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A92C4" w14:textId="77777777" w:rsidR="00C16EF7" w:rsidRDefault="004E4720" w:rsidP="00C16EF7">
      <w:pPr>
        <w:spacing w:after="0"/>
        <w:rPr>
          <w:rFonts w:cs="Times New Roman"/>
        </w:rPr>
      </w:pPr>
      <w:r w:rsidRPr="00C93D24">
        <w:rPr>
          <w:rFonts w:cs="Times New Roman"/>
          <w:b/>
        </w:rPr>
        <w:t>TO: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Rural Utilities Service, Electric Program </w:t>
      </w:r>
      <w:r w:rsidR="00C16EF7">
        <w:rPr>
          <w:rFonts w:cs="Times New Roman"/>
        </w:rPr>
        <w:t>Letter of Intent</w:t>
      </w:r>
    </w:p>
    <w:p w14:paraId="2B198A54" w14:textId="38ECAE54" w:rsidR="004E4720" w:rsidRDefault="004E4720" w:rsidP="00C16EF7">
      <w:pPr>
        <w:spacing w:after="0"/>
        <w:rPr>
          <w:rFonts w:cs="Times New Roman"/>
        </w:rPr>
      </w:pPr>
      <w:r w:rsidRPr="00C93D24">
        <w:rPr>
          <w:rFonts w:cs="Times New Roman"/>
          <w:b/>
        </w:rPr>
        <w:t>SUBJECT:</w:t>
      </w:r>
      <w:r>
        <w:rPr>
          <w:rFonts w:cs="Times New Roman"/>
        </w:rPr>
        <w:tab/>
        <w:t xml:space="preserve">Letter of Intent to Refinance FFB Loan </w:t>
      </w:r>
    </w:p>
    <w:p w14:paraId="0DDC8ACA" w14:textId="77777777" w:rsidR="00275AEE" w:rsidRDefault="00275AEE" w:rsidP="004E4720">
      <w:pPr>
        <w:pBdr>
          <w:bottom w:val="single" w:sz="4" w:space="1" w:color="auto"/>
        </w:pBdr>
        <w:spacing w:after="0"/>
        <w:rPr>
          <w:rFonts w:cs="Times New Roman"/>
        </w:rPr>
      </w:pPr>
      <w:r>
        <w:rPr>
          <w:rFonts w:cs="Times New Roman"/>
        </w:rPr>
        <w:t>Instructions</w:t>
      </w:r>
      <w:r w:rsidR="004E4720">
        <w:rPr>
          <w:rFonts w:cs="Times New Roman"/>
        </w:rPr>
        <w:t>:</w:t>
      </w:r>
    </w:p>
    <w:p w14:paraId="60C52BCA" w14:textId="69472651" w:rsidR="00275AEE" w:rsidRPr="00336CC3" w:rsidRDefault="0046230A" w:rsidP="00336CC3">
      <w:r w:rsidRPr="00336CC3">
        <w:t>The following information can be obtained from the borrower’s</w:t>
      </w:r>
      <w:r w:rsidR="00A37C67" w:rsidRPr="00336CC3">
        <w:t xml:space="preserve"> quarterly </w:t>
      </w:r>
      <w:r w:rsidRPr="008C2FBE">
        <w:rPr>
          <w:rStyle w:val="Strong"/>
        </w:rPr>
        <w:t>“Statement of Account and Transactions,”</w:t>
      </w:r>
      <w:r w:rsidR="00A37C67" w:rsidRPr="008C2FBE">
        <w:rPr>
          <w:rStyle w:val="Strong"/>
        </w:rPr>
        <w:t xml:space="preserve"> (Statement of activity) and quarterly “Billing of Interest and Principal Due</w:t>
      </w:r>
      <w:r w:rsidR="00A37C67" w:rsidRPr="00336CC3">
        <w:t>” (Bill)</w:t>
      </w:r>
      <w:r w:rsidRPr="00336CC3">
        <w:t xml:space="preserve">.  In the columns below, list </w:t>
      </w:r>
      <w:r w:rsidR="00AB0EA8" w:rsidRPr="00336CC3">
        <w:t xml:space="preserve">all of the </w:t>
      </w:r>
      <w:r w:rsidRPr="00336CC3">
        <w:t>Advance</w:t>
      </w:r>
      <w:r w:rsidR="00AB0EA8" w:rsidRPr="00336CC3">
        <w:t>(s)</w:t>
      </w:r>
      <w:r w:rsidRPr="00336CC3">
        <w:t xml:space="preserve"> in </w:t>
      </w:r>
      <w:r w:rsidR="00AB0EA8" w:rsidRPr="00336CC3">
        <w:t xml:space="preserve">refinancing </w:t>
      </w:r>
      <w:r w:rsidR="00C63373" w:rsidRPr="00336CC3">
        <w:t>priority 1st, 2nd, and so forth</w:t>
      </w:r>
      <w:r w:rsidRPr="00336CC3">
        <w:t xml:space="preserve">. </w:t>
      </w:r>
    </w:p>
    <w:p w14:paraId="072DDE5F" w14:textId="77777777" w:rsidR="00275AEE" w:rsidRPr="00A37C67" w:rsidRDefault="00275AEE" w:rsidP="00C16EF7">
      <w:pPr>
        <w:spacing w:after="0"/>
        <w:rPr>
          <w:rFonts w:cs="Times New Roman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194"/>
        <w:gridCol w:w="1294"/>
        <w:gridCol w:w="1459"/>
        <w:gridCol w:w="1255"/>
        <w:gridCol w:w="1167"/>
        <w:gridCol w:w="1493"/>
        <w:gridCol w:w="1943"/>
      </w:tblGrid>
      <w:tr w:rsidR="007C0CBB" w14:paraId="1C06FC9F" w14:textId="77777777" w:rsidTr="00150E53">
        <w:trPr>
          <w:tblHeader/>
        </w:trPr>
        <w:tc>
          <w:tcPr>
            <w:tcW w:w="1194" w:type="dxa"/>
          </w:tcPr>
          <w:p w14:paraId="05B88AE7" w14:textId="77777777" w:rsidR="007C0CBB" w:rsidRPr="00C51ACA" w:rsidRDefault="007C0CBB" w:rsidP="00E042CD">
            <w:pPr>
              <w:pStyle w:val="ParagraphSPACE"/>
            </w:pPr>
            <w:r w:rsidRPr="00C51ACA">
              <w:t>(a)</w:t>
            </w:r>
          </w:p>
          <w:p w14:paraId="3B5E7388" w14:textId="018EF33A" w:rsidR="007C0CBB" w:rsidRPr="00744995" w:rsidRDefault="00AB0EA8" w:rsidP="0050399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Refinancing </w:t>
            </w:r>
            <w:r w:rsidR="007C0CBB" w:rsidRPr="00744995">
              <w:rPr>
                <w:rFonts w:cs="Times New Roman"/>
                <w:sz w:val="20"/>
              </w:rPr>
              <w:t>Priority</w:t>
            </w:r>
          </w:p>
        </w:tc>
        <w:tc>
          <w:tcPr>
            <w:tcW w:w="1294" w:type="dxa"/>
          </w:tcPr>
          <w:p w14:paraId="31830AA3" w14:textId="77777777" w:rsidR="007C0CBB" w:rsidRPr="00C51ACA" w:rsidRDefault="007C0CBB" w:rsidP="00E042CD">
            <w:pPr>
              <w:pStyle w:val="ParagraphSPACE"/>
            </w:pPr>
            <w:r w:rsidRPr="00C51ACA">
              <w:t>(b)</w:t>
            </w:r>
          </w:p>
          <w:p w14:paraId="15292719" w14:textId="77777777" w:rsidR="007C0CBB" w:rsidRPr="00744995" w:rsidRDefault="007C0CBB" w:rsidP="00744995">
            <w:pPr>
              <w:jc w:val="center"/>
              <w:rPr>
                <w:rFonts w:cs="Times New Roman"/>
                <w:sz w:val="20"/>
              </w:rPr>
            </w:pPr>
            <w:r w:rsidRPr="00744995">
              <w:rPr>
                <w:rFonts w:cs="Times New Roman"/>
                <w:sz w:val="20"/>
              </w:rPr>
              <w:t xml:space="preserve">FFB Loan Identification </w:t>
            </w:r>
            <w:r>
              <w:rPr>
                <w:rFonts w:cs="Times New Roman"/>
                <w:sz w:val="20"/>
              </w:rPr>
              <w:t>(for example “R8”)</w:t>
            </w:r>
          </w:p>
        </w:tc>
        <w:tc>
          <w:tcPr>
            <w:tcW w:w="1459" w:type="dxa"/>
          </w:tcPr>
          <w:p w14:paraId="66CD958A" w14:textId="77777777" w:rsidR="007C0CBB" w:rsidRPr="00C51ACA" w:rsidRDefault="007C0CBB" w:rsidP="00E042CD">
            <w:pPr>
              <w:pStyle w:val="ParagraphSPACE"/>
            </w:pPr>
            <w:r w:rsidRPr="00C51ACA">
              <w:t>(c)</w:t>
            </w:r>
          </w:p>
          <w:p w14:paraId="1BDA92DA" w14:textId="77777777" w:rsidR="007C0CBB" w:rsidRPr="00744995" w:rsidRDefault="007C0CBB" w:rsidP="00E042CD">
            <w:pPr>
              <w:pStyle w:val="ParagraphSPACE"/>
            </w:pPr>
            <w:r>
              <w:t>Note designation (for example 00000000423)</w:t>
            </w:r>
          </w:p>
        </w:tc>
        <w:tc>
          <w:tcPr>
            <w:tcW w:w="1255" w:type="dxa"/>
          </w:tcPr>
          <w:p w14:paraId="2B4081D9" w14:textId="77777777" w:rsidR="007C0CBB" w:rsidRPr="00C51ACA" w:rsidRDefault="007C0CBB" w:rsidP="00744995">
            <w:pPr>
              <w:jc w:val="center"/>
              <w:rPr>
                <w:rFonts w:cs="Times New Roman"/>
                <w:i/>
                <w:sz w:val="20"/>
              </w:rPr>
            </w:pPr>
            <w:r w:rsidRPr="00C51ACA">
              <w:rPr>
                <w:rFonts w:cs="Times New Roman"/>
                <w:i/>
                <w:sz w:val="20"/>
              </w:rPr>
              <w:t>(d)</w:t>
            </w:r>
          </w:p>
          <w:p w14:paraId="64C234B3" w14:textId="77777777" w:rsidR="007C0CBB" w:rsidRPr="00744995" w:rsidRDefault="007C0CBB" w:rsidP="0074499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FFB Account Number (for example H0015)</w:t>
            </w:r>
          </w:p>
        </w:tc>
        <w:tc>
          <w:tcPr>
            <w:tcW w:w="1167" w:type="dxa"/>
          </w:tcPr>
          <w:p w14:paraId="096CB330" w14:textId="77777777" w:rsidR="007C0CBB" w:rsidRPr="00C51ACA" w:rsidRDefault="007C0CBB" w:rsidP="00E042CD">
            <w:pPr>
              <w:pStyle w:val="ParagraphSPACE"/>
            </w:pPr>
            <w:r w:rsidRPr="00C51ACA">
              <w:t>(e)</w:t>
            </w:r>
          </w:p>
          <w:p w14:paraId="36C134F1" w14:textId="77777777" w:rsidR="007C0CBB" w:rsidRPr="00744995" w:rsidRDefault="007C0CBB" w:rsidP="0074499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Date of Advance</w:t>
            </w:r>
          </w:p>
        </w:tc>
        <w:tc>
          <w:tcPr>
            <w:tcW w:w="1493" w:type="dxa"/>
          </w:tcPr>
          <w:p w14:paraId="2D18CDAE" w14:textId="77777777" w:rsidR="007C0CBB" w:rsidRPr="00C51ACA" w:rsidRDefault="007C0CBB" w:rsidP="00E042CD">
            <w:pPr>
              <w:pStyle w:val="ParagraphSPACE"/>
            </w:pPr>
            <w:r w:rsidRPr="00C51ACA">
              <w:t>(f)</w:t>
            </w:r>
          </w:p>
          <w:p w14:paraId="336AB2D0" w14:textId="77777777" w:rsidR="007C0CBB" w:rsidRPr="00744995" w:rsidRDefault="007C0CBB" w:rsidP="0074499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Interest Rate of Advance</w:t>
            </w:r>
          </w:p>
        </w:tc>
        <w:tc>
          <w:tcPr>
            <w:tcW w:w="1943" w:type="dxa"/>
          </w:tcPr>
          <w:p w14:paraId="1F5AACB5" w14:textId="77777777" w:rsidR="007C0CBB" w:rsidRPr="00C51ACA" w:rsidRDefault="007C0CBB" w:rsidP="00E042CD">
            <w:pPr>
              <w:pStyle w:val="ParagraphSPACE"/>
            </w:pPr>
            <w:r w:rsidRPr="00C51ACA">
              <w:t>(g)</w:t>
            </w:r>
          </w:p>
          <w:p w14:paraId="0FB48961" w14:textId="77777777" w:rsidR="007C0CBB" w:rsidRPr="00744995" w:rsidRDefault="007C0CBB" w:rsidP="0074499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Principal Outstanding</w:t>
            </w:r>
          </w:p>
        </w:tc>
      </w:tr>
      <w:tr w:rsidR="007C0CBB" w:rsidRPr="00C63373" w14:paraId="44238677" w14:textId="77777777" w:rsidTr="00150E53">
        <w:tc>
          <w:tcPr>
            <w:tcW w:w="1194" w:type="dxa"/>
          </w:tcPr>
          <w:p w14:paraId="531623F2" w14:textId="77777777" w:rsidR="007C0CBB" w:rsidRPr="00634D21" w:rsidRDefault="007C0CBB" w:rsidP="00634D21">
            <w:pPr>
              <w:rPr>
                <w:rStyle w:val="Strong"/>
              </w:rPr>
            </w:pPr>
            <w:r w:rsidRPr="00634D21">
              <w:rPr>
                <w:rStyle w:val="Strong"/>
              </w:rPr>
              <w:t>1</w:t>
            </w:r>
          </w:p>
        </w:tc>
        <w:tc>
          <w:tcPr>
            <w:tcW w:w="1294" w:type="dxa"/>
          </w:tcPr>
          <w:p w14:paraId="136DDFFF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459" w:type="dxa"/>
          </w:tcPr>
          <w:p w14:paraId="7936EE62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255" w:type="dxa"/>
          </w:tcPr>
          <w:p w14:paraId="4B642102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167" w:type="dxa"/>
          </w:tcPr>
          <w:p w14:paraId="5B5329DC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493" w:type="dxa"/>
          </w:tcPr>
          <w:p w14:paraId="2079B87D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943" w:type="dxa"/>
          </w:tcPr>
          <w:p w14:paraId="78A74589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</w:tr>
      <w:tr w:rsidR="007C0CBB" w:rsidRPr="00C63373" w14:paraId="257518B4" w14:textId="77777777" w:rsidTr="00150E53">
        <w:tc>
          <w:tcPr>
            <w:tcW w:w="1194" w:type="dxa"/>
          </w:tcPr>
          <w:p w14:paraId="21EA5A13" w14:textId="77777777" w:rsidR="007C0CBB" w:rsidRPr="00634D21" w:rsidRDefault="007C0CBB" w:rsidP="00634D21">
            <w:pPr>
              <w:rPr>
                <w:rStyle w:val="Strong"/>
              </w:rPr>
            </w:pPr>
            <w:r w:rsidRPr="00634D21">
              <w:rPr>
                <w:rStyle w:val="Strong"/>
              </w:rPr>
              <w:t>2</w:t>
            </w:r>
          </w:p>
        </w:tc>
        <w:tc>
          <w:tcPr>
            <w:tcW w:w="1294" w:type="dxa"/>
          </w:tcPr>
          <w:p w14:paraId="368E5263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459" w:type="dxa"/>
          </w:tcPr>
          <w:p w14:paraId="0CFB5E62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255" w:type="dxa"/>
          </w:tcPr>
          <w:p w14:paraId="226094D8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167" w:type="dxa"/>
          </w:tcPr>
          <w:p w14:paraId="6E3AE1A1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493" w:type="dxa"/>
          </w:tcPr>
          <w:p w14:paraId="63EEE269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943" w:type="dxa"/>
          </w:tcPr>
          <w:p w14:paraId="5E70B8F9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</w:tr>
      <w:tr w:rsidR="007C0CBB" w:rsidRPr="00C63373" w14:paraId="2B7DBBC6" w14:textId="77777777" w:rsidTr="00150E53">
        <w:tc>
          <w:tcPr>
            <w:tcW w:w="1194" w:type="dxa"/>
          </w:tcPr>
          <w:p w14:paraId="1841689E" w14:textId="77777777" w:rsidR="007C0CBB" w:rsidRPr="00634D21" w:rsidRDefault="007C0CBB" w:rsidP="00634D21">
            <w:pPr>
              <w:rPr>
                <w:rStyle w:val="Strong"/>
              </w:rPr>
            </w:pPr>
            <w:r w:rsidRPr="00634D21">
              <w:rPr>
                <w:rStyle w:val="Strong"/>
              </w:rPr>
              <w:t>3</w:t>
            </w:r>
          </w:p>
        </w:tc>
        <w:tc>
          <w:tcPr>
            <w:tcW w:w="1294" w:type="dxa"/>
          </w:tcPr>
          <w:p w14:paraId="205723DB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459" w:type="dxa"/>
          </w:tcPr>
          <w:p w14:paraId="4A0753B6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255" w:type="dxa"/>
          </w:tcPr>
          <w:p w14:paraId="16234E14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167" w:type="dxa"/>
          </w:tcPr>
          <w:p w14:paraId="63770A63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493" w:type="dxa"/>
          </w:tcPr>
          <w:p w14:paraId="68D66FD9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943" w:type="dxa"/>
          </w:tcPr>
          <w:p w14:paraId="058DC9A7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</w:tr>
      <w:tr w:rsidR="007C0CBB" w:rsidRPr="00C63373" w14:paraId="763637AE" w14:textId="77777777" w:rsidTr="00150E53">
        <w:tc>
          <w:tcPr>
            <w:tcW w:w="1194" w:type="dxa"/>
          </w:tcPr>
          <w:p w14:paraId="119965F0" w14:textId="77777777" w:rsidR="007C0CBB" w:rsidRPr="00634D21" w:rsidRDefault="007C0CBB" w:rsidP="00634D21">
            <w:pPr>
              <w:rPr>
                <w:rStyle w:val="Strong"/>
              </w:rPr>
            </w:pPr>
            <w:r w:rsidRPr="00634D21">
              <w:rPr>
                <w:rStyle w:val="Strong"/>
              </w:rPr>
              <w:t>4</w:t>
            </w:r>
          </w:p>
        </w:tc>
        <w:tc>
          <w:tcPr>
            <w:tcW w:w="1294" w:type="dxa"/>
          </w:tcPr>
          <w:p w14:paraId="44E854D8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459" w:type="dxa"/>
          </w:tcPr>
          <w:p w14:paraId="200BC633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255" w:type="dxa"/>
          </w:tcPr>
          <w:p w14:paraId="7EBF634C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167" w:type="dxa"/>
          </w:tcPr>
          <w:p w14:paraId="0F515379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493" w:type="dxa"/>
          </w:tcPr>
          <w:p w14:paraId="3DFBFBFC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943" w:type="dxa"/>
          </w:tcPr>
          <w:p w14:paraId="06FEC0C7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</w:tr>
      <w:tr w:rsidR="007C0CBB" w:rsidRPr="00C63373" w14:paraId="3F7B7B82" w14:textId="77777777" w:rsidTr="00150E53">
        <w:tc>
          <w:tcPr>
            <w:tcW w:w="1194" w:type="dxa"/>
          </w:tcPr>
          <w:p w14:paraId="1903008E" w14:textId="77777777" w:rsidR="007C0CBB" w:rsidRPr="00634D21" w:rsidRDefault="007C0CBB" w:rsidP="00634D21">
            <w:pPr>
              <w:rPr>
                <w:rStyle w:val="Strong"/>
              </w:rPr>
            </w:pPr>
            <w:r w:rsidRPr="00634D21">
              <w:rPr>
                <w:rStyle w:val="Strong"/>
              </w:rPr>
              <w:t>5</w:t>
            </w:r>
          </w:p>
        </w:tc>
        <w:tc>
          <w:tcPr>
            <w:tcW w:w="1294" w:type="dxa"/>
          </w:tcPr>
          <w:p w14:paraId="23390242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459" w:type="dxa"/>
          </w:tcPr>
          <w:p w14:paraId="5D185A11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255" w:type="dxa"/>
          </w:tcPr>
          <w:p w14:paraId="0A4431F2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167" w:type="dxa"/>
          </w:tcPr>
          <w:p w14:paraId="753CB660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493" w:type="dxa"/>
          </w:tcPr>
          <w:p w14:paraId="352D7A2F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  <w:tc>
          <w:tcPr>
            <w:tcW w:w="1943" w:type="dxa"/>
          </w:tcPr>
          <w:p w14:paraId="2CB539E9" w14:textId="77777777" w:rsidR="007C0CBB" w:rsidRPr="00C63373" w:rsidRDefault="007C0CBB" w:rsidP="00C16EF7">
            <w:pPr>
              <w:rPr>
                <w:rFonts w:cs="Times New Roman"/>
                <w:sz w:val="28"/>
              </w:rPr>
            </w:pPr>
          </w:p>
        </w:tc>
      </w:tr>
    </w:tbl>
    <w:p w14:paraId="38C61335" w14:textId="77777777" w:rsidR="00C16EF7" w:rsidRPr="002E316B" w:rsidRDefault="002E316B" w:rsidP="00C16EF7">
      <w:pPr>
        <w:spacing w:after="0"/>
        <w:rPr>
          <w:rFonts w:cs="Times New Roman"/>
          <w:b/>
          <w:i/>
          <w:color w:val="FF0000"/>
        </w:rPr>
      </w:pPr>
      <w:bookmarkStart w:id="0" w:name="_GoBack"/>
      <w:bookmarkEnd w:id="0"/>
      <w:r w:rsidRPr="002E316B">
        <w:rPr>
          <w:rFonts w:cs="Times New Roman"/>
          <w:b/>
          <w:i/>
          <w:color w:val="FF0000"/>
        </w:rPr>
        <w:t>(Insert additional rows if need)</w:t>
      </w:r>
    </w:p>
    <w:p w14:paraId="21DBB41E" w14:textId="77777777" w:rsidR="002E316B" w:rsidRPr="00C16EF7" w:rsidRDefault="002E316B" w:rsidP="00C16EF7">
      <w:pPr>
        <w:spacing w:after="0"/>
        <w:rPr>
          <w:rFonts w:cs="Times New Roman"/>
        </w:rPr>
      </w:pPr>
    </w:p>
    <w:p w14:paraId="2AA861B2" w14:textId="77777777" w:rsidR="00C51ACA" w:rsidRPr="009974EF" w:rsidRDefault="00C51ACA" w:rsidP="009974EF">
      <w:pPr>
        <w:rPr>
          <w:rStyle w:val="Strong"/>
        </w:rPr>
      </w:pPr>
      <w:r w:rsidRPr="009974EF">
        <w:rPr>
          <w:rStyle w:val="Strong"/>
        </w:rPr>
        <w:t>Narrative</w:t>
      </w:r>
      <w:r w:rsidR="004E4720" w:rsidRPr="009974EF">
        <w:rPr>
          <w:rStyle w:val="Strong"/>
        </w:rPr>
        <w:t xml:space="preserve"> (see section D.2.ii of the Notice)</w:t>
      </w:r>
      <w:r w:rsidR="00AB0EA8" w:rsidRPr="009974EF">
        <w:rPr>
          <w:rStyle w:val="Strong"/>
        </w:rPr>
        <w:t xml:space="preserve"> (benefit to rate payers)</w:t>
      </w:r>
    </w:p>
    <w:p w14:paraId="18B8AE3A" w14:textId="77777777" w:rsidR="00C51ACA" w:rsidRDefault="00C51ACA" w:rsidP="00C16EF7">
      <w:pPr>
        <w:spacing w:after="0"/>
        <w:rPr>
          <w:rFonts w:cs="Times New Roman"/>
        </w:rPr>
      </w:pPr>
    </w:p>
    <w:p w14:paraId="0000A245" w14:textId="77777777" w:rsidR="00C51ACA" w:rsidRDefault="00C51ACA" w:rsidP="00C16EF7">
      <w:pPr>
        <w:spacing w:after="0"/>
        <w:rPr>
          <w:rFonts w:cs="Times New Roman"/>
        </w:rPr>
      </w:pPr>
    </w:p>
    <w:p w14:paraId="335DD136" w14:textId="77777777" w:rsidR="003C3966" w:rsidRDefault="003C3966" w:rsidP="00C16EF7">
      <w:pPr>
        <w:spacing w:after="0"/>
        <w:rPr>
          <w:rFonts w:cs="Times New Roman"/>
        </w:rPr>
      </w:pPr>
    </w:p>
    <w:p w14:paraId="1405F302" w14:textId="77777777" w:rsidR="003C3966" w:rsidRDefault="003C3966" w:rsidP="00C16EF7">
      <w:pPr>
        <w:spacing w:after="0"/>
        <w:rPr>
          <w:rFonts w:cs="Times New Roman"/>
        </w:rPr>
      </w:pPr>
    </w:p>
    <w:p w14:paraId="4A52DFDC" w14:textId="77777777" w:rsidR="00C51ACA" w:rsidRDefault="00C51ACA" w:rsidP="00C16EF7">
      <w:pPr>
        <w:spacing w:after="0"/>
        <w:rPr>
          <w:rFonts w:cs="Times New Roman"/>
        </w:rPr>
      </w:pPr>
    </w:p>
    <w:p w14:paraId="6862D522" w14:textId="77777777" w:rsidR="00C51ACA" w:rsidRDefault="00C51ACA" w:rsidP="00C16EF7">
      <w:pPr>
        <w:spacing w:after="0"/>
        <w:rPr>
          <w:rFonts w:cs="Times New Roman"/>
        </w:rPr>
      </w:pPr>
    </w:p>
    <w:p w14:paraId="32976DDE" w14:textId="5B4E49A4" w:rsidR="00C51ACA" w:rsidRPr="009974EF" w:rsidRDefault="00C51ACA" w:rsidP="009974EF">
      <w:pPr>
        <w:rPr>
          <w:rStyle w:val="Strong"/>
        </w:rPr>
      </w:pPr>
      <w:r w:rsidRPr="009974EF">
        <w:rPr>
          <w:rStyle w:val="Strong"/>
        </w:rPr>
        <w:t xml:space="preserve">Requested </w:t>
      </w:r>
      <w:r w:rsidR="00A37C67" w:rsidRPr="009974EF">
        <w:rPr>
          <w:rStyle w:val="Strong"/>
        </w:rPr>
        <w:t xml:space="preserve">Final </w:t>
      </w:r>
      <w:r w:rsidRPr="009974EF">
        <w:rPr>
          <w:rStyle w:val="Strong"/>
        </w:rPr>
        <w:t xml:space="preserve">Maturity </w:t>
      </w:r>
      <w:r w:rsidR="00A37C67" w:rsidRPr="009974EF">
        <w:rPr>
          <w:rStyle w:val="Strong"/>
        </w:rPr>
        <w:t xml:space="preserve">Date </w:t>
      </w:r>
      <w:r w:rsidRPr="009974EF">
        <w:rPr>
          <w:rStyle w:val="Strong"/>
        </w:rPr>
        <w:t>and Justification:</w:t>
      </w:r>
      <w:r w:rsidR="004E4720" w:rsidRPr="009974EF">
        <w:rPr>
          <w:rStyle w:val="Strong"/>
        </w:rPr>
        <w:t xml:space="preserve"> (see section D.2.iii of the Notice</w:t>
      </w:r>
      <w:r w:rsidR="00AB0EA8" w:rsidRPr="009974EF">
        <w:rPr>
          <w:rStyle w:val="Strong"/>
        </w:rPr>
        <w:t xml:space="preserve"> (not to exceed 35 years)</w:t>
      </w:r>
      <w:r w:rsidR="00991734" w:rsidRPr="009974EF">
        <w:rPr>
          <w:rStyle w:val="Strong"/>
        </w:rPr>
        <w:t>; also attach the required certification signed by an officer of the cooperative</w:t>
      </w:r>
      <w:r w:rsidR="004E4720" w:rsidRPr="009974EF">
        <w:rPr>
          <w:rStyle w:val="Strong"/>
        </w:rPr>
        <w:t>)</w:t>
      </w:r>
      <w:r w:rsidR="002B38DE" w:rsidRPr="009974EF">
        <w:rPr>
          <w:rStyle w:val="Strong"/>
        </w:rPr>
        <w:t>)</w:t>
      </w:r>
    </w:p>
    <w:p w14:paraId="765EA26E" w14:textId="77777777" w:rsidR="00C51ACA" w:rsidRDefault="00C51ACA" w:rsidP="00C16EF7">
      <w:pPr>
        <w:spacing w:after="0"/>
        <w:rPr>
          <w:rFonts w:cs="Times New Roman"/>
        </w:rPr>
      </w:pPr>
    </w:p>
    <w:p w14:paraId="6995ECFB" w14:textId="77777777" w:rsidR="00991734" w:rsidRDefault="00991734" w:rsidP="00C16EF7">
      <w:pPr>
        <w:spacing w:after="0"/>
        <w:rPr>
          <w:rFonts w:cs="Times New Roman"/>
        </w:rPr>
      </w:pPr>
    </w:p>
    <w:p w14:paraId="37B1472E" w14:textId="77777777" w:rsidR="00991734" w:rsidRDefault="00991734" w:rsidP="00C16EF7">
      <w:pPr>
        <w:spacing w:after="0"/>
        <w:rPr>
          <w:rFonts w:cs="Times New Roman"/>
        </w:rPr>
      </w:pPr>
    </w:p>
    <w:p w14:paraId="7FA2ABD0" w14:textId="77777777" w:rsidR="00C16EF7" w:rsidRPr="00C16EF7" w:rsidRDefault="00C16EF7" w:rsidP="00C16EF7">
      <w:pPr>
        <w:spacing w:after="0"/>
        <w:rPr>
          <w:rFonts w:cs="Times New Roman"/>
        </w:rPr>
      </w:pPr>
    </w:p>
    <w:p w14:paraId="1EA64FF0" w14:textId="77777777" w:rsidR="00A37C67" w:rsidRPr="00C51ACA" w:rsidRDefault="00A37C67" w:rsidP="00A37C67">
      <w:pPr>
        <w:spacing w:after="0"/>
        <w:rPr>
          <w:rFonts w:cs="Times New Roman"/>
          <w:b/>
          <w:i/>
        </w:rPr>
      </w:pPr>
      <w:r w:rsidRPr="00C51ACA">
        <w:rPr>
          <w:rFonts w:cs="Times New Roman"/>
          <w:b/>
          <w:i/>
        </w:rPr>
        <w:t>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A37C67" w14:paraId="0CF36F93" w14:textId="77777777" w:rsidTr="00DC1625">
        <w:tc>
          <w:tcPr>
            <w:tcW w:w="2695" w:type="dxa"/>
          </w:tcPr>
          <w:p w14:paraId="6D5569F3" w14:textId="77777777" w:rsidR="00A37C67" w:rsidRDefault="00A37C67" w:rsidP="00DC1625">
            <w:pPr>
              <w:rPr>
                <w:rFonts w:cs="Times New Roman"/>
              </w:rPr>
            </w:pPr>
            <w:r>
              <w:rPr>
                <w:rFonts w:cs="Times New Roman"/>
              </w:rPr>
              <w:t>Primary Point of Contact:</w:t>
            </w:r>
          </w:p>
        </w:tc>
        <w:tc>
          <w:tcPr>
            <w:tcW w:w="6655" w:type="dxa"/>
          </w:tcPr>
          <w:p w14:paraId="00CE7F39" w14:textId="77777777" w:rsidR="00A37C67" w:rsidRDefault="00A37C67" w:rsidP="00DC1625">
            <w:pPr>
              <w:rPr>
                <w:rFonts w:cs="Times New Roman"/>
              </w:rPr>
            </w:pPr>
          </w:p>
        </w:tc>
      </w:tr>
      <w:tr w:rsidR="00A37C67" w14:paraId="038D3CB7" w14:textId="77777777" w:rsidTr="00DC1625">
        <w:tc>
          <w:tcPr>
            <w:tcW w:w="2695" w:type="dxa"/>
          </w:tcPr>
          <w:p w14:paraId="720C00EA" w14:textId="77777777" w:rsidR="00A37C67" w:rsidRDefault="00A37C67" w:rsidP="00DC1625">
            <w:pPr>
              <w:rPr>
                <w:rFonts w:cs="Times New Roman"/>
              </w:rPr>
            </w:pPr>
            <w:r>
              <w:rPr>
                <w:rFonts w:cs="Times New Roman"/>
              </w:rPr>
              <w:t>Phone Number:</w:t>
            </w:r>
          </w:p>
        </w:tc>
        <w:tc>
          <w:tcPr>
            <w:tcW w:w="6655" w:type="dxa"/>
          </w:tcPr>
          <w:p w14:paraId="518C0449" w14:textId="77777777" w:rsidR="00A37C67" w:rsidRDefault="00A37C67" w:rsidP="00DC1625">
            <w:pPr>
              <w:rPr>
                <w:rFonts w:cs="Times New Roman"/>
              </w:rPr>
            </w:pPr>
          </w:p>
        </w:tc>
      </w:tr>
      <w:tr w:rsidR="00A37C67" w14:paraId="2DEC6EF0" w14:textId="77777777" w:rsidTr="00DC1625">
        <w:tc>
          <w:tcPr>
            <w:tcW w:w="2695" w:type="dxa"/>
          </w:tcPr>
          <w:p w14:paraId="5C5EE3F0" w14:textId="77777777" w:rsidR="00A37C67" w:rsidRDefault="00A37C67" w:rsidP="00DC1625">
            <w:pPr>
              <w:rPr>
                <w:rFonts w:cs="Times New Roman"/>
              </w:rPr>
            </w:pPr>
            <w:r>
              <w:rPr>
                <w:rFonts w:cs="Times New Roman"/>
              </w:rPr>
              <w:t>Email Address:</w:t>
            </w:r>
          </w:p>
        </w:tc>
        <w:tc>
          <w:tcPr>
            <w:tcW w:w="6655" w:type="dxa"/>
          </w:tcPr>
          <w:p w14:paraId="3F5B5584" w14:textId="77777777" w:rsidR="00A37C67" w:rsidRDefault="00A37C67" w:rsidP="00DC1625">
            <w:pPr>
              <w:rPr>
                <w:rFonts w:cs="Times New Roman"/>
              </w:rPr>
            </w:pPr>
          </w:p>
        </w:tc>
      </w:tr>
    </w:tbl>
    <w:p w14:paraId="6268B9B0" w14:textId="77777777" w:rsidR="00C16EF7" w:rsidRPr="00C16EF7" w:rsidRDefault="00C16EF7" w:rsidP="00070404">
      <w:pPr>
        <w:spacing w:after="0" w:line="240" w:lineRule="auto"/>
        <w:rPr>
          <w:rFonts w:cs="Times New Roman"/>
        </w:rPr>
      </w:pPr>
    </w:p>
    <w:sectPr w:rsidR="00C16EF7" w:rsidRPr="00C16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0BD1C" w14:textId="77777777" w:rsidR="003C287D" w:rsidRDefault="003C287D" w:rsidP="003C3966">
      <w:pPr>
        <w:spacing w:after="0" w:line="240" w:lineRule="auto"/>
      </w:pPr>
      <w:r>
        <w:separator/>
      </w:r>
    </w:p>
  </w:endnote>
  <w:endnote w:type="continuationSeparator" w:id="0">
    <w:p w14:paraId="045EA772" w14:textId="77777777" w:rsidR="003C287D" w:rsidRDefault="003C287D" w:rsidP="003C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27860" w14:textId="77777777" w:rsidR="003C287D" w:rsidRDefault="003C287D" w:rsidP="003C3966">
      <w:pPr>
        <w:spacing w:after="0" w:line="240" w:lineRule="auto"/>
      </w:pPr>
      <w:r>
        <w:separator/>
      </w:r>
    </w:p>
  </w:footnote>
  <w:footnote w:type="continuationSeparator" w:id="0">
    <w:p w14:paraId="1C0A93F2" w14:textId="77777777" w:rsidR="003C287D" w:rsidRDefault="003C287D" w:rsidP="003C3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F7"/>
    <w:rsid w:val="00070404"/>
    <w:rsid w:val="00150E53"/>
    <w:rsid w:val="00156517"/>
    <w:rsid w:val="001E20E1"/>
    <w:rsid w:val="00203776"/>
    <w:rsid w:val="00275AEE"/>
    <w:rsid w:val="002B38DE"/>
    <w:rsid w:val="002E316B"/>
    <w:rsid w:val="00336CC3"/>
    <w:rsid w:val="003C287D"/>
    <w:rsid w:val="003C3966"/>
    <w:rsid w:val="0046230A"/>
    <w:rsid w:val="004E4720"/>
    <w:rsid w:val="00503995"/>
    <w:rsid w:val="00634D21"/>
    <w:rsid w:val="00744995"/>
    <w:rsid w:val="00783865"/>
    <w:rsid w:val="007A0D2D"/>
    <w:rsid w:val="007C0CBB"/>
    <w:rsid w:val="007F4C5B"/>
    <w:rsid w:val="00800DC9"/>
    <w:rsid w:val="008C2FBE"/>
    <w:rsid w:val="00991734"/>
    <w:rsid w:val="009943F6"/>
    <w:rsid w:val="009974EF"/>
    <w:rsid w:val="00A0212B"/>
    <w:rsid w:val="00A37C67"/>
    <w:rsid w:val="00AB0EA8"/>
    <w:rsid w:val="00BB6AE5"/>
    <w:rsid w:val="00BE72EB"/>
    <w:rsid w:val="00C16EF7"/>
    <w:rsid w:val="00C51ACA"/>
    <w:rsid w:val="00C63373"/>
    <w:rsid w:val="00C93D24"/>
    <w:rsid w:val="00E0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3344"/>
  <w15:chartTrackingRefBased/>
  <w15:docId w15:val="{197A0AF2-F832-4B0B-A72D-6C30AC17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C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66"/>
  </w:style>
  <w:style w:type="paragraph" w:styleId="Footer">
    <w:name w:val="footer"/>
    <w:basedOn w:val="Normal"/>
    <w:link w:val="FooterChar"/>
    <w:uiPriority w:val="99"/>
    <w:unhideWhenUsed/>
    <w:rsid w:val="003C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66"/>
  </w:style>
  <w:style w:type="character" w:styleId="CommentReference">
    <w:name w:val="annotation reference"/>
    <w:basedOn w:val="DefaultParagraphFont"/>
    <w:uiPriority w:val="99"/>
    <w:semiHidden/>
    <w:unhideWhenUsed/>
    <w:rsid w:val="00A37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C6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C2FBE"/>
    <w:rPr>
      <w:b/>
      <w:bCs/>
    </w:rPr>
  </w:style>
  <w:style w:type="paragraph" w:customStyle="1" w:styleId="ParagraphSPACE">
    <w:name w:val="Paragraph SPACE"/>
    <w:basedOn w:val="Normal"/>
    <w:qFormat/>
    <w:rsid w:val="00E042CD"/>
    <w:pPr>
      <w:spacing w:after="240" w:line="240" w:lineRule="auto"/>
      <w:jc w:val="center"/>
    </w:pPr>
    <w:rPr>
      <w:rFonts w:cs="Times New Roman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Claffey, Jon - RD, Washington, DC</dc:creator>
  <cp:keywords/>
  <dc:description/>
  <cp:lastModifiedBy>Priestly, Karen - RD, Washington, DC</cp:lastModifiedBy>
  <cp:revision>12</cp:revision>
  <cp:lastPrinted>2017-10-12T16:41:00Z</cp:lastPrinted>
  <dcterms:created xsi:type="dcterms:W3CDTF">2017-10-17T15:37:00Z</dcterms:created>
  <dcterms:modified xsi:type="dcterms:W3CDTF">2017-10-18T12:58:00Z</dcterms:modified>
</cp:coreProperties>
</file>