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FBD2" w14:textId="77777777" w:rsidR="007B2BED" w:rsidRPr="00E44CFC" w:rsidRDefault="007B2BED" w:rsidP="007B2BED">
      <w:pPr>
        <w:rPr>
          <w:rFonts w:ascii="Arial" w:hAnsi="Arial"/>
          <w:szCs w:val="24"/>
        </w:rPr>
      </w:pPr>
      <w:r w:rsidRPr="00E44CFC">
        <w:rPr>
          <w:rFonts w:ascii="Arial" w:hAnsi="Arial"/>
          <w:szCs w:val="24"/>
        </w:rPr>
        <w:t xml:space="preserve">Disclaimer: The contents of this </w:t>
      </w:r>
      <w:proofErr w:type="gramStart"/>
      <w:r w:rsidRPr="00E44CFC">
        <w:rPr>
          <w:rFonts w:ascii="Arial" w:hAnsi="Arial"/>
          <w:szCs w:val="24"/>
        </w:rPr>
        <w:t>guidance</w:t>
      </w:r>
      <w:proofErr w:type="gramEnd"/>
      <w:r w:rsidRPr="00E44CFC">
        <w:rPr>
          <w:rFonts w:ascii="Arial" w:hAnsi="Arial"/>
          <w:szCs w:val="24"/>
        </w:rPr>
        <w:t xml:space="preserve"> document </w:t>
      </w:r>
      <w:proofErr w:type="gramStart"/>
      <w:r w:rsidRPr="00E44CFC">
        <w:rPr>
          <w:rFonts w:ascii="Arial" w:hAnsi="Arial"/>
          <w:szCs w:val="24"/>
        </w:rPr>
        <w:t>does</w:t>
      </w:r>
      <w:proofErr w:type="gramEnd"/>
      <w:r w:rsidRPr="00E44CFC">
        <w:rPr>
          <w:rFonts w:ascii="Arial" w:hAnsi="Arial"/>
          <w:szCs w:val="24"/>
        </w:rPr>
        <w:t xml:space="preserve"> not have the force and effect of law and is not meant to bind the public in any way. This document is intended only to provide clarity to the public regarding existing requirements under the law or agency policies. </w:t>
      </w:r>
    </w:p>
    <w:p w14:paraId="6D408446" w14:textId="77777777" w:rsidR="007B2BED" w:rsidRPr="00E44CFC" w:rsidRDefault="007B2BED" w:rsidP="007B2BED">
      <w:pPr>
        <w:rPr>
          <w:rFonts w:ascii="Arial" w:hAnsi="Arial"/>
          <w:szCs w:val="24"/>
        </w:rPr>
      </w:pPr>
      <w:r w:rsidRPr="00E44CFC">
        <w:rPr>
          <w:rFonts w:ascii="Arial" w:hAnsi="Arial"/>
          <w:szCs w:val="24"/>
        </w:rPr>
        <w:t> </w:t>
      </w:r>
    </w:p>
    <w:p w14:paraId="5F1F5B3A" w14:textId="77777777" w:rsidR="007B2BED" w:rsidRPr="00E44CFC" w:rsidRDefault="007B2BED" w:rsidP="007B2BED">
      <w:pPr>
        <w:rPr>
          <w:rFonts w:ascii="Arial" w:hAnsi="Arial"/>
          <w:szCs w:val="24"/>
        </w:rPr>
      </w:pPr>
      <w:r w:rsidRPr="00E44CFC">
        <w:rPr>
          <w:rFonts w:ascii="Arial" w:hAnsi="Arial"/>
          <w:szCs w:val="24"/>
        </w:rPr>
        <w:t> </w:t>
      </w:r>
    </w:p>
    <w:p w14:paraId="50FBAC31" w14:textId="77777777" w:rsidR="007B2BED" w:rsidRPr="00E44CFC" w:rsidRDefault="007B2BED" w:rsidP="007B2BED">
      <w:pPr>
        <w:jc w:val="center"/>
        <w:rPr>
          <w:rFonts w:ascii="Arial" w:hAnsi="Arial"/>
          <w:szCs w:val="24"/>
        </w:rPr>
      </w:pPr>
      <w:r w:rsidRPr="00E44CFC">
        <w:rPr>
          <w:rFonts w:ascii="Arial" w:hAnsi="Arial"/>
          <w:szCs w:val="24"/>
        </w:rPr>
        <w:t>UNITED STATES DEPARTMENT OF AGRICULTURE</w:t>
      </w:r>
    </w:p>
    <w:p w14:paraId="6209B1C2" w14:textId="77777777" w:rsidR="007B2BED" w:rsidRPr="00E44CFC" w:rsidRDefault="007B2BED" w:rsidP="007B2BED">
      <w:pPr>
        <w:rPr>
          <w:rFonts w:ascii="Arial" w:hAnsi="Arial"/>
          <w:szCs w:val="24"/>
        </w:rPr>
      </w:pPr>
      <w:r w:rsidRPr="00E44CFC">
        <w:rPr>
          <w:rFonts w:ascii="Arial" w:hAnsi="Arial"/>
          <w:szCs w:val="24"/>
        </w:rPr>
        <w:t> </w:t>
      </w:r>
    </w:p>
    <w:p w14:paraId="28F55724" w14:textId="24B4DAC0" w:rsidR="007B2BED" w:rsidRPr="00E44CFC" w:rsidRDefault="09F470A1" w:rsidP="4C270F26">
      <w:pPr>
        <w:jc w:val="center"/>
        <w:rPr>
          <w:rFonts w:ascii="Arial" w:hAnsi="Arial"/>
        </w:rPr>
      </w:pPr>
      <w:r w:rsidRPr="026AA262">
        <w:rPr>
          <w:rFonts w:ascii="Arial" w:hAnsi="Arial"/>
        </w:rPr>
        <w:t>RURAL BUSINESS-COOPE</w:t>
      </w:r>
      <w:r w:rsidR="3080A1DF" w:rsidRPr="026AA262">
        <w:rPr>
          <w:rFonts w:ascii="Arial" w:hAnsi="Arial"/>
        </w:rPr>
        <w:t>R</w:t>
      </w:r>
      <w:r w:rsidRPr="026AA262">
        <w:rPr>
          <w:rFonts w:ascii="Arial" w:hAnsi="Arial"/>
        </w:rPr>
        <w:t>ATIVE SERVICE</w:t>
      </w:r>
    </w:p>
    <w:p w14:paraId="671CB6A0" w14:textId="77777777" w:rsidR="007B2BED" w:rsidRPr="00E44CFC" w:rsidRDefault="007B2BED" w:rsidP="007B2BED">
      <w:pPr>
        <w:jc w:val="center"/>
        <w:rPr>
          <w:rFonts w:ascii="Arial" w:hAnsi="Arial"/>
          <w:szCs w:val="24"/>
        </w:rPr>
      </w:pPr>
    </w:p>
    <w:p w14:paraId="5396FAF4" w14:textId="2545EFB9" w:rsidR="007B2BED" w:rsidRPr="00E44CFC" w:rsidRDefault="007B2BED" w:rsidP="007B2BED">
      <w:pPr>
        <w:jc w:val="center"/>
        <w:rPr>
          <w:rFonts w:ascii="Arial" w:hAnsi="Arial"/>
          <w:szCs w:val="24"/>
        </w:rPr>
      </w:pPr>
      <w:r>
        <w:rPr>
          <w:rFonts w:ascii="Arial" w:hAnsi="Arial"/>
          <w:szCs w:val="24"/>
        </w:rPr>
        <w:t>RD Instruction 4280-</w:t>
      </w:r>
      <w:r w:rsidR="00171992">
        <w:rPr>
          <w:rFonts w:ascii="Arial" w:hAnsi="Arial"/>
          <w:szCs w:val="24"/>
        </w:rPr>
        <w:t>A</w:t>
      </w:r>
    </w:p>
    <w:p w14:paraId="622652E2" w14:textId="591EF578" w:rsidR="007B2BED" w:rsidRPr="00E44CFC" w:rsidRDefault="007B2BED" w:rsidP="007B2BED">
      <w:pPr>
        <w:jc w:val="center"/>
        <w:rPr>
          <w:rFonts w:ascii="Arial" w:hAnsi="Arial"/>
          <w:szCs w:val="24"/>
        </w:rPr>
      </w:pPr>
      <w:r w:rsidRPr="00405FFC">
        <w:rPr>
          <w:rFonts w:ascii="Arial" w:hAnsi="Arial"/>
          <w:szCs w:val="24"/>
        </w:rPr>
        <w:t>RD</w:t>
      </w:r>
      <w:r w:rsidR="00D935CD">
        <w:rPr>
          <w:rFonts w:ascii="Arial" w:hAnsi="Arial"/>
          <w:szCs w:val="24"/>
        </w:rPr>
        <w:t>-GD-2025-1</w:t>
      </w:r>
    </w:p>
    <w:p w14:paraId="734685AF" w14:textId="77777777" w:rsidR="007B2BED" w:rsidRPr="00E44CFC" w:rsidRDefault="007B2BED" w:rsidP="007B2BED">
      <w:pPr>
        <w:rPr>
          <w:rFonts w:ascii="Arial" w:hAnsi="Arial"/>
          <w:szCs w:val="24"/>
        </w:rPr>
      </w:pPr>
      <w:r w:rsidRPr="00E44CFC">
        <w:rPr>
          <w:rFonts w:ascii="Arial" w:hAnsi="Arial"/>
          <w:szCs w:val="24"/>
        </w:rPr>
        <w:t> </w:t>
      </w:r>
    </w:p>
    <w:p w14:paraId="738385C1" w14:textId="77777777" w:rsidR="007B2BED" w:rsidRPr="001F5F60" w:rsidRDefault="007B2BED" w:rsidP="007B2BED">
      <w:pPr>
        <w:tabs>
          <w:tab w:val="left" w:pos="1260"/>
        </w:tabs>
        <w:rPr>
          <w:rFonts w:ascii="Arial" w:hAnsi="Arial"/>
          <w:szCs w:val="24"/>
        </w:rPr>
      </w:pPr>
      <w:r w:rsidRPr="00E44CFC">
        <w:rPr>
          <w:rFonts w:ascii="Arial" w:hAnsi="Arial"/>
          <w:szCs w:val="24"/>
        </w:rPr>
        <w:t>SUBJECT:</w:t>
      </w:r>
      <w:r>
        <w:rPr>
          <w:rFonts w:ascii="Arial" w:hAnsi="Arial"/>
          <w:szCs w:val="24"/>
        </w:rPr>
        <w:tab/>
      </w:r>
      <w:r w:rsidRPr="48A951BA">
        <w:rPr>
          <w:rFonts w:ascii="Arial" w:hAnsi="Arial"/>
          <w:szCs w:val="24"/>
        </w:rPr>
        <w:t>Part 4280 – L</w:t>
      </w:r>
      <w:r>
        <w:rPr>
          <w:rFonts w:ascii="Arial" w:hAnsi="Arial"/>
          <w:szCs w:val="24"/>
        </w:rPr>
        <w:t>oans and Grants</w:t>
      </w:r>
    </w:p>
    <w:p w14:paraId="17AF2EA2" w14:textId="6658EFA0" w:rsidR="007B2BED" w:rsidRPr="001F5F60" w:rsidRDefault="007B2BED" w:rsidP="007B2BED">
      <w:pPr>
        <w:tabs>
          <w:tab w:val="left" w:pos="1260"/>
        </w:tabs>
        <w:ind w:firstLine="720"/>
        <w:rPr>
          <w:rFonts w:ascii="Arial" w:hAnsi="Arial"/>
          <w:szCs w:val="24"/>
        </w:rPr>
      </w:pPr>
      <w:r>
        <w:rPr>
          <w:rFonts w:ascii="Arial" w:hAnsi="Arial"/>
          <w:szCs w:val="24"/>
        </w:rPr>
        <w:tab/>
      </w:r>
      <w:r w:rsidRPr="4ECDF427">
        <w:rPr>
          <w:rFonts w:ascii="Arial" w:hAnsi="Arial"/>
          <w:szCs w:val="24"/>
        </w:rPr>
        <w:t xml:space="preserve">Subpart </w:t>
      </w:r>
      <w:r w:rsidR="00171992">
        <w:rPr>
          <w:rFonts w:ascii="Arial" w:hAnsi="Arial"/>
          <w:szCs w:val="24"/>
        </w:rPr>
        <w:t>A</w:t>
      </w:r>
      <w:r w:rsidRPr="4ECDF427">
        <w:rPr>
          <w:rFonts w:ascii="Arial" w:hAnsi="Arial"/>
          <w:szCs w:val="24"/>
        </w:rPr>
        <w:t xml:space="preserve"> – Rural </w:t>
      </w:r>
      <w:r w:rsidR="003112A5">
        <w:rPr>
          <w:rFonts w:ascii="Arial" w:hAnsi="Arial"/>
          <w:szCs w:val="24"/>
        </w:rPr>
        <w:t>Economic Development Loan and Grant Programs</w:t>
      </w:r>
    </w:p>
    <w:p w14:paraId="369CB785" w14:textId="77777777" w:rsidR="007B2BED" w:rsidRDefault="007B2BED" w:rsidP="007B2BED">
      <w:pPr>
        <w:rPr>
          <w:rFonts w:ascii="Arial" w:hAnsi="Arial"/>
          <w:szCs w:val="24"/>
        </w:rPr>
      </w:pPr>
    </w:p>
    <w:p w14:paraId="35394BC6" w14:textId="77777777" w:rsidR="007B2BED" w:rsidRPr="00E44CFC" w:rsidRDefault="007B2BED" w:rsidP="007B2BED">
      <w:pPr>
        <w:tabs>
          <w:tab w:val="left" w:pos="1260"/>
        </w:tabs>
        <w:ind w:left="1260" w:hanging="1260"/>
        <w:rPr>
          <w:rFonts w:ascii="Arial" w:hAnsi="Arial"/>
          <w:szCs w:val="24"/>
        </w:rPr>
      </w:pPr>
      <w:r w:rsidRPr="00E44CFC">
        <w:rPr>
          <w:rFonts w:ascii="Arial" w:hAnsi="Arial"/>
          <w:szCs w:val="24"/>
        </w:rPr>
        <w:t>TO:</w:t>
      </w:r>
      <w:r>
        <w:rPr>
          <w:rFonts w:ascii="Arial" w:hAnsi="Arial"/>
          <w:szCs w:val="24"/>
        </w:rPr>
        <w:t xml:space="preserve"> </w:t>
      </w:r>
      <w:r>
        <w:rPr>
          <w:rFonts w:ascii="Arial" w:hAnsi="Arial"/>
          <w:szCs w:val="24"/>
        </w:rPr>
        <w:tab/>
        <w:t>Agency Administrators, State Directors, National Office Officials, Program Directors, and Rural Development Staff</w:t>
      </w:r>
    </w:p>
    <w:p w14:paraId="721CB854" w14:textId="77777777" w:rsidR="007B2BED" w:rsidRPr="00E44CFC" w:rsidRDefault="007B2BED" w:rsidP="007B2BED">
      <w:pPr>
        <w:rPr>
          <w:rFonts w:ascii="Arial" w:hAnsi="Arial"/>
          <w:szCs w:val="24"/>
        </w:rPr>
      </w:pPr>
      <w:r w:rsidRPr="00E44CFC">
        <w:rPr>
          <w:rFonts w:ascii="Arial" w:hAnsi="Arial"/>
          <w:szCs w:val="24"/>
        </w:rPr>
        <w:t> </w:t>
      </w:r>
    </w:p>
    <w:p w14:paraId="52D860B5" w14:textId="77777777" w:rsidR="007B2BED" w:rsidRPr="00E44CFC" w:rsidRDefault="007B2BED" w:rsidP="007B2BED">
      <w:pPr>
        <w:rPr>
          <w:rFonts w:ascii="Arial" w:hAnsi="Arial"/>
          <w:szCs w:val="24"/>
        </w:rPr>
      </w:pPr>
      <w:r w:rsidRPr="00E44CFC">
        <w:rPr>
          <w:rFonts w:ascii="Arial" w:hAnsi="Arial"/>
          <w:szCs w:val="24"/>
        </w:rPr>
        <w:t>EFFECTIVE DATE</w:t>
      </w:r>
      <w:r w:rsidRPr="001F78E2">
        <w:rPr>
          <w:rFonts w:ascii="Arial" w:hAnsi="Arial"/>
          <w:szCs w:val="24"/>
        </w:rPr>
        <w:t>: Date of Approval</w:t>
      </w:r>
    </w:p>
    <w:p w14:paraId="5202D2B3" w14:textId="77777777" w:rsidR="007B2BED" w:rsidRPr="00E44CFC" w:rsidRDefault="007B2BED" w:rsidP="007B2BED">
      <w:pPr>
        <w:rPr>
          <w:rFonts w:ascii="Arial" w:hAnsi="Arial"/>
          <w:szCs w:val="24"/>
        </w:rPr>
      </w:pPr>
      <w:r w:rsidRPr="00E44CFC">
        <w:rPr>
          <w:rFonts w:ascii="Arial" w:hAnsi="Arial"/>
          <w:szCs w:val="24"/>
        </w:rPr>
        <w:t> </w:t>
      </w:r>
    </w:p>
    <w:p w14:paraId="731568E9" w14:textId="63EB2538" w:rsidR="007B2BED" w:rsidRDefault="007B2BED" w:rsidP="007B2BED">
      <w:pPr>
        <w:rPr>
          <w:rFonts w:ascii="Arial" w:hAnsi="Arial"/>
        </w:rPr>
      </w:pPr>
      <w:r w:rsidRPr="026AA262">
        <w:rPr>
          <w:rFonts w:ascii="Arial" w:hAnsi="Arial"/>
        </w:rPr>
        <w:t xml:space="preserve">EXPIRATION DATE: </w:t>
      </w:r>
      <w:r w:rsidR="01EEF68C" w:rsidRPr="026AA262">
        <w:rPr>
          <w:rFonts w:ascii="Arial" w:hAnsi="Arial"/>
        </w:rPr>
        <w:t>No Expiration</w:t>
      </w:r>
    </w:p>
    <w:p w14:paraId="1766B5D9" w14:textId="77777777" w:rsidR="007B2BED" w:rsidRDefault="007B2BED" w:rsidP="007B2BED">
      <w:pPr>
        <w:rPr>
          <w:rFonts w:ascii="Arial" w:hAnsi="Arial"/>
          <w:szCs w:val="24"/>
        </w:rPr>
      </w:pPr>
    </w:p>
    <w:p w14:paraId="5A5AFB68" w14:textId="77777777" w:rsidR="007B2BED" w:rsidRPr="00E44CFC" w:rsidRDefault="007B2BED" w:rsidP="007B2BED">
      <w:pPr>
        <w:rPr>
          <w:rFonts w:ascii="Arial" w:hAnsi="Arial"/>
          <w:szCs w:val="24"/>
        </w:rPr>
      </w:pPr>
      <w:r w:rsidRPr="00E44CFC">
        <w:rPr>
          <w:rFonts w:ascii="Arial" w:hAnsi="Arial"/>
          <w:szCs w:val="24"/>
        </w:rPr>
        <w:t>OFFICE OF PRIMARY INTEREST:</w:t>
      </w:r>
      <w:r>
        <w:rPr>
          <w:rFonts w:ascii="Arial" w:hAnsi="Arial"/>
          <w:szCs w:val="24"/>
        </w:rPr>
        <w:t xml:space="preserve"> Rural Business-Cooperative Service  </w:t>
      </w:r>
    </w:p>
    <w:p w14:paraId="6F6B99BF" w14:textId="77777777" w:rsidR="007B2BED" w:rsidRPr="00E44CFC" w:rsidRDefault="007B2BED" w:rsidP="007B2BED">
      <w:pPr>
        <w:rPr>
          <w:rFonts w:ascii="Arial" w:hAnsi="Arial"/>
          <w:szCs w:val="24"/>
        </w:rPr>
      </w:pPr>
      <w:r w:rsidRPr="00E44CFC">
        <w:rPr>
          <w:rFonts w:ascii="Arial" w:hAnsi="Arial"/>
          <w:szCs w:val="24"/>
        </w:rPr>
        <w:t> </w:t>
      </w:r>
    </w:p>
    <w:p w14:paraId="0DF633D8" w14:textId="65B56590" w:rsidR="007B2BED" w:rsidRPr="00E44CFC" w:rsidRDefault="007B2BED" w:rsidP="007B2BED">
      <w:pPr>
        <w:rPr>
          <w:rFonts w:ascii="Arial" w:hAnsi="Arial"/>
          <w:szCs w:val="24"/>
        </w:rPr>
      </w:pPr>
      <w:r w:rsidRPr="00E44CFC">
        <w:rPr>
          <w:rFonts w:ascii="Arial" w:hAnsi="Arial"/>
          <w:szCs w:val="24"/>
        </w:rPr>
        <w:t>PREVIOUS PUBLICATIONS:</w:t>
      </w:r>
      <w:r>
        <w:rPr>
          <w:rFonts w:ascii="Arial" w:hAnsi="Arial"/>
          <w:szCs w:val="24"/>
        </w:rPr>
        <w:t xml:space="preserve"> </w:t>
      </w:r>
      <w:r w:rsidR="001F6B86">
        <w:rPr>
          <w:rFonts w:ascii="Arial" w:hAnsi="Arial"/>
          <w:szCs w:val="24"/>
        </w:rPr>
        <w:t xml:space="preserve">RD </w:t>
      </w:r>
      <w:r>
        <w:rPr>
          <w:rFonts w:ascii="Arial" w:hAnsi="Arial"/>
          <w:szCs w:val="24"/>
        </w:rPr>
        <w:t>Instruction with effective date 01/</w:t>
      </w:r>
      <w:r w:rsidR="00FF7714">
        <w:rPr>
          <w:rFonts w:ascii="Arial" w:hAnsi="Arial"/>
          <w:szCs w:val="24"/>
        </w:rPr>
        <w:t>11</w:t>
      </w:r>
      <w:r>
        <w:rPr>
          <w:rFonts w:ascii="Arial" w:hAnsi="Arial"/>
          <w:szCs w:val="24"/>
        </w:rPr>
        <w:t xml:space="preserve">/24 </w:t>
      </w:r>
    </w:p>
    <w:p w14:paraId="392F97E5" w14:textId="77777777" w:rsidR="007B2BED" w:rsidRPr="00E44CFC" w:rsidRDefault="007B2BED" w:rsidP="007B2BED">
      <w:pPr>
        <w:rPr>
          <w:rFonts w:ascii="Arial" w:hAnsi="Arial"/>
          <w:szCs w:val="24"/>
        </w:rPr>
      </w:pPr>
      <w:r w:rsidRPr="00E44CFC">
        <w:rPr>
          <w:rFonts w:ascii="Arial" w:hAnsi="Arial"/>
          <w:szCs w:val="24"/>
        </w:rPr>
        <w:t> </w:t>
      </w:r>
    </w:p>
    <w:p w14:paraId="71E30F65" w14:textId="66A54D2C" w:rsidR="007B2BED" w:rsidRPr="00E44CFC" w:rsidRDefault="007B2BED" w:rsidP="007B2BED">
      <w:pPr>
        <w:rPr>
          <w:rFonts w:ascii="Arial" w:hAnsi="Arial"/>
          <w:szCs w:val="24"/>
        </w:rPr>
      </w:pPr>
      <w:r w:rsidRPr="00E44CFC">
        <w:rPr>
          <w:rFonts w:ascii="Arial" w:hAnsi="Arial"/>
          <w:szCs w:val="24"/>
        </w:rPr>
        <w:t>INSTRUCTIONS:</w:t>
      </w:r>
      <w:r>
        <w:rPr>
          <w:rFonts w:ascii="Arial" w:hAnsi="Arial"/>
          <w:szCs w:val="24"/>
        </w:rPr>
        <w:t xml:space="preserve"> This document supersedes the Instruction posted and issued via Special PN on January </w:t>
      </w:r>
      <w:r w:rsidR="00FF7714">
        <w:rPr>
          <w:rFonts w:ascii="Arial" w:hAnsi="Arial"/>
          <w:szCs w:val="24"/>
        </w:rPr>
        <w:t>11</w:t>
      </w:r>
      <w:r>
        <w:rPr>
          <w:rFonts w:ascii="Arial" w:hAnsi="Arial"/>
          <w:szCs w:val="24"/>
        </w:rPr>
        <w:t xml:space="preserve">, 2024. </w:t>
      </w:r>
      <w:r w:rsidRPr="00E44CFC">
        <w:rPr>
          <w:rFonts w:ascii="Arial" w:hAnsi="Arial"/>
          <w:szCs w:val="24"/>
        </w:rPr>
        <w:t xml:space="preserve"> </w:t>
      </w:r>
    </w:p>
    <w:p w14:paraId="2ED2826A" w14:textId="77777777" w:rsidR="007B2BED" w:rsidRPr="00E44CFC" w:rsidRDefault="007B2BED" w:rsidP="007B2BED">
      <w:pPr>
        <w:rPr>
          <w:rFonts w:ascii="Arial" w:hAnsi="Arial"/>
          <w:szCs w:val="24"/>
        </w:rPr>
      </w:pPr>
    </w:p>
    <w:p w14:paraId="5CE1E590" w14:textId="77777777" w:rsidR="007B2BED" w:rsidRPr="00E44CFC" w:rsidRDefault="007B2BED" w:rsidP="007B2BED">
      <w:pPr>
        <w:rPr>
          <w:rFonts w:ascii="Arial" w:hAnsi="Arial"/>
          <w:szCs w:val="24"/>
        </w:rPr>
      </w:pPr>
      <w:r w:rsidRPr="00E44CFC">
        <w:rPr>
          <w:rFonts w:ascii="Arial" w:hAnsi="Arial"/>
          <w:szCs w:val="24"/>
        </w:rPr>
        <w:t xml:space="preserve">AVAILABILITY: </w:t>
      </w:r>
      <w:r>
        <w:rPr>
          <w:rFonts w:ascii="Arial" w:hAnsi="Arial"/>
          <w:szCs w:val="24"/>
        </w:rPr>
        <w:t xml:space="preserve">This RD Instruction can be </w:t>
      </w:r>
      <w:r w:rsidRPr="00553731">
        <w:rPr>
          <w:rFonts w:ascii="Arial" w:hAnsi="Arial" w:cs="Arial"/>
          <w:szCs w:val="24"/>
        </w:rPr>
        <w:t xml:space="preserve">accessed via the </w:t>
      </w:r>
      <w:hyperlink r:id="rId12" w:history="1">
        <w:r w:rsidRPr="005F3D42">
          <w:rPr>
            <w:rStyle w:val="Hyperlink"/>
            <w:rFonts w:ascii="Arial" w:hAnsi="Arial" w:cs="Arial"/>
            <w:szCs w:val="24"/>
          </w:rPr>
          <w:t>RD Directives Resource Library</w:t>
        </w:r>
      </w:hyperlink>
      <w:r w:rsidRPr="009B1FEE">
        <w:rPr>
          <w:rFonts w:ascii="Arial" w:hAnsi="Arial"/>
          <w:szCs w:val="24"/>
        </w:rPr>
        <w:t>.</w:t>
      </w:r>
    </w:p>
    <w:p w14:paraId="6130A2F9" w14:textId="77777777" w:rsidR="007B2BED" w:rsidRPr="00E44CFC" w:rsidRDefault="007B2BED" w:rsidP="007B2BED">
      <w:pPr>
        <w:rPr>
          <w:rFonts w:ascii="Arial" w:hAnsi="Arial"/>
          <w:szCs w:val="24"/>
        </w:rPr>
      </w:pPr>
      <w:r w:rsidRPr="00E44CFC">
        <w:rPr>
          <w:rFonts w:ascii="Arial" w:hAnsi="Arial"/>
          <w:szCs w:val="24"/>
        </w:rPr>
        <w:t> </w:t>
      </w:r>
    </w:p>
    <w:p w14:paraId="21E9063F" w14:textId="65822E29" w:rsidR="007B2BED" w:rsidRPr="00E44CFC" w:rsidRDefault="007B2BED" w:rsidP="007B2BED">
      <w:pPr>
        <w:rPr>
          <w:rFonts w:ascii="Arial" w:hAnsi="Arial"/>
          <w:szCs w:val="24"/>
        </w:rPr>
      </w:pPr>
      <w:r w:rsidRPr="00E44CFC">
        <w:rPr>
          <w:rFonts w:ascii="Arial" w:hAnsi="Arial"/>
          <w:szCs w:val="24"/>
        </w:rPr>
        <w:t>PURPOSE:</w:t>
      </w:r>
      <w:r>
        <w:rPr>
          <w:rFonts w:ascii="Arial" w:hAnsi="Arial"/>
          <w:szCs w:val="24"/>
        </w:rPr>
        <w:t xml:space="preserve"> To set forth Agency guidelines and policy on how to implement </w:t>
      </w:r>
      <w:hyperlink r:id="rId13" w:anchor="subpart-A" w:history="1">
        <w:r w:rsidRPr="009935D2">
          <w:rPr>
            <w:rStyle w:val="Hyperlink"/>
            <w:rFonts w:ascii="Arial" w:hAnsi="Arial"/>
            <w:szCs w:val="24"/>
          </w:rPr>
          <w:t xml:space="preserve">subpart </w:t>
        </w:r>
        <w:r w:rsidR="00FF7714" w:rsidRPr="009935D2">
          <w:rPr>
            <w:rStyle w:val="Hyperlink"/>
            <w:rFonts w:ascii="Arial" w:hAnsi="Arial"/>
            <w:szCs w:val="24"/>
          </w:rPr>
          <w:t>A</w:t>
        </w:r>
      </w:hyperlink>
      <w:r>
        <w:rPr>
          <w:rFonts w:ascii="Arial" w:hAnsi="Arial"/>
          <w:szCs w:val="24"/>
        </w:rPr>
        <w:t xml:space="preserve"> of 7 CFR part 4280.</w:t>
      </w:r>
    </w:p>
    <w:p w14:paraId="03A165EC" w14:textId="77777777" w:rsidR="007B2BED" w:rsidRPr="00E44CFC" w:rsidRDefault="007B2BED" w:rsidP="007B2BED">
      <w:pPr>
        <w:rPr>
          <w:rFonts w:ascii="Arial" w:hAnsi="Arial"/>
          <w:szCs w:val="24"/>
        </w:rPr>
      </w:pPr>
      <w:r w:rsidRPr="00E44CFC">
        <w:rPr>
          <w:rFonts w:ascii="Arial" w:hAnsi="Arial"/>
          <w:szCs w:val="24"/>
        </w:rPr>
        <w:t> </w:t>
      </w:r>
    </w:p>
    <w:p w14:paraId="61CFC9B4" w14:textId="299B97BA" w:rsidR="007B2BED" w:rsidRPr="00E44CFC" w:rsidRDefault="007B2BED" w:rsidP="007B2BED">
      <w:pPr>
        <w:rPr>
          <w:rFonts w:ascii="Arial" w:hAnsi="Arial"/>
          <w:szCs w:val="24"/>
        </w:rPr>
      </w:pPr>
      <w:r w:rsidRPr="00E44CFC">
        <w:rPr>
          <w:rFonts w:ascii="Arial" w:hAnsi="Arial"/>
          <w:szCs w:val="24"/>
        </w:rPr>
        <w:t xml:space="preserve">Every effort has been made to ensure the accuracy of this document. However, in case of discrepancies, the regulation, </w:t>
      </w:r>
      <w:hyperlink r:id="rId14" w:anchor="subpart-A" w:history="1">
        <w:r w:rsidR="009935D2">
          <w:rPr>
            <w:rStyle w:val="Hyperlink"/>
            <w:rFonts w:ascii="Arial" w:hAnsi="Arial"/>
            <w:szCs w:val="24"/>
          </w:rPr>
          <w:t>subpart A</w:t>
        </w:r>
      </w:hyperlink>
      <w:r>
        <w:rPr>
          <w:rFonts w:ascii="Arial" w:hAnsi="Arial"/>
          <w:szCs w:val="24"/>
        </w:rPr>
        <w:t xml:space="preserve"> of </w:t>
      </w:r>
      <w:r w:rsidRPr="00E44CFC">
        <w:rPr>
          <w:rFonts w:ascii="Arial" w:hAnsi="Arial"/>
          <w:szCs w:val="24"/>
        </w:rPr>
        <w:t xml:space="preserve">7 CFR part </w:t>
      </w:r>
      <w:r>
        <w:rPr>
          <w:rFonts w:ascii="Arial" w:hAnsi="Arial"/>
          <w:szCs w:val="24"/>
        </w:rPr>
        <w:t>4280</w:t>
      </w:r>
      <w:r w:rsidRPr="00E44CFC">
        <w:rPr>
          <w:rFonts w:ascii="Arial" w:hAnsi="Arial"/>
          <w:szCs w:val="24"/>
        </w:rPr>
        <w:t>, is the authorized source.</w:t>
      </w:r>
    </w:p>
    <w:p w14:paraId="7B79D65A" w14:textId="77777777" w:rsidR="007B2BED" w:rsidRPr="00E44CFC" w:rsidRDefault="007B2BED" w:rsidP="007B2BED">
      <w:pPr>
        <w:rPr>
          <w:rFonts w:ascii="Arial" w:hAnsi="Arial"/>
          <w:szCs w:val="24"/>
        </w:rPr>
      </w:pPr>
      <w:r w:rsidRPr="00E44CFC">
        <w:rPr>
          <w:rFonts w:ascii="Arial" w:hAnsi="Arial"/>
          <w:i/>
          <w:iCs/>
          <w:szCs w:val="24"/>
        </w:rPr>
        <w:t xml:space="preserve"> </w:t>
      </w:r>
      <w:r w:rsidRPr="00E44CFC">
        <w:rPr>
          <w:rFonts w:ascii="Arial" w:hAnsi="Arial"/>
          <w:szCs w:val="24"/>
        </w:rPr>
        <w:t>  </w:t>
      </w:r>
    </w:p>
    <w:p w14:paraId="677E1B93" w14:textId="77777777" w:rsidR="0028051F" w:rsidRDefault="0028051F" w:rsidP="007B2BED">
      <w:pPr>
        <w:rPr>
          <w:rFonts w:ascii="Arial" w:hAnsi="Arial"/>
          <w:szCs w:val="24"/>
        </w:rPr>
      </w:pPr>
    </w:p>
    <w:p w14:paraId="501A6514" w14:textId="77777777" w:rsidR="0028051F" w:rsidRDefault="0028051F" w:rsidP="007B2BED">
      <w:pPr>
        <w:rPr>
          <w:rFonts w:ascii="Arial" w:hAnsi="Arial"/>
          <w:szCs w:val="24"/>
        </w:rPr>
      </w:pPr>
    </w:p>
    <w:p w14:paraId="2AE79972" w14:textId="77777777" w:rsidR="0028051F" w:rsidRDefault="0028051F" w:rsidP="007B2BED">
      <w:pPr>
        <w:rPr>
          <w:rFonts w:ascii="Arial" w:hAnsi="Arial"/>
          <w:szCs w:val="24"/>
        </w:rPr>
      </w:pPr>
    </w:p>
    <w:p w14:paraId="0C214458" w14:textId="371B3C5D" w:rsidR="007B2BED" w:rsidRPr="00E44CFC" w:rsidRDefault="007B2BED" w:rsidP="007B2BED">
      <w:pPr>
        <w:rPr>
          <w:rFonts w:ascii="Arial" w:hAnsi="Arial"/>
          <w:szCs w:val="24"/>
        </w:rPr>
      </w:pPr>
      <w:r w:rsidRPr="00E44CFC">
        <w:rPr>
          <w:rFonts w:ascii="Arial" w:hAnsi="Arial"/>
          <w:szCs w:val="24"/>
        </w:rPr>
        <w:t>____________________</w:t>
      </w:r>
    </w:p>
    <w:p w14:paraId="73478B01" w14:textId="77777777" w:rsidR="007B2BED" w:rsidRPr="00E44CFC" w:rsidRDefault="007B2BED" w:rsidP="007B2BED">
      <w:pPr>
        <w:rPr>
          <w:rFonts w:ascii="Arial" w:hAnsi="Arial"/>
          <w:szCs w:val="24"/>
        </w:rPr>
      </w:pPr>
      <w:r w:rsidRPr="00E44CFC">
        <w:rPr>
          <w:rFonts w:ascii="Arial" w:hAnsi="Arial"/>
          <w:szCs w:val="24"/>
        </w:rPr>
        <w:t>Administrator</w:t>
      </w:r>
    </w:p>
    <w:p w14:paraId="444B9068" w14:textId="1AAC978E" w:rsidR="00DB7638" w:rsidRDefault="007B2BED" w:rsidP="007B2BED">
      <w:pPr>
        <w:pStyle w:val="PlainText"/>
        <w:tabs>
          <w:tab w:val="left" w:pos="2700"/>
        </w:tabs>
        <w:spacing w:line="240" w:lineRule="exact"/>
        <w:rPr>
          <w:rFonts w:ascii="Arial" w:hAnsi="Arial" w:cs="Arial"/>
          <w:sz w:val="24"/>
          <w:szCs w:val="24"/>
        </w:rPr>
      </w:pPr>
      <w:r w:rsidRPr="00E44CFC">
        <w:rPr>
          <w:rFonts w:ascii="Arial" w:hAnsi="Arial"/>
          <w:sz w:val="24"/>
          <w:szCs w:val="24"/>
        </w:rPr>
        <w:t xml:space="preserve">Rural </w:t>
      </w:r>
      <w:r>
        <w:rPr>
          <w:rFonts w:ascii="Arial" w:hAnsi="Arial"/>
          <w:sz w:val="24"/>
          <w:szCs w:val="24"/>
        </w:rPr>
        <w:t>Business-Cooperative</w:t>
      </w:r>
      <w:r w:rsidRPr="00E44CFC">
        <w:rPr>
          <w:rFonts w:ascii="Arial" w:hAnsi="Arial"/>
          <w:sz w:val="24"/>
          <w:szCs w:val="24"/>
        </w:rPr>
        <w:t xml:space="preserve"> Service</w:t>
      </w:r>
    </w:p>
    <w:p w14:paraId="53C20D8F" w14:textId="77777777" w:rsidR="00177C73" w:rsidRPr="00334C32" w:rsidRDefault="00177C73" w:rsidP="00334C32">
      <w:pPr>
        <w:sectPr w:rsidR="00177C73" w:rsidRPr="00334C32" w:rsidSect="0084045A">
          <w:headerReference w:type="even" r:id="rId15"/>
          <w:headerReference w:type="default" r:id="rId16"/>
          <w:footerReference w:type="even" r:id="rId17"/>
          <w:footerReference w:type="default" r:id="rId18"/>
          <w:pgSz w:w="12240" w:h="15840"/>
          <w:pgMar w:top="1440" w:right="1440" w:bottom="1440" w:left="1440" w:header="720" w:footer="720" w:gutter="0"/>
          <w:cols w:space="720"/>
        </w:sectPr>
      </w:pPr>
    </w:p>
    <w:p w14:paraId="042730B1" w14:textId="77777777" w:rsidR="008A176E" w:rsidRPr="00334C32" w:rsidRDefault="008A176E" w:rsidP="00623091">
      <w:pPr>
        <w:pStyle w:val="PlainText"/>
        <w:tabs>
          <w:tab w:val="left" w:pos="2700"/>
        </w:tabs>
        <w:spacing w:after="120" w:line="240" w:lineRule="exact"/>
        <w:jc w:val="center"/>
        <w:rPr>
          <w:rFonts w:ascii="Arial" w:hAnsi="Arial" w:cs="Arial"/>
          <w:b/>
          <w:bCs/>
          <w:sz w:val="24"/>
          <w:szCs w:val="24"/>
        </w:rPr>
      </w:pPr>
      <w:r w:rsidRPr="00334C32">
        <w:rPr>
          <w:rFonts w:ascii="Arial" w:hAnsi="Arial" w:cs="Arial"/>
          <w:b/>
          <w:bCs/>
          <w:sz w:val="24"/>
          <w:szCs w:val="24"/>
        </w:rPr>
        <w:lastRenderedPageBreak/>
        <w:t>Table of Contents</w:t>
      </w:r>
    </w:p>
    <w:p w14:paraId="1BF3BF9D" w14:textId="7B260A17" w:rsidR="003332CB" w:rsidRDefault="00294137">
      <w:pPr>
        <w:pStyle w:val="TOC1"/>
        <w:rPr>
          <w:rFonts w:ascii="Aptos" w:eastAsia="Yu Mincho" w:hAnsi="Aptos" w:cs="Arial"/>
          <w:noProof/>
          <w:kern w:val="2"/>
          <w:szCs w:val="24"/>
        </w:rPr>
      </w:pPr>
      <w:r w:rsidRPr="005B2A15">
        <w:rPr>
          <w:rFonts w:cs="Arial"/>
          <w:color w:val="2B579A"/>
          <w:szCs w:val="24"/>
          <w:shd w:val="clear" w:color="auto" w:fill="E6E6E6"/>
        </w:rPr>
        <w:fldChar w:fldCharType="begin"/>
      </w:r>
      <w:r w:rsidRPr="005B2A15">
        <w:rPr>
          <w:rFonts w:cs="Arial"/>
          <w:szCs w:val="24"/>
        </w:rPr>
        <w:instrText xml:space="preserve"> TOC \o "1-1" \h \z \u </w:instrText>
      </w:r>
      <w:r w:rsidRPr="005B2A15">
        <w:rPr>
          <w:rFonts w:cs="Arial"/>
          <w:color w:val="2B579A"/>
          <w:szCs w:val="24"/>
          <w:shd w:val="clear" w:color="auto" w:fill="E6E6E6"/>
        </w:rPr>
        <w:fldChar w:fldCharType="separate"/>
      </w:r>
      <w:hyperlink w:anchor="_Toc198207227" w:history="1">
        <w:r w:rsidR="003332CB" w:rsidRPr="00405FFC">
          <w:rPr>
            <w:rStyle w:val="Hyperlink"/>
            <w:noProof/>
          </w:rPr>
          <w:t xml:space="preserve">§ 4280.1  </w:t>
        </w:r>
        <w:r w:rsidR="003332CB">
          <w:rPr>
            <w:rFonts w:ascii="Aptos" w:eastAsia="Yu Mincho" w:hAnsi="Aptos" w:cs="Arial"/>
            <w:noProof/>
            <w:kern w:val="2"/>
            <w:szCs w:val="24"/>
          </w:rPr>
          <w:tab/>
        </w:r>
        <w:r w:rsidR="003332CB" w:rsidRPr="00405FFC">
          <w:rPr>
            <w:rStyle w:val="Hyperlink"/>
            <w:noProof/>
          </w:rPr>
          <w:t>Purpose.</w:t>
        </w:r>
        <w:r w:rsidR="003332CB" w:rsidRPr="003332CB">
          <w:rPr>
            <w:noProof/>
            <w:webHidden/>
          </w:rPr>
          <w:tab/>
        </w:r>
        <w:r w:rsidR="003332CB">
          <w:rPr>
            <w:noProof/>
            <w:webHidden/>
          </w:rPr>
          <w:tab/>
        </w:r>
        <w:r w:rsidR="003332CB" w:rsidRPr="003332CB">
          <w:rPr>
            <w:noProof/>
            <w:webHidden/>
          </w:rPr>
          <w:fldChar w:fldCharType="begin"/>
        </w:r>
        <w:r w:rsidR="003332CB" w:rsidRPr="003332CB">
          <w:rPr>
            <w:noProof/>
            <w:webHidden/>
          </w:rPr>
          <w:instrText xml:space="preserve"> PAGEREF _Toc198207227 \h </w:instrText>
        </w:r>
        <w:r w:rsidR="003332CB" w:rsidRPr="003332CB">
          <w:rPr>
            <w:noProof/>
            <w:webHidden/>
          </w:rPr>
        </w:r>
        <w:r w:rsidR="003332CB" w:rsidRPr="003332CB">
          <w:rPr>
            <w:noProof/>
            <w:webHidden/>
          </w:rPr>
          <w:fldChar w:fldCharType="separate"/>
        </w:r>
        <w:r w:rsidR="003332CB" w:rsidRPr="003332CB">
          <w:rPr>
            <w:noProof/>
            <w:webHidden/>
          </w:rPr>
          <w:t>7</w:t>
        </w:r>
        <w:r w:rsidR="003332CB" w:rsidRPr="003332CB">
          <w:rPr>
            <w:noProof/>
            <w:webHidden/>
          </w:rPr>
          <w:fldChar w:fldCharType="end"/>
        </w:r>
      </w:hyperlink>
    </w:p>
    <w:p w14:paraId="710A98A3" w14:textId="28F0BFB4" w:rsidR="003332CB" w:rsidRDefault="003332CB">
      <w:pPr>
        <w:pStyle w:val="TOC1"/>
        <w:rPr>
          <w:rFonts w:ascii="Aptos" w:eastAsia="Yu Mincho" w:hAnsi="Aptos" w:cs="Arial"/>
          <w:noProof/>
          <w:kern w:val="2"/>
          <w:szCs w:val="24"/>
        </w:rPr>
      </w:pPr>
      <w:hyperlink w:anchor="_Toc198207228" w:history="1">
        <w:r w:rsidRPr="00405FFC">
          <w:rPr>
            <w:rStyle w:val="Hyperlink"/>
            <w:noProof/>
          </w:rPr>
          <w:t xml:space="preserve">§ 4280.2  </w:t>
        </w:r>
        <w:r>
          <w:rPr>
            <w:rFonts w:ascii="Aptos" w:eastAsia="Yu Mincho" w:hAnsi="Aptos" w:cs="Arial"/>
            <w:noProof/>
            <w:kern w:val="2"/>
            <w:szCs w:val="24"/>
          </w:rPr>
          <w:tab/>
        </w:r>
        <w:r w:rsidRPr="00405FFC">
          <w:rPr>
            <w:rStyle w:val="Hyperlink"/>
            <w:noProof/>
          </w:rPr>
          <w:t>Policy.</w:t>
        </w:r>
        <w:r w:rsidRPr="003332CB">
          <w:rPr>
            <w:noProof/>
            <w:webHidden/>
          </w:rPr>
          <w:tab/>
        </w:r>
        <w:r>
          <w:rPr>
            <w:noProof/>
            <w:webHidden/>
          </w:rPr>
          <w:tab/>
        </w:r>
        <w:r w:rsidRPr="003332CB">
          <w:rPr>
            <w:noProof/>
            <w:webHidden/>
          </w:rPr>
          <w:fldChar w:fldCharType="begin"/>
        </w:r>
        <w:r w:rsidRPr="003332CB">
          <w:rPr>
            <w:noProof/>
            <w:webHidden/>
          </w:rPr>
          <w:instrText xml:space="preserve"> PAGEREF _Toc198207228 \h </w:instrText>
        </w:r>
        <w:r w:rsidRPr="003332CB">
          <w:rPr>
            <w:noProof/>
            <w:webHidden/>
          </w:rPr>
        </w:r>
        <w:r w:rsidRPr="003332CB">
          <w:rPr>
            <w:noProof/>
            <w:webHidden/>
          </w:rPr>
          <w:fldChar w:fldCharType="separate"/>
        </w:r>
        <w:r w:rsidRPr="003332CB">
          <w:rPr>
            <w:noProof/>
            <w:webHidden/>
          </w:rPr>
          <w:t>7</w:t>
        </w:r>
        <w:r w:rsidRPr="003332CB">
          <w:rPr>
            <w:noProof/>
            <w:webHidden/>
          </w:rPr>
          <w:fldChar w:fldCharType="end"/>
        </w:r>
      </w:hyperlink>
    </w:p>
    <w:p w14:paraId="3E8EA4AB" w14:textId="1C9AE325" w:rsidR="003332CB" w:rsidRDefault="003332CB">
      <w:pPr>
        <w:pStyle w:val="TOC1"/>
        <w:rPr>
          <w:rFonts w:ascii="Aptos" w:eastAsia="Yu Mincho" w:hAnsi="Aptos" w:cs="Arial"/>
          <w:noProof/>
          <w:kern w:val="2"/>
          <w:szCs w:val="24"/>
        </w:rPr>
      </w:pPr>
      <w:hyperlink w:anchor="_Toc198207229" w:history="1">
        <w:r w:rsidRPr="00405FFC">
          <w:rPr>
            <w:rStyle w:val="Hyperlink"/>
            <w:noProof/>
          </w:rPr>
          <w:t xml:space="preserve">§ 4280.3  </w:t>
        </w:r>
        <w:r>
          <w:rPr>
            <w:rFonts w:ascii="Aptos" w:eastAsia="Yu Mincho" w:hAnsi="Aptos" w:cs="Arial"/>
            <w:noProof/>
            <w:kern w:val="2"/>
            <w:szCs w:val="24"/>
          </w:rPr>
          <w:tab/>
        </w:r>
        <w:r w:rsidRPr="00405FFC">
          <w:rPr>
            <w:rStyle w:val="Hyperlink"/>
            <w:noProof/>
          </w:rPr>
          <w:t>Definitions.</w:t>
        </w:r>
        <w:r w:rsidRPr="003332CB">
          <w:rPr>
            <w:noProof/>
            <w:webHidden/>
          </w:rPr>
          <w:tab/>
        </w:r>
        <w:r w:rsidRPr="003332CB">
          <w:rPr>
            <w:noProof/>
            <w:webHidden/>
          </w:rPr>
          <w:fldChar w:fldCharType="begin"/>
        </w:r>
        <w:r w:rsidRPr="003332CB">
          <w:rPr>
            <w:noProof/>
            <w:webHidden/>
          </w:rPr>
          <w:instrText xml:space="preserve"> PAGEREF _Toc198207229 \h </w:instrText>
        </w:r>
        <w:r w:rsidRPr="003332CB">
          <w:rPr>
            <w:noProof/>
            <w:webHidden/>
          </w:rPr>
        </w:r>
        <w:r w:rsidRPr="003332CB">
          <w:rPr>
            <w:noProof/>
            <w:webHidden/>
          </w:rPr>
          <w:fldChar w:fldCharType="separate"/>
        </w:r>
        <w:r w:rsidRPr="003332CB">
          <w:rPr>
            <w:noProof/>
            <w:webHidden/>
          </w:rPr>
          <w:t>7</w:t>
        </w:r>
        <w:r w:rsidRPr="003332CB">
          <w:rPr>
            <w:noProof/>
            <w:webHidden/>
          </w:rPr>
          <w:fldChar w:fldCharType="end"/>
        </w:r>
      </w:hyperlink>
    </w:p>
    <w:p w14:paraId="01500CEA" w14:textId="786287D9" w:rsidR="003332CB" w:rsidRDefault="003332CB">
      <w:pPr>
        <w:pStyle w:val="TOC1"/>
        <w:rPr>
          <w:rFonts w:ascii="Aptos" w:eastAsia="Yu Mincho" w:hAnsi="Aptos" w:cs="Arial"/>
          <w:noProof/>
          <w:kern w:val="2"/>
          <w:szCs w:val="24"/>
        </w:rPr>
      </w:pPr>
      <w:hyperlink w:anchor="_Toc198207230" w:history="1">
        <w:r w:rsidRPr="00405FFC">
          <w:rPr>
            <w:rStyle w:val="Hyperlink"/>
            <w:noProof/>
          </w:rPr>
          <w:t>§§ 4280.4 - 4280.12  [Reserved]</w:t>
        </w:r>
        <w:r w:rsidRPr="003332CB">
          <w:rPr>
            <w:noProof/>
            <w:webHidden/>
          </w:rPr>
          <w:tab/>
        </w:r>
        <w:r w:rsidRPr="003332CB">
          <w:rPr>
            <w:noProof/>
            <w:webHidden/>
          </w:rPr>
          <w:fldChar w:fldCharType="begin"/>
        </w:r>
        <w:r w:rsidRPr="003332CB">
          <w:rPr>
            <w:noProof/>
            <w:webHidden/>
          </w:rPr>
          <w:instrText xml:space="preserve"> PAGEREF _Toc198207230 \h </w:instrText>
        </w:r>
        <w:r w:rsidRPr="003332CB">
          <w:rPr>
            <w:noProof/>
            <w:webHidden/>
          </w:rPr>
        </w:r>
        <w:r w:rsidRPr="003332CB">
          <w:rPr>
            <w:noProof/>
            <w:webHidden/>
          </w:rPr>
          <w:fldChar w:fldCharType="separate"/>
        </w:r>
        <w:r w:rsidRPr="003332CB">
          <w:rPr>
            <w:noProof/>
            <w:webHidden/>
          </w:rPr>
          <w:t>11</w:t>
        </w:r>
        <w:r w:rsidRPr="003332CB">
          <w:rPr>
            <w:noProof/>
            <w:webHidden/>
          </w:rPr>
          <w:fldChar w:fldCharType="end"/>
        </w:r>
      </w:hyperlink>
    </w:p>
    <w:p w14:paraId="770C29D9" w14:textId="2D3FA37F" w:rsidR="003332CB" w:rsidRDefault="003332CB">
      <w:pPr>
        <w:pStyle w:val="TOC1"/>
        <w:rPr>
          <w:rFonts w:ascii="Aptos" w:eastAsia="Yu Mincho" w:hAnsi="Aptos" w:cs="Arial"/>
          <w:noProof/>
          <w:kern w:val="2"/>
          <w:szCs w:val="24"/>
        </w:rPr>
      </w:pPr>
      <w:hyperlink w:anchor="_Toc198207231" w:history="1">
        <w:r w:rsidRPr="00405FFC">
          <w:rPr>
            <w:rStyle w:val="Hyperlink"/>
            <w:noProof/>
          </w:rPr>
          <w:t xml:space="preserve">§ 4280.13  </w:t>
        </w:r>
        <w:r>
          <w:rPr>
            <w:rFonts w:ascii="Aptos" w:eastAsia="Yu Mincho" w:hAnsi="Aptos" w:cs="Arial"/>
            <w:noProof/>
            <w:kern w:val="2"/>
            <w:szCs w:val="24"/>
          </w:rPr>
          <w:tab/>
        </w:r>
        <w:r w:rsidRPr="00405FFC">
          <w:rPr>
            <w:rStyle w:val="Hyperlink"/>
            <w:noProof/>
          </w:rPr>
          <w:t>Applicant eligibility.</w:t>
        </w:r>
        <w:r w:rsidRPr="003332CB">
          <w:rPr>
            <w:noProof/>
            <w:webHidden/>
          </w:rPr>
          <w:tab/>
        </w:r>
        <w:r w:rsidRPr="003332CB">
          <w:rPr>
            <w:noProof/>
            <w:webHidden/>
          </w:rPr>
          <w:fldChar w:fldCharType="begin"/>
        </w:r>
        <w:r w:rsidRPr="003332CB">
          <w:rPr>
            <w:noProof/>
            <w:webHidden/>
          </w:rPr>
          <w:instrText xml:space="preserve"> PAGEREF _Toc198207231 \h </w:instrText>
        </w:r>
        <w:r w:rsidRPr="003332CB">
          <w:rPr>
            <w:noProof/>
            <w:webHidden/>
          </w:rPr>
        </w:r>
        <w:r w:rsidRPr="003332CB">
          <w:rPr>
            <w:noProof/>
            <w:webHidden/>
          </w:rPr>
          <w:fldChar w:fldCharType="separate"/>
        </w:r>
        <w:r w:rsidRPr="003332CB">
          <w:rPr>
            <w:noProof/>
            <w:webHidden/>
          </w:rPr>
          <w:t>11</w:t>
        </w:r>
        <w:r w:rsidRPr="003332CB">
          <w:rPr>
            <w:noProof/>
            <w:webHidden/>
          </w:rPr>
          <w:fldChar w:fldCharType="end"/>
        </w:r>
      </w:hyperlink>
    </w:p>
    <w:p w14:paraId="28AE568E" w14:textId="4D52D3B7" w:rsidR="003332CB" w:rsidRDefault="003332CB">
      <w:pPr>
        <w:pStyle w:val="TOC1"/>
        <w:rPr>
          <w:rFonts w:ascii="Aptos" w:eastAsia="Yu Mincho" w:hAnsi="Aptos" w:cs="Arial"/>
          <w:noProof/>
          <w:kern w:val="2"/>
          <w:szCs w:val="24"/>
        </w:rPr>
      </w:pPr>
      <w:hyperlink w:anchor="_Toc198207232" w:history="1">
        <w:r w:rsidRPr="00405FFC">
          <w:rPr>
            <w:rStyle w:val="Hyperlink"/>
            <w:noProof/>
          </w:rPr>
          <w:t xml:space="preserve">§ 4280.14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_Toc198207232 \h </w:instrText>
        </w:r>
        <w:r w:rsidRPr="003332CB">
          <w:rPr>
            <w:noProof/>
            <w:webHidden/>
          </w:rPr>
        </w:r>
        <w:r w:rsidRPr="003332CB">
          <w:rPr>
            <w:noProof/>
            <w:webHidden/>
          </w:rPr>
          <w:fldChar w:fldCharType="separate"/>
        </w:r>
        <w:r w:rsidRPr="003332CB">
          <w:rPr>
            <w:noProof/>
            <w:webHidden/>
          </w:rPr>
          <w:t>12</w:t>
        </w:r>
        <w:r w:rsidRPr="003332CB">
          <w:rPr>
            <w:noProof/>
            <w:webHidden/>
          </w:rPr>
          <w:fldChar w:fldCharType="end"/>
        </w:r>
      </w:hyperlink>
    </w:p>
    <w:p w14:paraId="433B5A2E" w14:textId="7BA1F1CF" w:rsidR="003332CB" w:rsidRDefault="003332CB">
      <w:pPr>
        <w:pStyle w:val="TOC1"/>
        <w:rPr>
          <w:rFonts w:ascii="Aptos" w:eastAsia="Yu Mincho" w:hAnsi="Aptos" w:cs="Arial"/>
          <w:noProof/>
          <w:kern w:val="2"/>
          <w:szCs w:val="24"/>
        </w:rPr>
      </w:pPr>
      <w:hyperlink w:anchor="_Toc198207233" w:history="1">
        <w:r w:rsidRPr="00405FFC">
          <w:rPr>
            <w:rStyle w:val="Hyperlink"/>
            <w:noProof/>
          </w:rPr>
          <w:t xml:space="preserve">§ 4280.15  </w:t>
        </w:r>
        <w:r>
          <w:rPr>
            <w:rFonts w:ascii="Aptos" w:eastAsia="Yu Mincho" w:hAnsi="Aptos" w:cs="Arial"/>
            <w:noProof/>
            <w:kern w:val="2"/>
            <w:szCs w:val="24"/>
          </w:rPr>
          <w:tab/>
        </w:r>
        <w:r w:rsidRPr="00405FFC">
          <w:rPr>
            <w:rStyle w:val="Hyperlink"/>
            <w:noProof/>
          </w:rPr>
          <w:t>Ultimate Recipient Projects eligible for Rural Economic Development Loan funding.</w:t>
        </w:r>
        <w:r w:rsidRPr="003332CB">
          <w:rPr>
            <w:noProof/>
            <w:webHidden/>
          </w:rPr>
          <w:tab/>
        </w:r>
        <w:r>
          <w:rPr>
            <w:noProof/>
            <w:webHidden/>
          </w:rPr>
          <w:tab/>
        </w:r>
        <w:r w:rsidRPr="003332CB">
          <w:rPr>
            <w:noProof/>
            <w:webHidden/>
          </w:rPr>
          <w:fldChar w:fldCharType="begin"/>
        </w:r>
        <w:r w:rsidRPr="003332CB">
          <w:rPr>
            <w:noProof/>
            <w:webHidden/>
          </w:rPr>
          <w:instrText xml:space="preserve"> PAGEREF _Toc198207233 \h </w:instrText>
        </w:r>
        <w:r w:rsidRPr="003332CB">
          <w:rPr>
            <w:noProof/>
            <w:webHidden/>
          </w:rPr>
        </w:r>
        <w:r w:rsidRPr="003332CB">
          <w:rPr>
            <w:noProof/>
            <w:webHidden/>
          </w:rPr>
          <w:fldChar w:fldCharType="separate"/>
        </w:r>
        <w:r w:rsidRPr="003332CB">
          <w:rPr>
            <w:noProof/>
            <w:webHidden/>
          </w:rPr>
          <w:t>12</w:t>
        </w:r>
        <w:r w:rsidRPr="003332CB">
          <w:rPr>
            <w:noProof/>
            <w:webHidden/>
          </w:rPr>
          <w:fldChar w:fldCharType="end"/>
        </w:r>
      </w:hyperlink>
    </w:p>
    <w:p w14:paraId="56FF7352" w14:textId="449A85FE" w:rsidR="003332CB" w:rsidRDefault="003332CB">
      <w:pPr>
        <w:pStyle w:val="TOC1"/>
        <w:rPr>
          <w:rFonts w:ascii="Aptos" w:eastAsia="Yu Mincho" w:hAnsi="Aptos" w:cs="Arial"/>
          <w:noProof/>
          <w:kern w:val="2"/>
          <w:szCs w:val="24"/>
        </w:rPr>
      </w:pPr>
      <w:hyperlink w:anchor="_Toc198207234" w:history="1">
        <w:r w:rsidRPr="00405FFC">
          <w:rPr>
            <w:rStyle w:val="Hyperlink"/>
            <w:noProof/>
          </w:rPr>
          <w:t xml:space="preserve">§ 4280.16  </w:t>
        </w:r>
        <w:r>
          <w:rPr>
            <w:rFonts w:ascii="Aptos" w:eastAsia="Yu Mincho" w:hAnsi="Aptos" w:cs="Arial"/>
            <w:noProof/>
            <w:kern w:val="2"/>
            <w:szCs w:val="24"/>
          </w:rPr>
          <w:tab/>
        </w:r>
        <w:r w:rsidRPr="00405FFC">
          <w:rPr>
            <w:rStyle w:val="Hyperlink"/>
            <w:noProof/>
          </w:rPr>
          <w:t>REDL and REDG Loan Terms.</w:t>
        </w:r>
        <w:r w:rsidRPr="003332CB">
          <w:rPr>
            <w:noProof/>
            <w:webHidden/>
          </w:rPr>
          <w:tab/>
        </w:r>
        <w:r w:rsidRPr="003332CB">
          <w:rPr>
            <w:noProof/>
            <w:webHidden/>
          </w:rPr>
          <w:fldChar w:fldCharType="begin"/>
        </w:r>
        <w:r w:rsidRPr="003332CB">
          <w:rPr>
            <w:noProof/>
            <w:webHidden/>
          </w:rPr>
          <w:instrText xml:space="preserve"> PAGEREF _Toc198207234 \h </w:instrText>
        </w:r>
        <w:r w:rsidRPr="003332CB">
          <w:rPr>
            <w:noProof/>
            <w:webHidden/>
          </w:rPr>
        </w:r>
        <w:r w:rsidRPr="003332CB">
          <w:rPr>
            <w:noProof/>
            <w:webHidden/>
          </w:rPr>
          <w:fldChar w:fldCharType="separate"/>
        </w:r>
        <w:r w:rsidRPr="003332CB">
          <w:rPr>
            <w:noProof/>
            <w:webHidden/>
          </w:rPr>
          <w:t>12</w:t>
        </w:r>
        <w:r w:rsidRPr="003332CB">
          <w:rPr>
            <w:noProof/>
            <w:webHidden/>
          </w:rPr>
          <w:fldChar w:fldCharType="end"/>
        </w:r>
      </w:hyperlink>
    </w:p>
    <w:p w14:paraId="20F7FE1D" w14:textId="3A4D647A" w:rsidR="003332CB" w:rsidRDefault="003332CB">
      <w:pPr>
        <w:pStyle w:val="TOC1"/>
        <w:rPr>
          <w:rFonts w:ascii="Aptos" w:eastAsia="Yu Mincho" w:hAnsi="Aptos" w:cs="Arial"/>
          <w:noProof/>
          <w:kern w:val="2"/>
          <w:szCs w:val="24"/>
        </w:rPr>
      </w:pPr>
      <w:hyperlink w:anchor="_Toc198207235" w:history="1">
        <w:r w:rsidRPr="00405FFC">
          <w:rPr>
            <w:rStyle w:val="Hyperlink"/>
            <w:noProof/>
          </w:rPr>
          <w:t xml:space="preserve">§ 4280.17  </w:t>
        </w:r>
        <w:r>
          <w:rPr>
            <w:rFonts w:ascii="Aptos" w:eastAsia="Yu Mincho" w:hAnsi="Aptos" w:cs="Arial"/>
            <w:noProof/>
            <w:kern w:val="2"/>
            <w:szCs w:val="24"/>
          </w:rPr>
          <w:tab/>
        </w:r>
        <w:r w:rsidRPr="00405FFC">
          <w:rPr>
            <w:rStyle w:val="Hyperlink"/>
            <w:noProof/>
          </w:rPr>
          <w:t>Additional REDL Terms.</w:t>
        </w:r>
        <w:r w:rsidRPr="003332CB">
          <w:rPr>
            <w:noProof/>
            <w:webHidden/>
          </w:rPr>
          <w:tab/>
        </w:r>
        <w:r w:rsidRPr="003332CB">
          <w:rPr>
            <w:noProof/>
            <w:webHidden/>
          </w:rPr>
          <w:fldChar w:fldCharType="begin"/>
        </w:r>
        <w:r w:rsidRPr="003332CB">
          <w:rPr>
            <w:noProof/>
            <w:webHidden/>
          </w:rPr>
          <w:instrText xml:space="preserve"> PAGEREF _Toc198207235 \h </w:instrText>
        </w:r>
        <w:r w:rsidRPr="003332CB">
          <w:rPr>
            <w:noProof/>
            <w:webHidden/>
          </w:rPr>
        </w:r>
        <w:r w:rsidRPr="003332CB">
          <w:rPr>
            <w:noProof/>
            <w:webHidden/>
          </w:rPr>
          <w:fldChar w:fldCharType="separate"/>
        </w:r>
        <w:r w:rsidRPr="003332CB">
          <w:rPr>
            <w:noProof/>
            <w:webHidden/>
          </w:rPr>
          <w:t>13</w:t>
        </w:r>
        <w:r w:rsidRPr="003332CB">
          <w:rPr>
            <w:noProof/>
            <w:webHidden/>
          </w:rPr>
          <w:fldChar w:fldCharType="end"/>
        </w:r>
      </w:hyperlink>
    </w:p>
    <w:p w14:paraId="64DC5289" w14:textId="7C8B4A1B" w:rsidR="003332CB" w:rsidRDefault="003332CB">
      <w:pPr>
        <w:pStyle w:val="TOC1"/>
        <w:rPr>
          <w:rFonts w:ascii="Aptos" w:eastAsia="Yu Mincho" w:hAnsi="Aptos" w:cs="Arial"/>
          <w:noProof/>
          <w:kern w:val="2"/>
          <w:szCs w:val="24"/>
        </w:rPr>
      </w:pPr>
      <w:hyperlink w:anchor="_Toc198207236" w:history="1">
        <w:r w:rsidRPr="00405FFC">
          <w:rPr>
            <w:rStyle w:val="Hyperlink"/>
            <w:noProof/>
          </w:rPr>
          <w:t xml:space="preserve">§ 4280.18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_Toc198207236 \h </w:instrText>
        </w:r>
        <w:r w:rsidRPr="003332CB">
          <w:rPr>
            <w:noProof/>
            <w:webHidden/>
          </w:rPr>
        </w:r>
        <w:r w:rsidRPr="003332CB">
          <w:rPr>
            <w:noProof/>
            <w:webHidden/>
          </w:rPr>
          <w:fldChar w:fldCharType="separate"/>
        </w:r>
        <w:r w:rsidRPr="003332CB">
          <w:rPr>
            <w:noProof/>
            <w:webHidden/>
          </w:rPr>
          <w:t>14</w:t>
        </w:r>
        <w:r w:rsidRPr="003332CB">
          <w:rPr>
            <w:noProof/>
            <w:webHidden/>
          </w:rPr>
          <w:fldChar w:fldCharType="end"/>
        </w:r>
      </w:hyperlink>
    </w:p>
    <w:p w14:paraId="73572DDB" w14:textId="072CA94C" w:rsidR="003332CB" w:rsidRDefault="003332CB">
      <w:pPr>
        <w:pStyle w:val="TOC1"/>
        <w:rPr>
          <w:rFonts w:ascii="Aptos" w:eastAsia="Yu Mincho" w:hAnsi="Aptos" w:cs="Arial"/>
          <w:noProof/>
          <w:kern w:val="2"/>
          <w:szCs w:val="24"/>
        </w:rPr>
      </w:pPr>
      <w:hyperlink w:anchor="_Toc198207237" w:history="1">
        <w:r w:rsidRPr="00405FFC">
          <w:rPr>
            <w:rStyle w:val="Hyperlink"/>
            <w:noProof/>
          </w:rPr>
          <w:t>§ 4280.19   REDG Grants.</w:t>
        </w:r>
        <w:r w:rsidRPr="003332CB">
          <w:rPr>
            <w:noProof/>
            <w:webHidden/>
          </w:rPr>
          <w:tab/>
        </w:r>
        <w:r w:rsidRPr="003332CB">
          <w:rPr>
            <w:noProof/>
            <w:webHidden/>
          </w:rPr>
          <w:fldChar w:fldCharType="begin"/>
        </w:r>
        <w:r w:rsidRPr="003332CB">
          <w:rPr>
            <w:noProof/>
            <w:webHidden/>
          </w:rPr>
          <w:instrText xml:space="preserve"> PAGEREF _Toc198207237 \h </w:instrText>
        </w:r>
        <w:r w:rsidRPr="003332CB">
          <w:rPr>
            <w:noProof/>
            <w:webHidden/>
          </w:rPr>
        </w:r>
        <w:r w:rsidRPr="003332CB">
          <w:rPr>
            <w:noProof/>
            <w:webHidden/>
          </w:rPr>
          <w:fldChar w:fldCharType="separate"/>
        </w:r>
        <w:r w:rsidRPr="003332CB">
          <w:rPr>
            <w:noProof/>
            <w:webHidden/>
          </w:rPr>
          <w:t>14</w:t>
        </w:r>
        <w:r w:rsidRPr="003332CB">
          <w:rPr>
            <w:noProof/>
            <w:webHidden/>
          </w:rPr>
          <w:fldChar w:fldCharType="end"/>
        </w:r>
      </w:hyperlink>
    </w:p>
    <w:p w14:paraId="72870D76" w14:textId="51104D0F" w:rsidR="003332CB" w:rsidRDefault="003332CB">
      <w:pPr>
        <w:pStyle w:val="TOC1"/>
        <w:rPr>
          <w:rFonts w:ascii="Aptos" w:eastAsia="Yu Mincho" w:hAnsi="Aptos" w:cs="Arial"/>
          <w:noProof/>
          <w:kern w:val="2"/>
          <w:szCs w:val="24"/>
        </w:rPr>
      </w:pPr>
      <w:hyperlink w:anchor="_Toc198207238" w:history="1">
        <w:r w:rsidRPr="00405FFC">
          <w:rPr>
            <w:rStyle w:val="Hyperlink"/>
            <w:noProof/>
          </w:rPr>
          <w:t xml:space="preserve">§ 4280.20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_Toc198207238 \h </w:instrText>
        </w:r>
        <w:r w:rsidRPr="003332CB">
          <w:rPr>
            <w:noProof/>
            <w:webHidden/>
          </w:rPr>
        </w:r>
        <w:r w:rsidRPr="003332CB">
          <w:rPr>
            <w:noProof/>
            <w:webHidden/>
          </w:rPr>
          <w:fldChar w:fldCharType="separate"/>
        </w:r>
        <w:r w:rsidRPr="003332CB">
          <w:rPr>
            <w:noProof/>
            <w:webHidden/>
          </w:rPr>
          <w:t>14</w:t>
        </w:r>
        <w:r w:rsidRPr="003332CB">
          <w:rPr>
            <w:noProof/>
            <w:webHidden/>
          </w:rPr>
          <w:fldChar w:fldCharType="end"/>
        </w:r>
      </w:hyperlink>
    </w:p>
    <w:p w14:paraId="421C5F14" w14:textId="3B5E0E89" w:rsidR="003332CB" w:rsidRDefault="003332CB">
      <w:pPr>
        <w:pStyle w:val="TOC1"/>
        <w:rPr>
          <w:rFonts w:ascii="Aptos" w:eastAsia="Yu Mincho" w:hAnsi="Aptos" w:cs="Arial"/>
          <w:noProof/>
          <w:kern w:val="2"/>
          <w:szCs w:val="24"/>
        </w:rPr>
      </w:pPr>
      <w:hyperlink w:anchor="_Toc198207239" w:history="1">
        <w:r w:rsidRPr="00405FFC">
          <w:rPr>
            <w:rStyle w:val="Hyperlink"/>
            <w:noProof/>
          </w:rPr>
          <w:t xml:space="preserve">§ 4280.21  </w:t>
        </w:r>
        <w:r>
          <w:rPr>
            <w:rFonts w:ascii="Aptos" w:eastAsia="Yu Mincho" w:hAnsi="Aptos" w:cs="Arial"/>
            <w:noProof/>
            <w:kern w:val="2"/>
            <w:szCs w:val="24"/>
          </w:rPr>
          <w:tab/>
        </w:r>
        <w:r w:rsidRPr="00405FFC">
          <w:rPr>
            <w:rStyle w:val="Hyperlink"/>
            <w:noProof/>
          </w:rPr>
          <w:t>Eligible REDG initial Ultimate Recipients and Projects.</w:t>
        </w:r>
        <w:r w:rsidRPr="003332CB">
          <w:rPr>
            <w:noProof/>
            <w:webHidden/>
          </w:rPr>
          <w:tab/>
        </w:r>
        <w:r w:rsidRPr="003332CB">
          <w:rPr>
            <w:noProof/>
            <w:webHidden/>
          </w:rPr>
          <w:fldChar w:fldCharType="begin"/>
        </w:r>
        <w:r w:rsidRPr="003332CB">
          <w:rPr>
            <w:noProof/>
            <w:webHidden/>
          </w:rPr>
          <w:instrText xml:space="preserve"> PAGEREF _Toc198207239 \h </w:instrText>
        </w:r>
        <w:r w:rsidRPr="003332CB">
          <w:rPr>
            <w:noProof/>
            <w:webHidden/>
          </w:rPr>
        </w:r>
        <w:r w:rsidRPr="003332CB">
          <w:rPr>
            <w:noProof/>
            <w:webHidden/>
          </w:rPr>
          <w:fldChar w:fldCharType="separate"/>
        </w:r>
        <w:r w:rsidRPr="003332CB">
          <w:rPr>
            <w:noProof/>
            <w:webHidden/>
          </w:rPr>
          <w:t>14</w:t>
        </w:r>
        <w:r w:rsidRPr="003332CB">
          <w:rPr>
            <w:noProof/>
            <w:webHidden/>
          </w:rPr>
          <w:fldChar w:fldCharType="end"/>
        </w:r>
      </w:hyperlink>
    </w:p>
    <w:p w14:paraId="55785BCE" w14:textId="29D88E91" w:rsidR="003332CB" w:rsidRDefault="003332CB">
      <w:pPr>
        <w:pStyle w:val="TOC1"/>
        <w:rPr>
          <w:rFonts w:ascii="Aptos" w:eastAsia="Yu Mincho" w:hAnsi="Aptos" w:cs="Arial"/>
          <w:noProof/>
          <w:kern w:val="2"/>
          <w:szCs w:val="24"/>
        </w:rPr>
      </w:pPr>
      <w:hyperlink w:anchor="_Toc198207240" w:history="1">
        <w:r w:rsidRPr="00405FFC">
          <w:rPr>
            <w:rStyle w:val="Hyperlink"/>
            <w:noProof/>
          </w:rPr>
          <w:t xml:space="preserve">§ 4280.22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_Toc198207240 \h </w:instrText>
        </w:r>
        <w:r w:rsidRPr="003332CB">
          <w:rPr>
            <w:noProof/>
            <w:webHidden/>
          </w:rPr>
        </w:r>
        <w:r w:rsidRPr="003332CB">
          <w:rPr>
            <w:noProof/>
            <w:webHidden/>
          </w:rPr>
          <w:fldChar w:fldCharType="separate"/>
        </w:r>
        <w:r w:rsidRPr="003332CB">
          <w:rPr>
            <w:noProof/>
            <w:webHidden/>
          </w:rPr>
          <w:t>15</w:t>
        </w:r>
        <w:r w:rsidRPr="003332CB">
          <w:rPr>
            <w:noProof/>
            <w:webHidden/>
          </w:rPr>
          <w:fldChar w:fldCharType="end"/>
        </w:r>
      </w:hyperlink>
    </w:p>
    <w:p w14:paraId="0566CA00" w14:textId="6DB51A77" w:rsidR="003332CB" w:rsidRDefault="003332CB">
      <w:pPr>
        <w:pStyle w:val="TOC1"/>
        <w:rPr>
          <w:rFonts w:ascii="Aptos" w:eastAsia="Yu Mincho" w:hAnsi="Aptos" w:cs="Arial"/>
          <w:noProof/>
          <w:kern w:val="2"/>
          <w:szCs w:val="24"/>
        </w:rPr>
      </w:pPr>
      <w:hyperlink w:anchor="_Toc198207241" w:history="1">
        <w:r w:rsidRPr="00405FFC">
          <w:rPr>
            <w:rStyle w:val="Hyperlink"/>
            <w:noProof/>
          </w:rPr>
          <w:t xml:space="preserve">§ 4280.23  </w:t>
        </w:r>
        <w:r>
          <w:rPr>
            <w:rFonts w:ascii="Aptos" w:eastAsia="Yu Mincho" w:hAnsi="Aptos" w:cs="Arial"/>
            <w:noProof/>
            <w:kern w:val="2"/>
            <w:szCs w:val="24"/>
          </w:rPr>
          <w:tab/>
        </w:r>
        <w:r w:rsidRPr="00405FFC">
          <w:rPr>
            <w:rStyle w:val="Hyperlink"/>
            <w:noProof/>
          </w:rPr>
          <w:t>Requirements for lending from Revolving Loan Fund.</w:t>
        </w:r>
        <w:r w:rsidRPr="003332CB">
          <w:rPr>
            <w:noProof/>
            <w:webHidden/>
          </w:rPr>
          <w:tab/>
        </w:r>
        <w:r w:rsidRPr="003332CB">
          <w:rPr>
            <w:noProof/>
            <w:webHidden/>
          </w:rPr>
          <w:fldChar w:fldCharType="begin"/>
        </w:r>
        <w:r w:rsidRPr="003332CB">
          <w:rPr>
            <w:noProof/>
            <w:webHidden/>
          </w:rPr>
          <w:instrText xml:space="preserve"> PAGEREF _Toc198207241 \h </w:instrText>
        </w:r>
        <w:r w:rsidRPr="003332CB">
          <w:rPr>
            <w:noProof/>
            <w:webHidden/>
          </w:rPr>
        </w:r>
        <w:r w:rsidRPr="003332CB">
          <w:rPr>
            <w:noProof/>
            <w:webHidden/>
          </w:rPr>
          <w:fldChar w:fldCharType="separate"/>
        </w:r>
        <w:r w:rsidRPr="003332CB">
          <w:rPr>
            <w:noProof/>
            <w:webHidden/>
          </w:rPr>
          <w:t>15</w:t>
        </w:r>
        <w:r w:rsidRPr="003332CB">
          <w:rPr>
            <w:noProof/>
            <w:webHidden/>
          </w:rPr>
          <w:fldChar w:fldCharType="end"/>
        </w:r>
      </w:hyperlink>
    </w:p>
    <w:p w14:paraId="53602582" w14:textId="761EF08F" w:rsidR="003332CB" w:rsidRDefault="003332CB">
      <w:pPr>
        <w:pStyle w:val="TOC1"/>
        <w:rPr>
          <w:rFonts w:ascii="Aptos" w:eastAsia="Yu Mincho" w:hAnsi="Aptos" w:cs="Arial"/>
          <w:noProof/>
          <w:kern w:val="2"/>
          <w:szCs w:val="24"/>
        </w:rPr>
      </w:pPr>
      <w:hyperlink w:anchor="_Toc198207242" w:history="1">
        <w:r w:rsidRPr="00405FFC">
          <w:rPr>
            <w:rStyle w:val="Hyperlink"/>
            <w:noProof/>
          </w:rPr>
          <w:t xml:space="preserve">§ 4280.24  </w:t>
        </w:r>
        <w:r>
          <w:rPr>
            <w:rFonts w:ascii="Aptos" w:eastAsia="Yu Mincho" w:hAnsi="Aptos" w:cs="Arial"/>
            <w:noProof/>
            <w:kern w:val="2"/>
            <w:szCs w:val="24"/>
          </w:rPr>
          <w:tab/>
        </w:r>
        <w:r w:rsidRPr="00405FFC">
          <w:rPr>
            <w:rStyle w:val="Hyperlink"/>
            <w:noProof/>
          </w:rPr>
          <w:t>Revolved Funds.</w:t>
        </w:r>
        <w:r w:rsidRPr="003332CB">
          <w:rPr>
            <w:noProof/>
            <w:webHidden/>
          </w:rPr>
          <w:tab/>
        </w:r>
        <w:r w:rsidRPr="003332CB">
          <w:rPr>
            <w:noProof/>
            <w:webHidden/>
          </w:rPr>
          <w:fldChar w:fldCharType="begin"/>
        </w:r>
        <w:r w:rsidRPr="003332CB">
          <w:rPr>
            <w:noProof/>
            <w:webHidden/>
          </w:rPr>
          <w:instrText xml:space="preserve"> PAGEREF _Toc198207242 \h </w:instrText>
        </w:r>
        <w:r w:rsidRPr="003332CB">
          <w:rPr>
            <w:noProof/>
            <w:webHidden/>
          </w:rPr>
        </w:r>
        <w:r w:rsidRPr="003332CB">
          <w:rPr>
            <w:noProof/>
            <w:webHidden/>
          </w:rPr>
          <w:fldChar w:fldCharType="separate"/>
        </w:r>
        <w:r w:rsidRPr="003332CB">
          <w:rPr>
            <w:noProof/>
            <w:webHidden/>
          </w:rPr>
          <w:t>16</w:t>
        </w:r>
        <w:r w:rsidRPr="003332CB">
          <w:rPr>
            <w:noProof/>
            <w:webHidden/>
          </w:rPr>
          <w:fldChar w:fldCharType="end"/>
        </w:r>
      </w:hyperlink>
    </w:p>
    <w:p w14:paraId="2A8BDF51" w14:textId="326E9553" w:rsidR="003332CB" w:rsidRDefault="003332CB">
      <w:pPr>
        <w:pStyle w:val="TOC1"/>
        <w:rPr>
          <w:rFonts w:ascii="Aptos" w:eastAsia="Yu Mincho" w:hAnsi="Aptos" w:cs="Arial"/>
          <w:noProof/>
          <w:kern w:val="2"/>
          <w:szCs w:val="24"/>
        </w:rPr>
      </w:pPr>
      <w:hyperlink w:anchor="_Toc198207243" w:history="1">
        <w:r w:rsidRPr="00405FFC">
          <w:rPr>
            <w:rStyle w:val="Hyperlink"/>
            <w:noProof/>
          </w:rPr>
          <w:t xml:space="preserve">§ 4280.25  </w:t>
        </w:r>
        <w:r>
          <w:rPr>
            <w:rFonts w:ascii="Aptos" w:eastAsia="Yu Mincho" w:hAnsi="Aptos" w:cs="Arial"/>
            <w:noProof/>
            <w:kern w:val="2"/>
            <w:szCs w:val="24"/>
          </w:rPr>
          <w:tab/>
        </w:r>
        <w:r w:rsidRPr="00405FFC">
          <w:rPr>
            <w:rStyle w:val="Hyperlink"/>
            <w:noProof/>
          </w:rPr>
          <w:t>Revolving Loan Fund Plan.</w:t>
        </w:r>
        <w:r w:rsidRPr="003332CB">
          <w:rPr>
            <w:noProof/>
            <w:webHidden/>
          </w:rPr>
          <w:tab/>
        </w:r>
        <w:r w:rsidRPr="003332CB">
          <w:rPr>
            <w:noProof/>
            <w:webHidden/>
          </w:rPr>
          <w:fldChar w:fldCharType="begin"/>
        </w:r>
        <w:r w:rsidRPr="003332CB">
          <w:rPr>
            <w:noProof/>
            <w:webHidden/>
          </w:rPr>
          <w:instrText xml:space="preserve"> PAGEREF _Toc198207243 \h </w:instrText>
        </w:r>
        <w:r w:rsidRPr="003332CB">
          <w:rPr>
            <w:noProof/>
            <w:webHidden/>
          </w:rPr>
        </w:r>
        <w:r w:rsidRPr="003332CB">
          <w:rPr>
            <w:noProof/>
            <w:webHidden/>
          </w:rPr>
          <w:fldChar w:fldCharType="separate"/>
        </w:r>
        <w:r w:rsidRPr="003332CB">
          <w:rPr>
            <w:noProof/>
            <w:webHidden/>
          </w:rPr>
          <w:t>17</w:t>
        </w:r>
        <w:r w:rsidRPr="003332CB">
          <w:rPr>
            <w:noProof/>
            <w:webHidden/>
          </w:rPr>
          <w:fldChar w:fldCharType="end"/>
        </w:r>
      </w:hyperlink>
    </w:p>
    <w:p w14:paraId="53030044" w14:textId="5644841A" w:rsidR="003332CB" w:rsidRDefault="003332CB">
      <w:pPr>
        <w:pStyle w:val="TOC1"/>
        <w:rPr>
          <w:rFonts w:ascii="Aptos" w:eastAsia="Yu Mincho" w:hAnsi="Aptos" w:cs="Arial"/>
          <w:noProof/>
          <w:kern w:val="2"/>
          <w:szCs w:val="24"/>
        </w:rPr>
      </w:pPr>
      <w:hyperlink w:anchor="_Toc198207244" w:history="1">
        <w:r w:rsidRPr="00405FFC">
          <w:rPr>
            <w:rStyle w:val="Hyperlink"/>
            <w:noProof/>
          </w:rPr>
          <w:t xml:space="preserve">§ 4280.26  </w:t>
        </w:r>
        <w:r>
          <w:rPr>
            <w:rFonts w:ascii="Aptos" w:eastAsia="Yu Mincho" w:hAnsi="Aptos" w:cs="Arial"/>
            <w:noProof/>
            <w:kern w:val="2"/>
            <w:szCs w:val="24"/>
          </w:rPr>
          <w:tab/>
        </w:r>
        <w:r w:rsidRPr="00405FFC">
          <w:rPr>
            <w:rStyle w:val="Hyperlink"/>
            <w:noProof/>
          </w:rPr>
          <w:t>Administration and operation of the Revolving Loan Fund.</w:t>
        </w:r>
        <w:r w:rsidRPr="003332CB">
          <w:rPr>
            <w:noProof/>
            <w:webHidden/>
          </w:rPr>
          <w:tab/>
        </w:r>
        <w:r w:rsidRPr="003332CB">
          <w:rPr>
            <w:noProof/>
            <w:webHidden/>
          </w:rPr>
          <w:fldChar w:fldCharType="begin"/>
        </w:r>
        <w:r w:rsidRPr="003332CB">
          <w:rPr>
            <w:noProof/>
            <w:webHidden/>
          </w:rPr>
          <w:instrText xml:space="preserve"> PAGEREF _Toc198207244 \h </w:instrText>
        </w:r>
        <w:r w:rsidRPr="003332CB">
          <w:rPr>
            <w:noProof/>
            <w:webHidden/>
          </w:rPr>
        </w:r>
        <w:r w:rsidRPr="003332CB">
          <w:rPr>
            <w:noProof/>
            <w:webHidden/>
          </w:rPr>
          <w:fldChar w:fldCharType="separate"/>
        </w:r>
        <w:r w:rsidRPr="003332CB">
          <w:rPr>
            <w:noProof/>
            <w:webHidden/>
          </w:rPr>
          <w:t>18</w:t>
        </w:r>
        <w:r w:rsidRPr="003332CB">
          <w:rPr>
            <w:noProof/>
            <w:webHidden/>
          </w:rPr>
          <w:fldChar w:fldCharType="end"/>
        </w:r>
      </w:hyperlink>
    </w:p>
    <w:p w14:paraId="352E0260" w14:textId="0C356836" w:rsidR="003332CB" w:rsidRDefault="003332CB">
      <w:pPr>
        <w:pStyle w:val="TOC1"/>
        <w:rPr>
          <w:rFonts w:ascii="Aptos" w:eastAsia="Yu Mincho" w:hAnsi="Aptos" w:cs="Arial"/>
          <w:noProof/>
          <w:kern w:val="2"/>
          <w:szCs w:val="24"/>
        </w:rPr>
      </w:pPr>
      <w:hyperlink w:anchor="_Toc198207245" w:history="1">
        <w:r w:rsidRPr="00405FFC">
          <w:rPr>
            <w:rStyle w:val="Hyperlink"/>
            <w:noProof/>
          </w:rPr>
          <w:t xml:space="preserve">§ 4280.27  </w:t>
        </w:r>
        <w:r>
          <w:rPr>
            <w:rFonts w:ascii="Aptos" w:eastAsia="Yu Mincho" w:hAnsi="Aptos" w:cs="Arial"/>
            <w:noProof/>
            <w:kern w:val="2"/>
            <w:szCs w:val="24"/>
          </w:rPr>
          <w:tab/>
        </w:r>
        <w:r w:rsidRPr="00405FFC">
          <w:rPr>
            <w:rStyle w:val="Hyperlink"/>
            <w:noProof/>
          </w:rPr>
          <w:t>Ineligible purposes.</w:t>
        </w:r>
        <w:r w:rsidRPr="003332CB">
          <w:rPr>
            <w:noProof/>
            <w:webHidden/>
          </w:rPr>
          <w:tab/>
        </w:r>
        <w:r w:rsidRPr="003332CB">
          <w:rPr>
            <w:noProof/>
            <w:webHidden/>
          </w:rPr>
          <w:fldChar w:fldCharType="begin"/>
        </w:r>
        <w:r w:rsidRPr="003332CB">
          <w:rPr>
            <w:noProof/>
            <w:webHidden/>
          </w:rPr>
          <w:instrText xml:space="preserve"> PAGEREF _Toc198207245 \h </w:instrText>
        </w:r>
        <w:r w:rsidRPr="003332CB">
          <w:rPr>
            <w:noProof/>
            <w:webHidden/>
          </w:rPr>
        </w:r>
        <w:r w:rsidRPr="003332CB">
          <w:rPr>
            <w:noProof/>
            <w:webHidden/>
          </w:rPr>
          <w:fldChar w:fldCharType="separate"/>
        </w:r>
        <w:r w:rsidRPr="003332CB">
          <w:rPr>
            <w:noProof/>
            <w:webHidden/>
          </w:rPr>
          <w:t>19</w:t>
        </w:r>
        <w:r w:rsidRPr="003332CB">
          <w:rPr>
            <w:noProof/>
            <w:webHidden/>
          </w:rPr>
          <w:fldChar w:fldCharType="end"/>
        </w:r>
      </w:hyperlink>
    </w:p>
    <w:p w14:paraId="411DF644" w14:textId="160E9FC2" w:rsidR="003332CB" w:rsidRDefault="003332CB">
      <w:pPr>
        <w:pStyle w:val="TOC1"/>
        <w:rPr>
          <w:rFonts w:ascii="Aptos" w:eastAsia="Yu Mincho" w:hAnsi="Aptos" w:cs="Arial"/>
          <w:noProof/>
          <w:kern w:val="2"/>
          <w:szCs w:val="24"/>
        </w:rPr>
      </w:pPr>
      <w:hyperlink w:anchor="_Toc198207246" w:history="1">
        <w:r w:rsidRPr="00405FFC">
          <w:rPr>
            <w:rStyle w:val="Hyperlink"/>
            <w:noProof/>
          </w:rPr>
          <w:t xml:space="preserve">§ 4280.28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_Toc198207246 \h </w:instrText>
        </w:r>
        <w:r w:rsidRPr="003332CB">
          <w:rPr>
            <w:noProof/>
            <w:webHidden/>
          </w:rPr>
        </w:r>
        <w:r w:rsidRPr="003332CB">
          <w:rPr>
            <w:noProof/>
            <w:webHidden/>
          </w:rPr>
          <w:fldChar w:fldCharType="separate"/>
        </w:r>
        <w:r w:rsidRPr="003332CB">
          <w:rPr>
            <w:noProof/>
            <w:webHidden/>
          </w:rPr>
          <w:t>22</w:t>
        </w:r>
        <w:r w:rsidRPr="003332CB">
          <w:rPr>
            <w:noProof/>
            <w:webHidden/>
          </w:rPr>
          <w:fldChar w:fldCharType="end"/>
        </w:r>
      </w:hyperlink>
    </w:p>
    <w:p w14:paraId="357D5CEE" w14:textId="58ABA493" w:rsidR="003332CB" w:rsidRDefault="003332CB">
      <w:pPr>
        <w:pStyle w:val="TOC1"/>
        <w:rPr>
          <w:rFonts w:ascii="Aptos" w:eastAsia="Yu Mincho" w:hAnsi="Aptos" w:cs="Arial"/>
          <w:noProof/>
          <w:kern w:val="2"/>
          <w:szCs w:val="24"/>
        </w:rPr>
      </w:pPr>
      <w:hyperlink w:anchor="_Toc198207247" w:history="1">
        <w:r w:rsidRPr="00405FFC">
          <w:rPr>
            <w:rStyle w:val="Hyperlink"/>
            <w:noProof/>
          </w:rPr>
          <w:t xml:space="preserve">§ 4280.29  </w:t>
        </w:r>
        <w:r>
          <w:rPr>
            <w:rFonts w:ascii="Aptos" w:eastAsia="Yu Mincho" w:hAnsi="Aptos" w:cs="Arial"/>
            <w:noProof/>
            <w:kern w:val="2"/>
            <w:szCs w:val="24"/>
          </w:rPr>
          <w:tab/>
        </w:r>
        <w:r w:rsidRPr="00405FFC">
          <w:rPr>
            <w:rStyle w:val="Hyperlink"/>
            <w:noProof/>
          </w:rPr>
          <w:t>Supplemental financing required for the Ultimate Recipient Project.</w:t>
        </w:r>
        <w:r w:rsidRPr="003332CB">
          <w:rPr>
            <w:noProof/>
            <w:webHidden/>
          </w:rPr>
          <w:tab/>
        </w:r>
        <w:r w:rsidRPr="003332CB">
          <w:rPr>
            <w:noProof/>
            <w:webHidden/>
          </w:rPr>
          <w:fldChar w:fldCharType="begin"/>
        </w:r>
        <w:r w:rsidRPr="003332CB">
          <w:rPr>
            <w:noProof/>
            <w:webHidden/>
          </w:rPr>
          <w:instrText xml:space="preserve"> PAGEREF _Toc198207247 \h </w:instrText>
        </w:r>
        <w:r w:rsidRPr="003332CB">
          <w:rPr>
            <w:noProof/>
            <w:webHidden/>
          </w:rPr>
        </w:r>
        <w:r w:rsidRPr="003332CB">
          <w:rPr>
            <w:noProof/>
            <w:webHidden/>
          </w:rPr>
          <w:fldChar w:fldCharType="separate"/>
        </w:r>
        <w:r w:rsidRPr="003332CB">
          <w:rPr>
            <w:noProof/>
            <w:webHidden/>
          </w:rPr>
          <w:t>22</w:t>
        </w:r>
        <w:r w:rsidRPr="003332CB">
          <w:rPr>
            <w:noProof/>
            <w:webHidden/>
          </w:rPr>
          <w:fldChar w:fldCharType="end"/>
        </w:r>
      </w:hyperlink>
    </w:p>
    <w:p w14:paraId="2562E237" w14:textId="24DB0810" w:rsidR="003332CB" w:rsidRDefault="003332CB">
      <w:pPr>
        <w:pStyle w:val="TOC1"/>
        <w:rPr>
          <w:rFonts w:ascii="Aptos" w:eastAsia="Yu Mincho" w:hAnsi="Aptos" w:cs="Arial"/>
          <w:noProof/>
          <w:kern w:val="2"/>
          <w:szCs w:val="24"/>
        </w:rPr>
      </w:pPr>
      <w:hyperlink w:anchor="_Toc198207248" w:history="1">
        <w:r w:rsidRPr="00405FFC">
          <w:rPr>
            <w:rStyle w:val="Hyperlink"/>
            <w:noProof/>
          </w:rPr>
          <w:t xml:space="preserve">§ 4280.30  </w:t>
        </w:r>
        <w:r>
          <w:rPr>
            <w:rFonts w:ascii="Aptos" w:eastAsia="Yu Mincho" w:hAnsi="Aptos" w:cs="Arial"/>
            <w:noProof/>
            <w:kern w:val="2"/>
            <w:szCs w:val="24"/>
          </w:rPr>
          <w:tab/>
        </w:r>
        <w:r w:rsidRPr="00405FFC">
          <w:rPr>
            <w:rStyle w:val="Hyperlink"/>
            <w:noProof/>
          </w:rPr>
          <w:t>Restrictions on the use of REDL or REDG funds.</w:t>
        </w:r>
        <w:r w:rsidRPr="003332CB">
          <w:rPr>
            <w:noProof/>
            <w:webHidden/>
          </w:rPr>
          <w:tab/>
        </w:r>
        <w:r w:rsidRPr="003332CB">
          <w:rPr>
            <w:noProof/>
            <w:webHidden/>
          </w:rPr>
          <w:fldChar w:fldCharType="begin"/>
        </w:r>
        <w:r w:rsidRPr="003332CB">
          <w:rPr>
            <w:noProof/>
            <w:webHidden/>
          </w:rPr>
          <w:instrText xml:space="preserve"> PAGEREF _Toc198207248 \h </w:instrText>
        </w:r>
        <w:r w:rsidRPr="003332CB">
          <w:rPr>
            <w:noProof/>
            <w:webHidden/>
          </w:rPr>
        </w:r>
        <w:r w:rsidRPr="003332CB">
          <w:rPr>
            <w:noProof/>
            <w:webHidden/>
          </w:rPr>
          <w:fldChar w:fldCharType="separate"/>
        </w:r>
        <w:r w:rsidRPr="003332CB">
          <w:rPr>
            <w:noProof/>
            <w:webHidden/>
          </w:rPr>
          <w:t>22</w:t>
        </w:r>
        <w:r w:rsidRPr="003332CB">
          <w:rPr>
            <w:noProof/>
            <w:webHidden/>
          </w:rPr>
          <w:fldChar w:fldCharType="end"/>
        </w:r>
      </w:hyperlink>
    </w:p>
    <w:p w14:paraId="5D8D23F5" w14:textId="1BB19273" w:rsidR="003332CB" w:rsidRDefault="003332CB">
      <w:pPr>
        <w:pStyle w:val="TOC1"/>
        <w:tabs>
          <w:tab w:val="left" w:pos="2709"/>
        </w:tabs>
        <w:rPr>
          <w:rFonts w:ascii="Aptos" w:eastAsia="Yu Mincho" w:hAnsi="Aptos" w:cs="Arial"/>
          <w:noProof/>
          <w:kern w:val="2"/>
          <w:szCs w:val="24"/>
        </w:rPr>
      </w:pPr>
      <w:hyperlink w:anchor="_Toc198207249" w:history="1">
        <w:r w:rsidRPr="00405FFC">
          <w:rPr>
            <w:rStyle w:val="Hyperlink"/>
            <w:noProof/>
          </w:rPr>
          <w:t xml:space="preserve">§§ 4280.31 – 4280.35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_Toc198207249 \h </w:instrText>
        </w:r>
        <w:r w:rsidRPr="003332CB">
          <w:rPr>
            <w:noProof/>
            <w:webHidden/>
          </w:rPr>
        </w:r>
        <w:r w:rsidRPr="003332CB">
          <w:rPr>
            <w:noProof/>
            <w:webHidden/>
          </w:rPr>
          <w:fldChar w:fldCharType="separate"/>
        </w:r>
        <w:r w:rsidRPr="003332CB">
          <w:rPr>
            <w:noProof/>
            <w:webHidden/>
          </w:rPr>
          <w:t>23</w:t>
        </w:r>
        <w:r w:rsidRPr="003332CB">
          <w:rPr>
            <w:noProof/>
            <w:webHidden/>
          </w:rPr>
          <w:fldChar w:fldCharType="end"/>
        </w:r>
      </w:hyperlink>
    </w:p>
    <w:p w14:paraId="0AA94EE4" w14:textId="0E7DDF91" w:rsidR="003332CB" w:rsidRDefault="003332CB">
      <w:pPr>
        <w:pStyle w:val="TOC1"/>
        <w:rPr>
          <w:rFonts w:ascii="Aptos" w:eastAsia="Yu Mincho" w:hAnsi="Aptos" w:cs="Arial"/>
          <w:noProof/>
          <w:kern w:val="2"/>
          <w:szCs w:val="24"/>
        </w:rPr>
      </w:pPr>
      <w:hyperlink w:anchor="_Toc198207250" w:history="1">
        <w:r w:rsidRPr="00405FFC">
          <w:rPr>
            <w:rStyle w:val="Hyperlink"/>
            <w:noProof/>
          </w:rPr>
          <w:t xml:space="preserve">§ 4280.36  </w:t>
        </w:r>
        <w:r>
          <w:rPr>
            <w:rFonts w:ascii="Aptos" w:eastAsia="Yu Mincho" w:hAnsi="Aptos" w:cs="Arial"/>
            <w:noProof/>
            <w:kern w:val="2"/>
            <w:szCs w:val="24"/>
          </w:rPr>
          <w:tab/>
        </w:r>
        <w:r w:rsidRPr="00405FFC">
          <w:rPr>
            <w:rStyle w:val="Hyperlink"/>
            <w:noProof/>
          </w:rPr>
          <w:t>Other laws that contain compliance requirements for these Programs.</w:t>
        </w:r>
        <w:r w:rsidRPr="003332CB">
          <w:rPr>
            <w:noProof/>
            <w:webHidden/>
          </w:rPr>
          <w:tab/>
        </w:r>
        <w:r w:rsidRPr="003332CB">
          <w:rPr>
            <w:noProof/>
            <w:webHidden/>
          </w:rPr>
          <w:fldChar w:fldCharType="begin"/>
        </w:r>
        <w:r w:rsidRPr="003332CB">
          <w:rPr>
            <w:noProof/>
            <w:webHidden/>
          </w:rPr>
          <w:instrText xml:space="preserve"> PAGEREF _Toc198207250 \h </w:instrText>
        </w:r>
        <w:r w:rsidRPr="003332CB">
          <w:rPr>
            <w:noProof/>
            <w:webHidden/>
          </w:rPr>
        </w:r>
        <w:r w:rsidRPr="003332CB">
          <w:rPr>
            <w:noProof/>
            <w:webHidden/>
          </w:rPr>
          <w:fldChar w:fldCharType="separate"/>
        </w:r>
        <w:r w:rsidRPr="003332CB">
          <w:rPr>
            <w:noProof/>
            <w:webHidden/>
          </w:rPr>
          <w:t>23</w:t>
        </w:r>
        <w:r w:rsidRPr="003332CB">
          <w:rPr>
            <w:noProof/>
            <w:webHidden/>
          </w:rPr>
          <w:fldChar w:fldCharType="end"/>
        </w:r>
      </w:hyperlink>
    </w:p>
    <w:p w14:paraId="1C442EFD" w14:textId="4351E2A8" w:rsidR="003332CB" w:rsidRDefault="003332CB">
      <w:pPr>
        <w:pStyle w:val="TOC1"/>
        <w:rPr>
          <w:rFonts w:ascii="Aptos" w:eastAsia="Yu Mincho" w:hAnsi="Aptos" w:cs="Arial"/>
          <w:noProof/>
          <w:kern w:val="2"/>
          <w:szCs w:val="24"/>
        </w:rPr>
      </w:pPr>
      <w:hyperlink w:anchor="_Toc198207251" w:history="1">
        <w:r w:rsidRPr="00405FFC">
          <w:rPr>
            <w:rStyle w:val="Hyperlink"/>
            <w:noProof/>
          </w:rPr>
          <w:t xml:space="preserve">§ 4280.37  </w:t>
        </w:r>
        <w:r>
          <w:rPr>
            <w:rFonts w:ascii="Aptos" w:eastAsia="Yu Mincho" w:hAnsi="Aptos" w:cs="Arial"/>
            <w:noProof/>
            <w:kern w:val="2"/>
            <w:szCs w:val="24"/>
          </w:rPr>
          <w:tab/>
        </w:r>
        <w:r w:rsidRPr="00405FFC">
          <w:rPr>
            <w:rStyle w:val="Hyperlink"/>
            <w:noProof/>
          </w:rPr>
          <w:t>Application forms and filing dates.</w:t>
        </w:r>
        <w:r w:rsidRPr="003332CB">
          <w:rPr>
            <w:noProof/>
            <w:webHidden/>
          </w:rPr>
          <w:tab/>
        </w:r>
        <w:r w:rsidRPr="003332CB">
          <w:rPr>
            <w:noProof/>
            <w:webHidden/>
          </w:rPr>
          <w:fldChar w:fldCharType="begin"/>
        </w:r>
        <w:r w:rsidRPr="003332CB">
          <w:rPr>
            <w:noProof/>
            <w:webHidden/>
          </w:rPr>
          <w:instrText xml:space="preserve"> PAGEREF _Toc198207251 \h </w:instrText>
        </w:r>
        <w:r w:rsidRPr="003332CB">
          <w:rPr>
            <w:noProof/>
            <w:webHidden/>
          </w:rPr>
        </w:r>
        <w:r w:rsidRPr="003332CB">
          <w:rPr>
            <w:noProof/>
            <w:webHidden/>
          </w:rPr>
          <w:fldChar w:fldCharType="separate"/>
        </w:r>
        <w:r w:rsidRPr="003332CB">
          <w:rPr>
            <w:noProof/>
            <w:webHidden/>
          </w:rPr>
          <w:t>25</w:t>
        </w:r>
        <w:r w:rsidRPr="003332CB">
          <w:rPr>
            <w:noProof/>
            <w:webHidden/>
          </w:rPr>
          <w:fldChar w:fldCharType="end"/>
        </w:r>
      </w:hyperlink>
    </w:p>
    <w:p w14:paraId="7ECB4F30" w14:textId="22A199B4" w:rsidR="003332CB" w:rsidRDefault="003332CB">
      <w:pPr>
        <w:pStyle w:val="TOC1"/>
        <w:rPr>
          <w:rFonts w:ascii="Aptos" w:eastAsia="Yu Mincho" w:hAnsi="Aptos" w:cs="Arial"/>
          <w:noProof/>
          <w:kern w:val="2"/>
          <w:szCs w:val="24"/>
        </w:rPr>
      </w:pPr>
      <w:hyperlink w:anchor="_Toc198207252" w:history="1">
        <w:r w:rsidRPr="00405FFC">
          <w:rPr>
            <w:rStyle w:val="Hyperlink"/>
            <w:noProof/>
          </w:rPr>
          <w:t xml:space="preserve">§ 4280.38  </w:t>
        </w:r>
        <w:r>
          <w:rPr>
            <w:rFonts w:ascii="Aptos" w:eastAsia="Yu Mincho" w:hAnsi="Aptos" w:cs="Arial"/>
            <w:noProof/>
            <w:kern w:val="2"/>
            <w:szCs w:val="24"/>
          </w:rPr>
          <w:tab/>
        </w:r>
        <w:r w:rsidRPr="00405FFC">
          <w:rPr>
            <w:rStyle w:val="Hyperlink"/>
            <w:noProof/>
          </w:rPr>
          <w:t>Maximum amount of loans or Grants.</w:t>
        </w:r>
        <w:r w:rsidRPr="003332CB">
          <w:rPr>
            <w:noProof/>
            <w:webHidden/>
          </w:rPr>
          <w:tab/>
        </w:r>
        <w:r w:rsidRPr="003332CB">
          <w:rPr>
            <w:noProof/>
            <w:webHidden/>
          </w:rPr>
          <w:fldChar w:fldCharType="begin"/>
        </w:r>
        <w:r w:rsidRPr="003332CB">
          <w:rPr>
            <w:noProof/>
            <w:webHidden/>
          </w:rPr>
          <w:instrText xml:space="preserve"> PAGEREF _Toc198207252 \h </w:instrText>
        </w:r>
        <w:r w:rsidRPr="003332CB">
          <w:rPr>
            <w:noProof/>
            <w:webHidden/>
          </w:rPr>
        </w:r>
        <w:r w:rsidRPr="003332CB">
          <w:rPr>
            <w:noProof/>
            <w:webHidden/>
          </w:rPr>
          <w:fldChar w:fldCharType="separate"/>
        </w:r>
        <w:r w:rsidRPr="003332CB">
          <w:rPr>
            <w:noProof/>
            <w:webHidden/>
          </w:rPr>
          <w:t>25</w:t>
        </w:r>
        <w:r w:rsidRPr="003332CB">
          <w:rPr>
            <w:noProof/>
            <w:webHidden/>
          </w:rPr>
          <w:fldChar w:fldCharType="end"/>
        </w:r>
      </w:hyperlink>
    </w:p>
    <w:p w14:paraId="58A9D5E1" w14:textId="5CF212D1" w:rsidR="003332CB" w:rsidRDefault="003332CB">
      <w:pPr>
        <w:pStyle w:val="TOC1"/>
        <w:rPr>
          <w:rFonts w:ascii="Aptos" w:eastAsia="Yu Mincho" w:hAnsi="Aptos" w:cs="Arial"/>
          <w:noProof/>
          <w:kern w:val="2"/>
          <w:szCs w:val="24"/>
        </w:rPr>
      </w:pPr>
      <w:hyperlink w:anchor="_Toc198207253" w:history="1">
        <w:r w:rsidRPr="00405FFC">
          <w:rPr>
            <w:rStyle w:val="Hyperlink"/>
            <w:noProof/>
          </w:rPr>
          <w:t xml:space="preserve">§ 4280.39  </w:t>
        </w:r>
        <w:r>
          <w:rPr>
            <w:rFonts w:ascii="Aptos" w:eastAsia="Yu Mincho" w:hAnsi="Aptos" w:cs="Arial"/>
            <w:noProof/>
            <w:kern w:val="2"/>
            <w:szCs w:val="24"/>
          </w:rPr>
          <w:tab/>
        </w:r>
        <w:r w:rsidRPr="00405FFC">
          <w:rPr>
            <w:rStyle w:val="Hyperlink"/>
            <w:noProof/>
          </w:rPr>
          <w:t>Contents of an application.</w:t>
        </w:r>
        <w:r w:rsidRPr="003332CB">
          <w:rPr>
            <w:noProof/>
            <w:webHidden/>
          </w:rPr>
          <w:tab/>
        </w:r>
        <w:r w:rsidRPr="003332CB">
          <w:rPr>
            <w:noProof/>
            <w:webHidden/>
          </w:rPr>
          <w:fldChar w:fldCharType="begin"/>
        </w:r>
        <w:r w:rsidRPr="003332CB">
          <w:rPr>
            <w:noProof/>
            <w:webHidden/>
          </w:rPr>
          <w:instrText xml:space="preserve"> PAGEREF _Toc198207253 \h </w:instrText>
        </w:r>
        <w:r w:rsidRPr="003332CB">
          <w:rPr>
            <w:noProof/>
            <w:webHidden/>
          </w:rPr>
        </w:r>
        <w:r w:rsidRPr="003332CB">
          <w:rPr>
            <w:noProof/>
            <w:webHidden/>
          </w:rPr>
          <w:fldChar w:fldCharType="separate"/>
        </w:r>
        <w:r w:rsidRPr="003332CB">
          <w:rPr>
            <w:noProof/>
            <w:webHidden/>
          </w:rPr>
          <w:t>25</w:t>
        </w:r>
        <w:r w:rsidRPr="003332CB">
          <w:rPr>
            <w:noProof/>
            <w:webHidden/>
          </w:rPr>
          <w:fldChar w:fldCharType="end"/>
        </w:r>
      </w:hyperlink>
    </w:p>
    <w:p w14:paraId="067EF2E1" w14:textId="7BD40DD8" w:rsidR="003332CB" w:rsidRDefault="003332CB">
      <w:pPr>
        <w:pStyle w:val="TOC1"/>
        <w:rPr>
          <w:rFonts w:ascii="Aptos" w:eastAsia="Yu Mincho" w:hAnsi="Aptos" w:cs="Arial"/>
          <w:noProof/>
          <w:kern w:val="2"/>
          <w:szCs w:val="24"/>
        </w:rPr>
      </w:pPr>
      <w:hyperlink w:anchor="_Toc198207254" w:history="1">
        <w:r w:rsidRPr="00405FFC">
          <w:rPr>
            <w:rStyle w:val="Hyperlink"/>
            <w:noProof/>
          </w:rPr>
          <w:t xml:space="preserve">§ 4280.40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_Toc198207254 \h </w:instrText>
        </w:r>
        <w:r w:rsidRPr="003332CB">
          <w:rPr>
            <w:noProof/>
            <w:webHidden/>
          </w:rPr>
        </w:r>
        <w:r w:rsidRPr="003332CB">
          <w:rPr>
            <w:noProof/>
            <w:webHidden/>
          </w:rPr>
          <w:fldChar w:fldCharType="separate"/>
        </w:r>
        <w:r w:rsidRPr="003332CB">
          <w:rPr>
            <w:noProof/>
            <w:webHidden/>
          </w:rPr>
          <w:t>27</w:t>
        </w:r>
        <w:r w:rsidRPr="003332CB">
          <w:rPr>
            <w:noProof/>
            <w:webHidden/>
          </w:rPr>
          <w:fldChar w:fldCharType="end"/>
        </w:r>
      </w:hyperlink>
    </w:p>
    <w:p w14:paraId="4F3868EB" w14:textId="686D8821" w:rsidR="003332CB" w:rsidRDefault="003332CB">
      <w:pPr>
        <w:pStyle w:val="TOC1"/>
        <w:rPr>
          <w:rFonts w:ascii="Aptos" w:eastAsia="Yu Mincho" w:hAnsi="Aptos" w:cs="Arial"/>
          <w:noProof/>
          <w:kern w:val="2"/>
          <w:szCs w:val="24"/>
        </w:rPr>
      </w:pPr>
      <w:hyperlink w:anchor="_Toc198207255" w:history="1">
        <w:r w:rsidRPr="00405FFC">
          <w:rPr>
            <w:rStyle w:val="Hyperlink"/>
            <w:noProof/>
          </w:rPr>
          <w:t xml:space="preserve">§ 4280.41  </w:t>
        </w:r>
        <w:r>
          <w:rPr>
            <w:rFonts w:ascii="Aptos" w:eastAsia="Yu Mincho" w:hAnsi="Aptos" w:cs="Arial"/>
            <w:noProof/>
            <w:kern w:val="2"/>
            <w:szCs w:val="24"/>
          </w:rPr>
          <w:tab/>
        </w:r>
        <w:r w:rsidRPr="00405FFC">
          <w:rPr>
            <w:rStyle w:val="Hyperlink"/>
            <w:noProof/>
          </w:rPr>
          <w:t>Environmental review of the application.</w:t>
        </w:r>
        <w:r w:rsidRPr="003332CB">
          <w:rPr>
            <w:noProof/>
            <w:webHidden/>
          </w:rPr>
          <w:tab/>
        </w:r>
        <w:r w:rsidRPr="003332CB">
          <w:rPr>
            <w:noProof/>
            <w:webHidden/>
          </w:rPr>
          <w:fldChar w:fldCharType="begin"/>
        </w:r>
        <w:r w:rsidRPr="003332CB">
          <w:rPr>
            <w:noProof/>
            <w:webHidden/>
          </w:rPr>
          <w:instrText xml:space="preserve"> PAGEREF _Toc198207255 \h </w:instrText>
        </w:r>
        <w:r w:rsidRPr="003332CB">
          <w:rPr>
            <w:noProof/>
            <w:webHidden/>
          </w:rPr>
        </w:r>
        <w:r w:rsidRPr="003332CB">
          <w:rPr>
            <w:noProof/>
            <w:webHidden/>
          </w:rPr>
          <w:fldChar w:fldCharType="separate"/>
        </w:r>
        <w:r w:rsidRPr="003332CB">
          <w:rPr>
            <w:noProof/>
            <w:webHidden/>
          </w:rPr>
          <w:t>27</w:t>
        </w:r>
        <w:r w:rsidRPr="003332CB">
          <w:rPr>
            <w:noProof/>
            <w:webHidden/>
          </w:rPr>
          <w:fldChar w:fldCharType="end"/>
        </w:r>
      </w:hyperlink>
    </w:p>
    <w:p w14:paraId="421DEEA4" w14:textId="05F52407" w:rsidR="003332CB" w:rsidRDefault="003332CB">
      <w:pPr>
        <w:pStyle w:val="TOC1"/>
        <w:rPr>
          <w:rFonts w:ascii="Aptos" w:eastAsia="Yu Mincho" w:hAnsi="Aptos" w:cs="Arial"/>
          <w:noProof/>
          <w:kern w:val="2"/>
          <w:szCs w:val="24"/>
        </w:rPr>
      </w:pPr>
      <w:hyperlink w:anchor="_Toc198207256" w:history="1">
        <w:r w:rsidRPr="00405FFC">
          <w:rPr>
            <w:rStyle w:val="Hyperlink"/>
            <w:noProof/>
          </w:rPr>
          <w:t xml:space="preserve">§ 4280.42  </w:t>
        </w:r>
        <w:r>
          <w:rPr>
            <w:rFonts w:ascii="Aptos" w:eastAsia="Yu Mincho" w:hAnsi="Aptos" w:cs="Arial"/>
            <w:noProof/>
            <w:kern w:val="2"/>
            <w:szCs w:val="24"/>
          </w:rPr>
          <w:tab/>
        </w:r>
        <w:r w:rsidRPr="00405FFC">
          <w:rPr>
            <w:rStyle w:val="Hyperlink"/>
            <w:noProof/>
          </w:rPr>
          <w:t>Application evaluation and selection.</w:t>
        </w:r>
        <w:r w:rsidRPr="003332CB">
          <w:rPr>
            <w:noProof/>
            <w:webHidden/>
          </w:rPr>
          <w:tab/>
        </w:r>
        <w:r w:rsidRPr="003332CB">
          <w:rPr>
            <w:noProof/>
            <w:webHidden/>
          </w:rPr>
          <w:fldChar w:fldCharType="begin"/>
        </w:r>
        <w:r w:rsidRPr="003332CB">
          <w:rPr>
            <w:noProof/>
            <w:webHidden/>
          </w:rPr>
          <w:instrText xml:space="preserve"> PAGEREF _Toc198207256 \h </w:instrText>
        </w:r>
        <w:r w:rsidRPr="003332CB">
          <w:rPr>
            <w:noProof/>
            <w:webHidden/>
          </w:rPr>
        </w:r>
        <w:r w:rsidRPr="003332CB">
          <w:rPr>
            <w:noProof/>
            <w:webHidden/>
          </w:rPr>
          <w:fldChar w:fldCharType="separate"/>
        </w:r>
        <w:r w:rsidRPr="003332CB">
          <w:rPr>
            <w:noProof/>
            <w:webHidden/>
          </w:rPr>
          <w:t>27</w:t>
        </w:r>
        <w:r w:rsidRPr="003332CB">
          <w:rPr>
            <w:noProof/>
            <w:webHidden/>
          </w:rPr>
          <w:fldChar w:fldCharType="end"/>
        </w:r>
      </w:hyperlink>
    </w:p>
    <w:p w14:paraId="1158D94E" w14:textId="674CF12F" w:rsidR="003332CB" w:rsidRDefault="003332CB">
      <w:pPr>
        <w:pStyle w:val="TOC1"/>
        <w:rPr>
          <w:rFonts w:ascii="Aptos" w:eastAsia="Yu Mincho" w:hAnsi="Aptos" w:cs="Arial"/>
          <w:noProof/>
          <w:kern w:val="2"/>
          <w:szCs w:val="24"/>
        </w:rPr>
      </w:pPr>
      <w:hyperlink w:anchor="_Toc198207257" w:history="1">
        <w:r w:rsidRPr="00405FFC">
          <w:rPr>
            <w:rStyle w:val="Hyperlink"/>
            <w:noProof/>
          </w:rPr>
          <w:t xml:space="preserve">§ 4280.43  </w:t>
        </w:r>
        <w:r>
          <w:rPr>
            <w:rFonts w:ascii="Aptos" w:eastAsia="Yu Mincho" w:hAnsi="Aptos" w:cs="Arial"/>
            <w:noProof/>
            <w:kern w:val="2"/>
            <w:szCs w:val="24"/>
          </w:rPr>
          <w:tab/>
        </w:r>
        <w:r w:rsidRPr="00405FFC">
          <w:rPr>
            <w:rStyle w:val="Hyperlink"/>
            <w:noProof/>
          </w:rPr>
          <w:t>Discretionary points.</w:t>
        </w:r>
        <w:r w:rsidRPr="003332CB">
          <w:rPr>
            <w:noProof/>
            <w:webHidden/>
          </w:rPr>
          <w:tab/>
        </w:r>
        <w:r w:rsidRPr="003332CB">
          <w:rPr>
            <w:noProof/>
            <w:webHidden/>
          </w:rPr>
          <w:fldChar w:fldCharType="begin"/>
        </w:r>
        <w:r w:rsidRPr="003332CB">
          <w:rPr>
            <w:noProof/>
            <w:webHidden/>
          </w:rPr>
          <w:instrText xml:space="preserve"> PAGEREF _Toc198207257 \h </w:instrText>
        </w:r>
        <w:r w:rsidRPr="003332CB">
          <w:rPr>
            <w:noProof/>
            <w:webHidden/>
          </w:rPr>
        </w:r>
        <w:r w:rsidRPr="003332CB">
          <w:rPr>
            <w:noProof/>
            <w:webHidden/>
          </w:rPr>
          <w:fldChar w:fldCharType="separate"/>
        </w:r>
        <w:r w:rsidRPr="003332CB">
          <w:rPr>
            <w:noProof/>
            <w:webHidden/>
          </w:rPr>
          <w:t>30</w:t>
        </w:r>
        <w:r w:rsidRPr="003332CB">
          <w:rPr>
            <w:noProof/>
            <w:webHidden/>
          </w:rPr>
          <w:fldChar w:fldCharType="end"/>
        </w:r>
      </w:hyperlink>
    </w:p>
    <w:p w14:paraId="18954301" w14:textId="25BA2F4B" w:rsidR="003332CB" w:rsidRDefault="003332CB">
      <w:pPr>
        <w:pStyle w:val="TOC1"/>
        <w:rPr>
          <w:rFonts w:ascii="Aptos" w:eastAsia="Yu Mincho" w:hAnsi="Aptos" w:cs="Arial"/>
          <w:noProof/>
          <w:kern w:val="2"/>
          <w:szCs w:val="24"/>
        </w:rPr>
      </w:pPr>
      <w:hyperlink w:anchor="_Toc198207258" w:history="1">
        <w:r w:rsidRPr="00405FFC">
          <w:rPr>
            <w:rStyle w:val="Hyperlink"/>
            <w:noProof/>
          </w:rPr>
          <w:t xml:space="preserve">§ 4280.44 </w:t>
        </w:r>
        <w:r>
          <w:rPr>
            <w:rFonts w:ascii="Aptos" w:eastAsia="Yu Mincho" w:hAnsi="Aptos" w:cs="Arial"/>
            <w:noProof/>
            <w:kern w:val="2"/>
            <w:szCs w:val="24"/>
          </w:rPr>
          <w:tab/>
        </w:r>
        <w:r w:rsidRPr="00405FFC">
          <w:rPr>
            <w:rStyle w:val="Hyperlink"/>
            <w:noProof/>
          </w:rPr>
          <w:t>Limitation on number of loans or Grants to an Intermediary.</w:t>
        </w:r>
        <w:r w:rsidRPr="003332CB">
          <w:rPr>
            <w:noProof/>
            <w:webHidden/>
          </w:rPr>
          <w:tab/>
        </w:r>
        <w:r w:rsidRPr="003332CB">
          <w:rPr>
            <w:noProof/>
            <w:webHidden/>
          </w:rPr>
          <w:fldChar w:fldCharType="begin"/>
        </w:r>
        <w:r w:rsidRPr="003332CB">
          <w:rPr>
            <w:noProof/>
            <w:webHidden/>
          </w:rPr>
          <w:instrText xml:space="preserve"> PAGEREF _Toc198207258 \h </w:instrText>
        </w:r>
        <w:r w:rsidRPr="003332CB">
          <w:rPr>
            <w:noProof/>
            <w:webHidden/>
          </w:rPr>
        </w:r>
        <w:r w:rsidRPr="003332CB">
          <w:rPr>
            <w:noProof/>
            <w:webHidden/>
          </w:rPr>
          <w:fldChar w:fldCharType="separate"/>
        </w:r>
        <w:r w:rsidRPr="003332CB">
          <w:rPr>
            <w:noProof/>
            <w:webHidden/>
          </w:rPr>
          <w:t>31</w:t>
        </w:r>
        <w:r w:rsidRPr="003332CB">
          <w:rPr>
            <w:noProof/>
            <w:webHidden/>
          </w:rPr>
          <w:fldChar w:fldCharType="end"/>
        </w:r>
      </w:hyperlink>
    </w:p>
    <w:p w14:paraId="313843A6" w14:textId="599E1F9A" w:rsidR="003332CB" w:rsidRDefault="003332CB">
      <w:pPr>
        <w:pStyle w:val="TOC1"/>
        <w:tabs>
          <w:tab w:val="left" w:pos="2709"/>
        </w:tabs>
        <w:rPr>
          <w:rFonts w:ascii="Aptos" w:eastAsia="Yu Mincho" w:hAnsi="Aptos" w:cs="Arial"/>
          <w:noProof/>
          <w:kern w:val="2"/>
          <w:szCs w:val="24"/>
        </w:rPr>
      </w:pPr>
      <w:hyperlink w:anchor="_Toc198207259" w:history="1">
        <w:r w:rsidRPr="00405FFC">
          <w:rPr>
            <w:rStyle w:val="Hyperlink"/>
            <w:noProof/>
          </w:rPr>
          <w:t xml:space="preserve">§§ 4280.45 – 4280.46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_Toc198207259 \h </w:instrText>
        </w:r>
        <w:r w:rsidRPr="003332CB">
          <w:rPr>
            <w:noProof/>
            <w:webHidden/>
          </w:rPr>
        </w:r>
        <w:r w:rsidRPr="003332CB">
          <w:rPr>
            <w:noProof/>
            <w:webHidden/>
          </w:rPr>
          <w:fldChar w:fldCharType="separate"/>
        </w:r>
        <w:r w:rsidRPr="003332CB">
          <w:rPr>
            <w:noProof/>
            <w:webHidden/>
          </w:rPr>
          <w:t>31</w:t>
        </w:r>
        <w:r w:rsidRPr="003332CB">
          <w:rPr>
            <w:noProof/>
            <w:webHidden/>
          </w:rPr>
          <w:fldChar w:fldCharType="end"/>
        </w:r>
      </w:hyperlink>
    </w:p>
    <w:p w14:paraId="5687F951" w14:textId="2397616E" w:rsidR="003332CB" w:rsidRDefault="003332CB">
      <w:pPr>
        <w:pStyle w:val="TOC1"/>
        <w:rPr>
          <w:rFonts w:ascii="Aptos" w:eastAsia="Yu Mincho" w:hAnsi="Aptos" w:cs="Arial"/>
          <w:noProof/>
          <w:kern w:val="2"/>
          <w:szCs w:val="24"/>
        </w:rPr>
      </w:pPr>
      <w:hyperlink w:anchor="_Toc198207260" w:history="1">
        <w:r w:rsidRPr="00405FFC">
          <w:rPr>
            <w:rStyle w:val="Hyperlink"/>
            <w:noProof/>
          </w:rPr>
          <w:t xml:space="preserve">§ 4280.47  </w:t>
        </w:r>
        <w:r>
          <w:rPr>
            <w:rFonts w:ascii="Aptos" w:eastAsia="Yu Mincho" w:hAnsi="Aptos" w:cs="Arial"/>
            <w:noProof/>
            <w:kern w:val="2"/>
            <w:szCs w:val="24"/>
          </w:rPr>
          <w:tab/>
        </w:r>
        <w:r w:rsidRPr="00405FFC">
          <w:rPr>
            <w:rStyle w:val="Hyperlink"/>
            <w:noProof/>
          </w:rPr>
          <w:t>Non-selection of applications.</w:t>
        </w:r>
        <w:r w:rsidRPr="003332CB">
          <w:rPr>
            <w:noProof/>
            <w:webHidden/>
          </w:rPr>
          <w:tab/>
        </w:r>
        <w:r w:rsidRPr="003332CB">
          <w:rPr>
            <w:noProof/>
            <w:webHidden/>
          </w:rPr>
          <w:fldChar w:fldCharType="begin"/>
        </w:r>
        <w:r w:rsidRPr="003332CB">
          <w:rPr>
            <w:noProof/>
            <w:webHidden/>
          </w:rPr>
          <w:instrText xml:space="preserve"> PAGEREF _Toc198207260 \h </w:instrText>
        </w:r>
        <w:r w:rsidRPr="003332CB">
          <w:rPr>
            <w:noProof/>
            <w:webHidden/>
          </w:rPr>
        </w:r>
        <w:r w:rsidRPr="003332CB">
          <w:rPr>
            <w:noProof/>
            <w:webHidden/>
          </w:rPr>
          <w:fldChar w:fldCharType="separate"/>
        </w:r>
        <w:r w:rsidRPr="003332CB">
          <w:rPr>
            <w:noProof/>
            <w:webHidden/>
          </w:rPr>
          <w:t>31</w:t>
        </w:r>
        <w:r w:rsidRPr="003332CB">
          <w:rPr>
            <w:noProof/>
            <w:webHidden/>
          </w:rPr>
          <w:fldChar w:fldCharType="end"/>
        </w:r>
      </w:hyperlink>
    </w:p>
    <w:p w14:paraId="3974733D" w14:textId="6411EC70" w:rsidR="003332CB" w:rsidRDefault="003332CB">
      <w:pPr>
        <w:pStyle w:val="TOC1"/>
        <w:rPr>
          <w:rFonts w:ascii="Aptos" w:eastAsia="Yu Mincho" w:hAnsi="Aptos" w:cs="Arial"/>
          <w:noProof/>
          <w:kern w:val="2"/>
          <w:szCs w:val="24"/>
        </w:rPr>
      </w:pPr>
      <w:hyperlink w:anchor="_Toc198207261" w:history="1">
        <w:r w:rsidRPr="00405FFC">
          <w:rPr>
            <w:rStyle w:val="Hyperlink"/>
            <w:noProof/>
          </w:rPr>
          <w:t xml:space="preserve">§ 4280.48  </w:t>
        </w:r>
        <w:r>
          <w:rPr>
            <w:rFonts w:ascii="Aptos" w:eastAsia="Yu Mincho" w:hAnsi="Aptos" w:cs="Arial"/>
            <w:noProof/>
            <w:kern w:val="2"/>
            <w:szCs w:val="24"/>
          </w:rPr>
          <w:tab/>
        </w:r>
        <w:r w:rsidRPr="00405FFC">
          <w:rPr>
            <w:rStyle w:val="Hyperlink"/>
            <w:noProof/>
          </w:rPr>
          <w:t>Post selection period.</w:t>
        </w:r>
        <w:r w:rsidRPr="003332CB">
          <w:rPr>
            <w:noProof/>
            <w:webHidden/>
          </w:rPr>
          <w:tab/>
        </w:r>
        <w:r w:rsidRPr="003332CB">
          <w:rPr>
            <w:noProof/>
            <w:webHidden/>
          </w:rPr>
          <w:fldChar w:fldCharType="begin"/>
        </w:r>
        <w:r w:rsidRPr="003332CB">
          <w:rPr>
            <w:noProof/>
            <w:webHidden/>
          </w:rPr>
          <w:instrText xml:space="preserve"> PAGEREF _Toc198207261 \h </w:instrText>
        </w:r>
        <w:r w:rsidRPr="003332CB">
          <w:rPr>
            <w:noProof/>
            <w:webHidden/>
          </w:rPr>
        </w:r>
        <w:r w:rsidRPr="003332CB">
          <w:rPr>
            <w:noProof/>
            <w:webHidden/>
          </w:rPr>
          <w:fldChar w:fldCharType="separate"/>
        </w:r>
        <w:r w:rsidRPr="003332CB">
          <w:rPr>
            <w:noProof/>
            <w:webHidden/>
          </w:rPr>
          <w:t>32</w:t>
        </w:r>
        <w:r w:rsidRPr="003332CB">
          <w:rPr>
            <w:noProof/>
            <w:webHidden/>
          </w:rPr>
          <w:fldChar w:fldCharType="end"/>
        </w:r>
      </w:hyperlink>
    </w:p>
    <w:p w14:paraId="4375CAB2" w14:textId="29FF5639" w:rsidR="003332CB" w:rsidRDefault="003332CB">
      <w:pPr>
        <w:pStyle w:val="TOC1"/>
        <w:rPr>
          <w:rFonts w:ascii="Aptos" w:eastAsia="Yu Mincho" w:hAnsi="Aptos" w:cs="Arial"/>
          <w:noProof/>
          <w:kern w:val="2"/>
          <w:szCs w:val="24"/>
        </w:rPr>
      </w:pPr>
      <w:hyperlink w:anchor="_Toc198207262" w:history="1">
        <w:r w:rsidRPr="00405FFC">
          <w:rPr>
            <w:rStyle w:val="Hyperlink"/>
            <w:noProof/>
          </w:rPr>
          <w:t xml:space="preserve">§ 4280.49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_Toc198207262 \h </w:instrText>
        </w:r>
        <w:r w:rsidRPr="003332CB">
          <w:rPr>
            <w:noProof/>
            <w:webHidden/>
          </w:rPr>
        </w:r>
        <w:r w:rsidRPr="003332CB">
          <w:rPr>
            <w:noProof/>
            <w:webHidden/>
          </w:rPr>
          <w:fldChar w:fldCharType="separate"/>
        </w:r>
        <w:r w:rsidRPr="003332CB">
          <w:rPr>
            <w:noProof/>
            <w:webHidden/>
          </w:rPr>
          <w:t>33</w:t>
        </w:r>
        <w:r w:rsidRPr="003332CB">
          <w:rPr>
            <w:noProof/>
            <w:webHidden/>
          </w:rPr>
          <w:fldChar w:fldCharType="end"/>
        </w:r>
      </w:hyperlink>
    </w:p>
    <w:p w14:paraId="18EDD8D9" w14:textId="6A805B75" w:rsidR="003332CB" w:rsidRDefault="003332CB">
      <w:pPr>
        <w:pStyle w:val="TOC1"/>
        <w:rPr>
          <w:rFonts w:ascii="Aptos" w:eastAsia="Yu Mincho" w:hAnsi="Aptos" w:cs="Arial"/>
          <w:noProof/>
          <w:kern w:val="2"/>
          <w:szCs w:val="24"/>
        </w:rPr>
      </w:pPr>
      <w:hyperlink w:anchor="_Toc198207263" w:history="1">
        <w:r w:rsidRPr="00405FFC">
          <w:rPr>
            <w:rStyle w:val="Hyperlink"/>
            <w:noProof/>
          </w:rPr>
          <w:t xml:space="preserve">§ 4280.50  </w:t>
        </w:r>
        <w:r>
          <w:rPr>
            <w:rFonts w:ascii="Aptos" w:eastAsia="Yu Mincho" w:hAnsi="Aptos" w:cs="Arial"/>
            <w:noProof/>
            <w:kern w:val="2"/>
            <w:szCs w:val="24"/>
          </w:rPr>
          <w:tab/>
        </w:r>
        <w:r w:rsidRPr="00405FFC">
          <w:rPr>
            <w:rStyle w:val="Hyperlink"/>
            <w:noProof/>
          </w:rPr>
          <w:t>Disbursement of Zero-Interest Loan funds.</w:t>
        </w:r>
        <w:r w:rsidRPr="003332CB">
          <w:rPr>
            <w:noProof/>
            <w:webHidden/>
          </w:rPr>
          <w:tab/>
        </w:r>
        <w:r w:rsidRPr="003332CB">
          <w:rPr>
            <w:noProof/>
            <w:webHidden/>
          </w:rPr>
          <w:fldChar w:fldCharType="begin"/>
        </w:r>
        <w:r w:rsidRPr="003332CB">
          <w:rPr>
            <w:noProof/>
            <w:webHidden/>
          </w:rPr>
          <w:instrText xml:space="preserve"> PAGEREF _Toc198207263 \h </w:instrText>
        </w:r>
        <w:r w:rsidRPr="003332CB">
          <w:rPr>
            <w:noProof/>
            <w:webHidden/>
          </w:rPr>
        </w:r>
        <w:r w:rsidRPr="003332CB">
          <w:rPr>
            <w:noProof/>
            <w:webHidden/>
          </w:rPr>
          <w:fldChar w:fldCharType="separate"/>
        </w:r>
        <w:r w:rsidRPr="003332CB">
          <w:rPr>
            <w:noProof/>
            <w:webHidden/>
          </w:rPr>
          <w:t>33</w:t>
        </w:r>
        <w:r w:rsidRPr="003332CB">
          <w:rPr>
            <w:noProof/>
            <w:webHidden/>
          </w:rPr>
          <w:fldChar w:fldCharType="end"/>
        </w:r>
      </w:hyperlink>
    </w:p>
    <w:p w14:paraId="77A4A990" w14:textId="5378DB4C" w:rsidR="003332CB" w:rsidRDefault="003332CB">
      <w:pPr>
        <w:pStyle w:val="TOC1"/>
        <w:tabs>
          <w:tab w:val="left" w:pos="2655"/>
        </w:tabs>
        <w:rPr>
          <w:rFonts w:ascii="Aptos" w:eastAsia="Yu Mincho" w:hAnsi="Aptos" w:cs="Arial"/>
          <w:noProof/>
          <w:kern w:val="2"/>
          <w:szCs w:val="24"/>
        </w:rPr>
      </w:pPr>
      <w:hyperlink w:anchor="_Toc198207264" w:history="1">
        <w:r w:rsidRPr="00405FFC">
          <w:rPr>
            <w:rStyle w:val="Hyperlink"/>
            <w:noProof/>
          </w:rPr>
          <w:t xml:space="preserve">§§ 4280.51 - 4280.52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_Toc198207264 \h </w:instrText>
        </w:r>
        <w:r w:rsidRPr="003332CB">
          <w:rPr>
            <w:noProof/>
            <w:webHidden/>
          </w:rPr>
        </w:r>
        <w:r w:rsidRPr="003332CB">
          <w:rPr>
            <w:noProof/>
            <w:webHidden/>
          </w:rPr>
          <w:fldChar w:fldCharType="separate"/>
        </w:r>
        <w:r w:rsidRPr="003332CB">
          <w:rPr>
            <w:noProof/>
            <w:webHidden/>
          </w:rPr>
          <w:t>34</w:t>
        </w:r>
        <w:r w:rsidRPr="003332CB">
          <w:rPr>
            <w:noProof/>
            <w:webHidden/>
          </w:rPr>
          <w:fldChar w:fldCharType="end"/>
        </w:r>
      </w:hyperlink>
    </w:p>
    <w:p w14:paraId="0309E404" w14:textId="3E2876AF" w:rsidR="003332CB" w:rsidRDefault="003332CB">
      <w:pPr>
        <w:pStyle w:val="TOC1"/>
        <w:rPr>
          <w:rFonts w:ascii="Aptos" w:eastAsia="Yu Mincho" w:hAnsi="Aptos" w:cs="Arial"/>
          <w:noProof/>
          <w:kern w:val="2"/>
          <w:szCs w:val="24"/>
        </w:rPr>
      </w:pPr>
      <w:hyperlink w:anchor="_Toc198207265" w:history="1">
        <w:r w:rsidRPr="00405FFC">
          <w:rPr>
            <w:rStyle w:val="Hyperlink"/>
            <w:noProof/>
          </w:rPr>
          <w:t xml:space="preserve">§ 4280.53  </w:t>
        </w:r>
        <w:r>
          <w:rPr>
            <w:rFonts w:ascii="Aptos" w:eastAsia="Yu Mincho" w:hAnsi="Aptos" w:cs="Arial"/>
            <w:noProof/>
            <w:kern w:val="2"/>
            <w:szCs w:val="24"/>
          </w:rPr>
          <w:tab/>
        </w:r>
        <w:r w:rsidRPr="00405FFC">
          <w:rPr>
            <w:rStyle w:val="Hyperlink"/>
            <w:noProof/>
          </w:rPr>
          <w:t>Loan payments.</w:t>
        </w:r>
        <w:r w:rsidRPr="003332CB">
          <w:rPr>
            <w:noProof/>
            <w:webHidden/>
          </w:rPr>
          <w:tab/>
        </w:r>
        <w:r w:rsidRPr="003332CB">
          <w:rPr>
            <w:noProof/>
            <w:webHidden/>
          </w:rPr>
          <w:fldChar w:fldCharType="begin"/>
        </w:r>
        <w:r w:rsidRPr="003332CB">
          <w:rPr>
            <w:noProof/>
            <w:webHidden/>
          </w:rPr>
          <w:instrText xml:space="preserve"> PAGEREF _Toc198207265 \h </w:instrText>
        </w:r>
        <w:r w:rsidRPr="003332CB">
          <w:rPr>
            <w:noProof/>
            <w:webHidden/>
          </w:rPr>
        </w:r>
        <w:r w:rsidRPr="003332CB">
          <w:rPr>
            <w:noProof/>
            <w:webHidden/>
          </w:rPr>
          <w:fldChar w:fldCharType="separate"/>
        </w:r>
        <w:r w:rsidRPr="003332CB">
          <w:rPr>
            <w:noProof/>
            <w:webHidden/>
          </w:rPr>
          <w:t>34</w:t>
        </w:r>
        <w:r w:rsidRPr="003332CB">
          <w:rPr>
            <w:noProof/>
            <w:webHidden/>
          </w:rPr>
          <w:fldChar w:fldCharType="end"/>
        </w:r>
      </w:hyperlink>
    </w:p>
    <w:p w14:paraId="2D7D13BE" w14:textId="55A4AC9F" w:rsidR="003332CB" w:rsidRDefault="003332CB">
      <w:pPr>
        <w:pStyle w:val="TOC1"/>
        <w:rPr>
          <w:rFonts w:ascii="Aptos" w:eastAsia="Yu Mincho" w:hAnsi="Aptos" w:cs="Arial"/>
          <w:noProof/>
          <w:kern w:val="2"/>
          <w:szCs w:val="24"/>
        </w:rPr>
      </w:pPr>
      <w:hyperlink w:anchor="_Toc198207266" w:history="1">
        <w:r w:rsidRPr="00405FFC">
          <w:rPr>
            <w:rStyle w:val="Hyperlink"/>
            <w:noProof/>
          </w:rPr>
          <w:t xml:space="preserve">§ 4280.54  </w:t>
        </w:r>
        <w:r>
          <w:rPr>
            <w:rFonts w:ascii="Aptos" w:eastAsia="Yu Mincho" w:hAnsi="Aptos" w:cs="Arial"/>
            <w:noProof/>
            <w:kern w:val="2"/>
            <w:szCs w:val="24"/>
          </w:rPr>
          <w:tab/>
        </w:r>
        <w:r w:rsidRPr="00405FFC">
          <w:rPr>
            <w:rStyle w:val="Hyperlink"/>
            <w:noProof/>
          </w:rPr>
          <w:t>Construction procurement requirements.</w:t>
        </w:r>
        <w:r w:rsidRPr="003332CB">
          <w:rPr>
            <w:noProof/>
            <w:webHidden/>
          </w:rPr>
          <w:tab/>
        </w:r>
        <w:r w:rsidRPr="003332CB">
          <w:rPr>
            <w:noProof/>
            <w:webHidden/>
          </w:rPr>
          <w:fldChar w:fldCharType="begin"/>
        </w:r>
        <w:r w:rsidRPr="003332CB">
          <w:rPr>
            <w:noProof/>
            <w:webHidden/>
          </w:rPr>
          <w:instrText xml:space="preserve"> PAGEREF _Toc198207266 \h </w:instrText>
        </w:r>
        <w:r w:rsidRPr="003332CB">
          <w:rPr>
            <w:noProof/>
            <w:webHidden/>
          </w:rPr>
        </w:r>
        <w:r w:rsidRPr="003332CB">
          <w:rPr>
            <w:noProof/>
            <w:webHidden/>
          </w:rPr>
          <w:fldChar w:fldCharType="separate"/>
        </w:r>
        <w:r w:rsidRPr="003332CB">
          <w:rPr>
            <w:noProof/>
            <w:webHidden/>
          </w:rPr>
          <w:t>34</w:t>
        </w:r>
        <w:r w:rsidRPr="003332CB">
          <w:rPr>
            <w:noProof/>
            <w:webHidden/>
          </w:rPr>
          <w:fldChar w:fldCharType="end"/>
        </w:r>
      </w:hyperlink>
    </w:p>
    <w:p w14:paraId="326B32E6" w14:textId="2116254B" w:rsidR="003332CB" w:rsidRDefault="003332CB">
      <w:pPr>
        <w:pStyle w:val="TOC1"/>
        <w:rPr>
          <w:rFonts w:ascii="Aptos" w:eastAsia="Yu Mincho" w:hAnsi="Aptos" w:cs="Arial"/>
          <w:noProof/>
          <w:kern w:val="2"/>
          <w:szCs w:val="24"/>
        </w:rPr>
      </w:pPr>
      <w:hyperlink w:anchor="_Toc198207267" w:history="1">
        <w:r w:rsidRPr="00405FFC">
          <w:rPr>
            <w:rStyle w:val="Hyperlink"/>
            <w:noProof/>
          </w:rPr>
          <w:t xml:space="preserve">§ 4280.55 </w:t>
        </w:r>
        <w:r>
          <w:rPr>
            <w:rFonts w:ascii="Aptos" w:eastAsia="Yu Mincho" w:hAnsi="Aptos" w:cs="Arial"/>
            <w:noProof/>
            <w:kern w:val="2"/>
            <w:szCs w:val="24"/>
          </w:rPr>
          <w:tab/>
        </w:r>
        <w:r w:rsidRPr="00405FFC">
          <w:rPr>
            <w:rStyle w:val="Hyperlink"/>
            <w:noProof/>
          </w:rPr>
          <w:t>Monitoring responsibilities.</w:t>
        </w:r>
        <w:r w:rsidRPr="003332CB">
          <w:rPr>
            <w:noProof/>
            <w:webHidden/>
          </w:rPr>
          <w:tab/>
        </w:r>
        <w:r w:rsidRPr="003332CB">
          <w:rPr>
            <w:noProof/>
            <w:webHidden/>
          </w:rPr>
          <w:fldChar w:fldCharType="begin"/>
        </w:r>
        <w:r w:rsidRPr="003332CB">
          <w:rPr>
            <w:noProof/>
            <w:webHidden/>
          </w:rPr>
          <w:instrText xml:space="preserve"> PAGEREF _Toc198207267 \h </w:instrText>
        </w:r>
        <w:r w:rsidRPr="003332CB">
          <w:rPr>
            <w:noProof/>
            <w:webHidden/>
          </w:rPr>
        </w:r>
        <w:r w:rsidRPr="003332CB">
          <w:rPr>
            <w:noProof/>
            <w:webHidden/>
          </w:rPr>
          <w:fldChar w:fldCharType="separate"/>
        </w:r>
        <w:r w:rsidRPr="003332CB">
          <w:rPr>
            <w:noProof/>
            <w:webHidden/>
          </w:rPr>
          <w:t>34</w:t>
        </w:r>
        <w:r w:rsidRPr="003332CB">
          <w:rPr>
            <w:noProof/>
            <w:webHidden/>
          </w:rPr>
          <w:fldChar w:fldCharType="end"/>
        </w:r>
      </w:hyperlink>
    </w:p>
    <w:p w14:paraId="558C67FC" w14:textId="1816ED95" w:rsidR="003332CB" w:rsidRDefault="003332CB">
      <w:pPr>
        <w:pStyle w:val="TOC1"/>
        <w:rPr>
          <w:rFonts w:ascii="Aptos" w:eastAsia="Yu Mincho" w:hAnsi="Aptos" w:cs="Arial"/>
          <w:noProof/>
          <w:kern w:val="2"/>
          <w:szCs w:val="24"/>
        </w:rPr>
      </w:pPr>
      <w:hyperlink w:anchor="_Toc198207268" w:history="1">
        <w:r w:rsidRPr="00405FFC">
          <w:rPr>
            <w:rStyle w:val="Hyperlink"/>
            <w:noProof/>
          </w:rPr>
          <w:t xml:space="preserve">§ 4280.56  </w:t>
        </w:r>
        <w:r>
          <w:rPr>
            <w:rFonts w:ascii="Aptos" w:eastAsia="Yu Mincho" w:hAnsi="Aptos" w:cs="Arial"/>
            <w:noProof/>
            <w:kern w:val="2"/>
            <w:szCs w:val="24"/>
          </w:rPr>
          <w:tab/>
        </w:r>
        <w:r w:rsidRPr="00405FFC">
          <w:rPr>
            <w:rStyle w:val="Hyperlink"/>
            <w:noProof/>
          </w:rPr>
          <w:t>Submission of reports and audits.</w:t>
        </w:r>
        <w:r w:rsidRPr="003332CB">
          <w:rPr>
            <w:noProof/>
            <w:webHidden/>
          </w:rPr>
          <w:tab/>
        </w:r>
        <w:r w:rsidRPr="003332CB">
          <w:rPr>
            <w:noProof/>
            <w:webHidden/>
          </w:rPr>
          <w:fldChar w:fldCharType="begin"/>
        </w:r>
        <w:r w:rsidRPr="003332CB">
          <w:rPr>
            <w:noProof/>
            <w:webHidden/>
          </w:rPr>
          <w:instrText xml:space="preserve"> PAGEREF _Toc198207268 \h </w:instrText>
        </w:r>
        <w:r w:rsidRPr="003332CB">
          <w:rPr>
            <w:noProof/>
            <w:webHidden/>
          </w:rPr>
        </w:r>
        <w:r w:rsidRPr="003332CB">
          <w:rPr>
            <w:noProof/>
            <w:webHidden/>
          </w:rPr>
          <w:fldChar w:fldCharType="separate"/>
        </w:r>
        <w:r w:rsidRPr="003332CB">
          <w:rPr>
            <w:noProof/>
            <w:webHidden/>
          </w:rPr>
          <w:t>35</w:t>
        </w:r>
        <w:r w:rsidRPr="003332CB">
          <w:rPr>
            <w:noProof/>
            <w:webHidden/>
          </w:rPr>
          <w:fldChar w:fldCharType="end"/>
        </w:r>
      </w:hyperlink>
    </w:p>
    <w:p w14:paraId="067E24DD" w14:textId="56D16B96" w:rsidR="003332CB" w:rsidRDefault="003332CB">
      <w:pPr>
        <w:pStyle w:val="TOC1"/>
        <w:rPr>
          <w:rFonts w:ascii="Aptos" w:eastAsia="Yu Mincho" w:hAnsi="Aptos" w:cs="Arial"/>
          <w:noProof/>
          <w:kern w:val="2"/>
          <w:szCs w:val="24"/>
        </w:rPr>
      </w:pPr>
      <w:hyperlink w:anchor="_Toc198207269" w:history="1">
        <w:r w:rsidRPr="003332CB">
          <w:rPr>
            <w:rStyle w:val="Hyperlink"/>
            <w:i/>
            <w:iCs/>
            <w:noProof/>
          </w:rPr>
          <w:t xml:space="preserve">§ 4280.57  </w:t>
        </w:r>
        <w:r>
          <w:rPr>
            <w:rFonts w:ascii="Aptos" w:eastAsia="Yu Mincho" w:hAnsi="Aptos" w:cs="Arial"/>
            <w:noProof/>
            <w:kern w:val="2"/>
            <w:szCs w:val="24"/>
          </w:rPr>
          <w:tab/>
        </w:r>
        <w:r w:rsidRPr="003332CB">
          <w:rPr>
            <w:rStyle w:val="Hyperlink"/>
            <w:i/>
            <w:iCs/>
            <w:noProof/>
          </w:rPr>
          <w:t>Deobligation.</w:t>
        </w:r>
        <w:r w:rsidRPr="003332CB">
          <w:rPr>
            <w:noProof/>
            <w:webHidden/>
          </w:rPr>
          <w:tab/>
        </w:r>
        <w:r w:rsidRPr="003332CB">
          <w:rPr>
            <w:noProof/>
            <w:webHidden/>
          </w:rPr>
          <w:fldChar w:fldCharType="begin"/>
        </w:r>
        <w:r w:rsidRPr="003332CB">
          <w:rPr>
            <w:noProof/>
            <w:webHidden/>
          </w:rPr>
          <w:instrText xml:space="preserve"> PAGEREF _Toc198207269 \h </w:instrText>
        </w:r>
        <w:r w:rsidRPr="003332CB">
          <w:rPr>
            <w:noProof/>
            <w:webHidden/>
          </w:rPr>
        </w:r>
        <w:r w:rsidRPr="003332CB">
          <w:rPr>
            <w:noProof/>
            <w:webHidden/>
          </w:rPr>
          <w:fldChar w:fldCharType="separate"/>
        </w:r>
        <w:r w:rsidRPr="003332CB">
          <w:rPr>
            <w:noProof/>
            <w:webHidden/>
          </w:rPr>
          <w:t>37</w:t>
        </w:r>
        <w:r w:rsidRPr="003332CB">
          <w:rPr>
            <w:noProof/>
            <w:webHidden/>
          </w:rPr>
          <w:fldChar w:fldCharType="end"/>
        </w:r>
      </w:hyperlink>
    </w:p>
    <w:p w14:paraId="3058DE7E" w14:textId="71EB5492" w:rsidR="003332CB" w:rsidRDefault="003332CB">
      <w:pPr>
        <w:pStyle w:val="TOC1"/>
        <w:tabs>
          <w:tab w:val="left" w:pos="2655"/>
        </w:tabs>
        <w:rPr>
          <w:rFonts w:ascii="Aptos" w:eastAsia="Yu Mincho" w:hAnsi="Aptos" w:cs="Arial"/>
          <w:noProof/>
          <w:kern w:val="2"/>
          <w:szCs w:val="24"/>
        </w:rPr>
      </w:pPr>
      <w:hyperlink w:anchor="_Toc198207270" w:history="1">
        <w:r w:rsidRPr="00405FFC">
          <w:rPr>
            <w:rStyle w:val="Hyperlink"/>
            <w:noProof/>
          </w:rPr>
          <w:t xml:space="preserve">§§ 4280.58 - 4280.61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_Toc198207270 \h </w:instrText>
        </w:r>
        <w:r w:rsidRPr="003332CB">
          <w:rPr>
            <w:noProof/>
            <w:webHidden/>
          </w:rPr>
        </w:r>
        <w:r w:rsidRPr="003332CB">
          <w:rPr>
            <w:noProof/>
            <w:webHidden/>
          </w:rPr>
          <w:fldChar w:fldCharType="separate"/>
        </w:r>
        <w:r w:rsidRPr="003332CB">
          <w:rPr>
            <w:noProof/>
            <w:webHidden/>
          </w:rPr>
          <w:t>37</w:t>
        </w:r>
        <w:r w:rsidRPr="003332CB">
          <w:rPr>
            <w:noProof/>
            <w:webHidden/>
          </w:rPr>
          <w:fldChar w:fldCharType="end"/>
        </w:r>
      </w:hyperlink>
    </w:p>
    <w:p w14:paraId="5C5C680E" w14:textId="503C0575" w:rsidR="003332CB" w:rsidRDefault="003332CB">
      <w:pPr>
        <w:pStyle w:val="TOC1"/>
        <w:rPr>
          <w:rFonts w:ascii="Aptos" w:eastAsia="Yu Mincho" w:hAnsi="Aptos" w:cs="Arial"/>
          <w:noProof/>
          <w:kern w:val="2"/>
          <w:szCs w:val="24"/>
        </w:rPr>
      </w:pPr>
      <w:hyperlink w:anchor="_Toc198207271" w:history="1">
        <w:r w:rsidRPr="00405FFC">
          <w:rPr>
            <w:rStyle w:val="Hyperlink"/>
            <w:noProof/>
          </w:rPr>
          <w:t xml:space="preserve">§ 4280.62  </w:t>
        </w:r>
        <w:r>
          <w:rPr>
            <w:rFonts w:ascii="Aptos" w:eastAsia="Yu Mincho" w:hAnsi="Aptos" w:cs="Arial"/>
            <w:noProof/>
            <w:kern w:val="2"/>
            <w:szCs w:val="24"/>
          </w:rPr>
          <w:tab/>
        </w:r>
        <w:r w:rsidRPr="00405FFC">
          <w:rPr>
            <w:rStyle w:val="Hyperlink"/>
            <w:noProof/>
          </w:rPr>
          <w:t>Appeals.</w:t>
        </w:r>
        <w:r w:rsidRPr="003332CB">
          <w:rPr>
            <w:noProof/>
            <w:webHidden/>
          </w:rPr>
          <w:tab/>
        </w:r>
        <w:r w:rsidR="00D4739D">
          <w:rPr>
            <w:noProof/>
            <w:webHidden/>
          </w:rPr>
          <w:tab/>
        </w:r>
        <w:r w:rsidRPr="003332CB">
          <w:rPr>
            <w:noProof/>
            <w:webHidden/>
          </w:rPr>
          <w:fldChar w:fldCharType="begin"/>
        </w:r>
        <w:r w:rsidRPr="003332CB">
          <w:rPr>
            <w:noProof/>
            <w:webHidden/>
          </w:rPr>
          <w:instrText xml:space="preserve"> PAGEREF _Toc198207271 \h </w:instrText>
        </w:r>
        <w:r w:rsidRPr="003332CB">
          <w:rPr>
            <w:noProof/>
            <w:webHidden/>
          </w:rPr>
        </w:r>
        <w:r w:rsidRPr="003332CB">
          <w:rPr>
            <w:noProof/>
            <w:webHidden/>
          </w:rPr>
          <w:fldChar w:fldCharType="separate"/>
        </w:r>
        <w:r w:rsidRPr="003332CB">
          <w:rPr>
            <w:noProof/>
            <w:webHidden/>
          </w:rPr>
          <w:t>37</w:t>
        </w:r>
        <w:r w:rsidRPr="003332CB">
          <w:rPr>
            <w:noProof/>
            <w:webHidden/>
          </w:rPr>
          <w:fldChar w:fldCharType="end"/>
        </w:r>
      </w:hyperlink>
    </w:p>
    <w:p w14:paraId="6010CA95" w14:textId="430DE60C" w:rsidR="003332CB" w:rsidRDefault="003332CB">
      <w:pPr>
        <w:pStyle w:val="TOC1"/>
        <w:rPr>
          <w:rFonts w:ascii="Aptos" w:eastAsia="Yu Mincho" w:hAnsi="Aptos" w:cs="Arial"/>
          <w:noProof/>
          <w:kern w:val="2"/>
          <w:szCs w:val="24"/>
        </w:rPr>
      </w:pPr>
      <w:hyperlink w:anchor="_Toc198207272" w:history="1">
        <w:r w:rsidRPr="00405FFC">
          <w:rPr>
            <w:rStyle w:val="Hyperlink"/>
            <w:noProof/>
          </w:rPr>
          <w:t>§ 4280.63  Exception authority.</w:t>
        </w:r>
        <w:r w:rsidRPr="003332CB">
          <w:rPr>
            <w:noProof/>
            <w:webHidden/>
          </w:rPr>
          <w:tab/>
        </w:r>
        <w:r w:rsidRPr="003332CB">
          <w:rPr>
            <w:noProof/>
            <w:webHidden/>
          </w:rPr>
          <w:fldChar w:fldCharType="begin"/>
        </w:r>
        <w:r w:rsidRPr="003332CB">
          <w:rPr>
            <w:noProof/>
            <w:webHidden/>
          </w:rPr>
          <w:instrText xml:space="preserve"> PAGEREF _Toc198207272 \h </w:instrText>
        </w:r>
        <w:r w:rsidRPr="003332CB">
          <w:rPr>
            <w:noProof/>
            <w:webHidden/>
          </w:rPr>
        </w:r>
        <w:r w:rsidRPr="003332CB">
          <w:rPr>
            <w:noProof/>
            <w:webHidden/>
          </w:rPr>
          <w:fldChar w:fldCharType="separate"/>
        </w:r>
        <w:r w:rsidRPr="003332CB">
          <w:rPr>
            <w:noProof/>
            <w:webHidden/>
          </w:rPr>
          <w:t>37</w:t>
        </w:r>
        <w:r w:rsidRPr="003332CB">
          <w:rPr>
            <w:noProof/>
            <w:webHidden/>
          </w:rPr>
          <w:fldChar w:fldCharType="end"/>
        </w:r>
      </w:hyperlink>
    </w:p>
    <w:p w14:paraId="7F38ACBD" w14:textId="0590EB47" w:rsidR="003332CB" w:rsidRDefault="003332CB">
      <w:pPr>
        <w:pStyle w:val="TOC1"/>
        <w:tabs>
          <w:tab w:val="left" w:pos="2589"/>
        </w:tabs>
        <w:rPr>
          <w:rFonts w:ascii="Aptos" w:eastAsia="Yu Mincho" w:hAnsi="Aptos" w:cs="Arial"/>
          <w:noProof/>
          <w:kern w:val="2"/>
          <w:szCs w:val="24"/>
        </w:rPr>
      </w:pPr>
      <w:hyperlink w:anchor="_Toc198207273" w:history="1">
        <w:r w:rsidRPr="00405FFC">
          <w:rPr>
            <w:rStyle w:val="Hyperlink"/>
            <w:noProof/>
          </w:rPr>
          <w:t xml:space="preserve">§§ 4280.64 - 4280.99 </w:t>
        </w:r>
        <w:r>
          <w:rPr>
            <w:rFonts w:ascii="Aptos" w:eastAsia="Yu Mincho" w:hAnsi="Aptos" w:cs="Arial"/>
            <w:noProof/>
            <w:kern w:val="2"/>
            <w:szCs w:val="24"/>
          </w:rPr>
          <w:tab/>
        </w:r>
        <w:r w:rsidRPr="00405FFC">
          <w:rPr>
            <w:rStyle w:val="Hyperlink"/>
            <w:noProof/>
          </w:rPr>
          <w:t>[Reserved]</w:t>
        </w:r>
        <w:r w:rsidRPr="003332CB">
          <w:rPr>
            <w:noProof/>
            <w:webHidden/>
          </w:rPr>
          <w:tab/>
        </w:r>
        <w:r w:rsidRPr="003332CB">
          <w:rPr>
            <w:noProof/>
            <w:webHidden/>
          </w:rPr>
          <w:fldChar w:fldCharType="begin"/>
        </w:r>
        <w:r w:rsidRPr="003332CB">
          <w:rPr>
            <w:noProof/>
            <w:webHidden/>
          </w:rPr>
          <w:instrText xml:space="preserve"> PAGEREF _Toc198207273 \h </w:instrText>
        </w:r>
        <w:r w:rsidRPr="003332CB">
          <w:rPr>
            <w:noProof/>
            <w:webHidden/>
          </w:rPr>
        </w:r>
        <w:r w:rsidRPr="003332CB">
          <w:rPr>
            <w:noProof/>
            <w:webHidden/>
          </w:rPr>
          <w:fldChar w:fldCharType="separate"/>
        </w:r>
        <w:r w:rsidRPr="003332CB">
          <w:rPr>
            <w:noProof/>
            <w:webHidden/>
          </w:rPr>
          <w:t>38</w:t>
        </w:r>
        <w:r w:rsidRPr="003332CB">
          <w:rPr>
            <w:noProof/>
            <w:webHidden/>
          </w:rPr>
          <w:fldChar w:fldCharType="end"/>
        </w:r>
      </w:hyperlink>
    </w:p>
    <w:p w14:paraId="3C47BD1B" w14:textId="0F4BEDCF" w:rsidR="003332CB" w:rsidRDefault="003332CB">
      <w:pPr>
        <w:pStyle w:val="TOC1"/>
        <w:rPr>
          <w:rFonts w:ascii="Aptos" w:eastAsia="Yu Mincho" w:hAnsi="Aptos" w:cs="Arial"/>
          <w:noProof/>
          <w:kern w:val="2"/>
          <w:szCs w:val="24"/>
        </w:rPr>
      </w:pPr>
      <w:hyperlink w:anchor="_Toc198207274" w:history="1">
        <w:r w:rsidRPr="00405FFC">
          <w:rPr>
            <w:rStyle w:val="Hyperlink"/>
            <w:noProof/>
          </w:rPr>
          <w:t>§ 4280.100 OMB control number.</w:t>
        </w:r>
        <w:r w:rsidRPr="003332CB">
          <w:rPr>
            <w:noProof/>
            <w:webHidden/>
          </w:rPr>
          <w:tab/>
        </w:r>
        <w:r w:rsidRPr="003332CB">
          <w:rPr>
            <w:noProof/>
            <w:webHidden/>
          </w:rPr>
          <w:fldChar w:fldCharType="begin"/>
        </w:r>
        <w:r w:rsidRPr="003332CB">
          <w:rPr>
            <w:noProof/>
            <w:webHidden/>
          </w:rPr>
          <w:instrText xml:space="preserve"> PAGEREF _Toc198207274 \h </w:instrText>
        </w:r>
        <w:r w:rsidRPr="003332CB">
          <w:rPr>
            <w:noProof/>
            <w:webHidden/>
          </w:rPr>
        </w:r>
        <w:r w:rsidRPr="003332CB">
          <w:rPr>
            <w:noProof/>
            <w:webHidden/>
          </w:rPr>
          <w:fldChar w:fldCharType="separate"/>
        </w:r>
        <w:r w:rsidRPr="003332CB">
          <w:rPr>
            <w:noProof/>
            <w:webHidden/>
          </w:rPr>
          <w:t>38</w:t>
        </w:r>
        <w:r w:rsidRPr="003332CB">
          <w:rPr>
            <w:noProof/>
            <w:webHidden/>
          </w:rPr>
          <w:fldChar w:fldCharType="end"/>
        </w:r>
      </w:hyperlink>
    </w:p>
    <w:p w14:paraId="272E84C2" w14:textId="60E2A470" w:rsidR="003332CB" w:rsidRDefault="003332CB">
      <w:pPr>
        <w:pStyle w:val="TOC1"/>
        <w:rPr>
          <w:rFonts w:ascii="Aptos" w:eastAsia="Yu Mincho" w:hAnsi="Aptos" w:cs="Arial"/>
          <w:noProof/>
          <w:kern w:val="2"/>
          <w:szCs w:val="24"/>
        </w:rPr>
      </w:pPr>
      <w:hyperlink w:anchor="_Toc198207275" w:history="1">
        <w:r w:rsidRPr="0029094C">
          <w:rPr>
            <w:rStyle w:val="Hyperlink"/>
            <w:i/>
            <w:iCs/>
            <w:noProof/>
          </w:rPr>
          <w:t>Attachment 1 – Sample Outline of Revolving Loan Fund Plan</w:t>
        </w:r>
      </w:hyperlink>
    </w:p>
    <w:p w14:paraId="3EA7D90C" w14:textId="7B3EA277" w:rsidR="003332CB" w:rsidRDefault="003332CB">
      <w:pPr>
        <w:pStyle w:val="TOC1"/>
        <w:rPr>
          <w:rFonts w:ascii="Aptos" w:eastAsia="Yu Mincho" w:hAnsi="Aptos" w:cs="Arial"/>
          <w:noProof/>
          <w:kern w:val="2"/>
          <w:szCs w:val="24"/>
        </w:rPr>
      </w:pPr>
      <w:hyperlink w:anchor="_Toc198207276" w:history="1">
        <w:r w:rsidRPr="0029094C">
          <w:rPr>
            <w:rStyle w:val="Hyperlink"/>
            <w:i/>
            <w:iCs/>
            <w:noProof/>
          </w:rPr>
          <w:t>Attachment 2 – Revolving Loan Fund Plan Checklist</w:t>
        </w:r>
      </w:hyperlink>
    </w:p>
    <w:p w14:paraId="483E81A4" w14:textId="0BC4C7BC" w:rsidR="003332CB" w:rsidRDefault="003332CB">
      <w:pPr>
        <w:pStyle w:val="TOC1"/>
        <w:rPr>
          <w:rFonts w:ascii="Aptos" w:eastAsia="Yu Mincho" w:hAnsi="Aptos" w:cs="Arial"/>
          <w:noProof/>
          <w:kern w:val="2"/>
          <w:szCs w:val="24"/>
        </w:rPr>
      </w:pPr>
      <w:hyperlink w:anchor="_Toc198207277" w:history="1">
        <w:r w:rsidRPr="0029094C">
          <w:rPr>
            <w:rStyle w:val="Hyperlink"/>
            <w:i/>
            <w:iCs/>
            <w:noProof/>
          </w:rPr>
          <w:t>Attachment 3 – Guidelines for Servicing Visits for RED Grants</w:t>
        </w:r>
      </w:hyperlink>
    </w:p>
    <w:p w14:paraId="21005A14" w14:textId="51F166F8" w:rsidR="003332CB" w:rsidRDefault="003332CB">
      <w:pPr>
        <w:pStyle w:val="TOC1"/>
        <w:rPr>
          <w:rFonts w:ascii="Aptos" w:eastAsia="Yu Mincho" w:hAnsi="Aptos" w:cs="Arial"/>
          <w:noProof/>
          <w:kern w:val="2"/>
          <w:szCs w:val="24"/>
        </w:rPr>
      </w:pPr>
      <w:hyperlink w:anchor="_Toc198207278" w:history="1">
        <w:r w:rsidRPr="0029094C">
          <w:rPr>
            <w:rStyle w:val="Hyperlink"/>
            <w:i/>
            <w:iCs/>
            <w:noProof/>
          </w:rPr>
          <w:t>Attachment 4 – Sample Application Acknowledgement Letter</w:t>
        </w:r>
      </w:hyperlink>
    </w:p>
    <w:p w14:paraId="258C8184" w14:textId="3FFC00D8" w:rsidR="003332CB" w:rsidRDefault="003332CB">
      <w:pPr>
        <w:pStyle w:val="TOC1"/>
        <w:rPr>
          <w:rFonts w:ascii="Aptos" w:eastAsia="Yu Mincho" w:hAnsi="Aptos" w:cs="Arial"/>
          <w:noProof/>
          <w:kern w:val="2"/>
          <w:szCs w:val="24"/>
        </w:rPr>
      </w:pPr>
      <w:hyperlink w:anchor="_Toc198207279" w:history="1">
        <w:r w:rsidRPr="0029094C">
          <w:rPr>
            <w:rStyle w:val="Hyperlink"/>
            <w:i/>
            <w:iCs/>
            <w:noProof/>
          </w:rPr>
          <w:t>Attachment 5 – Application Checklist</w:t>
        </w:r>
      </w:hyperlink>
    </w:p>
    <w:p w14:paraId="1A516D09" w14:textId="75FB98AB" w:rsidR="003332CB" w:rsidRDefault="003332CB">
      <w:pPr>
        <w:pStyle w:val="TOC1"/>
        <w:rPr>
          <w:rFonts w:ascii="Aptos" w:eastAsia="Yu Mincho" w:hAnsi="Aptos" w:cs="Arial"/>
          <w:noProof/>
          <w:kern w:val="2"/>
          <w:szCs w:val="24"/>
        </w:rPr>
      </w:pPr>
      <w:hyperlink w:anchor="_Toc198207280" w:history="1">
        <w:r w:rsidRPr="0029094C">
          <w:rPr>
            <w:rStyle w:val="Hyperlink"/>
            <w:i/>
            <w:iCs/>
            <w:noProof/>
          </w:rPr>
          <w:t>Attachment 6 – Application Analysis and Project Evaluation Summary</w:t>
        </w:r>
      </w:hyperlink>
    </w:p>
    <w:p w14:paraId="40D0C212" w14:textId="47FF7233" w:rsidR="003332CB" w:rsidRDefault="003332CB">
      <w:pPr>
        <w:pStyle w:val="TOC1"/>
        <w:rPr>
          <w:rFonts w:ascii="Aptos" w:eastAsia="Yu Mincho" w:hAnsi="Aptos" w:cs="Arial"/>
          <w:noProof/>
          <w:kern w:val="2"/>
          <w:szCs w:val="24"/>
        </w:rPr>
      </w:pPr>
      <w:hyperlink w:anchor="_Toc198207281" w:history="1">
        <w:r w:rsidRPr="0029094C">
          <w:rPr>
            <w:rStyle w:val="Hyperlink"/>
            <w:i/>
            <w:iCs/>
            <w:noProof/>
          </w:rPr>
          <w:t>Attachment 7 – Sample Loan Approval Announcement Letter</w:t>
        </w:r>
      </w:hyperlink>
    </w:p>
    <w:p w14:paraId="23B1F12D" w14:textId="4CB99415" w:rsidR="003332CB" w:rsidRDefault="003332CB">
      <w:pPr>
        <w:pStyle w:val="TOC1"/>
        <w:rPr>
          <w:rFonts w:ascii="Aptos" w:eastAsia="Yu Mincho" w:hAnsi="Aptos" w:cs="Arial"/>
          <w:noProof/>
          <w:kern w:val="2"/>
          <w:szCs w:val="24"/>
        </w:rPr>
      </w:pPr>
      <w:hyperlink w:anchor="_Toc198207282" w:history="1">
        <w:r w:rsidRPr="0029094C">
          <w:rPr>
            <w:rStyle w:val="Hyperlink"/>
            <w:i/>
            <w:iCs/>
            <w:noProof/>
          </w:rPr>
          <w:t>Attachment 8 – Guidelines for Preparation of Loan and Grant Documents</w:t>
        </w:r>
      </w:hyperlink>
    </w:p>
    <w:p w14:paraId="7C7E0D82" w14:textId="7E9DF5B3" w:rsidR="003332CB" w:rsidRDefault="003332CB">
      <w:pPr>
        <w:pStyle w:val="TOC1"/>
        <w:rPr>
          <w:rFonts w:ascii="Aptos" w:eastAsia="Yu Mincho" w:hAnsi="Aptos" w:cs="Arial"/>
          <w:noProof/>
          <w:kern w:val="2"/>
          <w:szCs w:val="24"/>
        </w:rPr>
      </w:pPr>
      <w:hyperlink w:anchor="_Toc198207283" w:history="1">
        <w:r w:rsidRPr="0029094C">
          <w:rPr>
            <w:rStyle w:val="Hyperlink"/>
            <w:i/>
            <w:iCs/>
            <w:noProof/>
          </w:rPr>
          <w:t>Attachment 9 – Sample Letter of Approval – Revolving Loan Fund Plan</w:t>
        </w:r>
      </w:hyperlink>
    </w:p>
    <w:p w14:paraId="0AD91CFB" w14:textId="6EEE89D7" w:rsidR="003332CB" w:rsidRDefault="003332CB">
      <w:pPr>
        <w:pStyle w:val="TOC1"/>
        <w:rPr>
          <w:rFonts w:ascii="Aptos" w:eastAsia="Yu Mincho" w:hAnsi="Aptos" w:cs="Arial"/>
          <w:noProof/>
          <w:kern w:val="2"/>
          <w:szCs w:val="24"/>
        </w:rPr>
      </w:pPr>
      <w:hyperlink w:anchor="_Toc198207284" w:history="1">
        <w:r w:rsidRPr="0029094C">
          <w:rPr>
            <w:rStyle w:val="Hyperlink"/>
            <w:i/>
            <w:iCs/>
            <w:noProof/>
          </w:rPr>
          <w:t>Attachment 10 – Checklist for Release of Loan Funds</w:t>
        </w:r>
      </w:hyperlink>
    </w:p>
    <w:p w14:paraId="46397A43" w14:textId="43996465" w:rsidR="003332CB" w:rsidRDefault="003332CB">
      <w:pPr>
        <w:pStyle w:val="TOC1"/>
        <w:rPr>
          <w:rFonts w:ascii="Aptos" w:eastAsia="Yu Mincho" w:hAnsi="Aptos" w:cs="Arial"/>
          <w:noProof/>
          <w:kern w:val="2"/>
          <w:szCs w:val="24"/>
        </w:rPr>
      </w:pPr>
      <w:hyperlink w:anchor="_Toc198207285" w:history="1">
        <w:r w:rsidRPr="0029094C">
          <w:rPr>
            <w:rStyle w:val="Hyperlink"/>
            <w:i/>
            <w:iCs/>
            <w:noProof/>
          </w:rPr>
          <w:t>Attachment 11 – Announcement Letter on Advance of Funds</w:t>
        </w:r>
      </w:hyperlink>
    </w:p>
    <w:p w14:paraId="26143535" w14:textId="3ED7B0B0" w:rsidR="003332CB" w:rsidRDefault="003332CB">
      <w:pPr>
        <w:pStyle w:val="TOC1"/>
        <w:rPr>
          <w:rFonts w:ascii="Aptos" w:eastAsia="Yu Mincho" w:hAnsi="Aptos" w:cs="Arial"/>
          <w:noProof/>
          <w:kern w:val="2"/>
          <w:szCs w:val="24"/>
        </w:rPr>
      </w:pPr>
      <w:hyperlink w:anchor="_Toc198207286" w:history="1">
        <w:r w:rsidRPr="0029094C">
          <w:rPr>
            <w:rStyle w:val="Hyperlink"/>
            <w:i/>
            <w:iCs/>
            <w:noProof/>
          </w:rPr>
          <w:t>Attachment 12 – Checklist for Release of Grant Funds</w:t>
        </w:r>
      </w:hyperlink>
    </w:p>
    <w:p w14:paraId="7049F610" w14:textId="48EBB1C6" w:rsidR="003332CB" w:rsidRDefault="003332CB">
      <w:pPr>
        <w:pStyle w:val="TOC1"/>
        <w:rPr>
          <w:rFonts w:ascii="Aptos" w:eastAsia="Yu Mincho" w:hAnsi="Aptos" w:cs="Arial"/>
          <w:noProof/>
          <w:kern w:val="2"/>
          <w:szCs w:val="24"/>
        </w:rPr>
      </w:pPr>
      <w:hyperlink w:anchor="_Toc198207287" w:history="1">
        <w:r w:rsidRPr="0029094C">
          <w:rPr>
            <w:rStyle w:val="Hyperlink"/>
            <w:i/>
            <w:iCs/>
            <w:noProof/>
          </w:rPr>
          <w:t>Attachment 13 – Assurances Statement</w:t>
        </w:r>
      </w:hyperlink>
    </w:p>
    <w:p w14:paraId="6071AC69" w14:textId="51B00FF5" w:rsidR="003332CB" w:rsidRDefault="003332CB">
      <w:pPr>
        <w:pStyle w:val="TOC1"/>
        <w:rPr>
          <w:rFonts w:ascii="Aptos" w:eastAsia="Yu Mincho" w:hAnsi="Aptos" w:cs="Arial"/>
          <w:noProof/>
          <w:kern w:val="2"/>
          <w:szCs w:val="24"/>
        </w:rPr>
      </w:pPr>
      <w:hyperlink w:anchor="_Toc198207288" w:history="1">
        <w:r w:rsidRPr="0029094C">
          <w:rPr>
            <w:rStyle w:val="Hyperlink"/>
            <w:i/>
            <w:iCs/>
            <w:noProof/>
          </w:rPr>
          <w:t>Attachment 14 – Frequently Asked Grant Questions</w:t>
        </w:r>
      </w:hyperlink>
    </w:p>
    <w:p w14:paraId="03F027DE" w14:textId="430D769A" w:rsidR="003332CB" w:rsidRDefault="003332CB">
      <w:pPr>
        <w:pStyle w:val="TOC1"/>
        <w:rPr>
          <w:rFonts w:ascii="Aptos" w:eastAsia="Yu Mincho" w:hAnsi="Aptos" w:cs="Arial"/>
          <w:noProof/>
          <w:kern w:val="2"/>
          <w:szCs w:val="24"/>
        </w:rPr>
      </w:pPr>
      <w:hyperlink w:anchor="_Toc198207289" w:history="1">
        <w:r w:rsidRPr="0029094C">
          <w:rPr>
            <w:rStyle w:val="Hyperlink"/>
            <w:i/>
            <w:iCs/>
            <w:noProof/>
          </w:rPr>
          <w:t>Attachment 15 – Collateralization of Revolving Fund Bank Accounts</w:t>
        </w:r>
      </w:hyperlink>
    </w:p>
    <w:p w14:paraId="56FC308C" w14:textId="77777777" w:rsidR="008A176E" w:rsidRPr="005B2A15" w:rsidRDefault="00294137" w:rsidP="00623091">
      <w:pPr>
        <w:spacing w:after="120"/>
        <w:rPr>
          <w:rFonts w:ascii="Arial" w:hAnsi="Arial" w:cs="Arial"/>
          <w:szCs w:val="24"/>
        </w:rPr>
      </w:pPr>
      <w:r w:rsidRPr="005B2A15">
        <w:rPr>
          <w:rFonts w:ascii="Arial" w:hAnsi="Arial" w:cs="Arial"/>
          <w:color w:val="2B579A"/>
          <w:szCs w:val="24"/>
          <w:shd w:val="clear" w:color="auto" w:fill="E6E6E6"/>
        </w:rPr>
        <w:fldChar w:fldCharType="end"/>
      </w:r>
    </w:p>
    <w:p w14:paraId="23DF612C" w14:textId="77777777" w:rsidR="00D81C8D" w:rsidRPr="005B2A15" w:rsidRDefault="00D81C8D" w:rsidP="00D81C8D">
      <w:pPr>
        <w:tabs>
          <w:tab w:val="left" w:pos="7920"/>
        </w:tabs>
        <w:jc w:val="center"/>
        <w:rPr>
          <w:rFonts w:ascii="Arial" w:hAnsi="Arial" w:cs="Arial"/>
          <w:szCs w:val="24"/>
        </w:rPr>
        <w:sectPr w:rsidR="00D81C8D" w:rsidRPr="005B2A15" w:rsidSect="0084045A">
          <w:headerReference w:type="default" r:id="rId19"/>
          <w:pgSz w:w="12240" w:h="15840"/>
          <w:pgMar w:top="1440" w:right="1440" w:bottom="1440" w:left="1440" w:header="720" w:footer="720" w:gutter="0"/>
          <w:cols w:space="720"/>
        </w:sectPr>
      </w:pPr>
    </w:p>
    <w:p w14:paraId="1E441A1D" w14:textId="2E8BDC2F" w:rsidR="003E33EC" w:rsidRPr="00334C32" w:rsidRDefault="003E33EC" w:rsidP="00334C32">
      <w:pPr>
        <w:pStyle w:val="Header"/>
        <w:spacing w:line="240" w:lineRule="exact"/>
        <w:rPr>
          <w:rFonts w:ascii="Arial" w:hAnsi="Arial" w:cs="Arial"/>
          <w:color w:val="FF0000"/>
          <w:szCs w:val="24"/>
        </w:rPr>
      </w:pPr>
      <w:r w:rsidRPr="00334C32">
        <w:rPr>
          <w:rFonts w:ascii="Arial" w:hAnsi="Arial" w:cs="Arial"/>
          <w:i/>
          <w:iCs/>
          <w:color w:val="FF0000"/>
          <w:szCs w:val="24"/>
        </w:rPr>
        <w:lastRenderedPageBreak/>
        <w:t>All text in bold is regulatory language, text in italics is administrative instructional language, not codified in regulations, intended for RD staff’s benefit.</w:t>
      </w:r>
    </w:p>
    <w:p w14:paraId="725D8F72" w14:textId="77777777" w:rsidR="0086675C" w:rsidRDefault="0086675C" w:rsidP="00603FB0">
      <w:pPr>
        <w:pStyle w:val="Header"/>
        <w:spacing w:line="240" w:lineRule="exact"/>
        <w:rPr>
          <w:rFonts w:ascii="Arial" w:hAnsi="Arial" w:cs="Arial"/>
          <w:b/>
          <w:bCs/>
          <w:szCs w:val="24"/>
        </w:rPr>
      </w:pPr>
    </w:p>
    <w:p w14:paraId="4B9FA78E" w14:textId="356EC34F" w:rsidR="003B76F9" w:rsidRPr="007C5669" w:rsidRDefault="003B76F9" w:rsidP="00603FB0">
      <w:pPr>
        <w:pStyle w:val="Header"/>
        <w:spacing w:line="240" w:lineRule="exact"/>
        <w:rPr>
          <w:rFonts w:ascii="Arial" w:hAnsi="Arial" w:cs="Arial"/>
          <w:b/>
          <w:bCs/>
          <w:szCs w:val="24"/>
        </w:rPr>
      </w:pPr>
      <w:r w:rsidRPr="007C5669">
        <w:rPr>
          <w:rFonts w:ascii="Arial" w:hAnsi="Arial" w:cs="Arial"/>
          <w:b/>
          <w:bCs/>
          <w:szCs w:val="24"/>
        </w:rPr>
        <w:t>PART 4280 – LOANS AND GRANTS</w:t>
      </w:r>
    </w:p>
    <w:p w14:paraId="46EBD2DE"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60057825" w14:textId="77777777" w:rsidR="00826936" w:rsidRPr="007C5669" w:rsidRDefault="00826936" w:rsidP="00603FB0">
      <w:pPr>
        <w:pStyle w:val="PlainText"/>
        <w:tabs>
          <w:tab w:val="left" w:pos="2700"/>
        </w:tabs>
        <w:spacing w:line="240" w:lineRule="exact"/>
        <w:rPr>
          <w:rFonts w:ascii="Arial" w:hAnsi="Arial" w:cs="Arial"/>
          <w:b/>
          <w:bCs/>
          <w:sz w:val="24"/>
          <w:szCs w:val="24"/>
        </w:rPr>
      </w:pPr>
      <w:r w:rsidRPr="007C5669">
        <w:rPr>
          <w:rFonts w:ascii="Arial" w:hAnsi="Arial" w:cs="Arial"/>
          <w:b/>
          <w:bCs/>
          <w:sz w:val="24"/>
          <w:szCs w:val="24"/>
        </w:rPr>
        <w:t>Subpart A</w:t>
      </w:r>
      <w:r w:rsidR="00282443" w:rsidRPr="007C5669">
        <w:rPr>
          <w:rFonts w:ascii="Arial" w:hAnsi="Arial" w:cs="Arial"/>
          <w:b/>
          <w:bCs/>
          <w:sz w:val="24"/>
          <w:szCs w:val="24"/>
        </w:rPr>
        <w:t xml:space="preserve"> </w:t>
      </w:r>
      <w:r w:rsidRPr="007C5669">
        <w:rPr>
          <w:rFonts w:ascii="Arial" w:hAnsi="Arial" w:cs="Arial"/>
          <w:b/>
          <w:bCs/>
          <w:sz w:val="24"/>
          <w:szCs w:val="24"/>
        </w:rPr>
        <w:t>-</w:t>
      </w:r>
      <w:r w:rsidR="00282443" w:rsidRPr="007C5669">
        <w:rPr>
          <w:rFonts w:ascii="Arial" w:hAnsi="Arial" w:cs="Arial"/>
          <w:b/>
          <w:bCs/>
          <w:sz w:val="24"/>
          <w:szCs w:val="24"/>
        </w:rPr>
        <w:t xml:space="preserve"> </w:t>
      </w:r>
      <w:r w:rsidRPr="007C5669">
        <w:rPr>
          <w:rFonts w:ascii="Arial" w:hAnsi="Arial" w:cs="Arial"/>
          <w:b/>
          <w:bCs/>
          <w:sz w:val="24"/>
          <w:szCs w:val="24"/>
        </w:rPr>
        <w:t xml:space="preserve">Rural Economic Development Loan and </w:t>
      </w:r>
      <w:r w:rsidR="008011D6" w:rsidRPr="007C5669">
        <w:rPr>
          <w:rFonts w:ascii="Arial" w:hAnsi="Arial" w:cs="Arial"/>
          <w:b/>
          <w:bCs/>
          <w:sz w:val="24"/>
          <w:szCs w:val="24"/>
        </w:rPr>
        <w:t>Grant</w:t>
      </w:r>
      <w:r w:rsidRPr="007C5669">
        <w:rPr>
          <w:rFonts w:ascii="Arial" w:hAnsi="Arial" w:cs="Arial"/>
          <w:b/>
          <w:bCs/>
          <w:sz w:val="24"/>
          <w:szCs w:val="24"/>
        </w:rPr>
        <w:t xml:space="preserve"> Programs</w:t>
      </w:r>
    </w:p>
    <w:p w14:paraId="4CDF1A0D"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25F7532B" w14:textId="77777777" w:rsidR="000F1CBF" w:rsidRPr="007C5669" w:rsidRDefault="00B649D1" w:rsidP="00485EB7">
      <w:pPr>
        <w:pStyle w:val="Heading1"/>
        <w:tabs>
          <w:tab w:val="clear" w:pos="450"/>
          <w:tab w:val="clear" w:pos="2700"/>
          <w:tab w:val="left" w:pos="1260"/>
        </w:tabs>
        <w:rPr>
          <w:b/>
          <w:bCs/>
        </w:rPr>
      </w:pPr>
      <w:bookmarkStart w:id="0" w:name="_Toc198207227"/>
      <w:r w:rsidRPr="007C5669">
        <w:rPr>
          <w:b/>
          <w:bCs/>
        </w:rPr>
        <w:t>§</w:t>
      </w:r>
      <w:r w:rsidR="00603FB0" w:rsidRPr="007C5669">
        <w:rPr>
          <w:b/>
          <w:bCs/>
        </w:rPr>
        <w:t xml:space="preserve"> </w:t>
      </w:r>
      <w:r w:rsidR="00826936" w:rsidRPr="007C5669">
        <w:rPr>
          <w:b/>
          <w:bCs/>
        </w:rPr>
        <w:t xml:space="preserve">4280.1  </w:t>
      </w:r>
      <w:r w:rsidR="00D9345A">
        <w:rPr>
          <w:b/>
          <w:bCs/>
        </w:rPr>
        <w:tab/>
      </w:r>
      <w:r w:rsidR="000F1CBF" w:rsidRPr="007C5669">
        <w:rPr>
          <w:b/>
          <w:bCs/>
        </w:rPr>
        <w:t>Purpose.</w:t>
      </w:r>
      <w:bookmarkEnd w:id="0"/>
    </w:p>
    <w:p w14:paraId="1C3E686C" w14:textId="77777777" w:rsidR="000F1CBF" w:rsidRPr="007C5669" w:rsidRDefault="000F1CBF" w:rsidP="000F1CBF">
      <w:pPr>
        <w:pStyle w:val="PlainText"/>
        <w:tabs>
          <w:tab w:val="left" w:pos="450"/>
          <w:tab w:val="left" w:pos="2700"/>
        </w:tabs>
        <w:spacing w:line="240" w:lineRule="exact"/>
        <w:ind w:firstLine="450"/>
        <w:rPr>
          <w:rFonts w:ascii="Arial" w:hAnsi="Arial" w:cs="Arial"/>
          <w:b/>
          <w:bCs/>
          <w:sz w:val="24"/>
          <w:szCs w:val="24"/>
        </w:rPr>
      </w:pPr>
    </w:p>
    <w:p w14:paraId="2138BBDF" w14:textId="77777777" w:rsidR="000F1CBF" w:rsidRDefault="000F1CBF" w:rsidP="00E36AAE">
      <w:pPr>
        <w:pStyle w:val="PlainText"/>
        <w:tabs>
          <w:tab w:val="left" w:pos="360"/>
          <w:tab w:val="left" w:pos="2700"/>
        </w:tabs>
        <w:spacing w:line="240" w:lineRule="exact"/>
        <w:ind w:firstLine="360"/>
        <w:rPr>
          <w:rFonts w:ascii="Arial" w:hAnsi="Arial" w:cs="Arial"/>
          <w:b/>
          <w:bCs/>
          <w:sz w:val="24"/>
          <w:szCs w:val="24"/>
        </w:rPr>
      </w:pPr>
      <w:r w:rsidRPr="007C5669">
        <w:rPr>
          <w:rFonts w:ascii="Arial" w:hAnsi="Arial" w:cs="Arial"/>
          <w:b/>
          <w:bCs/>
          <w:sz w:val="24"/>
          <w:szCs w:val="24"/>
        </w:rPr>
        <w:t>The Rural Economic Development Loan (REDL)</w:t>
      </w:r>
      <w:r w:rsidR="007B2253">
        <w:rPr>
          <w:rFonts w:ascii="Arial" w:hAnsi="Arial" w:cs="Arial"/>
          <w:b/>
          <w:bCs/>
          <w:sz w:val="24"/>
          <w:szCs w:val="24"/>
        </w:rPr>
        <w:t xml:space="preserve"> </w:t>
      </w:r>
      <w:r w:rsidR="00E352C5" w:rsidRPr="007B2253">
        <w:rPr>
          <w:rFonts w:ascii="Arial" w:hAnsi="Arial" w:cs="Arial"/>
          <w:i/>
          <w:iCs/>
          <w:sz w:val="24"/>
          <w:szCs w:val="24"/>
        </w:rPr>
        <w:t>(also known as RED Loan)</w:t>
      </w:r>
      <w:r w:rsidR="00E352C5">
        <w:rPr>
          <w:rFonts w:ascii="Arial" w:hAnsi="Arial" w:cs="Arial"/>
          <w:i/>
          <w:iCs/>
          <w:sz w:val="24"/>
          <w:szCs w:val="24"/>
        </w:rPr>
        <w:t xml:space="preserve"> </w:t>
      </w:r>
      <w:r w:rsidRPr="007C5669">
        <w:rPr>
          <w:rFonts w:ascii="Arial" w:hAnsi="Arial" w:cs="Arial"/>
          <w:b/>
          <w:bCs/>
          <w:sz w:val="24"/>
          <w:szCs w:val="24"/>
        </w:rPr>
        <w:t>and Grant (REDG)</w:t>
      </w:r>
      <w:r w:rsidR="007B2253">
        <w:rPr>
          <w:rFonts w:ascii="Arial" w:hAnsi="Arial" w:cs="Arial"/>
          <w:b/>
          <w:bCs/>
          <w:sz w:val="24"/>
          <w:szCs w:val="24"/>
        </w:rPr>
        <w:t xml:space="preserve"> </w:t>
      </w:r>
      <w:r w:rsidR="00E352C5" w:rsidRPr="007B2253">
        <w:rPr>
          <w:rFonts w:ascii="Arial" w:hAnsi="Arial" w:cs="Arial"/>
          <w:i/>
          <w:iCs/>
          <w:sz w:val="24"/>
          <w:szCs w:val="24"/>
        </w:rPr>
        <w:t>(also known as RED Grant)</w:t>
      </w:r>
      <w:r w:rsidR="00E352C5">
        <w:rPr>
          <w:rFonts w:ascii="Arial" w:hAnsi="Arial" w:cs="Arial"/>
          <w:i/>
          <w:iCs/>
          <w:sz w:val="24"/>
          <w:szCs w:val="24"/>
        </w:rPr>
        <w:t xml:space="preserve"> </w:t>
      </w:r>
      <w:r w:rsidRPr="007C5669">
        <w:rPr>
          <w:rFonts w:ascii="Arial" w:hAnsi="Arial" w:cs="Arial"/>
          <w:b/>
          <w:bCs/>
          <w:sz w:val="24"/>
          <w:szCs w:val="24"/>
        </w:rPr>
        <w:t xml:space="preserve">Programs provide financing to eligible Rural Utilities Service (RUS) electric or telecommunications borrowers (Intermediaries) to promote rural economic development and job creation projects.  </w:t>
      </w:r>
    </w:p>
    <w:p w14:paraId="188C1C2D" w14:textId="77777777" w:rsidR="000F1CBF" w:rsidRPr="007C5669" w:rsidRDefault="000F1CBF" w:rsidP="000F1CBF">
      <w:pPr>
        <w:pStyle w:val="PlainText"/>
        <w:tabs>
          <w:tab w:val="left" w:pos="450"/>
          <w:tab w:val="left" w:pos="2700"/>
        </w:tabs>
        <w:spacing w:line="240" w:lineRule="exact"/>
        <w:rPr>
          <w:rFonts w:ascii="Arial" w:hAnsi="Arial" w:cs="Arial"/>
          <w:b/>
          <w:bCs/>
          <w:sz w:val="24"/>
          <w:szCs w:val="24"/>
        </w:rPr>
      </w:pPr>
    </w:p>
    <w:p w14:paraId="5221ACBC" w14:textId="77777777" w:rsidR="00826936" w:rsidRPr="007C5669" w:rsidRDefault="00B649D1" w:rsidP="00080BC7">
      <w:pPr>
        <w:pStyle w:val="Heading1"/>
        <w:tabs>
          <w:tab w:val="clear" w:pos="450"/>
          <w:tab w:val="clear" w:pos="2700"/>
          <w:tab w:val="left" w:pos="1260"/>
        </w:tabs>
        <w:rPr>
          <w:b/>
          <w:bCs/>
        </w:rPr>
      </w:pPr>
      <w:bookmarkStart w:id="1" w:name="_Toc198207228"/>
      <w:r w:rsidRPr="007C5669">
        <w:rPr>
          <w:b/>
          <w:bCs/>
        </w:rPr>
        <w:t>§</w:t>
      </w:r>
      <w:r w:rsidR="00603FB0" w:rsidRPr="007C5669">
        <w:rPr>
          <w:b/>
          <w:bCs/>
        </w:rPr>
        <w:t xml:space="preserve"> </w:t>
      </w:r>
      <w:r w:rsidR="00826936" w:rsidRPr="007C5669">
        <w:rPr>
          <w:b/>
          <w:bCs/>
        </w:rPr>
        <w:t xml:space="preserve">4280.2  </w:t>
      </w:r>
      <w:r w:rsidR="00D9345A">
        <w:rPr>
          <w:b/>
          <w:bCs/>
        </w:rPr>
        <w:tab/>
      </w:r>
      <w:r w:rsidR="00282443" w:rsidRPr="007A3975">
        <w:rPr>
          <w:b/>
          <w:bCs/>
        </w:rPr>
        <w:t>Policy</w:t>
      </w:r>
      <w:r w:rsidR="00826936" w:rsidRPr="00080BC7">
        <w:rPr>
          <w:b/>
          <w:bCs/>
        </w:rPr>
        <w:t>.</w:t>
      </w:r>
      <w:bookmarkEnd w:id="1"/>
    </w:p>
    <w:p w14:paraId="70EC7F96"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3BE78EC9" w14:textId="77777777" w:rsidR="00826936" w:rsidRPr="007C5669" w:rsidRDefault="00826936" w:rsidP="007A3975">
      <w:pPr>
        <w:pStyle w:val="Paragrapha"/>
        <w:numPr>
          <w:ilvl w:val="0"/>
          <w:numId w:val="63"/>
        </w:numPr>
        <w:rPr>
          <w:rFonts w:ascii="Arial" w:hAnsi="Arial" w:cs="Arial"/>
          <w:b/>
          <w:bCs/>
          <w:sz w:val="24"/>
          <w:szCs w:val="24"/>
        </w:rPr>
      </w:pPr>
      <w:r w:rsidRPr="007C5669">
        <w:rPr>
          <w:rFonts w:ascii="Arial" w:hAnsi="Arial" w:cs="Arial"/>
          <w:b/>
          <w:bCs/>
          <w:sz w:val="24"/>
          <w:szCs w:val="24"/>
          <w:u w:val="single"/>
        </w:rPr>
        <w:t>REDL Program</w:t>
      </w:r>
      <w:r w:rsidRPr="007C5669">
        <w:rPr>
          <w:rFonts w:ascii="Arial" w:hAnsi="Arial" w:cs="Arial"/>
          <w:b/>
          <w:bCs/>
          <w:sz w:val="24"/>
          <w:szCs w:val="24"/>
        </w:rPr>
        <w:t xml:space="preserve">. REDL Zero-Interest Loans are made to Intermediaries, to relend, at a zero-interest rate, to </w:t>
      </w:r>
      <w:r w:rsidR="005508A1" w:rsidRPr="007C5669">
        <w:rPr>
          <w:rFonts w:ascii="Arial" w:hAnsi="Arial" w:cs="Arial"/>
          <w:b/>
          <w:bCs/>
          <w:sz w:val="24"/>
          <w:szCs w:val="24"/>
        </w:rPr>
        <w:t>Ultimate Recipient</w:t>
      </w:r>
      <w:r w:rsidRPr="007C5669">
        <w:rPr>
          <w:rFonts w:ascii="Arial" w:hAnsi="Arial" w:cs="Arial"/>
          <w:b/>
          <w:bCs/>
          <w:sz w:val="24"/>
          <w:szCs w:val="24"/>
        </w:rPr>
        <w:t xml:space="preserve">s. </w:t>
      </w:r>
      <w:r w:rsidR="005508A1" w:rsidRPr="007C5669">
        <w:rPr>
          <w:rFonts w:ascii="Arial" w:hAnsi="Arial" w:cs="Arial"/>
          <w:b/>
          <w:bCs/>
          <w:sz w:val="24"/>
          <w:szCs w:val="24"/>
        </w:rPr>
        <w:t>Ultimate Recipient</w:t>
      </w:r>
      <w:r w:rsidRPr="007C5669">
        <w:rPr>
          <w:rFonts w:ascii="Arial" w:hAnsi="Arial" w:cs="Arial"/>
          <w:b/>
          <w:bCs/>
          <w:sz w:val="24"/>
          <w:szCs w:val="24"/>
        </w:rPr>
        <w:t xml:space="preserve">s are responsible for repayment to the </w:t>
      </w:r>
      <w:r w:rsidR="00B40ACD" w:rsidRPr="007C5669">
        <w:rPr>
          <w:rFonts w:ascii="Arial" w:hAnsi="Arial" w:cs="Arial"/>
          <w:b/>
          <w:bCs/>
          <w:sz w:val="24"/>
          <w:szCs w:val="24"/>
        </w:rPr>
        <w:t>Intermediary</w:t>
      </w:r>
      <w:r w:rsidRPr="007C5669">
        <w:rPr>
          <w:rFonts w:ascii="Arial" w:hAnsi="Arial" w:cs="Arial"/>
          <w:b/>
          <w:bCs/>
          <w:sz w:val="24"/>
          <w:szCs w:val="24"/>
        </w:rPr>
        <w:t xml:space="preserve">. The </w:t>
      </w:r>
      <w:r w:rsidR="00B40ACD" w:rsidRPr="007C5669">
        <w:rPr>
          <w:rFonts w:ascii="Arial" w:hAnsi="Arial" w:cs="Arial"/>
          <w:b/>
          <w:bCs/>
          <w:sz w:val="24"/>
          <w:szCs w:val="24"/>
        </w:rPr>
        <w:t>Intermediary</w:t>
      </w:r>
      <w:r w:rsidRPr="007C5669">
        <w:rPr>
          <w:rFonts w:ascii="Arial" w:hAnsi="Arial" w:cs="Arial"/>
          <w:b/>
          <w:bCs/>
          <w:sz w:val="24"/>
          <w:szCs w:val="24"/>
        </w:rPr>
        <w:t xml:space="preserve"> must transmit </w:t>
      </w:r>
      <w:r w:rsidR="005508A1" w:rsidRPr="007C5669">
        <w:rPr>
          <w:rFonts w:ascii="Arial" w:hAnsi="Arial" w:cs="Arial"/>
          <w:b/>
          <w:bCs/>
          <w:sz w:val="24"/>
          <w:szCs w:val="24"/>
        </w:rPr>
        <w:t>Ultimate Recipient</w:t>
      </w:r>
      <w:r w:rsidRPr="007C5669">
        <w:rPr>
          <w:rFonts w:ascii="Arial" w:hAnsi="Arial" w:cs="Arial"/>
          <w:b/>
          <w:bCs/>
          <w:sz w:val="24"/>
          <w:szCs w:val="24"/>
        </w:rPr>
        <w:t xml:space="preserve"> loan repayments to </w:t>
      </w:r>
      <w:r w:rsidR="00FB1369" w:rsidRPr="007C5669">
        <w:rPr>
          <w:rFonts w:ascii="Arial" w:hAnsi="Arial" w:cs="Arial"/>
          <w:b/>
          <w:bCs/>
          <w:sz w:val="24"/>
          <w:szCs w:val="24"/>
        </w:rPr>
        <w:t>Rural Development</w:t>
      </w:r>
      <w:r w:rsidRPr="007C5669">
        <w:rPr>
          <w:rFonts w:ascii="Arial" w:hAnsi="Arial" w:cs="Arial"/>
          <w:b/>
          <w:bCs/>
          <w:sz w:val="24"/>
          <w:szCs w:val="24"/>
        </w:rPr>
        <w:t>.</w:t>
      </w:r>
    </w:p>
    <w:p w14:paraId="3D5D8112" w14:textId="77777777" w:rsidR="002F1D48" w:rsidRPr="007C5669" w:rsidRDefault="002F1D48" w:rsidP="00603FB0">
      <w:pPr>
        <w:pStyle w:val="Paragrapha"/>
        <w:rPr>
          <w:rFonts w:ascii="Arial" w:hAnsi="Arial" w:cs="Arial"/>
          <w:b/>
          <w:bCs/>
          <w:sz w:val="24"/>
          <w:szCs w:val="24"/>
        </w:rPr>
      </w:pPr>
    </w:p>
    <w:p w14:paraId="472D7764" w14:textId="77777777" w:rsidR="00826936" w:rsidRPr="007C5669" w:rsidRDefault="00826936" w:rsidP="007A3975">
      <w:pPr>
        <w:pStyle w:val="Paragrapha"/>
        <w:numPr>
          <w:ilvl w:val="0"/>
          <w:numId w:val="63"/>
        </w:numPr>
        <w:rPr>
          <w:rFonts w:ascii="Arial" w:hAnsi="Arial" w:cs="Arial"/>
          <w:b/>
          <w:bCs/>
          <w:sz w:val="24"/>
          <w:szCs w:val="24"/>
        </w:rPr>
      </w:pPr>
      <w:r w:rsidRPr="007C5669">
        <w:rPr>
          <w:rFonts w:ascii="Arial" w:hAnsi="Arial" w:cs="Arial"/>
          <w:b/>
          <w:bCs/>
          <w:sz w:val="24"/>
          <w:szCs w:val="24"/>
          <w:u w:val="single"/>
        </w:rPr>
        <w:t>REDG Program</w:t>
      </w:r>
      <w:r w:rsidR="001A1AFB" w:rsidRPr="007C5669">
        <w:rPr>
          <w:rFonts w:ascii="Arial" w:hAnsi="Arial" w:cs="Arial"/>
          <w:b/>
          <w:bCs/>
          <w:sz w:val="24"/>
          <w:szCs w:val="24"/>
        </w:rPr>
        <w:t>.</w:t>
      </w:r>
      <w:r w:rsidRPr="007C5669">
        <w:rPr>
          <w:rFonts w:ascii="Arial" w:hAnsi="Arial" w:cs="Arial"/>
          <w:b/>
          <w:bCs/>
          <w:sz w:val="24"/>
          <w:szCs w:val="24"/>
        </w:rPr>
        <w:t xml:space="preserve"> </w:t>
      </w:r>
      <w:r w:rsidR="008011D6" w:rsidRPr="007C5669">
        <w:rPr>
          <w:rFonts w:ascii="Arial" w:hAnsi="Arial" w:cs="Arial"/>
          <w:b/>
          <w:bCs/>
          <w:sz w:val="24"/>
          <w:szCs w:val="24"/>
        </w:rPr>
        <w:t>Grant</w:t>
      </w:r>
      <w:r w:rsidRPr="007C5669">
        <w:rPr>
          <w:rFonts w:ascii="Arial" w:hAnsi="Arial" w:cs="Arial"/>
          <w:b/>
          <w:bCs/>
          <w:sz w:val="24"/>
          <w:szCs w:val="24"/>
        </w:rPr>
        <w:t xml:space="preserve">s are made to Intermediaries to establish Revolving Loan Funds.  REDG Zero-Interest Loans are made by the </w:t>
      </w:r>
      <w:r w:rsidR="00B40ACD" w:rsidRPr="007C5669">
        <w:rPr>
          <w:rFonts w:ascii="Arial" w:hAnsi="Arial" w:cs="Arial"/>
          <w:b/>
          <w:bCs/>
          <w:sz w:val="24"/>
          <w:szCs w:val="24"/>
        </w:rPr>
        <w:t>Intermediary</w:t>
      </w:r>
      <w:r w:rsidRPr="007C5669">
        <w:rPr>
          <w:rFonts w:ascii="Arial" w:hAnsi="Arial" w:cs="Arial"/>
          <w:b/>
          <w:bCs/>
          <w:sz w:val="24"/>
          <w:szCs w:val="24"/>
        </w:rPr>
        <w:t xml:space="preserve"> from the Revolving Loan Fund to </w:t>
      </w:r>
      <w:r w:rsidR="005508A1" w:rsidRPr="007C5669">
        <w:rPr>
          <w:rFonts w:ascii="Arial" w:hAnsi="Arial" w:cs="Arial"/>
          <w:b/>
          <w:bCs/>
          <w:sz w:val="24"/>
          <w:szCs w:val="24"/>
        </w:rPr>
        <w:t>Ultimate Recipient</w:t>
      </w:r>
      <w:r w:rsidRPr="007C5669">
        <w:rPr>
          <w:rFonts w:ascii="Arial" w:hAnsi="Arial" w:cs="Arial"/>
          <w:b/>
          <w:bCs/>
          <w:sz w:val="24"/>
          <w:szCs w:val="24"/>
        </w:rPr>
        <w:t xml:space="preserve">s for the purpose of financing specific, approved Projects. </w:t>
      </w:r>
      <w:r w:rsidR="005508A1" w:rsidRPr="007C5669">
        <w:rPr>
          <w:rFonts w:ascii="Arial" w:hAnsi="Arial" w:cs="Arial"/>
          <w:b/>
          <w:bCs/>
          <w:sz w:val="24"/>
          <w:szCs w:val="24"/>
        </w:rPr>
        <w:t>Ultimate Recipient</w:t>
      </w:r>
      <w:r w:rsidRPr="007C5669">
        <w:rPr>
          <w:rFonts w:ascii="Arial" w:hAnsi="Arial" w:cs="Arial"/>
          <w:b/>
          <w:bCs/>
          <w:sz w:val="24"/>
          <w:szCs w:val="24"/>
        </w:rPr>
        <w:t xml:space="preserve">s are responsible for repayment to the </w:t>
      </w:r>
      <w:r w:rsidR="00B40ACD" w:rsidRPr="007C5669">
        <w:rPr>
          <w:rFonts w:ascii="Arial" w:hAnsi="Arial" w:cs="Arial"/>
          <w:b/>
          <w:bCs/>
          <w:sz w:val="24"/>
          <w:szCs w:val="24"/>
        </w:rPr>
        <w:t>Intermediary</w:t>
      </w:r>
      <w:r w:rsidRPr="007C5669">
        <w:rPr>
          <w:rFonts w:ascii="Arial" w:hAnsi="Arial" w:cs="Arial"/>
          <w:b/>
          <w:bCs/>
          <w:sz w:val="24"/>
          <w:szCs w:val="24"/>
        </w:rPr>
        <w:t xml:space="preserve">. The </w:t>
      </w:r>
      <w:r w:rsidR="005508A1" w:rsidRPr="007C5669">
        <w:rPr>
          <w:rFonts w:ascii="Arial" w:hAnsi="Arial" w:cs="Arial"/>
          <w:b/>
          <w:bCs/>
          <w:sz w:val="24"/>
          <w:szCs w:val="24"/>
        </w:rPr>
        <w:t>Ultimate Recipient</w:t>
      </w:r>
      <w:r w:rsidRPr="007C5669">
        <w:rPr>
          <w:rFonts w:ascii="Arial" w:hAnsi="Arial" w:cs="Arial"/>
          <w:b/>
          <w:bCs/>
          <w:sz w:val="24"/>
          <w:szCs w:val="24"/>
        </w:rPr>
        <w:t xml:space="preserve">’s loan repayments are to be retained in the Revolving Loan Fund, which is maintained by the </w:t>
      </w:r>
      <w:r w:rsidR="00B40ACD" w:rsidRPr="007C5669">
        <w:rPr>
          <w:rFonts w:ascii="Arial" w:hAnsi="Arial" w:cs="Arial"/>
          <w:b/>
          <w:bCs/>
          <w:sz w:val="24"/>
          <w:szCs w:val="24"/>
        </w:rPr>
        <w:t>Intermediary</w:t>
      </w:r>
      <w:r w:rsidRPr="007C5669">
        <w:rPr>
          <w:rFonts w:ascii="Arial" w:hAnsi="Arial" w:cs="Arial"/>
          <w:b/>
          <w:bCs/>
          <w:sz w:val="24"/>
          <w:szCs w:val="24"/>
        </w:rPr>
        <w:t xml:space="preserve">, to finance other rural economic development Projects. </w:t>
      </w:r>
      <w:r w:rsidR="003A7F1F" w:rsidRPr="007C5669">
        <w:rPr>
          <w:rFonts w:ascii="Arial" w:hAnsi="Arial" w:cs="Arial"/>
          <w:b/>
          <w:bCs/>
          <w:sz w:val="24"/>
          <w:szCs w:val="24"/>
        </w:rPr>
        <w:t xml:space="preserve">Only the initial </w:t>
      </w:r>
      <w:r w:rsidRPr="007C5669">
        <w:rPr>
          <w:rFonts w:ascii="Arial" w:hAnsi="Arial" w:cs="Arial"/>
          <w:b/>
          <w:bCs/>
          <w:sz w:val="24"/>
          <w:szCs w:val="24"/>
        </w:rPr>
        <w:t xml:space="preserve">loan made by the </w:t>
      </w:r>
      <w:r w:rsidR="00B40ACD" w:rsidRPr="007C5669">
        <w:rPr>
          <w:rFonts w:ascii="Arial" w:hAnsi="Arial" w:cs="Arial"/>
          <w:b/>
          <w:bCs/>
          <w:sz w:val="24"/>
          <w:szCs w:val="24"/>
        </w:rPr>
        <w:t>Intermediary</w:t>
      </w:r>
      <w:r w:rsidRPr="007C5669">
        <w:rPr>
          <w:rFonts w:ascii="Arial" w:hAnsi="Arial" w:cs="Arial"/>
          <w:b/>
          <w:bCs/>
          <w:sz w:val="24"/>
          <w:szCs w:val="24"/>
        </w:rPr>
        <w:t xml:space="preserve"> from the Revolving Loan Fund </w:t>
      </w:r>
      <w:proofErr w:type="gramStart"/>
      <w:r w:rsidR="003A7F1F" w:rsidRPr="007C5669">
        <w:rPr>
          <w:rFonts w:ascii="Arial" w:hAnsi="Arial" w:cs="Arial"/>
          <w:b/>
          <w:bCs/>
          <w:sz w:val="24"/>
          <w:szCs w:val="24"/>
        </w:rPr>
        <w:t xml:space="preserve">has </w:t>
      </w:r>
      <w:r w:rsidRPr="007C5669">
        <w:rPr>
          <w:rFonts w:ascii="Arial" w:hAnsi="Arial" w:cs="Arial"/>
          <w:b/>
          <w:bCs/>
          <w:sz w:val="24"/>
          <w:szCs w:val="24"/>
        </w:rPr>
        <w:t>to</w:t>
      </w:r>
      <w:proofErr w:type="gramEnd"/>
      <w:r w:rsidRPr="007C5669">
        <w:rPr>
          <w:rFonts w:ascii="Arial" w:hAnsi="Arial" w:cs="Arial"/>
          <w:b/>
          <w:bCs/>
          <w:sz w:val="24"/>
          <w:szCs w:val="24"/>
        </w:rPr>
        <w:t xml:space="preserve"> be at zero interest.</w:t>
      </w:r>
    </w:p>
    <w:p w14:paraId="364A07BA" w14:textId="77777777" w:rsidR="002F1D48" w:rsidRPr="00D81C8D" w:rsidRDefault="002F1D48" w:rsidP="00603FB0">
      <w:pPr>
        <w:pStyle w:val="Paragrapha"/>
        <w:rPr>
          <w:rFonts w:ascii="Arial" w:hAnsi="Arial" w:cs="Arial"/>
          <w:sz w:val="24"/>
          <w:szCs w:val="24"/>
        </w:rPr>
      </w:pPr>
    </w:p>
    <w:p w14:paraId="51174096" w14:textId="77777777" w:rsidR="00EE0E69" w:rsidRPr="00D81C8D" w:rsidRDefault="00EE0E69" w:rsidP="007A3975">
      <w:pPr>
        <w:pStyle w:val="Paragrapha"/>
        <w:numPr>
          <w:ilvl w:val="0"/>
          <w:numId w:val="63"/>
        </w:numPr>
        <w:rPr>
          <w:rFonts w:ascii="Arial" w:hAnsi="Arial" w:cs="Arial"/>
          <w:i/>
          <w:sz w:val="24"/>
          <w:szCs w:val="24"/>
        </w:rPr>
      </w:pPr>
      <w:r w:rsidRPr="00D81C8D">
        <w:rPr>
          <w:rFonts w:ascii="Arial" w:hAnsi="Arial" w:cs="Arial"/>
          <w:i/>
          <w:sz w:val="24"/>
          <w:szCs w:val="24"/>
        </w:rPr>
        <w:t xml:space="preserve">Any portion of this subpart appearing in italicized type is considered by </w:t>
      </w:r>
      <w:r w:rsidR="00FB1369" w:rsidRPr="00D81C8D">
        <w:rPr>
          <w:rFonts w:ascii="Arial" w:hAnsi="Arial" w:cs="Arial"/>
          <w:i/>
          <w:sz w:val="24"/>
          <w:szCs w:val="24"/>
        </w:rPr>
        <w:t xml:space="preserve">Rural Development </w:t>
      </w:r>
      <w:r w:rsidRPr="00D81C8D">
        <w:rPr>
          <w:rFonts w:ascii="Arial" w:hAnsi="Arial" w:cs="Arial"/>
          <w:i/>
          <w:sz w:val="24"/>
          <w:szCs w:val="24"/>
        </w:rPr>
        <w:t>to be administrative procedure and has not been published in the Federal Register as part of the regulation.</w:t>
      </w:r>
      <w:r w:rsidR="0085030D">
        <w:rPr>
          <w:rFonts w:ascii="Arial" w:hAnsi="Arial" w:cs="Arial"/>
          <w:i/>
          <w:sz w:val="24"/>
          <w:szCs w:val="24"/>
        </w:rPr>
        <w:t xml:space="preserve"> All </w:t>
      </w:r>
      <w:r w:rsidR="002220AE">
        <w:rPr>
          <w:rFonts w:ascii="Arial" w:hAnsi="Arial" w:cs="Arial"/>
          <w:i/>
          <w:sz w:val="24"/>
          <w:szCs w:val="24"/>
        </w:rPr>
        <w:t>Attachment</w:t>
      </w:r>
      <w:r w:rsidR="0085030D">
        <w:rPr>
          <w:rFonts w:ascii="Arial" w:hAnsi="Arial" w:cs="Arial"/>
          <w:i/>
          <w:sz w:val="24"/>
          <w:szCs w:val="24"/>
        </w:rPr>
        <w:t>s</w:t>
      </w:r>
      <w:r w:rsidR="006B797E">
        <w:rPr>
          <w:rFonts w:ascii="Arial" w:hAnsi="Arial" w:cs="Arial"/>
          <w:i/>
          <w:sz w:val="24"/>
          <w:szCs w:val="24"/>
        </w:rPr>
        <w:t xml:space="preserve"> in this document</w:t>
      </w:r>
      <w:r w:rsidR="0085030D">
        <w:rPr>
          <w:rFonts w:ascii="Arial" w:hAnsi="Arial" w:cs="Arial"/>
          <w:i/>
          <w:sz w:val="24"/>
          <w:szCs w:val="24"/>
        </w:rPr>
        <w:t xml:space="preserve"> are administrative</w:t>
      </w:r>
      <w:r w:rsidR="006B797E">
        <w:rPr>
          <w:rFonts w:ascii="Arial" w:hAnsi="Arial" w:cs="Arial"/>
          <w:i/>
          <w:sz w:val="24"/>
          <w:szCs w:val="24"/>
        </w:rPr>
        <w:t xml:space="preserve"> procedure</w:t>
      </w:r>
      <w:r w:rsidR="0085030D">
        <w:rPr>
          <w:rFonts w:ascii="Arial" w:hAnsi="Arial" w:cs="Arial"/>
          <w:i/>
          <w:sz w:val="24"/>
          <w:szCs w:val="24"/>
        </w:rPr>
        <w:t xml:space="preserve"> in nature and not part of the regulation.</w:t>
      </w:r>
    </w:p>
    <w:p w14:paraId="3F6A9F4F" w14:textId="77777777" w:rsidR="00D81C8D" w:rsidRDefault="00D81C8D" w:rsidP="00315868">
      <w:pPr>
        <w:pStyle w:val="PlainText"/>
        <w:tabs>
          <w:tab w:val="left" w:pos="2700"/>
        </w:tabs>
        <w:spacing w:line="240" w:lineRule="exact"/>
        <w:rPr>
          <w:rFonts w:ascii="Arial" w:hAnsi="Arial" w:cs="Arial"/>
          <w:sz w:val="24"/>
          <w:szCs w:val="24"/>
        </w:rPr>
      </w:pPr>
    </w:p>
    <w:p w14:paraId="786E7F99" w14:textId="77777777" w:rsidR="00315868" w:rsidRPr="00D9345A" w:rsidRDefault="00315868" w:rsidP="00080BC7">
      <w:pPr>
        <w:pStyle w:val="Heading1"/>
        <w:tabs>
          <w:tab w:val="clear" w:pos="450"/>
          <w:tab w:val="clear" w:pos="2700"/>
          <w:tab w:val="left" w:pos="1260"/>
        </w:tabs>
        <w:rPr>
          <w:b/>
          <w:bCs/>
        </w:rPr>
      </w:pPr>
      <w:bookmarkStart w:id="2" w:name="_§_4280.3_"/>
      <w:bookmarkStart w:id="3" w:name="_Toc198207229"/>
      <w:bookmarkEnd w:id="2"/>
      <w:r w:rsidRPr="007C5669">
        <w:rPr>
          <w:b/>
          <w:bCs/>
        </w:rPr>
        <w:t xml:space="preserve">§ 4280.3  </w:t>
      </w:r>
      <w:r w:rsidR="00D9345A">
        <w:rPr>
          <w:b/>
          <w:bCs/>
        </w:rPr>
        <w:tab/>
      </w:r>
      <w:r w:rsidRPr="00D9345A">
        <w:rPr>
          <w:b/>
          <w:bCs/>
        </w:rPr>
        <w:t>Definitions.</w:t>
      </w:r>
      <w:bookmarkEnd w:id="3"/>
    </w:p>
    <w:p w14:paraId="422211FC" w14:textId="77777777" w:rsidR="00315868" w:rsidRPr="007C5669" w:rsidRDefault="00315868" w:rsidP="00315868">
      <w:pPr>
        <w:pStyle w:val="PlainText"/>
        <w:tabs>
          <w:tab w:val="left" w:pos="2700"/>
        </w:tabs>
        <w:spacing w:line="240" w:lineRule="exact"/>
        <w:rPr>
          <w:rFonts w:ascii="Arial" w:hAnsi="Arial" w:cs="Arial"/>
          <w:b/>
          <w:bCs/>
          <w:sz w:val="24"/>
          <w:szCs w:val="24"/>
        </w:rPr>
      </w:pPr>
    </w:p>
    <w:p w14:paraId="3018BEB3" w14:textId="77777777" w:rsidR="00315868" w:rsidRPr="007C5669" w:rsidRDefault="00315868" w:rsidP="00315868">
      <w:pPr>
        <w:pStyle w:val="PlainText"/>
        <w:tabs>
          <w:tab w:val="left" w:pos="990"/>
          <w:tab w:val="left" w:pos="2700"/>
        </w:tabs>
        <w:spacing w:line="240" w:lineRule="exact"/>
        <w:rPr>
          <w:rFonts w:ascii="Arial" w:hAnsi="Arial" w:cs="Arial"/>
          <w:b/>
          <w:bCs/>
          <w:sz w:val="24"/>
          <w:szCs w:val="24"/>
        </w:rPr>
      </w:pPr>
      <w:r w:rsidRPr="007C5669">
        <w:rPr>
          <w:rFonts w:ascii="Arial" w:hAnsi="Arial" w:cs="Arial"/>
          <w:b/>
          <w:bCs/>
          <w:sz w:val="24"/>
          <w:szCs w:val="24"/>
        </w:rPr>
        <w:t xml:space="preserve">The following definitions are applicable to this subpart: </w:t>
      </w:r>
    </w:p>
    <w:p w14:paraId="40589DD0" w14:textId="77777777" w:rsidR="00315868" w:rsidRPr="00D9345A" w:rsidRDefault="00315868" w:rsidP="00315868">
      <w:pPr>
        <w:pStyle w:val="PlainText"/>
        <w:tabs>
          <w:tab w:val="left" w:pos="2700"/>
        </w:tabs>
        <w:spacing w:line="240" w:lineRule="exact"/>
        <w:rPr>
          <w:rFonts w:ascii="Arial" w:hAnsi="Arial" w:cs="Arial"/>
          <w:b/>
          <w:bCs/>
          <w:sz w:val="24"/>
          <w:szCs w:val="24"/>
          <w:u w:val="single"/>
        </w:rPr>
      </w:pPr>
    </w:p>
    <w:p w14:paraId="22AB04AA" w14:textId="77777777" w:rsidR="00315868" w:rsidRPr="007C5669" w:rsidRDefault="00D9345A" w:rsidP="007A3975">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bookmarkStart w:id="4" w:name="_Hlk152767848"/>
      <w:r w:rsidR="00315868" w:rsidRPr="007C5669">
        <w:rPr>
          <w:rFonts w:ascii="Arial" w:hAnsi="Arial" w:cs="Arial"/>
          <w:b/>
          <w:bCs/>
          <w:sz w:val="24"/>
          <w:szCs w:val="24"/>
          <w:u w:val="single"/>
        </w:rPr>
        <w:t>Advanced telecommunications</w:t>
      </w:r>
      <w:r w:rsidR="00315868" w:rsidRPr="007C5669">
        <w:rPr>
          <w:rFonts w:ascii="Arial" w:hAnsi="Arial" w:cs="Arial"/>
          <w:b/>
          <w:bCs/>
          <w:sz w:val="24"/>
          <w:szCs w:val="24"/>
        </w:rPr>
        <w:t>. Using communications equipment for purposes, such as the simultaneous transmission of images and voice or the electronic transmission of data between multiple sites that do not consist primarily of providing local exchange voice or other routine communications.</w:t>
      </w:r>
    </w:p>
    <w:p w14:paraId="15DEA7E8" w14:textId="77777777" w:rsidR="00315868" w:rsidRPr="007C5669" w:rsidRDefault="00D9345A" w:rsidP="007A3975">
      <w:pPr>
        <w:pStyle w:val="PlainText"/>
        <w:tabs>
          <w:tab w:val="left" w:pos="360"/>
          <w:tab w:val="left" w:pos="450"/>
          <w:tab w:val="left" w:pos="2700"/>
        </w:tabs>
        <w:spacing w:line="240" w:lineRule="exact"/>
        <w:rPr>
          <w:rFonts w:ascii="Arial" w:hAnsi="Arial" w:cs="Arial"/>
          <w:b/>
          <w:bCs/>
          <w:sz w:val="24"/>
          <w:szCs w:val="24"/>
        </w:rPr>
      </w:pPr>
      <w:r>
        <w:rPr>
          <w:rFonts w:ascii="Arial" w:hAnsi="Arial" w:cs="Arial"/>
          <w:b/>
          <w:bCs/>
          <w:sz w:val="24"/>
          <w:szCs w:val="24"/>
        </w:rPr>
        <w:tab/>
      </w:r>
    </w:p>
    <w:p w14:paraId="19DC20F6" w14:textId="77777777" w:rsidR="00826936" w:rsidRPr="007C5669" w:rsidRDefault="00D9345A" w:rsidP="007A3975">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00826936" w:rsidRPr="007C5669">
        <w:rPr>
          <w:rFonts w:ascii="Arial" w:hAnsi="Arial" w:cs="Arial"/>
          <w:b/>
          <w:bCs/>
          <w:sz w:val="24"/>
          <w:szCs w:val="24"/>
          <w:u w:val="single"/>
        </w:rPr>
        <w:t>Agricultural production</w:t>
      </w:r>
      <w:r w:rsidR="00826936" w:rsidRPr="007C5669">
        <w:rPr>
          <w:rFonts w:ascii="Arial" w:hAnsi="Arial" w:cs="Arial"/>
          <w:b/>
          <w:bCs/>
          <w:sz w:val="24"/>
          <w:szCs w:val="24"/>
        </w:rPr>
        <w:t xml:space="preserve">. </w:t>
      </w:r>
      <w:r w:rsidR="001F1EF4">
        <w:rPr>
          <w:rFonts w:ascii="Arial" w:hAnsi="Arial" w:cs="Arial"/>
          <w:b/>
          <w:bCs/>
          <w:sz w:val="24"/>
          <w:szCs w:val="24"/>
        </w:rPr>
        <w:t>T</w:t>
      </w:r>
      <w:r w:rsidR="00826936" w:rsidRPr="007C5669">
        <w:rPr>
          <w:rFonts w:ascii="Arial" w:hAnsi="Arial" w:cs="Arial"/>
          <w:b/>
          <w:bCs/>
          <w:sz w:val="24"/>
          <w:szCs w:val="24"/>
        </w:rPr>
        <w:t>he cultivation, production, growing, raising, feeding, housing, breeding, hatching, or managing of crops, plants, animals, fish, or birds, either for fiber, food for human consumption, or livestock feed.</w:t>
      </w:r>
    </w:p>
    <w:p w14:paraId="2CE94141" w14:textId="77777777" w:rsidR="002F1D48" w:rsidRPr="007C5669" w:rsidRDefault="002F1D48" w:rsidP="007A3975">
      <w:pPr>
        <w:pStyle w:val="PlainText"/>
        <w:tabs>
          <w:tab w:val="left" w:pos="360"/>
          <w:tab w:val="left" w:pos="2700"/>
        </w:tabs>
        <w:spacing w:line="240" w:lineRule="exact"/>
        <w:rPr>
          <w:rFonts w:ascii="Arial" w:hAnsi="Arial" w:cs="Arial"/>
          <w:b/>
          <w:bCs/>
          <w:sz w:val="24"/>
          <w:szCs w:val="24"/>
        </w:rPr>
      </w:pPr>
    </w:p>
    <w:p w14:paraId="0B7923D2" w14:textId="77777777" w:rsidR="00FE5834" w:rsidRPr="007C5669" w:rsidRDefault="00D9345A" w:rsidP="007A3975">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lastRenderedPageBreak/>
        <w:tab/>
      </w:r>
      <w:r w:rsidR="00826936" w:rsidRPr="007C5669">
        <w:rPr>
          <w:rFonts w:ascii="Arial" w:hAnsi="Arial" w:cs="Arial"/>
          <w:b/>
          <w:bCs/>
          <w:sz w:val="24"/>
          <w:szCs w:val="24"/>
          <w:u w:val="single"/>
        </w:rPr>
        <w:t>Business incubator</w:t>
      </w:r>
      <w:r w:rsidR="00826936" w:rsidRPr="007C5669">
        <w:rPr>
          <w:rFonts w:ascii="Arial" w:hAnsi="Arial" w:cs="Arial"/>
          <w:b/>
          <w:bCs/>
          <w:sz w:val="24"/>
          <w:szCs w:val="24"/>
        </w:rPr>
        <w:t xml:space="preserve">. A facility in which small businesses can share premises, support staff, computers, software or hardware, telecommunications terminal equipment, machinery, janitorial services, utilities, or other overhead expenses, and where such businesses can </w:t>
      </w:r>
      <w:r w:rsidR="00403175" w:rsidRPr="007C5669">
        <w:rPr>
          <w:rFonts w:ascii="Arial" w:hAnsi="Arial" w:cs="Arial"/>
          <w:b/>
          <w:bCs/>
          <w:sz w:val="24"/>
          <w:szCs w:val="24"/>
        </w:rPr>
        <w:t>receive Technical Assistance, financial advice, business planning services or other support.</w:t>
      </w:r>
    </w:p>
    <w:p w14:paraId="415FF486" w14:textId="77777777" w:rsidR="002F1D48" w:rsidRPr="00D81C8D" w:rsidRDefault="002F1D48" w:rsidP="00603FB0">
      <w:pPr>
        <w:pStyle w:val="PlainText"/>
        <w:tabs>
          <w:tab w:val="left" w:pos="2700"/>
        </w:tabs>
        <w:spacing w:line="240" w:lineRule="exact"/>
        <w:rPr>
          <w:rFonts w:ascii="Arial" w:hAnsi="Arial" w:cs="Arial"/>
          <w:sz w:val="24"/>
          <w:szCs w:val="24"/>
        </w:rPr>
      </w:pPr>
    </w:p>
    <w:p w14:paraId="19348C3A" w14:textId="77777777" w:rsidR="00826936" w:rsidRPr="007C5669" w:rsidRDefault="00D9345A" w:rsidP="00D9345A">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00826936" w:rsidRPr="007C5669">
        <w:rPr>
          <w:rFonts w:ascii="Arial" w:hAnsi="Arial" w:cs="Arial"/>
          <w:b/>
          <w:bCs/>
          <w:sz w:val="24"/>
          <w:szCs w:val="24"/>
          <w:u w:val="single"/>
        </w:rPr>
        <w:t>Community Facilities Project</w:t>
      </w:r>
      <w:r w:rsidR="00826936" w:rsidRPr="007C5669">
        <w:rPr>
          <w:rFonts w:ascii="Arial" w:hAnsi="Arial" w:cs="Arial"/>
          <w:b/>
          <w:bCs/>
          <w:sz w:val="24"/>
          <w:szCs w:val="24"/>
        </w:rPr>
        <w:t xml:space="preserve">. An eligible community facility under the Community Facility Direct or Guaranteed programs.  </w:t>
      </w:r>
    </w:p>
    <w:p w14:paraId="0FF454DB" w14:textId="77777777" w:rsidR="00282443" w:rsidRDefault="00282443" w:rsidP="00D9345A">
      <w:pPr>
        <w:pStyle w:val="PlainText"/>
        <w:tabs>
          <w:tab w:val="left" w:pos="360"/>
          <w:tab w:val="left" w:pos="2700"/>
        </w:tabs>
        <w:spacing w:line="240" w:lineRule="exact"/>
        <w:rPr>
          <w:rFonts w:ascii="Arial" w:hAnsi="Arial" w:cs="Arial"/>
          <w:b/>
          <w:bCs/>
          <w:sz w:val="24"/>
          <w:szCs w:val="24"/>
        </w:rPr>
      </w:pPr>
    </w:p>
    <w:p w14:paraId="2B68097C" w14:textId="77777777" w:rsidR="002018F5" w:rsidRDefault="00D9345A" w:rsidP="00D9345A">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002018F5" w:rsidRPr="002018F5">
        <w:rPr>
          <w:rFonts w:ascii="Arial" w:hAnsi="Arial" w:cs="Arial"/>
          <w:b/>
          <w:bCs/>
          <w:sz w:val="24"/>
          <w:szCs w:val="24"/>
          <w:u w:val="single"/>
        </w:rPr>
        <w:t>Conflict of interest</w:t>
      </w:r>
      <w:r w:rsidR="002018F5" w:rsidRPr="002018F5">
        <w:rPr>
          <w:rFonts w:ascii="Arial" w:hAnsi="Arial" w:cs="Arial"/>
          <w:b/>
          <w:bCs/>
          <w:sz w:val="24"/>
          <w:szCs w:val="24"/>
        </w:rPr>
        <w:t>.</w:t>
      </w:r>
      <w:r w:rsidR="002018F5">
        <w:rPr>
          <w:rFonts w:ascii="Arial" w:hAnsi="Arial" w:cs="Arial"/>
          <w:b/>
          <w:bCs/>
          <w:sz w:val="24"/>
          <w:szCs w:val="24"/>
        </w:rPr>
        <w:t xml:space="preserve"> </w:t>
      </w:r>
      <w:r w:rsidR="002018F5" w:rsidRPr="002018F5">
        <w:rPr>
          <w:rFonts w:ascii="Arial" w:hAnsi="Arial" w:cs="Arial"/>
          <w:b/>
          <w:bCs/>
          <w:sz w:val="24"/>
          <w:szCs w:val="24"/>
        </w:rPr>
        <w:t xml:space="preserve">A situation in which a person or entity has competing personal, professional, or financial interests that make it difficult for the person or business to act impartially. Regarding use of both grant and matching funds, Federal procurement standards prohibit transactions that involve a real or apparent conflict of interest for owners, employees, officers, agents, their immediate family members, partners, or an organization which is about to employ any of the parties indicated herein, having a financial or other interest in or tangible personal benefit from the outcome of the </w:t>
      </w:r>
      <w:r w:rsidRPr="0FCCA8A8">
        <w:rPr>
          <w:rFonts w:ascii="Arial" w:hAnsi="Arial" w:cs="Arial"/>
          <w:b/>
          <w:bCs/>
          <w:sz w:val="24"/>
          <w:szCs w:val="24"/>
        </w:rPr>
        <w:t>project</w:t>
      </w:r>
      <w:r w:rsidR="002018F5" w:rsidRPr="002018F5">
        <w:rPr>
          <w:rFonts w:ascii="Arial" w:hAnsi="Arial" w:cs="Arial"/>
          <w:b/>
          <w:bCs/>
          <w:sz w:val="24"/>
          <w:szCs w:val="24"/>
        </w:rPr>
        <w:t>; or that restrict open and free competition for unrestrained trade. Specifically, project funds may not be used for services or goods going to, or coming from, a person or entity with a real or apparent conflict of interest, including, but not limited to, owner(s) and their immediate family members.</w:t>
      </w:r>
    </w:p>
    <w:p w14:paraId="5140AF2A" w14:textId="77777777" w:rsidR="002018F5" w:rsidRPr="007C5669" w:rsidRDefault="002018F5" w:rsidP="00D9345A">
      <w:pPr>
        <w:pStyle w:val="PlainText"/>
        <w:tabs>
          <w:tab w:val="left" w:pos="360"/>
          <w:tab w:val="left" w:pos="2700"/>
        </w:tabs>
        <w:spacing w:line="240" w:lineRule="exact"/>
        <w:rPr>
          <w:rFonts w:ascii="Arial" w:hAnsi="Arial" w:cs="Arial"/>
          <w:b/>
          <w:bCs/>
          <w:sz w:val="24"/>
          <w:szCs w:val="24"/>
        </w:rPr>
      </w:pPr>
    </w:p>
    <w:p w14:paraId="398CC549" w14:textId="77777777" w:rsidR="00826936" w:rsidRPr="007C5669" w:rsidRDefault="00D9345A" w:rsidP="00D9345A">
      <w:pPr>
        <w:pStyle w:val="PlainText"/>
        <w:tabs>
          <w:tab w:val="left" w:pos="360"/>
          <w:tab w:val="left" w:pos="450"/>
        </w:tabs>
        <w:spacing w:line="240" w:lineRule="exact"/>
        <w:rPr>
          <w:rFonts w:ascii="Arial" w:hAnsi="Arial" w:cs="Arial"/>
          <w:b/>
          <w:bCs/>
          <w:sz w:val="24"/>
          <w:szCs w:val="24"/>
        </w:rPr>
      </w:pPr>
      <w:r w:rsidRPr="00D9345A">
        <w:rPr>
          <w:rFonts w:ascii="Arial" w:hAnsi="Arial" w:cs="Arial"/>
          <w:b/>
          <w:bCs/>
          <w:sz w:val="24"/>
          <w:szCs w:val="24"/>
        </w:rPr>
        <w:tab/>
      </w:r>
      <w:r w:rsidR="005508A1" w:rsidRPr="007C5669">
        <w:rPr>
          <w:rFonts w:ascii="Arial" w:hAnsi="Arial" w:cs="Arial"/>
          <w:b/>
          <w:bCs/>
          <w:sz w:val="24"/>
          <w:szCs w:val="24"/>
          <w:u w:val="single"/>
        </w:rPr>
        <w:t>Cushion of Credit</w:t>
      </w:r>
      <w:r w:rsidR="00826936" w:rsidRPr="007C5669">
        <w:rPr>
          <w:rFonts w:ascii="Arial" w:hAnsi="Arial" w:cs="Arial"/>
          <w:b/>
          <w:bCs/>
          <w:sz w:val="24"/>
          <w:szCs w:val="24"/>
        </w:rPr>
        <w:t xml:space="preserve">. </w:t>
      </w:r>
      <w:r w:rsidR="001F1EF4">
        <w:rPr>
          <w:rFonts w:ascii="Arial" w:hAnsi="Arial" w:cs="Arial"/>
          <w:b/>
          <w:bCs/>
          <w:sz w:val="24"/>
          <w:szCs w:val="24"/>
        </w:rPr>
        <w:t>T</w:t>
      </w:r>
      <w:r w:rsidR="003A7F1F" w:rsidRPr="007C5669">
        <w:rPr>
          <w:rFonts w:ascii="Arial" w:hAnsi="Arial" w:cs="Arial"/>
          <w:b/>
          <w:bCs/>
          <w:sz w:val="24"/>
          <w:szCs w:val="24"/>
        </w:rPr>
        <w:t>he amount contributed</w:t>
      </w:r>
      <w:r w:rsidR="00826936" w:rsidRPr="007C5669">
        <w:rPr>
          <w:rFonts w:ascii="Arial" w:hAnsi="Arial" w:cs="Arial"/>
          <w:b/>
          <w:bCs/>
          <w:sz w:val="24"/>
          <w:szCs w:val="24"/>
        </w:rPr>
        <w:t xml:space="preserve"> by the </w:t>
      </w:r>
      <w:r w:rsidR="00B40ACD" w:rsidRPr="007C5669">
        <w:rPr>
          <w:rFonts w:ascii="Arial" w:hAnsi="Arial" w:cs="Arial"/>
          <w:b/>
          <w:bCs/>
          <w:sz w:val="24"/>
          <w:szCs w:val="24"/>
        </w:rPr>
        <w:t>Intermediary</w:t>
      </w:r>
      <w:r w:rsidR="00826936" w:rsidRPr="007C5669">
        <w:rPr>
          <w:rFonts w:ascii="Arial" w:hAnsi="Arial" w:cs="Arial"/>
          <w:b/>
          <w:bCs/>
          <w:sz w:val="24"/>
          <w:szCs w:val="24"/>
        </w:rPr>
        <w:t xml:space="preserve"> pursuant to </w:t>
      </w:r>
      <w:hyperlink r:id="rId20" w:history="1">
        <w:r w:rsidRPr="00BA7366">
          <w:rPr>
            <w:rStyle w:val="Hyperlink"/>
            <w:rFonts w:ascii="Arial" w:hAnsi="Arial" w:cs="Arial"/>
            <w:b/>
            <w:bCs/>
            <w:sz w:val="24"/>
            <w:szCs w:val="24"/>
          </w:rPr>
          <w:t>7 U.S.C. 940c</w:t>
        </w:r>
      </w:hyperlink>
      <w:r w:rsidR="00826936" w:rsidRPr="007C5669">
        <w:rPr>
          <w:rFonts w:ascii="Arial" w:hAnsi="Arial" w:cs="Arial"/>
          <w:b/>
          <w:bCs/>
          <w:sz w:val="24"/>
          <w:szCs w:val="24"/>
        </w:rPr>
        <w:t>.</w:t>
      </w:r>
    </w:p>
    <w:p w14:paraId="687951FE" w14:textId="77777777" w:rsidR="00B159D1" w:rsidRPr="007C5669" w:rsidRDefault="00B159D1" w:rsidP="00D9345A">
      <w:pPr>
        <w:pStyle w:val="PlainText"/>
        <w:tabs>
          <w:tab w:val="left" w:pos="360"/>
          <w:tab w:val="left" w:pos="2700"/>
        </w:tabs>
        <w:spacing w:line="240" w:lineRule="exact"/>
        <w:rPr>
          <w:rFonts w:ascii="Arial" w:hAnsi="Arial" w:cs="Arial"/>
          <w:b/>
          <w:bCs/>
          <w:sz w:val="24"/>
          <w:szCs w:val="24"/>
        </w:rPr>
      </w:pPr>
    </w:p>
    <w:p w14:paraId="114B5A43" w14:textId="77777777" w:rsidR="00826936" w:rsidRPr="007C5669" w:rsidRDefault="00D9345A" w:rsidP="00D9345A">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00826936" w:rsidRPr="007C5669">
        <w:rPr>
          <w:rFonts w:ascii="Arial" w:hAnsi="Arial" w:cs="Arial"/>
          <w:b/>
          <w:bCs/>
          <w:sz w:val="24"/>
          <w:szCs w:val="24"/>
          <w:u w:val="single"/>
        </w:rPr>
        <w:t>Direct Job</w:t>
      </w:r>
      <w:r w:rsidR="00826936" w:rsidRPr="007C5669">
        <w:rPr>
          <w:rFonts w:ascii="Arial" w:hAnsi="Arial" w:cs="Arial"/>
          <w:b/>
          <w:bCs/>
          <w:sz w:val="24"/>
          <w:szCs w:val="24"/>
        </w:rPr>
        <w:t xml:space="preserve">. A job that is created or saved by an </w:t>
      </w:r>
      <w:r w:rsidR="005508A1" w:rsidRPr="007C5669">
        <w:rPr>
          <w:rFonts w:ascii="Arial" w:hAnsi="Arial" w:cs="Arial"/>
          <w:b/>
          <w:bCs/>
          <w:sz w:val="24"/>
          <w:szCs w:val="24"/>
        </w:rPr>
        <w:t>Ultimate Recipient</w:t>
      </w:r>
      <w:r w:rsidR="00826936" w:rsidRPr="007C5669">
        <w:rPr>
          <w:rFonts w:ascii="Arial" w:hAnsi="Arial" w:cs="Arial"/>
          <w:b/>
          <w:bCs/>
          <w:sz w:val="24"/>
          <w:szCs w:val="24"/>
        </w:rPr>
        <w:t xml:space="preserve"> employer </w:t>
      </w:r>
      <w:proofErr w:type="gramStart"/>
      <w:r w:rsidR="00826936" w:rsidRPr="007C5669">
        <w:rPr>
          <w:rFonts w:ascii="Arial" w:hAnsi="Arial" w:cs="Arial"/>
          <w:b/>
          <w:bCs/>
          <w:sz w:val="24"/>
          <w:szCs w:val="24"/>
        </w:rPr>
        <w:t>as a result of</w:t>
      </w:r>
      <w:proofErr w:type="gramEnd"/>
      <w:r w:rsidR="00826936" w:rsidRPr="007C5669">
        <w:rPr>
          <w:rFonts w:ascii="Arial" w:hAnsi="Arial" w:cs="Arial"/>
          <w:b/>
          <w:bCs/>
          <w:sz w:val="24"/>
          <w:szCs w:val="24"/>
        </w:rPr>
        <w:t xml:space="preserve"> funding received from these Programs.</w:t>
      </w:r>
    </w:p>
    <w:p w14:paraId="12D27FC7" w14:textId="77777777" w:rsidR="002F1D48" w:rsidRPr="007C5669" w:rsidRDefault="002F1D48" w:rsidP="00D9345A">
      <w:pPr>
        <w:pStyle w:val="PlainText"/>
        <w:tabs>
          <w:tab w:val="left" w:pos="360"/>
          <w:tab w:val="left" w:pos="2700"/>
        </w:tabs>
        <w:spacing w:line="240" w:lineRule="exact"/>
        <w:rPr>
          <w:rFonts w:ascii="Arial" w:hAnsi="Arial" w:cs="Arial"/>
          <w:b/>
          <w:bCs/>
          <w:sz w:val="24"/>
          <w:szCs w:val="24"/>
        </w:rPr>
      </w:pPr>
    </w:p>
    <w:p w14:paraId="307CBB0D" w14:textId="77777777" w:rsidR="00826936" w:rsidRPr="007C5669" w:rsidRDefault="00D9345A" w:rsidP="00D9345A">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00826936" w:rsidRPr="007C5669">
        <w:rPr>
          <w:rFonts w:ascii="Arial" w:hAnsi="Arial" w:cs="Arial"/>
          <w:b/>
          <w:bCs/>
          <w:sz w:val="24"/>
          <w:szCs w:val="24"/>
          <w:u w:val="single"/>
        </w:rPr>
        <w:t>Established Operation</w:t>
      </w:r>
      <w:r w:rsidR="00826936" w:rsidRPr="007C5669">
        <w:rPr>
          <w:rFonts w:ascii="Arial" w:hAnsi="Arial" w:cs="Arial"/>
          <w:b/>
          <w:bCs/>
          <w:sz w:val="24"/>
          <w:szCs w:val="24"/>
        </w:rPr>
        <w:t xml:space="preserve">. An entity that has engaged in the nature of the Project for more than one year.  </w:t>
      </w:r>
    </w:p>
    <w:p w14:paraId="3C20BFAF" w14:textId="77777777" w:rsidR="002F1D48" w:rsidRPr="007C5669" w:rsidRDefault="002F1D48" w:rsidP="00D9345A">
      <w:pPr>
        <w:pStyle w:val="PlainText"/>
        <w:tabs>
          <w:tab w:val="left" w:pos="360"/>
          <w:tab w:val="left" w:pos="2700"/>
        </w:tabs>
        <w:spacing w:line="240" w:lineRule="exact"/>
        <w:rPr>
          <w:rFonts w:ascii="Arial" w:hAnsi="Arial" w:cs="Arial"/>
          <w:b/>
          <w:bCs/>
          <w:sz w:val="24"/>
          <w:szCs w:val="24"/>
        </w:rPr>
      </w:pPr>
    </w:p>
    <w:p w14:paraId="4F666DDF" w14:textId="77777777" w:rsidR="00826936" w:rsidRPr="007C5669" w:rsidRDefault="00D9345A" w:rsidP="00D9345A">
      <w:pPr>
        <w:tabs>
          <w:tab w:val="left" w:pos="360"/>
          <w:tab w:val="left" w:pos="540"/>
          <w:tab w:val="left" w:pos="2700"/>
        </w:tabs>
        <w:spacing w:line="240" w:lineRule="exact"/>
        <w:rPr>
          <w:rFonts w:ascii="Arial" w:hAnsi="Arial" w:cs="Arial"/>
          <w:b/>
          <w:bCs/>
          <w:szCs w:val="24"/>
        </w:rPr>
      </w:pPr>
      <w:r w:rsidRPr="00D9345A">
        <w:rPr>
          <w:rFonts w:ascii="Arial" w:hAnsi="Arial" w:cs="Arial"/>
          <w:b/>
          <w:bCs/>
          <w:szCs w:val="24"/>
        </w:rPr>
        <w:tab/>
      </w:r>
      <w:r w:rsidR="00826936" w:rsidRPr="007C5669">
        <w:rPr>
          <w:rFonts w:ascii="Arial" w:hAnsi="Arial" w:cs="Arial"/>
          <w:b/>
          <w:bCs/>
          <w:szCs w:val="24"/>
          <w:u w:val="single"/>
        </w:rPr>
        <w:t>Full-Time Job</w:t>
      </w:r>
      <w:r w:rsidR="00826936" w:rsidRPr="007C5669">
        <w:rPr>
          <w:rFonts w:ascii="Arial" w:hAnsi="Arial" w:cs="Arial"/>
          <w:b/>
          <w:bCs/>
          <w:szCs w:val="24"/>
        </w:rPr>
        <w:t>. A job for which a worker is scheduled to work 35 hours per week, or more, on a regular basis.</w:t>
      </w:r>
    </w:p>
    <w:p w14:paraId="2791E0ED" w14:textId="77777777" w:rsidR="00282443" w:rsidRPr="007C5669" w:rsidRDefault="00282443" w:rsidP="00D9345A">
      <w:pPr>
        <w:tabs>
          <w:tab w:val="left" w:pos="360"/>
          <w:tab w:val="left" w:pos="540"/>
          <w:tab w:val="left" w:pos="2700"/>
        </w:tabs>
        <w:spacing w:line="240" w:lineRule="exact"/>
        <w:rPr>
          <w:rFonts w:ascii="Arial" w:hAnsi="Arial" w:cs="Arial"/>
          <w:b/>
          <w:bCs/>
          <w:szCs w:val="24"/>
        </w:rPr>
      </w:pPr>
    </w:p>
    <w:p w14:paraId="226EA091" w14:textId="77777777" w:rsidR="00826936" w:rsidRPr="007C5669" w:rsidRDefault="00D9345A" w:rsidP="00D9345A">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008011D6" w:rsidRPr="007C5669">
        <w:rPr>
          <w:rFonts w:ascii="Arial" w:hAnsi="Arial" w:cs="Arial"/>
          <w:b/>
          <w:bCs/>
          <w:sz w:val="24"/>
          <w:szCs w:val="24"/>
          <w:u w:val="single"/>
        </w:rPr>
        <w:t>Grant</w:t>
      </w:r>
      <w:r w:rsidR="00826936" w:rsidRPr="007C5669">
        <w:rPr>
          <w:rFonts w:ascii="Arial" w:hAnsi="Arial" w:cs="Arial"/>
          <w:b/>
          <w:bCs/>
          <w:sz w:val="24"/>
          <w:szCs w:val="24"/>
        </w:rPr>
        <w:t xml:space="preserve">. For the REDG Program only; a transfer of monies other than a loan, from </w:t>
      </w:r>
      <w:r w:rsidR="00FB1369" w:rsidRPr="007C5669">
        <w:rPr>
          <w:rFonts w:ascii="Arial" w:hAnsi="Arial" w:cs="Arial"/>
          <w:b/>
          <w:bCs/>
          <w:sz w:val="24"/>
          <w:szCs w:val="24"/>
        </w:rPr>
        <w:t>Rural Development</w:t>
      </w:r>
      <w:r w:rsidR="00826936" w:rsidRPr="007C5669">
        <w:rPr>
          <w:rFonts w:ascii="Arial" w:hAnsi="Arial" w:cs="Arial"/>
          <w:b/>
          <w:bCs/>
          <w:sz w:val="24"/>
          <w:szCs w:val="24"/>
        </w:rPr>
        <w:t xml:space="preserve"> to an </w:t>
      </w:r>
      <w:r w:rsidR="00B40ACD" w:rsidRPr="007C5669">
        <w:rPr>
          <w:rFonts w:ascii="Arial" w:hAnsi="Arial" w:cs="Arial"/>
          <w:b/>
          <w:bCs/>
          <w:sz w:val="24"/>
          <w:szCs w:val="24"/>
        </w:rPr>
        <w:t>Intermediary</w:t>
      </w:r>
      <w:r w:rsidR="00826936" w:rsidRPr="007C5669">
        <w:rPr>
          <w:rFonts w:ascii="Arial" w:hAnsi="Arial" w:cs="Arial"/>
          <w:b/>
          <w:bCs/>
          <w:sz w:val="24"/>
          <w:szCs w:val="24"/>
        </w:rPr>
        <w:t xml:space="preserve"> for specific use in funding a Revolving Loan Fund from which loans are made to </w:t>
      </w:r>
      <w:r w:rsidR="005508A1" w:rsidRPr="007C5669">
        <w:rPr>
          <w:rFonts w:ascii="Arial" w:hAnsi="Arial" w:cs="Arial"/>
          <w:b/>
          <w:bCs/>
          <w:sz w:val="24"/>
          <w:szCs w:val="24"/>
        </w:rPr>
        <w:t>Ultimate Recipient</w:t>
      </w:r>
      <w:r w:rsidR="00826936" w:rsidRPr="007C5669">
        <w:rPr>
          <w:rFonts w:ascii="Arial" w:hAnsi="Arial" w:cs="Arial"/>
          <w:b/>
          <w:bCs/>
          <w:sz w:val="24"/>
          <w:szCs w:val="24"/>
        </w:rPr>
        <w:t xml:space="preserve">s. </w:t>
      </w:r>
      <w:r w:rsidR="008011D6" w:rsidRPr="007C5669">
        <w:rPr>
          <w:rFonts w:ascii="Arial" w:hAnsi="Arial" w:cs="Arial"/>
          <w:b/>
          <w:bCs/>
          <w:sz w:val="24"/>
          <w:szCs w:val="24"/>
        </w:rPr>
        <w:t>Grant</w:t>
      </w:r>
      <w:r w:rsidR="00826936" w:rsidRPr="007C5669">
        <w:rPr>
          <w:rFonts w:ascii="Arial" w:hAnsi="Arial" w:cs="Arial"/>
          <w:b/>
          <w:bCs/>
          <w:sz w:val="24"/>
          <w:szCs w:val="24"/>
        </w:rPr>
        <w:t xml:space="preserve"> funds</w:t>
      </w:r>
      <w:r w:rsidR="00455E46" w:rsidRPr="007C5669">
        <w:rPr>
          <w:rFonts w:ascii="Arial" w:hAnsi="Arial" w:cs="Arial"/>
          <w:b/>
          <w:bCs/>
          <w:sz w:val="24"/>
          <w:szCs w:val="24"/>
        </w:rPr>
        <w:t xml:space="preserve"> </w:t>
      </w:r>
      <w:r w:rsidR="00826936" w:rsidRPr="007C5669">
        <w:rPr>
          <w:rFonts w:ascii="Arial" w:hAnsi="Arial" w:cs="Arial"/>
          <w:b/>
          <w:bCs/>
          <w:sz w:val="24"/>
          <w:szCs w:val="24"/>
        </w:rPr>
        <w:t xml:space="preserve">must be repaid by the </w:t>
      </w:r>
      <w:r w:rsidR="00B40ACD" w:rsidRPr="007C5669">
        <w:rPr>
          <w:rFonts w:ascii="Arial" w:hAnsi="Arial" w:cs="Arial"/>
          <w:b/>
          <w:bCs/>
          <w:sz w:val="24"/>
          <w:szCs w:val="24"/>
        </w:rPr>
        <w:t>Intermediary</w:t>
      </w:r>
      <w:r w:rsidR="00826936" w:rsidRPr="007C5669">
        <w:rPr>
          <w:rFonts w:ascii="Arial" w:hAnsi="Arial" w:cs="Arial"/>
          <w:b/>
          <w:bCs/>
          <w:sz w:val="24"/>
          <w:szCs w:val="24"/>
        </w:rPr>
        <w:t xml:space="preserve"> to </w:t>
      </w:r>
      <w:r w:rsidR="00FB1369" w:rsidRPr="007C5669">
        <w:rPr>
          <w:rFonts w:ascii="Arial" w:hAnsi="Arial" w:cs="Arial"/>
          <w:b/>
          <w:bCs/>
          <w:sz w:val="24"/>
          <w:szCs w:val="24"/>
        </w:rPr>
        <w:t>Rural Development</w:t>
      </w:r>
      <w:r w:rsidR="00826936" w:rsidRPr="007C5669">
        <w:rPr>
          <w:rFonts w:ascii="Arial" w:hAnsi="Arial" w:cs="Arial"/>
          <w:b/>
          <w:bCs/>
          <w:sz w:val="24"/>
          <w:szCs w:val="24"/>
        </w:rPr>
        <w:t xml:space="preserve"> in the event the Fund is unused for more than one year, misused, no longer needed for its intended purposes, or the </w:t>
      </w:r>
      <w:r w:rsidR="008011D6" w:rsidRPr="007C5669">
        <w:rPr>
          <w:rFonts w:ascii="Arial" w:hAnsi="Arial" w:cs="Arial"/>
          <w:b/>
          <w:bCs/>
          <w:sz w:val="24"/>
          <w:szCs w:val="24"/>
        </w:rPr>
        <w:t>Grant</w:t>
      </w:r>
      <w:r w:rsidR="00826936" w:rsidRPr="007C5669">
        <w:rPr>
          <w:rFonts w:ascii="Arial" w:hAnsi="Arial" w:cs="Arial"/>
          <w:b/>
          <w:bCs/>
          <w:sz w:val="24"/>
          <w:szCs w:val="24"/>
        </w:rPr>
        <w:t xml:space="preserve"> is terminated.</w:t>
      </w:r>
    </w:p>
    <w:p w14:paraId="0912A48F" w14:textId="77777777" w:rsidR="002F1D48" w:rsidRPr="007C5669" w:rsidRDefault="002F1D48" w:rsidP="00603FB0">
      <w:pPr>
        <w:pStyle w:val="PlainText"/>
        <w:tabs>
          <w:tab w:val="left" w:pos="2700"/>
        </w:tabs>
        <w:spacing w:line="240" w:lineRule="exact"/>
        <w:rPr>
          <w:rFonts w:ascii="Arial" w:hAnsi="Arial" w:cs="Arial"/>
          <w:b/>
          <w:bCs/>
          <w:sz w:val="24"/>
          <w:szCs w:val="24"/>
        </w:rPr>
      </w:pPr>
    </w:p>
    <w:p w14:paraId="2B3FB92C" w14:textId="77777777" w:rsidR="008A176E" w:rsidRPr="007C5669" w:rsidRDefault="00D9345A" w:rsidP="00D9345A">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Independent Provider</w:t>
      </w:r>
      <w:r w:rsidR="008A176E" w:rsidRPr="007C5669">
        <w:rPr>
          <w:rFonts w:ascii="Arial" w:hAnsi="Arial" w:cs="Arial"/>
          <w:b/>
          <w:bCs/>
          <w:sz w:val="24"/>
          <w:szCs w:val="24"/>
        </w:rPr>
        <w:t>. An entity or individual, other than the Intermediary or the Ultimate Recipient that is not owned by a subsidiary or an affiliate of the Intermediary or Ultimate Recipient or would otherwise have an interest in the Intermediary or Ultimate Recipient that would be a conflict of interest or have the appearance of a conflict of interest.</w:t>
      </w:r>
    </w:p>
    <w:p w14:paraId="46AFA1CE" w14:textId="77777777" w:rsidR="008A176E" w:rsidRPr="007C5669" w:rsidRDefault="008A176E" w:rsidP="00D9345A">
      <w:pPr>
        <w:pStyle w:val="PlainText"/>
        <w:tabs>
          <w:tab w:val="left" w:pos="360"/>
          <w:tab w:val="left" w:pos="2700"/>
        </w:tabs>
        <w:spacing w:line="240" w:lineRule="exact"/>
        <w:rPr>
          <w:rFonts w:ascii="Arial" w:hAnsi="Arial" w:cs="Arial"/>
          <w:b/>
          <w:bCs/>
          <w:sz w:val="24"/>
          <w:szCs w:val="24"/>
        </w:rPr>
      </w:pPr>
    </w:p>
    <w:p w14:paraId="5ADF26FD" w14:textId="77777777" w:rsidR="008A176E" w:rsidRPr="007C5669" w:rsidRDefault="00D9345A" w:rsidP="00D9345A">
      <w:pPr>
        <w:pStyle w:val="PlainText"/>
        <w:tabs>
          <w:tab w:val="left" w:pos="360"/>
          <w:tab w:val="left" w:pos="450"/>
          <w:tab w:val="left" w:pos="270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Indirect Job</w:t>
      </w:r>
      <w:r w:rsidR="008A176E" w:rsidRPr="007C5669">
        <w:rPr>
          <w:rFonts w:ascii="Arial" w:hAnsi="Arial" w:cs="Arial"/>
          <w:b/>
          <w:bCs/>
          <w:sz w:val="24"/>
          <w:szCs w:val="24"/>
        </w:rPr>
        <w:t xml:space="preserve">. A job that is created or saved </w:t>
      </w:r>
      <w:proofErr w:type="gramStart"/>
      <w:r w:rsidR="008A176E" w:rsidRPr="007C5669">
        <w:rPr>
          <w:rFonts w:ascii="Arial" w:hAnsi="Arial" w:cs="Arial"/>
          <w:b/>
          <w:bCs/>
          <w:sz w:val="24"/>
          <w:szCs w:val="24"/>
        </w:rPr>
        <w:t>as a result of</w:t>
      </w:r>
      <w:proofErr w:type="gramEnd"/>
      <w:r w:rsidR="008A176E" w:rsidRPr="007C5669">
        <w:rPr>
          <w:rFonts w:ascii="Arial" w:hAnsi="Arial" w:cs="Arial"/>
          <w:b/>
          <w:bCs/>
          <w:sz w:val="24"/>
          <w:szCs w:val="24"/>
        </w:rPr>
        <w:t xml:space="preserve"> a funded </w:t>
      </w:r>
      <w:proofErr w:type="gramStart"/>
      <w:r w:rsidR="008A176E" w:rsidRPr="007C5669">
        <w:rPr>
          <w:rFonts w:ascii="Arial" w:hAnsi="Arial" w:cs="Arial"/>
          <w:b/>
          <w:bCs/>
          <w:sz w:val="24"/>
          <w:szCs w:val="24"/>
        </w:rPr>
        <w:t>Project, but</w:t>
      </w:r>
      <w:proofErr w:type="gramEnd"/>
      <w:r w:rsidR="008A176E" w:rsidRPr="007C5669">
        <w:rPr>
          <w:rFonts w:ascii="Arial" w:hAnsi="Arial" w:cs="Arial"/>
          <w:b/>
          <w:bCs/>
          <w:sz w:val="24"/>
          <w:szCs w:val="24"/>
        </w:rPr>
        <w:t xml:space="preserve"> is not with the Ultimate Recipient.</w:t>
      </w:r>
    </w:p>
    <w:p w14:paraId="3DE798DE" w14:textId="77777777" w:rsidR="008A176E" w:rsidRPr="007C5669" w:rsidRDefault="008A176E" w:rsidP="00D9345A">
      <w:pPr>
        <w:pStyle w:val="PlainText"/>
        <w:tabs>
          <w:tab w:val="left" w:pos="360"/>
          <w:tab w:val="left" w:pos="450"/>
          <w:tab w:val="left" w:pos="2700"/>
        </w:tabs>
        <w:spacing w:line="240" w:lineRule="exact"/>
        <w:rPr>
          <w:rFonts w:ascii="Arial" w:hAnsi="Arial" w:cs="Arial"/>
          <w:b/>
          <w:bCs/>
          <w:sz w:val="24"/>
          <w:szCs w:val="24"/>
        </w:rPr>
      </w:pPr>
    </w:p>
    <w:p w14:paraId="78E05822" w14:textId="77777777" w:rsidR="008A176E" w:rsidRPr="007C5669" w:rsidRDefault="00D9345A" w:rsidP="00D9345A">
      <w:pPr>
        <w:tabs>
          <w:tab w:val="left" w:pos="360"/>
        </w:tabs>
        <w:autoSpaceDE w:val="0"/>
        <w:autoSpaceDN w:val="0"/>
        <w:adjustRightInd w:val="0"/>
        <w:spacing w:line="240" w:lineRule="exact"/>
        <w:rPr>
          <w:rFonts w:ascii="Arial" w:hAnsi="Arial" w:cs="Arial"/>
          <w:b/>
          <w:bCs/>
          <w:szCs w:val="24"/>
        </w:rPr>
      </w:pPr>
      <w:r w:rsidRPr="00D9345A">
        <w:rPr>
          <w:rFonts w:ascii="Arial" w:hAnsi="Arial" w:cs="Arial"/>
          <w:b/>
          <w:bCs/>
          <w:szCs w:val="24"/>
        </w:rPr>
        <w:lastRenderedPageBreak/>
        <w:tab/>
      </w:r>
      <w:r w:rsidR="008A176E" w:rsidRPr="007C5669">
        <w:rPr>
          <w:rFonts w:ascii="Arial" w:hAnsi="Arial" w:cs="Arial"/>
          <w:b/>
          <w:bCs/>
          <w:szCs w:val="24"/>
          <w:u w:val="single"/>
        </w:rPr>
        <w:t>Infrastructure</w:t>
      </w:r>
      <w:r w:rsidR="008A176E" w:rsidRPr="007C5669">
        <w:rPr>
          <w:rFonts w:ascii="Arial" w:hAnsi="Arial" w:cs="Arial"/>
          <w:b/>
          <w:bCs/>
          <w:szCs w:val="24"/>
        </w:rPr>
        <w:t>. Facilities required to support private sector economic activity such as: highways, streets, roads, and bridges; public transit; water supply; wastewater treatment; water resources; solid waste; and hazardous waste services.</w:t>
      </w:r>
    </w:p>
    <w:p w14:paraId="51A2083C" w14:textId="77777777" w:rsidR="008A176E" w:rsidRPr="007C5669" w:rsidRDefault="008A176E" w:rsidP="008A176E">
      <w:pPr>
        <w:autoSpaceDE w:val="0"/>
        <w:autoSpaceDN w:val="0"/>
        <w:adjustRightInd w:val="0"/>
        <w:spacing w:line="240" w:lineRule="exact"/>
        <w:ind w:firstLine="446"/>
        <w:rPr>
          <w:rFonts w:ascii="Arial" w:hAnsi="Arial" w:cs="Arial"/>
          <w:b/>
          <w:bCs/>
          <w:szCs w:val="24"/>
        </w:rPr>
      </w:pPr>
    </w:p>
    <w:p w14:paraId="5022D79D" w14:textId="77777777" w:rsidR="008A176E" w:rsidRPr="007C5669" w:rsidRDefault="00D9345A" w:rsidP="00D9345A">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Intermediary</w:t>
      </w:r>
      <w:r w:rsidR="008A176E" w:rsidRPr="007C5669">
        <w:rPr>
          <w:rFonts w:ascii="Arial" w:hAnsi="Arial" w:cs="Arial"/>
          <w:b/>
          <w:bCs/>
          <w:sz w:val="24"/>
          <w:szCs w:val="24"/>
        </w:rPr>
        <w:t>. An entity that is identified by RUS as an eligible borrower under the Rural Electrification Act and obtains a REDG Grant or a REDL Loan.</w:t>
      </w:r>
    </w:p>
    <w:p w14:paraId="63B67880" w14:textId="77777777" w:rsidR="008A176E" w:rsidRPr="007C5669" w:rsidRDefault="008A176E" w:rsidP="008A176E">
      <w:pPr>
        <w:pStyle w:val="PlainText"/>
        <w:tabs>
          <w:tab w:val="left" w:pos="450"/>
          <w:tab w:val="left" w:pos="2700"/>
        </w:tabs>
        <w:spacing w:line="240" w:lineRule="exact"/>
        <w:rPr>
          <w:rFonts w:ascii="Arial" w:hAnsi="Arial" w:cs="Arial"/>
          <w:b/>
          <w:bCs/>
          <w:sz w:val="24"/>
          <w:szCs w:val="24"/>
        </w:rPr>
      </w:pPr>
      <w:r w:rsidRPr="007C5669">
        <w:rPr>
          <w:rFonts w:ascii="Arial" w:hAnsi="Arial" w:cs="Arial"/>
          <w:b/>
          <w:bCs/>
          <w:sz w:val="24"/>
          <w:szCs w:val="24"/>
        </w:rPr>
        <w:t xml:space="preserve">      </w:t>
      </w:r>
      <w:r w:rsidR="00D9345A">
        <w:rPr>
          <w:rFonts w:ascii="Arial" w:hAnsi="Arial" w:cs="Arial"/>
          <w:b/>
          <w:bCs/>
          <w:sz w:val="24"/>
          <w:szCs w:val="24"/>
        </w:rPr>
        <w:tab/>
      </w:r>
    </w:p>
    <w:p w14:paraId="6A39B7DD" w14:textId="77777777" w:rsidR="008A176E" w:rsidRPr="007C5669" w:rsidRDefault="00D9345A" w:rsidP="00D9345A">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Part-Time Job</w:t>
      </w:r>
      <w:r w:rsidR="008A176E" w:rsidRPr="007C5669">
        <w:rPr>
          <w:rFonts w:ascii="Arial" w:hAnsi="Arial" w:cs="Arial"/>
          <w:b/>
          <w:bCs/>
          <w:sz w:val="24"/>
          <w:szCs w:val="24"/>
        </w:rPr>
        <w:t>. A job for which a worker is scheduled to work less than 35 hours per week, on a regular basis.</w:t>
      </w:r>
      <w:r w:rsidR="008A176E" w:rsidRPr="007C5669" w:rsidDel="00315868">
        <w:rPr>
          <w:rFonts w:ascii="Arial" w:hAnsi="Arial" w:cs="Arial"/>
          <w:b/>
          <w:bCs/>
          <w:sz w:val="24"/>
          <w:szCs w:val="24"/>
        </w:rPr>
        <w:t xml:space="preserve"> </w:t>
      </w:r>
    </w:p>
    <w:p w14:paraId="434F92AB" w14:textId="77777777" w:rsidR="008A176E" w:rsidRPr="007C5669" w:rsidRDefault="008A176E" w:rsidP="008A176E">
      <w:pPr>
        <w:pStyle w:val="PlainText"/>
        <w:tabs>
          <w:tab w:val="left" w:pos="450"/>
          <w:tab w:val="left" w:pos="2700"/>
        </w:tabs>
        <w:spacing w:line="240" w:lineRule="exact"/>
        <w:rPr>
          <w:rFonts w:ascii="Arial" w:hAnsi="Arial" w:cs="Arial"/>
          <w:b/>
          <w:bCs/>
          <w:sz w:val="24"/>
          <w:szCs w:val="24"/>
        </w:rPr>
      </w:pPr>
    </w:p>
    <w:p w14:paraId="5EBA8DD9" w14:textId="77777777" w:rsidR="008A176E" w:rsidRPr="007C5669" w:rsidRDefault="00D9345A" w:rsidP="00D9345A">
      <w:pPr>
        <w:pStyle w:val="PlainText"/>
        <w:tabs>
          <w:tab w:val="left" w:pos="36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Programs</w:t>
      </w:r>
      <w:r w:rsidR="008A176E" w:rsidRPr="007C5669">
        <w:rPr>
          <w:rFonts w:ascii="Arial" w:hAnsi="Arial" w:cs="Arial"/>
          <w:b/>
          <w:bCs/>
          <w:sz w:val="24"/>
          <w:szCs w:val="24"/>
        </w:rPr>
        <w:t xml:space="preserve">. The Rural Economic Development Loan (REDL) and the Rural Economic Development Grant (REDG) Programs. </w:t>
      </w:r>
    </w:p>
    <w:p w14:paraId="35E0B4F8" w14:textId="77777777" w:rsidR="008A176E" w:rsidRPr="007C5669" w:rsidRDefault="008A176E" w:rsidP="008A176E">
      <w:pPr>
        <w:pStyle w:val="PlainText"/>
        <w:tabs>
          <w:tab w:val="left" w:pos="450"/>
        </w:tabs>
        <w:spacing w:line="240" w:lineRule="exact"/>
        <w:rPr>
          <w:rFonts w:ascii="Arial" w:hAnsi="Arial" w:cs="Arial"/>
          <w:b/>
          <w:bCs/>
          <w:sz w:val="24"/>
          <w:szCs w:val="24"/>
        </w:rPr>
      </w:pPr>
    </w:p>
    <w:p w14:paraId="088B6098" w14:textId="77777777" w:rsidR="008A176E" w:rsidRPr="007C5669" w:rsidRDefault="00D9345A" w:rsidP="00D9345A">
      <w:pPr>
        <w:pStyle w:val="PlainText"/>
        <w:tabs>
          <w:tab w:val="left" w:pos="36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Project</w:t>
      </w:r>
      <w:r w:rsidR="008A176E" w:rsidRPr="007C5669">
        <w:rPr>
          <w:rFonts w:ascii="Arial" w:hAnsi="Arial" w:cs="Arial"/>
          <w:b/>
          <w:bCs/>
          <w:sz w:val="24"/>
          <w:szCs w:val="24"/>
        </w:rPr>
        <w:t>. The facility, equipment, or activity of the Ultimate Recipient that is funded under one of the Programs.</w:t>
      </w:r>
    </w:p>
    <w:p w14:paraId="66055A2B" w14:textId="77777777" w:rsidR="008A176E" w:rsidRPr="007C5669" w:rsidRDefault="008A176E" w:rsidP="00D9345A">
      <w:pPr>
        <w:pStyle w:val="PlainText"/>
        <w:tabs>
          <w:tab w:val="left" w:pos="360"/>
        </w:tabs>
        <w:spacing w:line="240" w:lineRule="exact"/>
        <w:rPr>
          <w:rFonts w:ascii="Arial" w:hAnsi="Arial" w:cs="Arial"/>
          <w:b/>
          <w:bCs/>
          <w:sz w:val="24"/>
          <w:szCs w:val="24"/>
        </w:rPr>
      </w:pPr>
    </w:p>
    <w:p w14:paraId="7661113D" w14:textId="77777777" w:rsidR="008A176E" w:rsidRPr="007C5669" w:rsidRDefault="00D9345A" w:rsidP="00D9345A">
      <w:pPr>
        <w:pStyle w:val="PlainText"/>
        <w:tabs>
          <w:tab w:val="left" w:pos="36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REDG</w:t>
      </w:r>
      <w:r w:rsidR="00F27606">
        <w:rPr>
          <w:rFonts w:ascii="Arial" w:hAnsi="Arial" w:cs="Arial"/>
          <w:b/>
          <w:bCs/>
          <w:sz w:val="24"/>
          <w:szCs w:val="24"/>
          <w:u w:val="single"/>
        </w:rPr>
        <w:t xml:space="preserve"> </w:t>
      </w:r>
      <w:r w:rsidR="00F27606" w:rsidRPr="00623091">
        <w:rPr>
          <w:rFonts w:ascii="Arial" w:hAnsi="Arial" w:cs="Arial"/>
          <w:i/>
          <w:iCs/>
          <w:sz w:val="24"/>
          <w:szCs w:val="24"/>
          <w:u w:val="single"/>
        </w:rPr>
        <w:t xml:space="preserve">(also known as RED </w:t>
      </w:r>
      <w:r w:rsidR="009248FB" w:rsidRPr="00623091">
        <w:rPr>
          <w:rFonts w:ascii="Arial" w:hAnsi="Arial" w:cs="Arial"/>
          <w:i/>
          <w:iCs/>
          <w:sz w:val="24"/>
          <w:szCs w:val="24"/>
          <w:u w:val="single"/>
        </w:rPr>
        <w:t>Grant)</w:t>
      </w:r>
      <w:r w:rsidR="008A176E" w:rsidRPr="007C5669">
        <w:rPr>
          <w:rFonts w:ascii="Arial" w:hAnsi="Arial" w:cs="Arial"/>
          <w:b/>
          <w:bCs/>
          <w:sz w:val="24"/>
          <w:szCs w:val="24"/>
        </w:rPr>
        <w:t>. The Rural Economic Development Grant Program.</w:t>
      </w:r>
    </w:p>
    <w:p w14:paraId="04DF4767" w14:textId="77777777" w:rsidR="008A176E" w:rsidRPr="007C5669" w:rsidRDefault="008A176E" w:rsidP="00D9345A">
      <w:pPr>
        <w:pStyle w:val="PlainText"/>
        <w:tabs>
          <w:tab w:val="left" w:pos="360"/>
        </w:tabs>
        <w:spacing w:line="240" w:lineRule="exact"/>
        <w:rPr>
          <w:rFonts w:ascii="Arial" w:hAnsi="Arial" w:cs="Arial"/>
          <w:b/>
          <w:bCs/>
          <w:sz w:val="24"/>
          <w:szCs w:val="24"/>
        </w:rPr>
      </w:pPr>
    </w:p>
    <w:p w14:paraId="04C2DFD0" w14:textId="77777777" w:rsidR="008A176E" w:rsidRPr="007C5669" w:rsidRDefault="00D9345A" w:rsidP="00D9345A">
      <w:pPr>
        <w:pStyle w:val="PlainText"/>
        <w:tabs>
          <w:tab w:val="left" w:pos="36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REDL</w:t>
      </w:r>
      <w:r w:rsidR="009248FB">
        <w:rPr>
          <w:rFonts w:ascii="Arial" w:hAnsi="Arial" w:cs="Arial"/>
          <w:b/>
          <w:bCs/>
          <w:sz w:val="24"/>
          <w:szCs w:val="24"/>
          <w:u w:val="single"/>
        </w:rPr>
        <w:t xml:space="preserve"> </w:t>
      </w:r>
      <w:r w:rsidR="009248FB" w:rsidRPr="00623091">
        <w:rPr>
          <w:rFonts w:ascii="Arial" w:hAnsi="Arial" w:cs="Arial"/>
          <w:i/>
          <w:iCs/>
          <w:sz w:val="24"/>
          <w:szCs w:val="24"/>
          <w:u w:val="single"/>
        </w:rPr>
        <w:t>(also known as RED Loan)</w:t>
      </w:r>
      <w:r w:rsidR="008A176E" w:rsidRPr="007C5669">
        <w:rPr>
          <w:rFonts w:ascii="Arial" w:hAnsi="Arial" w:cs="Arial"/>
          <w:b/>
          <w:bCs/>
          <w:sz w:val="24"/>
          <w:szCs w:val="24"/>
        </w:rPr>
        <w:t>. The Rural Economic Development Loan Program.</w:t>
      </w:r>
    </w:p>
    <w:p w14:paraId="4310D42D" w14:textId="77777777" w:rsidR="008A176E" w:rsidRPr="00D81C8D" w:rsidRDefault="008A176E" w:rsidP="00D9345A">
      <w:pPr>
        <w:pStyle w:val="PlainText"/>
        <w:tabs>
          <w:tab w:val="left" w:pos="360"/>
        </w:tabs>
        <w:spacing w:line="240" w:lineRule="exact"/>
        <w:rPr>
          <w:rFonts w:ascii="Arial" w:hAnsi="Arial" w:cs="Arial"/>
          <w:sz w:val="24"/>
          <w:szCs w:val="24"/>
        </w:rPr>
      </w:pPr>
    </w:p>
    <w:p w14:paraId="77A8A33A" w14:textId="77777777" w:rsidR="008A176E" w:rsidRPr="007C5669" w:rsidRDefault="00D9345A" w:rsidP="00D9345A">
      <w:pPr>
        <w:pStyle w:val="PlainText"/>
        <w:tabs>
          <w:tab w:val="left" w:pos="36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Revolving Loan Fund (or Fund</w:t>
      </w:r>
      <w:r w:rsidR="00AD33C6">
        <w:rPr>
          <w:rFonts w:ascii="Arial" w:hAnsi="Arial" w:cs="Arial"/>
          <w:b/>
          <w:bCs/>
          <w:sz w:val="24"/>
          <w:szCs w:val="24"/>
          <w:u w:val="single"/>
        </w:rPr>
        <w:t xml:space="preserve"> </w:t>
      </w:r>
      <w:r w:rsidR="00AD33C6" w:rsidRPr="00623091">
        <w:rPr>
          <w:rFonts w:ascii="Arial" w:hAnsi="Arial" w:cs="Arial"/>
          <w:i/>
          <w:iCs/>
          <w:sz w:val="24"/>
          <w:szCs w:val="24"/>
          <w:u w:val="single"/>
        </w:rPr>
        <w:t xml:space="preserve">or </w:t>
      </w:r>
      <w:r w:rsidR="009C2E0C">
        <w:rPr>
          <w:rFonts w:ascii="Arial" w:hAnsi="Arial" w:cs="Arial"/>
          <w:i/>
          <w:iCs/>
          <w:sz w:val="24"/>
          <w:szCs w:val="24"/>
          <w:u w:val="single"/>
        </w:rPr>
        <w:t xml:space="preserve">also known as </w:t>
      </w:r>
      <w:r w:rsidR="00AD33C6" w:rsidRPr="00623091">
        <w:rPr>
          <w:rFonts w:ascii="Arial" w:hAnsi="Arial" w:cs="Arial"/>
          <w:i/>
          <w:iCs/>
          <w:sz w:val="24"/>
          <w:szCs w:val="24"/>
          <w:u w:val="single"/>
        </w:rPr>
        <w:t>RLF</w:t>
      </w:r>
      <w:r w:rsidR="008A176E" w:rsidRPr="007C5669">
        <w:rPr>
          <w:rFonts w:ascii="Arial" w:hAnsi="Arial" w:cs="Arial"/>
          <w:b/>
          <w:bCs/>
          <w:sz w:val="24"/>
          <w:szCs w:val="24"/>
          <w:u w:val="single"/>
        </w:rPr>
        <w:t>)</w:t>
      </w:r>
      <w:r w:rsidR="008A176E" w:rsidRPr="007C5669">
        <w:rPr>
          <w:rFonts w:ascii="Arial" w:hAnsi="Arial" w:cs="Arial"/>
          <w:b/>
          <w:bCs/>
          <w:sz w:val="24"/>
          <w:szCs w:val="24"/>
        </w:rPr>
        <w:t>. A revolving loan fund that is created with Grant funds and the Intermediary’s supplemental contribution under the REDG Program that makes loans and uses the loan repayments and interest earnings to make subsequent loans until the Fund</w:t>
      </w:r>
      <w:r w:rsidR="009C2E0C">
        <w:rPr>
          <w:rFonts w:ascii="Arial" w:hAnsi="Arial" w:cs="Arial"/>
          <w:b/>
          <w:bCs/>
          <w:sz w:val="24"/>
          <w:szCs w:val="24"/>
        </w:rPr>
        <w:t xml:space="preserve"> </w:t>
      </w:r>
      <w:r w:rsidR="009C2E0C" w:rsidRPr="00623091">
        <w:rPr>
          <w:rFonts w:ascii="Arial" w:hAnsi="Arial" w:cs="Arial"/>
          <w:i/>
          <w:iCs/>
          <w:sz w:val="24"/>
          <w:szCs w:val="24"/>
        </w:rPr>
        <w:t>(also known as RLF)</w:t>
      </w:r>
      <w:r w:rsidR="009C2E0C">
        <w:rPr>
          <w:rFonts w:ascii="Arial" w:hAnsi="Arial" w:cs="Arial"/>
          <w:b/>
          <w:bCs/>
          <w:sz w:val="24"/>
          <w:szCs w:val="24"/>
        </w:rPr>
        <w:t xml:space="preserve"> </w:t>
      </w:r>
      <w:r w:rsidR="008A176E" w:rsidRPr="007C5669">
        <w:rPr>
          <w:rFonts w:ascii="Arial" w:hAnsi="Arial" w:cs="Arial"/>
          <w:b/>
          <w:bCs/>
          <w:sz w:val="24"/>
          <w:szCs w:val="24"/>
        </w:rPr>
        <w:t>is terminated.</w:t>
      </w:r>
    </w:p>
    <w:p w14:paraId="1B8AE2F5" w14:textId="77777777" w:rsidR="008A176E" w:rsidRPr="007C5669" w:rsidRDefault="008A176E" w:rsidP="00D9345A">
      <w:pPr>
        <w:pStyle w:val="PlainText"/>
        <w:tabs>
          <w:tab w:val="left" w:pos="360"/>
        </w:tabs>
        <w:spacing w:line="240" w:lineRule="exact"/>
        <w:rPr>
          <w:rFonts w:ascii="Arial" w:hAnsi="Arial" w:cs="Arial"/>
          <w:b/>
          <w:bCs/>
          <w:sz w:val="24"/>
          <w:szCs w:val="24"/>
        </w:rPr>
      </w:pPr>
    </w:p>
    <w:p w14:paraId="3A318049" w14:textId="77777777" w:rsidR="008A176E" w:rsidRPr="007C5669" w:rsidRDefault="00D9345A" w:rsidP="00D9345A">
      <w:pPr>
        <w:pStyle w:val="PlainText"/>
        <w:tabs>
          <w:tab w:val="left" w:pos="36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Revolving Loan Fund Plan</w:t>
      </w:r>
      <w:r w:rsidR="008A176E" w:rsidRPr="007C5669">
        <w:rPr>
          <w:rFonts w:ascii="Arial" w:hAnsi="Arial" w:cs="Arial"/>
          <w:b/>
          <w:bCs/>
          <w:sz w:val="24"/>
          <w:szCs w:val="24"/>
        </w:rPr>
        <w:t xml:space="preserve">. A plan developed by the Intermediary and approved by Rural Development that governs the use of the Revolving Loan Fund.  The plan must at least include a detailed explanation of the Intermediary’s Fund administration policies and </w:t>
      </w:r>
      <w:proofErr w:type="gramStart"/>
      <w:r w:rsidR="008A176E" w:rsidRPr="007C5669">
        <w:rPr>
          <w:rFonts w:ascii="Arial" w:hAnsi="Arial" w:cs="Arial"/>
          <w:b/>
          <w:bCs/>
          <w:sz w:val="24"/>
          <w:szCs w:val="24"/>
        </w:rPr>
        <w:t>procedures</w:t>
      </w:r>
      <w:proofErr w:type="gramEnd"/>
      <w:r w:rsidR="008A176E" w:rsidRPr="007C5669">
        <w:rPr>
          <w:rFonts w:ascii="Arial" w:hAnsi="Arial" w:cs="Arial"/>
          <w:b/>
          <w:bCs/>
          <w:sz w:val="24"/>
          <w:szCs w:val="24"/>
        </w:rPr>
        <w:t xml:space="preserve"> and planned Fund use after the funds in the Revolving Loan Fund have revolved. Fund administration policies and procedures must at least include information regarding the review and approval of loans from the Fund.</w:t>
      </w:r>
    </w:p>
    <w:p w14:paraId="18133B9A" w14:textId="77777777" w:rsidR="008A176E" w:rsidRPr="007C5669" w:rsidRDefault="008A176E" w:rsidP="00D9345A">
      <w:pPr>
        <w:pStyle w:val="PlainText"/>
        <w:tabs>
          <w:tab w:val="left" w:pos="360"/>
        </w:tabs>
        <w:spacing w:line="240" w:lineRule="exact"/>
        <w:rPr>
          <w:rFonts w:ascii="Arial" w:hAnsi="Arial" w:cs="Arial"/>
          <w:b/>
          <w:bCs/>
          <w:sz w:val="24"/>
          <w:szCs w:val="24"/>
        </w:rPr>
      </w:pPr>
    </w:p>
    <w:p w14:paraId="34E23692" w14:textId="77777777" w:rsidR="008A176E" w:rsidRPr="007C5669" w:rsidRDefault="00D9345A" w:rsidP="00D9345A">
      <w:pPr>
        <w:pStyle w:val="PlainText"/>
        <w:tabs>
          <w:tab w:val="left" w:pos="360"/>
        </w:tabs>
        <w:spacing w:line="240" w:lineRule="exact"/>
        <w:rPr>
          <w:rFonts w:ascii="Arial" w:hAnsi="Arial" w:cs="Arial"/>
          <w:b/>
          <w:bCs/>
          <w:sz w:val="24"/>
          <w:szCs w:val="24"/>
        </w:rPr>
      </w:pPr>
      <w:r w:rsidRPr="00D9345A">
        <w:rPr>
          <w:rFonts w:ascii="Arial" w:hAnsi="Arial" w:cs="Arial"/>
          <w:b/>
          <w:bCs/>
          <w:sz w:val="24"/>
          <w:szCs w:val="24"/>
        </w:rPr>
        <w:tab/>
      </w:r>
      <w:r w:rsidR="008A176E" w:rsidRPr="007C5669">
        <w:rPr>
          <w:rFonts w:ascii="Arial" w:hAnsi="Arial" w:cs="Arial"/>
          <w:b/>
          <w:bCs/>
          <w:sz w:val="24"/>
          <w:szCs w:val="24"/>
          <w:u w:val="single"/>
        </w:rPr>
        <w:t>Rural area</w:t>
      </w:r>
      <w:r w:rsidR="008A176E" w:rsidRPr="007C5669">
        <w:rPr>
          <w:rFonts w:ascii="Arial" w:hAnsi="Arial" w:cs="Arial"/>
          <w:b/>
          <w:bCs/>
          <w:sz w:val="24"/>
          <w:szCs w:val="24"/>
        </w:rPr>
        <w:t xml:space="preserve">. </w:t>
      </w:r>
      <w:r w:rsidR="004B4C74" w:rsidRPr="007C5669">
        <w:rPr>
          <w:rFonts w:ascii="Arial" w:hAnsi="Arial" w:cs="Arial"/>
          <w:b/>
          <w:bCs/>
          <w:sz w:val="24"/>
          <w:szCs w:val="24"/>
        </w:rPr>
        <w:t>This information will be taken from the most recent census data. Any area other than:</w:t>
      </w:r>
      <w:r w:rsidR="008A176E" w:rsidRPr="007C5669">
        <w:rPr>
          <w:rFonts w:ascii="Arial" w:hAnsi="Arial" w:cs="Arial"/>
          <w:b/>
          <w:bCs/>
          <w:sz w:val="24"/>
          <w:szCs w:val="24"/>
        </w:rPr>
        <w:t xml:space="preserve"> </w:t>
      </w:r>
    </w:p>
    <w:p w14:paraId="65545EA5" w14:textId="77777777" w:rsidR="008A176E" w:rsidRPr="007C5669" w:rsidRDefault="008A176E" w:rsidP="008A176E">
      <w:pPr>
        <w:pStyle w:val="Paragraph1"/>
        <w:rPr>
          <w:rFonts w:ascii="Arial" w:hAnsi="Arial" w:cs="Arial"/>
          <w:b/>
          <w:bCs/>
          <w:sz w:val="24"/>
          <w:szCs w:val="24"/>
        </w:rPr>
      </w:pPr>
    </w:p>
    <w:p w14:paraId="70BFD773" w14:textId="77777777" w:rsidR="00B66D20" w:rsidRPr="007C5669" w:rsidRDefault="00B66D20" w:rsidP="007A3975">
      <w:pPr>
        <w:pStyle w:val="Paragraph1"/>
        <w:numPr>
          <w:ilvl w:val="1"/>
          <w:numId w:val="64"/>
        </w:numPr>
        <w:rPr>
          <w:rFonts w:ascii="Arial" w:hAnsi="Arial" w:cs="Arial"/>
          <w:b/>
          <w:bCs/>
          <w:sz w:val="24"/>
          <w:szCs w:val="24"/>
        </w:rPr>
      </w:pPr>
      <w:r w:rsidRPr="007C5669">
        <w:rPr>
          <w:rFonts w:ascii="Arial" w:hAnsi="Arial" w:cs="Arial"/>
          <w:b/>
          <w:bCs/>
          <w:sz w:val="24"/>
          <w:szCs w:val="24"/>
          <w:lang w:val="en"/>
        </w:rPr>
        <w:t xml:space="preserve">A city or town that has a population of greater than 50,000 inhabitants; </w:t>
      </w:r>
    </w:p>
    <w:p w14:paraId="0AB94C1E" w14:textId="77777777" w:rsidR="00B66D20" w:rsidRPr="007C5669" w:rsidRDefault="00B66D20" w:rsidP="00D9345A">
      <w:pPr>
        <w:pStyle w:val="Paragraph1"/>
        <w:ind w:left="360"/>
        <w:rPr>
          <w:rFonts w:ascii="Arial" w:hAnsi="Arial" w:cs="Arial"/>
          <w:b/>
          <w:bCs/>
          <w:sz w:val="24"/>
          <w:szCs w:val="24"/>
        </w:rPr>
      </w:pPr>
    </w:p>
    <w:p w14:paraId="01A9DFC3" w14:textId="77777777" w:rsidR="00B66D20" w:rsidRPr="007C5669" w:rsidRDefault="00B66D20" w:rsidP="007A3975">
      <w:pPr>
        <w:pStyle w:val="Paragraph1"/>
        <w:numPr>
          <w:ilvl w:val="1"/>
          <w:numId w:val="64"/>
        </w:numPr>
        <w:rPr>
          <w:rFonts w:ascii="Arial" w:hAnsi="Arial" w:cs="Arial"/>
          <w:b/>
          <w:bCs/>
          <w:sz w:val="24"/>
          <w:szCs w:val="24"/>
        </w:rPr>
      </w:pPr>
      <w:r w:rsidRPr="007C5669">
        <w:rPr>
          <w:rFonts w:ascii="Arial" w:hAnsi="Arial" w:cs="Arial"/>
          <w:b/>
          <w:bCs/>
          <w:sz w:val="24"/>
          <w:szCs w:val="24"/>
          <w:lang w:val="en"/>
        </w:rPr>
        <w:t>The urbanized area contiguous and adjacent to such a city or town</w:t>
      </w:r>
      <w:r w:rsidRPr="007C5669">
        <w:rPr>
          <w:rFonts w:ascii="Arial" w:hAnsi="Arial" w:cs="Arial"/>
          <w:b/>
          <w:bCs/>
          <w:sz w:val="24"/>
          <w:szCs w:val="24"/>
        </w:rPr>
        <w:t>; and</w:t>
      </w:r>
    </w:p>
    <w:p w14:paraId="6CF9EC8A" w14:textId="77777777" w:rsidR="00B66D20" w:rsidRPr="007C5669" w:rsidRDefault="00B66D20" w:rsidP="00D9345A">
      <w:pPr>
        <w:pStyle w:val="Paragraph1"/>
        <w:ind w:left="360"/>
        <w:rPr>
          <w:rFonts w:ascii="Arial" w:hAnsi="Arial" w:cs="Arial"/>
          <w:b/>
          <w:bCs/>
          <w:sz w:val="24"/>
          <w:szCs w:val="24"/>
        </w:rPr>
      </w:pPr>
    </w:p>
    <w:p w14:paraId="4AF46CE2" w14:textId="77777777" w:rsidR="008A176E" w:rsidRPr="007C5669" w:rsidRDefault="00B66D20" w:rsidP="007A3975">
      <w:pPr>
        <w:pStyle w:val="Paragraph1"/>
        <w:numPr>
          <w:ilvl w:val="1"/>
          <w:numId w:val="64"/>
        </w:numPr>
        <w:rPr>
          <w:rFonts w:ascii="Arial" w:hAnsi="Arial" w:cs="Arial"/>
          <w:b/>
          <w:bCs/>
          <w:sz w:val="24"/>
          <w:szCs w:val="24"/>
        </w:rPr>
      </w:pPr>
      <w:r w:rsidRPr="007C5669">
        <w:rPr>
          <w:rFonts w:ascii="Arial" w:hAnsi="Arial" w:cs="Arial"/>
          <w:b/>
          <w:bCs/>
          <w:sz w:val="24"/>
          <w:szCs w:val="24"/>
        </w:rPr>
        <w:t xml:space="preserve">Which excludes certain populations pursuant to </w:t>
      </w:r>
      <w:hyperlink r:id="rId21" w:history="1">
        <w:r w:rsidR="00D9345A" w:rsidRPr="00BA7366">
          <w:rPr>
            <w:rStyle w:val="Hyperlink"/>
            <w:rFonts w:ascii="Arial" w:hAnsi="Arial" w:cs="Arial"/>
            <w:b/>
            <w:bCs/>
            <w:sz w:val="24"/>
            <w:szCs w:val="24"/>
          </w:rPr>
          <w:t>7 U.S.C. 1991(a)(13)(H) and (I)</w:t>
        </w:r>
      </w:hyperlink>
      <w:r w:rsidRPr="007C5669">
        <w:rPr>
          <w:rFonts w:ascii="Arial" w:eastAsia="Calibri" w:hAnsi="Arial" w:cs="Arial"/>
          <w:b/>
          <w:bCs/>
          <w:sz w:val="24"/>
          <w:szCs w:val="24"/>
        </w:rPr>
        <w:t>.</w:t>
      </w:r>
    </w:p>
    <w:p w14:paraId="1E01FE22" w14:textId="77777777" w:rsidR="008A176E" w:rsidRPr="007C5669" w:rsidRDefault="008A176E" w:rsidP="008A176E">
      <w:pPr>
        <w:pStyle w:val="Paragraph1"/>
        <w:ind w:left="0"/>
        <w:rPr>
          <w:rFonts w:ascii="Arial" w:hAnsi="Arial" w:cs="Arial"/>
          <w:b/>
          <w:bCs/>
          <w:sz w:val="24"/>
          <w:szCs w:val="24"/>
        </w:rPr>
      </w:pPr>
    </w:p>
    <w:p w14:paraId="4D7F24A2" w14:textId="77777777" w:rsidR="008A176E" w:rsidRPr="002018F5" w:rsidRDefault="008A176E" w:rsidP="007A3975">
      <w:pPr>
        <w:ind w:firstLine="360"/>
        <w:rPr>
          <w:rFonts w:ascii="Arial" w:hAnsi="Arial" w:cs="Arial"/>
          <w:i/>
          <w:iCs/>
          <w:szCs w:val="24"/>
        </w:rPr>
      </w:pPr>
      <w:r w:rsidRPr="002018F5">
        <w:rPr>
          <w:rFonts w:ascii="Arial" w:hAnsi="Arial" w:cs="Arial"/>
          <w:i/>
          <w:iCs/>
          <w:szCs w:val="24"/>
        </w:rPr>
        <w:t xml:space="preserve">This information will be taken from the most recent census data.  </w:t>
      </w:r>
    </w:p>
    <w:p w14:paraId="21AD433B" w14:textId="77777777" w:rsidR="008A176E" w:rsidRPr="007C5669" w:rsidRDefault="008A176E" w:rsidP="008A176E">
      <w:pPr>
        <w:rPr>
          <w:rFonts w:ascii="Arial" w:hAnsi="Arial" w:cs="Arial"/>
          <w:b/>
          <w:bCs/>
          <w:szCs w:val="24"/>
        </w:rPr>
      </w:pPr>
    </w:p>
    <w:p w14:paraId="0EF8E2E3" w14:textId="77777777" w:rsidR="008A176E" w:rsidRPr="007C5669" w:rsidRDefault="008A176E" w:rsidP="00D9345A">
      <w:pPr>
        <w:ind w:firstLine="360"/>
        <w:rPr>
          <w:rFonts w:ascii="Arial" w:hAnsi="Arial" w:cs="Arial"/>
          <w:b/>
          <w:bCs/>
          <w:szCs w:val="24"/>
        </w:rPr>
      </w:pPr>
      <w:r w:rsidRPr="007C5669">
        <w:rPr>
          <w:rFonts w:ascii="Arial" w:hAnsi="Arial" w:cs="Arial"/>
          <w:b/>
          <w:bCs/>
          <w:szCs w:val="24"/>
          <w:u w:val="single"/>
        </w:rPr>
        <w:t>Rural Business- Cooperative Service (RBS)</w:t>
      </w:r>
      <w:r w:rsidRPr="007C5669">
        <w:rPr>
          <w:rFonts w:ascii="Arial" w:hAnsi="Arial" w:cs="Arial"/>
          <w:b/>
          <w:bCs/>
          <w:szCs w:val="24"/>
        </w:rPr>
        <w:t>. The Rural Business-Cooperative Service, an agency within the Rural Development mission area of the USDA.</w:t>
      </w:r>
    </w:p>
    <w:p w14:paraId="7D24D7A2" w14:textId="77777777" w:rsidR="008A176E" w:rsidRPr="007C5669" w:rsidRDefault="008A176E" w:rsidP="008A176E">
      <w:pPr>
        <w:rPr>
          <w:rFonts w:ascii="Arial" w:hAnsi="Arial" w:cs="Arial"/>
          <w:b/>
          <w:bCs/>
          <w:szCs w:val="24"/>
        </w:rPr>
      </w:pPr>
    </w:p>
    <w:p w14:paraId="09715266" w14:textId="77777777" w:rsidR="008A176E" w:rsidRPr="007C5669" w:rsidRDefault="008A176E" w:rsidP="00D9345A">
      <w:pPr>
        <w:ind w:firstLine="360"/>
        <w:rPr>
          <w:rFonts w:ascii="Arial" w:hAnsi="Arial" w:cs="Arial"/>
          <w:b/>
          <w:bCs/>
          <w:szCs w:val="24"/>
        </w:rPr>
      </w:pPr>
      <w:r w:rsidRPr="007C5669">
        <w:rPr>
          <w:rFonts w:ascii="Arial" w:hAnsi="Arial" w:cs="Arial"/>
          <w:b/>
          <w:bCs/>
          <w:szCs w:val="24"/>
          <w:u w:val="single"/>
        </w:rPr>
        <w:t>Rural Development</w:t>
      </w:r>
      <w:r w:rsidRPr="007C5669">
        <w:rPr>
          <w:rFonts w:ascii="Arial" w:hAnsi="Arial" w:cs="Arial"/>
          <w:b/>
          <w:bCs/>
          <w:szCs w:val="24"/>
        </w:rPr>
        <w:t>. For purposes of this regulation, The Rural Business-Cooperative Service (RBS), an agency of the United States Department of Agriculture, or a successor agency, will be referred to as Rural Development.</w:t>
      </w:r>
    </w:p>
    <w:p w14:paraId="5B72BFEF" w14:textId="77777777" w:rsidR="008A176E" w:rsidRPr="007C5669" w:rsidRDefault="008A176E" w:rsidP="008A176E">
      <w:pPr>
        <w:rPr>
          <w:rFonts w:ascii="Arial" w:hAnsi="Arial" w:cs="Arial"/>
          <w:b/>
          <w:bCs/>
          <w:szCs w:val="24"/>
        </w:rPr>
      </w:pPr>
    </w:p>
    <w:p w14:paraId="5C3A2C75" w14:textId="77777777" w:rsidR="008A176E" w:rsidRPr="00D81C8D" w:rsidRDefault="008A176E" w:rsidP="00623091">
      <w:pPr>
        <w:autoSpaceDE w:val="0"/>
        <w:autoSpaceDN w:val="0"/>
        <w:adjustRightInd w:val="0"/>
        <w:ind w:firstLine="360"/>
        <w:rPr>
          <w:rFonts w:ascii="Arial" w:hAnsi="Arial" w:cs="Arial"/>
          <w:i/>
          <w:iCs/>
        </w:rPr>
      </w:pPr>
      <w:r w:rsidRPr="0FCCA8A8">
        <w:rPr>
          <w:rFonts w:ascii="Arial" w:hAnsi="Arial" w:cs="Arial"/>
          <w:i/>
          <w:iCs/>
          <w:u w:val="single"/>
        </w:rPr>
        <w:t>Rural Economic Development Energy Efficiency (REDEE).</w:t>
      </w:r>
      <w:r w:rsidRPr="0FCCA8A8">
        <w:rPr>
          <w:rFonts w:ascii="Arial" w:hAnsi="Arial" w:cs="Arial"/>
          <w:i/>
          <w:iCs/>
        </w:rPr>
        <w:t xml:space="preserve"> The general structural concepts of the </w:t>
      </w:r>
      <w:r w:rsidRPr="00623091">
        <w:rPr>
          <w:rFonts w:ascii="Arial" w:hAnsi="Arial" w:cs="Arial"/>
          <w:i/>
          <w:iCs/>
        </w:rPr>
        <w:t>RED</w:t>
      </w:r>
      <w:r w:rsidRPr="00A34D49">
        <w:rPr>
          <w:rFonts w:ascii="Arial" w:hAnsi="Arial" w:cs="Arial"/>
          <w:i/>
          <w:iCs/>
        </w:rPr>
        <w:t xml:space="preserve"> </w:t>
      </w:r>
      <w:r w:rsidR="00AB300B" w:rsidRPr="00A34D49">
        <w:rPr>
          <w:rFonts w:ascii="Arial" w:hAnsi="Arial" w:cs="Arial"/>
          <w:i/>
          <w:iCs/>
        </w:rPr>
        <w:t xml:space="preserve">Loan </w:t>
      </w:r>
      <w:r w:rsidRPr="00A34D49">
        <w:rPr>
          <w:rFonts w:ascii="Arial" w:hAnsi="Arial" w:cs="Arial"/>
          <w:i/>
          <w:iCs/>
        </w:rPr>
        <w:t xml:space="preserve">within the REDEE program are as follows: The Intermediary applies for and receives a RED </w:t>
      </w:r>
      <w:r w:rsidR="00AB300B" w:rsidRPr="00623091">
        <w:rPr>
          <w:rFonts w:ascii="Arial" w:hAnsi="Arial" w:cs="Arial"/>
          <w:i/>
          <w:iCs/>
        </w:rPr>
        <w:t>L</w:t>
      </w:r>
      <w:r w:rsidR="00AB300B" w:rsidRPr="00A34D49">
        <w:rPr>
          <w:rFonts w:ascii="Arial" w:hAnsi="Arial" w:cs="Arial"/>
          <w:i/>
          <w:iCs/>
        </w:rPr>
        <w:t xml:space="preserve">oan </w:t>
      </w:r>
      <w:r w:rsidRPr="00A34D49">
        <w:rPr>
          <w:rFonts w:ascii="Arial" w:hAnsi="Arial" w:cs="Arial"/>
          <w:i/>
          <w:iCs/>
        </w:rPr>
        <w:t>and passes the loan to an Ultimate Recipient</w:t>
      </w:r>
      <w:r w:rsidR="00567208">
        <w:rPr>
          <w:rFonts w:ascii="Arial" w:hAnsi="Arial" w:cs="Arial"/>
          <w:i/>
          <w:iCs/>
        </w:rPr>
        <w:t xml:space="preserve"> (UR)</w:t>
      </w:r>
      <w:r w:rsidRPr="00A34D49">
        <w:rPr>
          <w:rFonts w:ascii="Arial" w:hAnsi="Arial" w:cs="Arial"/>
          <w:i/>
          <w:iCs/>
        </w:rPr>
        <w:t xml:space="preserve">. The </w:t>
      </w:r>
      <w:r w:rsidR="00567208">
        <w:rPr>
          <w:rFonts w:ascii="Arial" w:hAnsi="Arial" w:cs="Arial"/>
          <w:i/>
          <w:iCs/>
        </w:rPr>
        <w:t>UR</w:t>
      </w:r>
      <w:r w:rsidRPr="00A34D49">
        <w:rPr>
          <w:rFonts w:ascii="Arial" w:hAnsi="Arial" w:cs="Arial"/>
          <w:i/>
          <w:iCs/>
        </w:rPr>
        <w:t xml:space="preserve"> will use the </w:t>
      </w:r>
      <w:r w:rsidRPr="006E0F76">
        <w:rPr>
          <w:rFonts w:ascii="Arial" w:hAnsi="Arial" w:cs="Arial"/>
          <w:i/>
          <w:iCs/>
          <w:szCs w:val="24"/>
        </w:rPr>
        <w:t xml:space="preserve">RED </w:t>
      </w:r>
      <w:r w:rsidR="00AB300B" w:rsidRPr="00623091">
        <w:rPr>
          <w:rFonts w:ascii="Arial" w:hAnsi="Arial" w:cs="Arial"/>
          <w:i/>
          <w:iCs/>
          <w:szCs w:val="24"/>
        </w:rPr>
        <w:t>L</w:t>
      </w:r>
      <w:r w:rsidR="00AB300B" w:rsidRPr="006E0F76">
        <w:rPr>
          <w:rFonts w:ascii="Arial" w:hAnsi="Arial" w:cs="Arial"/>
          <w:i/>
          <w:iCs/>
          <w:szCs w:val="24"/>
        </w:rPr>
        <w:t>oan</w:t>
      </w:r>
      <w:r w:rsidR="00AB300B" w:rsidRPr="00A34D49">
        <w:rPr>
          <w:rFonts w:ascii="Arial" w:hAnsi="Arial" w:cs="Arial"/>
          <w:i/>
          <w:iCs/>
        </w:rPr>
        <w:t xml:space="preserve"> </w:t>
      </w:r>
      <w:r w:rsidRPr="00A34D49">
        <w:rPr>
          <w:rFonts w:ascii="Arial" w:hAnsi="Arial" w:cs="Arial"/>
          <w:i/>
          <w:iCs/>
        </w:rPr>
        <w:t xml:space="preserve">funds as working capital to administer the REDEE </w:t>
      </w:r>
      <w:r w:rsidR="00B52C07" w:rsidRPr="00A34D49">
        <w:rPr>
          <w:rFonts w:ascii="Arial" w:hAnsi="Arial" w:cs="Arial"/>
          <w:i/>
          <w:iCs/>
        </w:rPr>
        <w:t>Projects</w:t>
      </w:r>
      <w:r w:rsidRPr="00A34D49">
        <w:rPr>
          <w:rFonts w:ascii="Arial" w:hAnsi="Arial" w:cs="Arial"/>
          <w:i/>
          <w:iCs/>
        </w:rPr>
        <w:t>.  The Intermediary or its affiliates may market the program and identify property owners to participate in the program. The U</w:t>
      </w:r>
      <w:r w:rsidR="00122DF0">
        <w:rPr>
          <w:rFonts w:ascii="Arial" w:hAnsi="Arial" w:cs="Arial"/>
          <w:i/>
          <w:iCs/>
        </w:rPr>
        <w:t>R</w:t>
      </w:r>
      <w:r w:rsidRPr="00A34D49">
        <w:rPr>
          <w:rFonts w:ascii="Arial" w:hAnsi="Arial" w:cs="Arial"/>
          <w:i/>
          <w:iCs/>
        </w:rPr>
        <w:t xml:space="preserve"> may utilize contractors through, or on behalf of, the property owners and use </w:t>
      </w:r>
      <w:r w:rsidRPr="006E0F76">
        <w:rPr>
          <w:rFonts w:ascii="Arial" w:hAnsi="Arial" w:cs="Arial"/>
          <w:i/>
          <w:iCs/>
        </w:rPr>
        <w:t xml:space="preserve">RED </w:t>
      </w:r>
      <w:r w:rsidR="00AB300B" w:rsidRPr="00623091">
        <w:rPr>
          <w:rFonts w:ascii="Arial" w:hAnsi="Arial" w:cs="Arial"/>
          <w:i/>
          <w:iCs/>
        </w:rPr>
        <w:t>L</w:t>
      </w:r>
      <w:r w:rsidR="00AB300B" w:rsidRPr="006E0F76">
        <w:rPr>
          <w:rFonts w:ascii="Arial" w:hAnsi="Arial" w:cs="Arial"/>
          <w:i/>
          <w:iCs/>
        </w:rPr>
        <w:t>oan</w:t>
      </w:r>
      <w:r w:rsidR="00AB300B" w:rsidRPr="00A34D49">
        <w:rPr>
          <w:rFonts w:ascii="Arial" w:hAnsi="Arial" w:cs="Arial"/>
          <w:i/>
          <w:iCs/>
        </w:rPr>
        <w:t xml:space="preserve"> </w:t>
      </w:r>
      <w:r w:rsidRPr="00A34D49">
        <w:rPr>
          <w:rFonts w:ascii="Arial" w:hAnsi="Arial" w:cs="Arial"/>
          <w:i/>
          <w:iCs/>
        </w:rPr>
        <w:t xml:space="preserve">funds to pay for </w:t>
      </w:r>
      <w:proofErr w:type="gramStart"/>
      <w:r w:rsidRPr="00A34D49">
        <w:rPr>
          <w:rFonts w:ascii="Arial" w:hAnsi="Arial" w:cs="Arial"/>
          <w:i/>
          <w:iCs/>
        </w:rPr>
        <w:t>the energy</w:t>
      </w:r>
      <w:proofErr w:type="gramEnd"/>
      <w:r w:rsidRPr="00A34D49">
        <w:rPr>
          <w:rFonts w:ascii="Arial" w:hAnsi="Arial" w:cs="Arial"/>
          <w:i/>
          <w:iCs/>
        </w:rPr>
        <w:t xml:space="preserve"> efficiency improvements. The property owner may pay for the energy efficiency improvements in a lump sum or on a payment plan to the U</w:t>
      </w:r>
      <w:r w:rsidR="00122DF0">
        <w:rPr>
          <w:rFonts w:ascii="Arial" w:hAnsi="Arial" w:cs="Arial"/>
          <w:i/>
          <w:iCs/>
        </w:rPr>
        <w:t>R</w:t>
      </w:r>
      <w:r w:rsidRPr="00A34D49">
        <w:rPr>
          <w:rFonts w:ascii="Arial" w:hAnsi="Arial" w:cs="Arial"/>
          <w:i/>
          <w:iCs/>
        </w:rPr>
        <w:t>, or through their electric utility payments utilizing a portion of their energy savings. The local distribution cooperatives may collect payments and pay the U</w:t>
      </w:r>
      <w:r w:rsidR="00122DF0">
        <w:rPr>
          <w:rFonts w:ascii="Arial" w:hAnsi="Arial" w:cs="Arial"/>
          <w:i/>
          <w:iCs/>
        </w:rPr>
        <w:t>R</w:t>
      </w:r>
      <w:r w:rsidRPr="00A34D49">
        <w:rPr>
          <w:rFonts w:ascii="Arial" w:hAnsi="Arial" w:cs="Arial"/>
          <w:i/>
          <w:iCs/>
        </w:rPr>
        <w:t>. The U</w:t>
      </w:r>
      <w:r w:rsidR="00122DF0">
        <w:rPr>
          <w:rFonts w:ascii="Arial" w:hAnsi="Arial" w:cs="Arial"/>
          <w:i/>
          <w:iCs/>
        </w:rPr>
        <w:t>R</w:t>
      </w:r>
      <w:r w:rsidRPr="00A34D49">
        <w:rPr>
          <w:rFonts w:ascii="Arial" w:hAnsi="Arial" w:cs="Arial"/>
          <w:i/>
          <w:iCs/>
        </w:rPr>
        <w:t xml:space="preserve"> repays their loan to the Intermediary, and in turn, the Intermediary repays its </w:t>
      </w:r>
      <w:r w:rsidRPr="006E0F76">
        <w:rPr>
          <w:rFonts w:ascii="Arial" w:hAnsi="Arial" w:cs="Arial"/>
          <w:i/>
          <w:iCs/>
        </w:rPr>
        <w:t xml:space="preserve">RED </w:t>
      </w:r>
      <w:r w:rsidR="00AB300B" w:rsidRPr="00623091">
        <w:rPr>
          <w:rFonts w:ascii="Arial" w:hAnsi="Arial" w:cs="Arial"/>
          <w:i/>
          <w:iCs/>
        </w:rPr>
        <w:t>L</w:t>
      </w:r>
      <w:r w:rsidR="00AB300B" w:rsidRPr="006E0F76">
        <w:rPr>
          <w:rFonts w:ascii="Arial" w:hAnsi="Arial" w:cs="Arial"/>
          <w:i/>
          <w:iCs/>
        </w:rPr>
        <w:t>oan</w:t>
      </w:r>
      <w:r w:rsidR="00AB300B" w:rsidRPr="00623091">
        <w:rPr>
          <w:rFonts w:ascii="Arial" w:hAnsi="Arial" w:cs="Arial"/>
        </w:rPr>
        <w:t xml:space="preserve"> </w:t>
      </w:r>
      <w:r w:rsidRPr="00A34D49">
        <w:rPr>
          <w:rFonts w:ascii="Arial" w:hAnsi="Arial" w:cs="Arial"/>
          <w:i/>
          <w:iCs/>
        </w:rPr>
        <w:t>to</w:t>
      </w:r>
      <w:r w:rsidRPr="0FCCA8A8">
        <w:rPr>
          <w:rFonts w:ascii="Arial" w:hAnsi="Arial" w:cs="Arial"/>
          <w:i/>
          <w:iCs/>
        </w:rPr>
        <w:t xml:space="preserve"> the Agency.</w:t>
      </w:r>
    </w:p>
    <w:p w14:paraId="3EC86F47" w14:textId="77777777" w:rsidR="008A176E" w:rsidRPr="00D81C8D" w:rsidRDefault="008A176E" w:rsidP="008A176E">
      <w:pPr>
        <w:rPr>
          <w:rFonts w:ascii="Arial" w:hAnsi="Arial" w:cs="Arial"/>
          <w:i/>
          <w:szCs w:val="24"/>
        </w:rPr>
      </w:pPr>
    </w:p>
    <w:p w14:paraId="2A61CA6A" w14:textId="48C1B259" w:rsidR="008A176E" w:rsidRPr="00D81C8D" w:rsidRDefault="008A176E" w:rsidP="008A176E">
      <w:pPr>
        <w:autoSpaceDE w:val="0"/>
        <w:autoSpaceDN w:val="0"/>
        <w:adjustRightInd w:val="0"/>
        <w:rPr>
          <w:rFonts w:ascii="Arial" w:hAnsi="Arial" w:cs="Arial"/>
          <w:i/>
        </w:rPr>
      </w:pPr>
      <w:r w:rsidRPr="003397A0">
        <w:rPr>
          <w:rFonts w:ascii="Arial" w:hAnsi="Arial" w:cs="Arial"/>
          <w:i/>
          <w:u w:val="single"/>
        </w:rPr>
        <w:t>Rural Economic Development Energy Efficiency Project</w:t>
      </w:r>
      <w:r w:rsidRPr="003397A0">
        <w:rPr>
          <w:rFonts w:ascii="Arial" w:hAnsi="Arial" w:cs="Arial"/>
          <w:i/>
        </w:rPr>
        <w:t xml:space="preserve">. Section </w:t>
      </w:r>
      <w:hyperlink w:anchor="_§_4280.3_" w:history="1">
        <w:r w:rsidR="00D9345A" w:rsidRPr="003397A0">
          <w:rPr>
            <w:rStyle w:val="Hyperlink"/>
            <w:rFonts w:ascii="Arial" w:hAnsi="Arial" w:cs="Arial"/>
            <w:i/>
          </w:rPr>
          <w:t>4280.3</w:t>
        </w:r>
      </w:hyperlink>
      <w:r w:rsidRPr="003397A0">
        <w:rPr>
          <w:rFonts w:ascii="Arial" w:hAnsi="Arial" w:cs="Arial"/>
          <w:i/>
        </w:rPr>
        <w:t xml:space="preserve">, </w:t>
      </w:r>
      <w:r w:rsidRPr="00151D40">
        <w:rPr>
          <w:rFonts w:ascii="Arial" w:hAnsi="Arial" w:cs="Arial"/>
          <w:i/>
          <w:iCs/>
        </w:rPr>
        <w:t>defines “</w:t>
      </w:r>
      <w:r w:rsidR="00B52C07" w:rsidRPr="00623091">
        <w:rPr>
          <w:rFonts w:ascii="Arial" w:hAnsi="Arial" w:cs="Arial"/>
          <w:i/>
          <w:iCs/>
        </w:rPr>
        <w:t>P</w:t>
      </w:r>
      <w:r w:rsidR="00B52C07" w:rsidRPr="00151D40">
        <w:rPr>
          <w:rFonts w:ascii="Arial" w:hAnsi="Arial" w:cs="Arial"/>
          <w:i/>
          <w:iCs/>
        </w:rPr>
        <w:t>roject</w:t>
      </w:r>
      <w:r w:rsidRPr="00623091">
        <w:rPr>
          <w:rFonts w:ascii="Arial" w:hAnsi="Arial" w:cs="Arial"/>
          <w:i/>
          <w:iCs/>
        </w:rPr>
        <w:t>”</w:t>
      </w:r>
      <w:r w:rsidR="3A5EAFD7" w:rsidRPr="00623091">
        <w:rPr>
          <w:rFonts w:ascii="Arial" w:hAnsi="Arial" w:cs="Arial"/>
          <w:i/>
          <w:iCs/>
        </w:rPr>
        <w:t>.</w:t>
      </w:r>
      <w:r w:rsidRPr="00151D40">
        <w:rPr>
          <w:rFonts w:ascii="Arial" w:hAnsi="Arial" w:cs="Arial"/>
          <w:i/>
          <w:iCs/>
        </w:rPr>
        <w:t xml:space="preserve"> As </w:t>
      </w:r>
      <w:r w:rsidRPr="003397A0">
        <w:rPr>
          <w:rFonts w:ascii="Arial" w:hAnsi="Arial" w:cs="Arial"/>
          <w:i/>
        </w:rPr>
        <w:t>described above, the U</w:t>
      </w:r>
      <w:r w:rsidR="00164B24">
        <w:rPr>
          <w:rFonts w:ascii="Arial" w:hAnsi="Arial" w:cs="Arial"/>
          <w:i/>
        </w:rPr>
        <w:t>R</w:t>
      </w:r>
      <w:r w:rsidRPr="003397A0">
        <w:rPr>
          <w:rFonts w:ascii="Arial" w:hAnsi="Arial" w:cs="Arial"/>
          <w:i/>
        </w:rPr>
        <w:t xml:space="preserve">’s activity funded with the </w:t>
      </w:r>
      <w:r w:rsidRPr="00151D40">
        <w:rPr>
          <w:rFonts w:ascii="Arial" w:hAnsi="Arial" w:cs="Arial"/>
          <w:i/>
          <w:iCs/>
        </w:rPr>
        <w:t xml:space="preserve">RED </w:t>
      </w:r>
      <w:r w:rsidR="006E0F76" w:rsidRPr="00623091">
        <w:rPr>
          <w:rFonts w:ascii="Arial" w:hAnsi="Arial" w:cs="Arial"/>
          <w:i/>
          <w:iCs/>
        </w:rPr>
        <w:t>L</w:t>
      </w:r>
      <w:r w:rsidR="006E0F76" w:rsidRPr="00151D40">
        <w:rPr>
          <w:rFonts w:ascii="Arial" w:hAnsi="Arial" w:cs="Arial"/>
          <w:i/>
          <w:iCs/>
        </w:rPr>
        <w:t>oan</w:t>
      </w:r>
      <w:r w:rsidR="006E0F76" w:rsidRPr="003397A0">
        <w:rPr>
          <w:rFonts w:ascii="Arial" w:hAnsi="Arial" w:cs="Arial"/>
          <w:i/>
        </w:rPr>
        <w:t xml:space="preserve"> </w:t>
      </w:r>
      <w:r w:rsidRPr="003397A0">
        <w:rPr>
          <w:rFonts w:ascii="Arial" w:hAnsi="Arial" w:cs="Arial"/>
          <w:i/>
        </w:rPr>
        <w:t xml:space="preserve">is working capital to administer and </w:t>
      </w:r>
      <w:proofErr w:type="gramStart"/>
      <w:r w:rsidRPr="003397A0">
        <w:rPr>
          <w:rFonts w:ascii="Arial" w:hAnsi="Arial" w:cs="Arial"/>
          <w:i/>
        </w:rPr>
        <w:t>carryout</w:t>
      </w:r>
      <w:proofErr w:type="gramEnd"/>
      <w:r w:rsidRPr="003397A0">
        <w:rPr>
          <w:rFonts w:ascii="Arial" w:hAnsi="Arial" w:cs="Arial"/>
          <w:i/>
        </w:rPr>
        <w:t xml:space="preserve"> energy efficiency improvement </w:t>
      </w:r>
      <w:r w:rsidR="00B52C07" w:rsidRPr="003397A0">
        <w:rPr>
          <w:rFonts w:ascii="Arial" w:hAnsi="Arial" w:cs="Arial"/>
          <w:i/>
        </w:rPr>
        <w:t>Projects</w:t>
      </w:r>
      <w:r w:rsidRPr="003397A0">
        <w:rPr>
          <w:rFonts w:ascii="Arial" w:hAnsi="Arial" w:cs="Arial"/>
          <w:i/>
        </w:rPr>
        <w:t xml:space="preserve">. </w:t>
      </w:r>
      <w:r w:rsidR="001F1EF4">
        <w:rPr>
          <w:rFonts w:ascii="Arial" w:hAnsi="Arial" w:cs="Arial"/>
          <w:i/>
        </w:rPr>
        <w:t>T</w:t>
      </w:r>
      <w:r w:rsidRPr="003397A0">
        <w:rPr>
          <w:rFonts w:ascii="Arial" w:hAnsi="Arial" w:cs="Arial"/>
          <w:i/>
        </w:rPr>
        <w:t xml:space="preserve">he requirements of </w:t>
      </w:r>
      <w:r w:rsidR="002B12B3">
        <w:rPr>
          <w:rFonts w:ascii="Arial" w:hAnsi="Arial" w:cs="Arial"/>
          <w:i/>
        </w:rPr>
        <w:t>§</w:t>
      </w:r>
      <w:r w:rsidRPr="003397A0">
        <w:rPr>
          <w:rFonts w:ascii="Arial" w:hAnsi="Arial" w:cs="Arial"/>
          <w:i/>
        </w:rPr>
        <w:t xml:space="preserve"> </w:t>
      </w:r>
      <w:hyperlink w:anchor="_§_4280.36_" w:history="1">
        <w:r w:rsidRPr="003397A0">
          <w:rPr>
            <w:rStyle w:val="Hyperlink"/>
            <w:rFonts w:ascii="Arial" w:hAnsi="Arial" w:cs="Arial"/>
            <w:i/>
          </w:rPr>
          <w:t>4280.36</w:t>
        </w:r>
      </w:hyperlink>
      <w:r w:rsidRPr="003397A0">
        <w:rPr>
          <w:rFonts w:ascii="Arial" w:hAnsi="Arial" w:cs="Arial"/>
          <w:i/>
        </w:rPr>
        <w:t xml:space="preserve">, shall be applied as appropriate for this activity.  </w:t>
      </w:r>
    </w:p>
    <w:p w14:paraId="049F1343" w14:textId="77777777" w:rsidR="00D81C8D" w:rsidRDefault="00D81C8D" w:rsidP="008A176E">
      <w:pPr>
        <w:rPr>
          <w:rFonts w:ascii="Arial" w:hAnsi="Arial" w:cs="Arial"/>
          <w:szCs w:val="24"/>
          <w:u w:val="single"/>
        </w:rPr>
      </w:pPr>
    </w:p>
    <w:p w14:paraId="65B2A124" w14:textId="77777777" w:rsidR="008A176E" w:rsidRPr="007C5669" w:rsidRDefault="008A176E" w:rsidP="00D9345A">
      <w:pPr>
        <w:tabs>
          <w:tab w:val="left" w:pos="360"/>
        </w:tabs>
        <w:ind w:firstLine="360"/>
        <w:rPr>
          <w:rFonts w:ascii="Arial" w:hAnsi="Arial" w:cs="Arial"/>
          <w:b/>
          <w:bCs/>
          <w:szCs w:val="24"/>
        </w:rPr>
      </w:pPr>
      <w:r w:rsidRPr="007C5669">
        <w:rPr>
          <w:rFonts w:ascii="Arial" w:hAnsi="Arial" w:cs="Arial"/>
          <w:b/>
          <w:bCs/>
          <w:szCs w:val="24"/>
          <w:u w:val="single"/>
        </w:rPr>
        <w:t>Rural Utilities Service (RUS)</w:t>
      </w:r>
      <w:r w:rsidRPr="007C5669">
        <w:rPr>
          <w:rFonts w:ascii="Arial" w:hAnsi="Arial" w:cs="Arial"/>
          <w:b/>
          <w:bCs/>
          <w:szCs w:val="24"/>
        </w:rPr>
        <w:t xml:space="preserve">. The Rural Utilities Service, an agency within the Rural Development mission area of the USDA.    </w:t>
      </w:r>
    </w:p>
    <w:p w14:paraId="10DCDDF0" w14:textId="77777777" w:rsidR="008A176E" w:rsidRPr="007C5669" w:rsidRDefault="008A176E" w:rsidP="00D9345A">
      <w:pPr>
        <w:tabs>
          <w:tab w:val="left" w:pos="360"/>
        </w:tabs>
        <w:ind w:firstLine="360"/>
        <w:rPr>
          <w:rFonts w:ascii="Arial" w:hAnsi="Arial" w:cs="Arial"/>
          <w:b/>
          <w:bCs/>
          <w:szCs w:val="24"/>
        </w:rPr>
      </w:pPr>
    </w:p>
    <w:p w14:paraId="043AFD55" w14:textId="77777777" w:rsidR="008A176E" w:rsidRPr="007C5669" w:rsidRDefault="008A176E" w:rsidP="00D9345A">
      <w:pPr>
        <w:tabs>
          <w:tab w:val="left" w:pos="360"/>
          <w:tab w:val="left" w:pos="2700"/>
        </w:tabs>
        <w:spacing w:line="240" w:lineRule="exact"/>
        <w:ind w:firstLine="360"/>
        <w:rPr>
          <w:rFonts w:ascii="Arial" w:hAnsi="Arial" w:cs="Arial"/>
          <w:b/>
          <w:bCs/>
          <w:szCs w:val="24"/>
        </w:rPr>
      </w:pPr>
      <w:r w:rsidRPr="007C5669">
        <w:rPr>
          <w:rFonts w:ascii="Arial" w:hAnsi="Arial" w:cs="Arial"/>
          <w:b/>
          <w:bCs/>
          <w:szCs w:val="24"/>
          <w:u w:val="single"/>
        </w:rPr>
        <w:t>Seasonal Job</w:t>
      </w:r>
      <w:r w:rsidRPr="007C5669">
        <w:rPr>
          <w:rFonts w:ascii="Arial" w:hAnsi="Arial" w:cs="Arial"/>
          <w:b/>
          <w:bCs/>
          <w:szCs w:val="24"/>
        </w:rPr>
        <w:t xml:space="preserve">. A job whether Part-Time or Full-Time that begins and ends in accordance with a specified </w:t>
      </w:r>
      <w:proofErr w:type="gramStart"/>
      <w:r w:rsidRPr="007C5669">
        <w:rPr>
          <w:rFonts w:ascii="Arial" w:hAnsi="Arial" w:cs="Arial"/>
          <w:b/>
          <w:bCs/>
          <w:szCs w:val="24"/>
        </w:rPr>
        <w:t>time period</w:t>
      </w:r>
      <w:proofErr w:type="gramEnd"/>
      <w:r w:rsidRPr="007C5669">
        <w:rPr>
          <w:rFonts w:ascii="Arial" w:hAnsi="Arial" w:cs="Arial"/>
          <w:b/>
          <w:bCs/>
          <w:szCs w:val="24"/>
        </w:rPr>
        <w:t xml:space="preserve"> of less than a year and generally within a range less than four months. </w:t>
      </w:r>
    </w:p>
    <w:p w14:paraId="661561BF" w14:textId="77777777" w:rsidR="008A176E" w:rsidRPr="007C5669" w:rsidRDefault="008A176E" w:rsidP="00D9345A">
      <w:pPr>
        <w:pStyle w:val="PlainText"/>
        <w:tabs>
          <w:tab w:val="left" w:pos="360"/>
          <w:tab w:val="left" w:pos="2700"/>
        </w:tabs>
        <w:spacing w:line="240" w:lineRule="exact"/>
        <w:ind w:firstLine="360"/>
        <w:jc w:val="center"/>
        <w:rPr>
          <w:rFonts w:ascii="Arial" w:hAnsi="Arial" w:cs="Arial"/>
          <w:b/>
          <w:bCs/>
          <w:sz w:val="24"/>
          <w:szCs w:val="24"/>
        </w:rPr>
      </w:pPr>
    </w:p>
    <w:p w14:paraId="5D53BB3F" w14:textId="77777777" w:rsidR="008A176E" w:rsidRPr="007C5669" w:rsidRDefault="00D9345A" w:rsidP="00D9345A">
      <w:pPr>
        <w:tabs>
          <w:tab w:val="left" w:pos="360"/>
          <w:tab w:val="left" w:pos="450"/>
        </w:tabs>
        <w:spacing w:line="240" w:lineRule="exact"/>
        <w:ind w:firstLine="360"/>
        <w:rPr>
          <w:rFonts w:ascii="Arial" w:hAnsi="Arial" w:cs="Arial"/>
          <w:b/>
          <w:bCs/>
          <w:szCs w:val="24"/>
        </w:rPr>
      </w:pPr>
      <w:r w:rsidRPr="00D9345A">
        <w:rPr>
          <w:rFonts w:ascii="Arial" w:hAnsi="Arial" w:cs="Arial"/>
          <w:b/>
          <w:bCs/>
          <w:szCs w:val="24"/>
        </w:rPr>
        <w:tab/>
      </w:r>
      <w:r w:rsidR="008A176E" w:rsidRPr="007C5669">
        <w:rPr>
          <w:rFonts w:ascii="Arial" w:hAnsi="Arial" w:cs="Arial"/>
          <w:b/>
          <w:bCs/>
          <w:szCs w:val="24"/>
          <w:u w:val="single"/>
        </w:rPr>
        <w:t>Start-Up Venture(s)</w:t>
      </w:r>
      <w:r w:rsidR="008A176E" w:rsidRPr="007C5669">
        <w:rPr>
          <w:rFonts w:ascii="Arial" w:hAnsi="Arial" w:cs="Arial"/>
          <w:b/>
          <w:bCs/>
          <w:szCs w:val="24"/>
        </w:rPr>
        <w:t xml:space="preserve">. An entity that has engaged in the nature of the Project for less than one year. An entity that has operated </w:t>
      </w:r>
      <w:proofErr w:type="gramStart"/>
      <w:r w:rsidR="008A176E" w:rsidRPr="007C5669">
        <w:rPr>
          <w:rFonts w:ascii="Arial" w:hAnsi="Arial" w:cs="Arial"/>
          <w:b/>
          <w:bCs/>
          <w:szCs w:val="24"/>
        </w:rPr>
        <w:t>in excess of</w:t>
      </w:r>
      <w:proofErr w:type="gramEnd"/>
      <w:r w:rsidR="008A176E" w:rsidRPr="007C5669">
        <w:rPr>
          <w:rFonts w:ascii="Arial" w:hAnsi="Arial" w:cs="Arial"/>
          <w:b/>
          <w:bCs/>
          <w:szCs w:val="24"/>
        </w:rPr>
        <w:t xml:space="preserve"> one year, but which is about to </w:t>
      </w:r>
      <w:proofErr w:type="gramStart"/>
      <w:r w:rsidR="008A176E" w:rsidRPr="007C5669">
        <w:rPr>
          <w:rFonts w:ascii="Arial" w:hAnsi="Arial" w:cs="Arial"/>
          <w:b/>
          <w:bCs/>
          <w:szCs w:val="24"/>
        </w:rPr>
        <w:t>enter into</w:t>
      </w:r>
      <w:proofErr w:type="gramEnd"/>
      <w:r w:rsidR="008A176E" w:rsidRPr="007C5669">
        <w:rPr>
          <w:rFonts w:ascii="Arial" w:hAnsi="Arial" w:cs="Arial"/>
          <w:b/>
          <w:bCs/>
          <w:szCs w:val="24"/>
        </w:rPr>
        <w:t xml:space="preserve"> a new line of business, would be considered a Start-Up Venture.   </w:t>
      </w:r>
    </w:p>
    <w:p w14:paraId="70433813" w14:textId="77777777" w:rsidR="008A176E" w:rsidRPr="007C5669" w:rsidRDefault="008A176E" w:rsidP="00D9345A">
      <w:pPr>
        <w:tabs>
          <w:tab w:val="left" w:pos="360"/>
          <w:tab w:val="left" w:pos="2700"/>
        </w:tabs>
        <w:spacing w:line="240" w:lineRule="exact"/>
        <w:ind w:firstLine="360"/>
        <w:rPr>
          <w:rFonts w:ascii="Arial" w:hAnsi="Arial" w:cs="Arial"/>
          <w:b/>
          <w:bCs/>
          <w:szCs w:val="24"/>
        </w:rPr>
      </w:pPr>
    </w:p>
    <w:p w14:paraId="5DCB2916" w14:textId="77777777" w:rsidR="008A176E" w:rsidRPr="007C5669" w:rsidRDefault="008A176E" w:rsidP="00D9345A">
      <w:pPr>
        <w:pStyle w:val="PlainText"/>
        <w:tabs>
          <w:tab w:val="left" w:pos="360"/>
          <w:tab w:val="left" w:pos="2700"/>
        </w:tabs>
        <w:spacing w:line="240" w:lineRule="exact"/>
        <w:ind w:firstLine="360"/>
        <w:rPr>
          <w:rFonts w:ascii="Arial" w:hAnsi="Arial" w:cs="Arial"/>
          <w:b/>
          <w:bCs/>
          <w:sz w:val="24"/>
          <w:szCs w:val="24"/>
        </w:rPr>
      </w:pPr>
      <w:r w:rsidRPr="007C5669">
        <w:rPr>
          <w:rFonts w:ascii="Arial" w:hAnsi="Arial" w:cs="Arial"/>
          <w:b/>
          <w:bCs/>
          <w:sz w:val="24"/>
          <w:szCs w:val="24"/>
          <w:u w:val="single"/>
        </w:rPr>
        <w:t>State</w:t>
      </w:r>
      <w:r w:rsidRPr="007C5669">
        <w:rPr>
          <w:rFonts w:ascii="Arial" w:hAnsi="Arial" w:cs="Arial"/>
          <w:b/>
          <w:bCs/>
          <w:sz w:val="24"/>
          <w:szCs w:val="24"/>
        </w:rPr>
        <w:t>. Any of the 50 States, the District of Columbia, the Commonwealth of Puerto Rico, the United States Virgin Islands, Guam, American Samoa, the Commonwealth of the Northern Marianas Islands, the Republic of Palau, the Federated States of Micronesia, and the Republic of the Marshall Islands.</w:t>
      </w:r>
    </w:p>
    <w:p w14:paraId="55F41851" w14:textId="77777777" w:rsidR="008A176E" w:rsidRPr="007C5669" w:rsidRDefault="008A176E" w:rsidP="00D9345A">
      <w:pPr>
        <w:pStyle w:val="PlainText"/>
        <w:tabs>
          <w:tab w:val="left" w:pos="360"/>
          <w:tab w:val="left" w:pos="2700"/>
        </w:tabs>
        <w:spacing w:line="240" w:lineRule="exact"/>
        <w:ind w:firstLine="360"/>
        <w:rPr>
          <w:rFonts w:ascii="Arial" w:hAnsi="Arial" w:cs="Arial"/>
          <w:b/>
          <w:bCs/>
          <w:sz w:val="24"/>
          <w:szCs w:val="24"/>
        </w:rPr>
      </w:pPr>
    </w:p>
    <w:p w14:paraId="1055C7C6" w14:textId="77777777" w:rsidR="008A176E" w:rsidRPr="007C5669" w:rsidRDefault="008A176E" w:rsidP="00D9345A">
      <w:pPr>
        <w:pStyle w:val="PlainText"/>
        <w:tabs>
          <w:tab w:val="left" w:pos="360"/>
          <w:tab w:val="left" w:pos="2700"/>
        </w:tabs>
        <w:spacing w:line="240" w:lineRule="exact"/>
        <w:ind w:firstLine="360"/>
        <w:rPr>
          <w:rFonts w:ascii="Arial" w:hAnsi="Arial" w:cs="Arial"/>
          <w:b/>
          <w:bCs/>
          <w:sz w:val="24"/>
          <w:szCs w:val="24"/>
        </w:rPr>
      </w:pPr>
      <w:r w:rsidRPr="007C5669">
        <w:rPr>
          <w:rFonts w:ascii="Arial" w:hAnsi="Arial" w:cs="Arial"/>
          <w:b/>
          <w:bCs/>
          <w:sz w:val="24"/>
          <w:szCs w:val="24"/>
          <w:u w:val="single"/>
        </w:rPr>
        <w:t>Technical assistance</w:t>
      </w:r>
      <w:r w:rsidRPr="007C5669">
        <w:rPr>
          <w:rFonts w:ascii="Arial" w:hAnsi="Arial" w:cs="Arial"/>
          <w:b/>
          <w:bCs/>
          <w:sz w:val="24"/>
          <w:szCs w:val="24"/>
        </w:rPr>
        <w:t>. Managerial, financial and operational analysis and consultation by Independent Providers to assist Project owners in identifying and evaluating problems or potential problems and to provide training that enables Project owners to successfully implement, manage, operate and maintain viable Projects.</w:t>
      </w:r>
    </w:p>
    <w:p w14:paraId="45DDC36E" w14:textId="77777777" w:rsidR="008A176E" w:rsidRPr="007C5669" w:rsidRDefault="008A176E" w:rsidP="00D9345A">
      <w:pPr>
        <w:pStyle w:val="PlainText"/>
        <w:tabs>
          <w:tab w:val="left" w:pos="360"/>
          <w:tab w:val="left" w:pos="2700"/>
        </w:tabs>
        <w:spacing w:line="240" w:lineRule="exact"/>
        <w:ind w:firstLine="360"/>
        <w:rPr>
          <w:rFonts w:ascii="Arial" w:hAnsi="Arial" w:cs="Arial"/>
          <w:b/>
          <w:bCs/>
          <w:sz w:val="24"/>
          <w:szCs w:val="24"/>
        </w:rPr>
      </w:pPr>
    </w:p>
    <w:p w14:paraId="679F3E42" w14:textId="77777777" w:rsidR="002F1D48" w:rsidRPr="007C5669" w:rsidRDefault="005508A1" w:rsidP="00D9345A">
      <w:pPr>
        <w:pStyle w:val="PlainText"/>
        <w:tabs>
          <w:tab w:val="left" w:pos="360"/>
          <w:tab w:val="left" w:pos="2700"/>
        </w:tabs>
        <w:spacing w:line="240" w:lineRule="exact"/>
        <w:ind w:firstLine="360"/>
        <w:rPr>
          <w:rFonts w:ascii="Arial" w:hAnsi="Arial" w:cs="Arial"/>
          <w:b/>
          <w:bCs/>
          <w:sz w:val="24"/>
          <w:szCs w:val="24"/>
        </w:rPr>
      </w:pPr>
      <w:r w:rsidRPr="007C5669">
        <w:rPr>
          <w:rFonts w:ascii="Arial" w:hAnsi="Arial" w:cs="Arial"/>
          <w:b/>
          <w:bCs/>
          <w:sz w:val="24"/>
          <w:szCs w:val="24"/>
          <w:u w:val="single"/>
        </w:rPr>
        <w:lastRenderedPageBreak/>
        <w:t>Ultimate Recipient</w:t>
      </w:r>
      <w:r w:rsidR="00164B24">
        <w:rPr>
          <w:rFonts w:ascii="Arial" w:hAnsi="Arial" w:cs="Arial"/>
          <w:b/>
          <w:bCs/>
          <w:sz w:val="24"/>
          <w:szCs w:val="24"/>
          <w:u w:val="single"/>
        </w:rPr>
        <w:t xml:space="preserve"> </w:t>
      </w:r>
      <w:r w:rsidR="00164B24" w:rsidRPr="00623091">
        <w:rPr>
          <w:rFonts w:ascii="Arial" w:hAnsi="Arial" w:cs="Arial"/>
          <w:i/>
          <w:iCs/>
          <w:sz w:val="24"/>
          <w:szCs w:val="24"/>
          <w:u w:val="single"/>
        </w:rPr>
        <w:t>(also known as UR)</w:t>
      </w:r>
      <w:r w:rsidR="00826936" w:rsidRPr="007C5669">
        <w:rPr>
          <w:rFonts w:ascii="Arial" w:hAnsi="Arial" w:cs="Arial"/>
          <w:b/>
          <w:bCs/>
          <w:sz w:val="24"/>
          <w:szCs w:val="24"/>
        </w:rPr>
        <w:t xml:space="preserve">. An entity or individual that receives a loan from an </w:t>
      </w:r>
      <w:r w:rsidR="00B40ACD" w:rsidRPr="007C5669">
        <w:rPr>
          <w:rFonts w:ascii="Arial" w:hAnsi="Arial" w:cs="Arial"/>
          <w:b/>
          <w:bCs/>
          <w:sz w:val="24"/>
          <w:szCs w:val="24"/>
        </w:rPr>
        <w:t>Intermediary</w:t>
      </w:r>
      <w:r w:rsidR="00826936" w:rsidRPr="007C5669">
        <w:rPr>
          <w:rFonts w:ascii="Arial" w:hAnsi="Arial" w:cs="Arial"/>
          <w:b/>
          <w:bCs/>
          <w:sz w:val="24"/>
          <w:szCs w:val="24"/>
        </w:rPr>
        <w:t xml:space="preserve">.  The </w:t>
      </w:r>
      <w:r w:rsidRPr="007C5669">
        <w:rPr>
          <w:rFonts w:ascii="Arial" w:hAnsi="Arial" w:cs="Arial"/>
          <w:b/>
          <w:bCs/>
          <w:sz w:val="24"/>
          <w:szCs w:val="24"/>
        </w:rPr>
        <w:t>Ultimate Recipient</w:t>
      </w:r>
      <w:r w:rsidR="00826936" w:rsidRPr="007C5669">
        <w:rPr>
          <w:rFonts w:ascii="Arial" w:hAnsi="Arial" w:cs="Arial"/>
          <w:b/>
          <w:bCs/>
          <w:sz w:val="24"/>
          <w:szCs w:val="24"/>
        </w:rPr>
        <w:t xml:space="preserve"> may be a for profit or not-for-profit entity such as, but not limited to, a sole proprietorship, a corporation, a cooperative, a partnership, or a Limited Liability Company. The </w:t>
      </w:r>
      <w:r w:rsidRPr="007C5669">
        <w:rPr>
          <w:rFonts w:ascii="Arial" w:hAnsi="Arial" w:cs="Arial"/>
          <w:b/>
          <w:bCs/>
          <w:sz w:val="24"/>
          <w:szCs w:val="24"/>
        </w:rPr>
        <w:t>Ultimate Recipient</w:t>
      </w:r>
      <w:r w:rsidR="00826936" w:rsidRPr="007C5669">
        <w:rPr>
          <w:rFonts w:ascii="Arial" w:hAnsi="Arial" w:cs="Arial"/>
          <w:b/>
          <w:bCs/>
          <w:sz w:val="24"/>
          <w:szCs w:val="24"/>
        </w:rPr>
        <w:t xml:space="preserve"> may also be a public body, such as, but not limited to, a political subdivision of a State or locality, or a </w:t>
      </w:r>
      <w:proofErr w:type="gramStart"/>
      <w:r w:rsidR="00826936" w:rsidRPr="007C5669">
        <w:rPr>
          <w:rFonts w:ascii="Arial" w:hAnsi="Arial" w:cs="Arial"/>
          <w:b/>
          <w:bCs/>
          <w:sz w:val="24"/>
          <w:szCs w:val="24"/>
        </w:rPr>
        <w:t>Federally-recognized</w:t>
      </w:r>
      <w:proofErr w:type="gramEnd"/>
      <w:r w:rsidR="00826936" w:rsidRPr="007C5669">
        <w:rPr>
          <w:rFonts w:ascii="Arial" w:hAnsi="Arial" w:cs="Arial"/>
          <w:b/>
          <w:bCs/>
          <w:sz w:val="24"/>
          <w:szCs w:val="24"/>
        </w:rPr>
        <w:t xml:space="preserve"> Indian tribe.</w:t>
      </w:r>
    </w:p>
    <w:p w14:paraId="63244802" w14:textId="77777777" w:rsidR="00826936" w:rsidRPr="007C5669" w:rsidRDefault="00826936" w:rsidP="00603FB0">
      <w:pPr>
        <w:pStyle w:val="PlainText"/>
        <w:tabs>
          <w:tab w:val="left" w:pos="2700"/>
        </w:tabs>
        <w:spacing w:line="240" w:lineRule="exact"/>
        <w:rPr>
          <w:rFonts w:ascii="Arial" w:hAnsi="Arial" w:cs="Arial"/>
          <w:b/>
          <w:bCs/>
          <w:sz w:val="24"/>
          <w:szCs w:val="24"/>
        </w:rPr>
      </w:pPr>
      <w:r w:rsidRPr="007C5669">
        <w:rPr>
          <w:rFonts w:ascii="Arial" w:hAnsi="Arial" w:cs="Arial"/>
          <w:b/>
          <w:bCs/>
          <w:sz w:val="24"/>
          <w:szCs w:val="24"/>
        </w:rPr>
        <w:t xml:space="preserve"> </w:t>
      </w:r>
    </w:p>
    <w:p w14:paraId="01EB735C" w14:textId="05016BF2" w:rsidR="00826936" w:rsidRPr="007C5669" w:rsidRDefault="00D9345A" w:rsidP="00D9345A">
      <w:pPr>
        <w:pStyle w:val="PlainText"/>
        <w:tabs>
          <w:tab w:val="left" w:pos="360"/>
          <w:tab w:val="left" w:pos="2700"/>
        </w:tabs>
        <w:spacing w:line="240" w:lineRule="exact"/>
        <w:rPr>
          <w:rFonts w:ascii="Arial" w:hAnsi="Arial" w:cs="Arial"/>
          <w:b/>
          <w:bCs/>
          <w:sz w:val="24"/>
          <w:szCs w:val="24"/>
        </w:rPr>
      </w:pPr>
      <w:r w:rsidRPr="00D9345A">
        <w:rPr>
          <w:rFonts w:ascii="Arial" w:hAnsi="Arial" w:cs="Arial"/>
          <w:b/>
          <w:bCs/>
          <w:sz w:val="24"/>
          <w:szCs w:val="24"/>
        </w:rPr>
        <w:tab/>
      </w:r>
      <w:r w:rsidR="1DB59D91" w:rsidRPr="007C5669">
        <w:rPr>
          <w:rFonts w:ascii="Arial" w:hAnsi="Arial" w:cs="Arial"/>
          <w:b/>
          <w:bCs/>
          <w:sz w:val="24"/>
          <w:szCs w:val="24"/>
          <w:u w:val="single"/>
        </w:rPr>
        <w:t>Uniform Act</w:t>
      </w:r>
      <w:r w:rsidR="1DB59D91" w:rsidRPr="007C5669">
        <w:rPr>
          <w:rFonts w:ascii="Arial" w:hAnsi="Arial" w:cs="Arial"/>
          <w:b/>
          <w:bCs/>
          <w:sz w:val="24"/>
          <w:szCs w:val="24"/>
        </w:rPr>
        <w:t xml:space="preserve">. The Uniform Relocation Assistance and Real Property Acquisition </w:t>
      </w:r>
      <w:r w:rsidR="00DA214F" w:rsidRPr="00334C32">
        <w:rPr>
          <w:rFonts w:ascii="Arial" w:hAnsi="Arial" w:cs="Arial"/>
          <w:i/>
          <w:iCs/>
          <w:sz w:val="24"/>
          <w:szCs w:val="24"/>
        </w:rPr>
        <w:t>Policies</w:t>
      </w:r>
      <w:r w:rsidR="00DA214F" w:rsidRPr="026AA262">
        <w:rPr>
          <w:rFonts w:ascii="Arial" w:hAnsi="Arial" w:cs="Arial"/>
          <w:b/>
          <w:bCs/>
          <w:sz w:val="24"/>
          <w:szCs w:val="24"/>
        </w:rPr>
        <w:t xml:space="preserve"> </w:t>
      </w:r>
      <w:r w:rsidR="1DB59D91" w:rsidRPr="007C5669">
        <w:rPr>
          <w:rFonts w:ascii="Arial" w:hAnsi="Arial" w:cs="Arial"/>
          <w:b/>
          <w:bCs/>
          <w:sz w:val="24"/>
          <w:szCs w:val="24"/>
        </w:rPr>
        <w:t>Act of 1970 (</w:t>
      </w:r>
      <w:hyperlink r:id="rId22" w:history="1">
        <w:r w:rsidR="38431571" w:rsidRPr="00BA7366">
          <w:rPr>
            <w:rStyle w:val="Hyperlink"/>
            <w:rFonts w:ascii="Arial" w:hAnsi="Arial" w:cs="Arial"/>
            <w:b/>
            <w:bCs/>
            <w:sz w:val="24"/>
            <w:szCs w:val="24"/>
          </w:rPr>
          <w:t>42 U.S.C. 4601-4655</w:t>
        </w:r>
      </w:hyperlink>
      <w:r w:rsidR="1DB59D91" w:rsidRPr="007C5669">
        <w:rPr>
          <w:rFonts w:ascii="Arial" w:hAnsi="Arial" w:cs="Arial"/>
          <w:b/>
          <w:bCs/>
          <w:sz w:val="24"/>
          <w:szCs w:val="24"/>
        </w:rPr>
        <w:t>).</w:t>
      </w:r>
    </w:p>
    <w:p w14:paraId="40B542D9" w14:textId="77777777" w:rsidR="002F1D48" w:rsidRPr="007C5669" w:rsidRDefault="002F1D48" w:rsidP="00603FB0">
      <w:pPr>
        <w:pStyle w:val="PlainText"/>
        <w:tabs>
          <w:tab w:val="left" w:pos="2700"/>
        </w:tabs>
        <w:spacing w:line="240" w:lineRule="exact"/>
        <w:rPr>
          <w:rFonts w:ascii="Arial" w:hAnsi="Arial" w:cs="Arial"/>
          <w:b/>
          <w:bCs/>
          <w:sz w:val="24"/>
          <w:szCs w:val="24"/>
        </w:rPr>
      </w:pPr>
    </w:p>
    <w:p w14:paraId="04D2620B" w14:textId="77777777" w:rsidR="00826936" w:rsidRPr="007C5669" w:rsidRDefault="00826936" w:rsidP="00D9345A">
      <w:pPr>
        <w:pStyle w:val="PlainText"/>
        <w:tabs>
          <w:tab w:val="left" w:pos="2700"/>
        </w:tabs>
        <w:spacing w:line="240" w:lineRule="exact"/>
        <w:ind w:firstLine="360"/>
        <w:rPr>
          <w:rFonts w:ascii="Arial" w:hAnsi="Arial" w:cs="Arial"/>
          <w:b/>
          <w:bCs/>
          <w:sz w:val="24"/>
          <w:szCs w:val="24"/>
        </w:rPr>
      </w:pPr>
      <w:r w:rsidRPr="007C5669">
        <w:rPr>
          <w:rFonts w:ascii="Arial" w:hAnsi="Arial" w:cs="Arial"/>
          <w:b/>
          <w:bCs/>
          <w:sz w:val="24"/>
          <w:szCs w:val="24"/>
          <w:u w:val="single"/>
        </w:rPr>
        <w:t>USDA</w:t>
      </w:r>
      <w:r w:rsidRPr="007C5669">
        <w:rPr>
          <w:rFonts w:ascii="Arial" w:hAnsi="Arial" w:cs="Arial"/>
          <w:b/>
          <w:bCs/>
          <w:sz w:val="24"/>
          <w:szCs w:val="24"/>
        </w:rPr>
        <w:t>. The United States Department of Agriculture.</w:t>
      </w:r>
    </w:p>
    <w:p w14:paraId="1607F6FF" w14:textId="77777777" w:rsidR="00834D8F" w:rsidRPr="007C5669" w:rsidRDefault="00834D8F" w:rsidP="00603FB0">
      <w:pPr>
        <w:pStyle w:val="PlainText"/>
        <w:tabs>
          <w:tab w:val="left" w:pos="2700"/>
        </w:tabs>
        <w:spacing w:line="240" w:lineRule="exact"/>
        <w:rPr>
          <w:rFonts w:ascii="Arial" w:hAnsi="Arial" w:cs="Arial"/>
          <w:b/>
          <w:bCs/>
          <w:sz w:val="24"/>
          <w:szCs w:val="24"/>
        </w:rPr>
      </w:pPr>
    </w:p>
    <w:p w14:paraId="4A9B548D" w14:textId="77777777" w:rsidR="00826936" w:rsidRPr="007C5669" w:rsidRDefault="00826936" w:rsidP="00D9345A">
      <w:pPr>
        <w:pStyle w:val="PlainText"/>
        <w:tabs>
          <w:tab w:val="left" w:pos="2700"/>
        </w:tabs>
        <w:spacing w:line="240" w:lineRule="exact"/>
        <w:ind w:firstLine="360"/>
        <w:rPr>
          <w:rFonts w:ascii="Arial" w:hAnsi="Arial" w:cs="Arial"/>
          <w:b/>
          <w:bCs/>
          <w:sz w:val="24"/>
          <w:szCs w:val="24"/>
        </w:rPr>
      </w:pPr>
      <w:r w:rsidRPr="007C5669">
        <w:rPr>
          <w:rFonts w:ascii="Arial" w:hAnsi="Arial" w:cs="Arial"/>
          <w:b/>
          <w:bCs/>
          <w:sz w:val="24"/>
          <w:szCs w:val="24"/>
          <w:u w:val="single"/>
        </w:rPr>
        <w:t>Zero-Interest Loan</w:t>
      </w:r>
      <w:r w:rsidR="00282443" w:rsidRPr="007C5669">
        <w:rPr>
          <w:rFonts w:ascii="Arial" w:hAnsi="Arial" w:cs="Arial"/>
          <w:b/>
          <w:bCs/>
          <w:sz w:val="24"/>
          <w:szCs w:val="24"/>
        </w:rPr>
        <w:t xml:space="preserve">. </w:t>
      </w:r>
      <w:r w:rsidRPr="007C5669">
        <w:rPr>
          <w:rFonts w:ascii="Arial" w:hAnsi="Arial" w:cs="Arial"/>
          <w:b/>
          <w:bCs/>
          <w:sz w:val="24"/>
          <w:szCs w:val="24"/>
        </w:rPr>
        <w:t xml:space="preserve">A loan made by the </w:t>
      </w:r>
      <w:r w:rsidR="00B40ACD" w:rsidRPr="007C5669">
        <w:rPr>
          <w:rFonts w:ascii="Arial" w:hAnsi="Arial" w:cs="Arial"/>
          <w:b/>
          <w:bCs/>
          <w:sz w:val="24"/>
          <w:szCs w:val="24"/>
        </w:rPr>
        <w:t>Intermediary</w:t>
      </w:r>
      <w:r w:rsidRPr="007C5669">
        <w:rPr>
          <w:rFonts w:ascii="Arial" w:hAnsi="Arial" w:cs="Arial"/>
          <w:b/>
          <w:bCs/>
          <w:sz w:val="24"/>
          <w:szCs w:val="24"/>
        </w:rPr>
        <w:t xml:space="preserve"> to the </w:t>
      </w:r>
      <w:r w:rsidR="005508A1" w:rsidRPr="007C5669">
        <w:rPr>
          <w:rFonts w:ascii="Arial" w:hAnsi="Arial" w:cs="Arial"/>
          <w:b/>
          <w:bCs/>
          <w:sz w:val="24"/>
          <w:szCs w:val="24"/>
        </w:rPr>
        <w:t>Ultimate Recipient</w:t>
      </w:r>
      <w:r w:rsidRPr="007C5669">
        <w:rPr>
          <w:rFonts w:ascii="Arial" w:hAnsi="Arial" w:cs="Arial"/>
          <w:b/>
          <w:bCs/>
          <w:sz w:val="24"/>
          <w:szCs w:val="24"/>
        </w:rPr>
        <w:t xml:space="preserve"> with no interest and which will be repaid to the </w:t>
      </w:r>
      <w:r w:rsidR="00B40ACD" w:rsidRPr="007C5669">
        <w:rPr>
          <w:rFonts w:ascii="Arial" w:hAnsi="Arial" w:cs="Arial"/>
          <w:b/>
          <w:bCs/>
          <w:sz w:val="24"/>
          <w:szCs w:val="24"/>
        </w:rPr>
        <w:t>Intermediary</w:t>
      </w:r>
      <w:r w:rsidRPr="007C5669">
        <w:rPr>
          <w:rFonts w:ascii="Arial" w:hAnsi="Arial" w:cs="Arial"/>
          <w:b/>
          <w:bCs/>
          <w:sz w:val="24"/>
          <w:szCs w:val="24"/>
        </w:rPr>
        <w:t xml:space="preserve"> by the </w:t>
      </w:r>
      <w:r w:rsidR="005508A1" w:rsidRPr="007C5669">
        <w:rPr>
          <w:rFonts w:ascii="Arial" w:hAnsi="Arial" w:cs="Arial"/>
          <w:b/>
          <w:bCs/>
          <w:sz w:val="24"/>
          <w:szCs w:val="24"/>
        </w:rPr>
        <w:t>Ultimate Recipient</w:t>
      </w:r>
      <w:r w:rsidRPr="007C5669">
        <w:rPr>
          <w:rFonts w:ascii="Arial" w:hAnsi="Arial" w:cs="Arial"/>
          <w:b/>
          <w:bCs/>
          <w:sz w:val="24"/>
          <w:szCs w:val="24"/>
        </w:rPr>
        <w:t xml:space="preserve">.  </w:t>
      </w:r>
      <w:bookmarkEnd w:id="4"/>
    </w:p>
    <w:p w14:paraId="44077CBD" w14:textId="77777777" w:rsidR="002F1D48" w:rsidRPr="007C5669" w:rsidRDefault="002F1D48" w:rsidP="00603FB0">
      <w:pPr>
        <w:pStyle w:val="PlainText"/>
        <w:tabs>
          <w:tab w:val="left" w:pos="360"/>
        </w:tabs>
        <w:spacing w:line="240" w:lineRule="exact"/>
        <w:rPr>
          <w:rFonts w:ascii="Arial" w:hAnsi="Arial" w:cs="Arial"/>
          <w:b/>
          <w:bCs/>
          <w:sz w:val="24"/>
          <w:szCs w:val="24"/>
        </w:rPr>
      </w:pPr>
    </w:p>
    <w:p w14:paraId="6E493E7E" w14:textId="77777777" w:rsidR="00826936" w:rsidRPr="007C5669" w:rsidRDefault="00B649D1" w:rsidP="00D81C8D">
      <w:pPr>
        <w:pStyle w:val="Heading1"/>
        <w:rPr>
          <w:b/>
          <w:bCs/>
        </w:rPr>
      </w:pPr>
      <w:bookmarkStart w:id="5" w:name="_Toc198207230"/>
      <w:r w:rsidRPr="007C5669">
        <w:rPr>
          <w:b/>
          <w:bCs/>
        </w:rPr>
        <w:t>§</w:t>
      </w:r>
      <w:r w:rsidR="00F70ADE" w:rsidRPr="007C5669">
        <w:rPr>
          <w:b/>
          <w:bCs/>
        </w:rPr>
        <w:t>§</w:t>
      </w:r>
      <w:r w:rsidR="000C6E5B" w:rsidRPr="007C5669">
        <w:rPr>
          <w:b/>
          <w:bCs/>
        </w:rPr>
        <w:t xml:space="preserve"> </w:t>
      </w:r>
      <w:r w:rsidR="00826936" w:rsidRPr="007C5669">
        <w:rPr>
          <w:b/>
          <w:bCs/>
        </w:rPr>
        <w:t>4280.4</w:t>
      </w:r>
      <w:r w:rsidR="00F70ADE" w:rsidRPr="007C5669">
        <w:rPr>
          <w:b/>
          <w:bCs/>
        </w:rPr>
        <w:t xml:space="preserve"> </w:t>
      </w:r>
      <w:r w:rsidR="00826936" w:rsidRPr="007C5669">
        <w:rPr>
          <w:b/>
          <w:bCs/>
        </w:rPr>
        <w:t>-</w:t>
      </w:r>
      <w:r w:rsidR="00F70ADE" w:rsidRPr="007C5669">
        <w:rPr>
          <w:b/>
          <w:bCs/>
        </w:rPr>
        <w:t xml:space="preserve"> </w:t>
      </w:r>
      <w:r w:rsidR="00826936" w:rsidRPr="007C5669">
        <w:rPr>
          <w:b/>
          <w:bCs/>
        </w:rPr>
        <w:t>4280.12  [Reserved]</w:t>
      </w:r>
      <w:bookmarkEnd w:id="5"/>
    </w:p>
    <w:p w14:paraId="0AEF4DD4"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198980C8" w14:textId="77777777" w:rsidR="00826936" w:rsidRPr="007C5669" w:rsidRDefault="00B649D1" w:rsidP="00080BC7">
      <w:pPr>
        <w:pStyle w:val="Heading1"/>
        <w:tabs>
          <w:tab w:val="clear" w:pos="450"/>
          <w:tab w:val="clear" w:pos="2700"/>
          <w:tab w:val="left" w:pos="1260"/>
        </w:tabs>
        <w:rPr>
          <w:b/>
          <w:bCs/>
        </w:rPr>
      </w:pPr>
      <w:bookmarkStart w:id="6" w:name="_§_4280.13_"/>
      <w:bookmarkStart w:id="7" w:name="_Toc198207231"/>
      <w:bookmarkEnd w:id="6"/>
      <w:r w:rsidRPr="007C5669">
        <w:rPr>
          <w:b/>
          <w:bCs/>
        </w:rPr>
        <w:t>§</w:t>
      </w:r>
      <w:r w:rsidR="000C6E5B" w:rsidRPr="007C5669">
        <w:rPr>
          <w:b/>
          <w:bCs/>
        </w:rPr>
        <w:t xml:space="preserve"> </w:t>
      </w:r>
      <w:r w:rsidR="00826936" w:rsidRPr="007C5669">
        <w:rPr>
          <w:b/>
          <w:bCs/>
        </w:rPr>
        <w:t xml:space="preserve">4280.13  </w:t>
      </w:r>
      <w:r w:rsidR="00D9345A">
        <w:rPr>
          <w:b/>
          <w:bCs/>
        </w:rPr>
        <w:tab/>
      </w:r>
      <w:r w:rsidR="00826936" w:rsidRPr="007C5669">
        <w:rPr>
          <w:b/>
          <w:bCs/>
        </w:rPr>
        <w:t>Applicant eligibility.</w:t>
      </w:r>
      <w:bookmarkEnd w:id="7"/>
    </w:p>
    <w:p w14:paraId="4B1E2610"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5EA7107F" w14:textId="77777777" w:rsidR="00826936" w:rsidRPr="007C5669" w:rsidRDefault="00981ABF" w:rsidP="00D9345A">
      <w:pPr>
        <w:pStyle w:val="PlainText"/>
        <w:tabs>
          <w:tab w:val="left" w:pos="2700"/>
        </w:tabs>
        <w:spacing w:line="240" w:lineRule="exact"/>
        <w:ind w:firstLine="360"/>
        <w:rPr>
          <w:rFonts w:ascii="Arial" w:hAnsi="Arial" w:cs="Arial"/>
          <w:b/>
          <w:bCs/>
          <w:sz w:val="24"/>
          <w:szCs w:val="24"/>
        </w:rPr>
      </w:pPr>
      <w:r w:rsidRPr="007C5669">
        <w:rPr>
          <w:rFonts w:ascii="Arial" w:hAnsi="Arial" w:cs="Arial"/>
          <w:b/>
          <w:bCs/>
          <w:sz w:val="24"/>
          <w:szCs w:val="24"/>
        </w:rPr>
        <w:t xml:space="preserve">Applicants </w:t>
      </w:r>
      <w:r w:rsidR="00826936" w:rsidRPr="007C5669">
        <w:rPr>
          <w:rFonts w:ascii="Arial" w:hAnsi="Arial" w:cs="Arial"/>
          <w:b/>
          <w:bCs/>
          <w:sz w:val="24"/>
          <w:szCs w:val="24"/>
        </w:rPr>
        <w:t>that are not delinquent on any Federal debt or otherwise disqualified from participation in these Programs are eligible to apply.</w:t>
      </w:r>
      <w:r w:rsidRPr="007C5669">
        <w:rPr>
          <w:rFonts w:ascii="Arial" w:hAnsi="Arial" w:cs="Arial"/>
          <w:b/>
          <w:bCs/>
          <w:sz w:val="24"/>
          <w:szCs w:val="24"/>
        </w:rPr>
        <w:t xml:space="preserve"> An applicant must be eligible under </w:t>
      </w:r>
      <w:hyperlink r:id="rId23" w:history="1">
        <w:r w:rsidR="00D9345A" w:rsidRPr="00BA7366">
          <w:rPr>
            <w:rStyle w:val="Hyperlink"/>
            <w:rFonts w:ascii="Arial" w:hAnsi="Arial" w:cs="Arial"/>
            <w:b/>
            <w:bCs/>
            <w:sz w:val="24"/>
            <w:szCs w:val="24"/>
          </w:rPr>
          <w:t>7 USC 940c</w:t>
        </w:r>
      </w:hyperlink>
      <w:r w:rsidR="00D9345A">
        <w:rPr>
          <w:rFonts w:ascii="Arial" w:hAnsi="Arial" w:cs="Arial"/>
          <w:b/>
          <w:bCs/>
          <w:sz w:val="24"/>
          <w:szCs w:val="24"/>
        </w:rPr>
        <w:t>.</w:t>
      </w:r>
    </w:p>
    <w:p w14:paraId="4A30CC6D" w14:textId="77777777" w:rsidR="002F1D48" w:rsidRPr="007C5669" w:rsidRDefault="002F1D48" w:rsidP="00603FB0">
      <w:pPr>
        <w:pStyle w:val="PlainText"/>
        <w:tabs>
          <w:tab w:val="left" w:pos="2700"/>
        </w:tabs>
        <w:spacing w:line="240" w:lineRule="exact"/>
        <w:rPr>
          <w:rFonts w:ascii="Arial" w:hAnsi="Arial" w:cs="Arial"/>
          <w:b/>
          <w:bCs/>
          <w:sz w:val="24"/>
          <w:szCs w:val="24"/>
        </w:rPr>
      </w:pPr>
    </w:p>
    <w:p w14:paraId="4D1F47D7" w14:textId="77777777" w:rsidR="00FE5834" w:rsidRPr="00D81C8D" w:rsidRDefault="00EE0E69" w:rsidP="00D9345A">
      <w:pPr>
        <w:pStyle w:val="PlainText"/>
        <w:tabs>
          <w:tab w:val="left" w:pos="720"/>
          <w:tab w:val="left" w:pos="2700"/>
        </w:tabs>
        <w:spacing w:line="240" w:lineRule="exact"/>
        <w:ind w:firstLine="360"/>
        <w:rPr>
          <w:rFonts w:ascii="Arial" w:hAnsi="Arial" w:cs="Arial"/>
          <w:i/>
          <w:sz w:val="24"/>
          <w:szCs w:val="24"/>
        </w:rPr>
      </w:pPr>
      <w:r w:rsidRPr="00D81C8D">
        <w:rPr>
          <w:rFonts w:ascii="Arial" w:hAnsi="Arial" w:cs="Arial"/>
          <w:i/>
          <w:sz w:val="24"/>
          <w:szCs w:val="24"/>
        </w:rPr>
        <w:t xml:space="preserve">A statutory exception was given by Congress to permit certain electric borrowers that paid their RUS electric loans under either of two authorized discount prepayment programs to remain eligible for </w:t>
      </w:r>
      <w:r w:rsidR="006E0F76" w:rsidRPr="006E2668">
        <w:rPr>
          <w:rFonts w:ascii="Arial" w:hAnsi="Arial" w:cs="Arial"/>
          <w:i/>
          <w:sz w:val="24"/>
          <w:szCs w:val="24"/>
        </w:rPr>
        <w:t xml:space="preserve">RED Loan and RED Grant </w:t>
      </w:r>
      <w:r w:rsidRPr="006E2668">
        <w:rPr>
          <w:rFonts w:ascii="Arial" w:hAnsi="Arial" w:cs="Arial"/>
          <w:i/>
          <w:sz w:val="24"/>
          <w:szCs w:val="24"/>
        </w:rPr>
        <w:t>assistance</w:t>
      </w:r>
      <w:r w:rsidRPr="00D81C8D">
        <w:rPr>
          <w:rFonts w:ascii="Arial" w:hAnsi="Arial" w:cs="Arial"/>
          <w:i/>
          <w:sz w:val="24"/>
          <w:szCs w:val="24"/>
        </w:rPr>
        <w:t>.</w:t>
      </w:r>
      <w:r w:rsidR="001F1EF4">
        <w:rPr>
          <w:rFonts w:ascii="Arial" w:hAnsi="Arial" w:cs="Arial"/>
          <w:i/>
          <w:sz w:val="24"/>
          <w:szCs w:val="24"/>
        </w:rPr>
        <w:t xml:space="preserve"> </w:t>
      </w:r>
      <w:r w:rsidRPr="00D81C8D">
        <w:rPr>
          <w:rFonts w:ascii="Arial" w:hAnsi="Arial" w:cs="Arial"/>
          <w:i/>
          <w:sz w:val="24"/>
          <w:szCs w:val="24"/>
        </w:rPr>
        <w:t xml:space="preserve">The first discount prepayment program was authorized on </w:t>
      </w:r>
      <w:r w:rsidRPr="00D81C8D">
        <w:rPr>
          <w:rFonts w:ascii="Arial" w:hAnsi="Arial" w:cs="Arial"/>
          <w:sz w:val="24"/>
          <w:szCs w:val="24"/>
        </w:rPr>
        <w:t>October</w:t>
      </w:r>
      <w:r w:rsidRPr="00D81C8D">
        <w:rPr>
          <w:rFonts w:ascii="Arial" w:hAnsi="Arial" w:cs="Arial"/>
          <w:i/>
          <w:sz w:val="24"/>
          <w:szCs w:val="24"/>
        </w:rPr>
        <w:t xml:space="preserve"> 30, 1986, and expired on September 30, 1987. The second discount prepayment program was authorized October 21, 1992, and currently remains in effect. Only electric borrowers are eligible to apply for the discount prepayment program. No provision was made in the prepayment legislation to allow telecommunications borrowers to participate. </w:t>
      </w:r>
      <w:r w:rsidR="00FB1369" w:rsidRPr="00D81C8D">
        <w:rPr>
          <w:rFonts w:ascii="Arial" w:hAnsi="Arial" w:cs="Arial"/>
          <w:i/>
          <w:sz w:val="24"/>
          <w:szCs w:val="24"/>
        </w:rPr>
        <w:t xml:space="preserve">Rural Development </w:t>
      </w:r>
      <w:r w:rsidR="000C6E5B" w:rsidRPr="00D81C8D">
        <w:rPr>
          <w:rFonts w:ascii="Arial" w:hAnsi="Arial" w:cs="Arial"/>
          <w:i/>
          <w:sz w:val="24"/>
          <w:szCs w:val="24"/>
        </w:rPr>
        <w:t>processing officials must determine if the applicant is current on all other Federal debts.</w:t>
      </w:r>
    </w:p>
    <w:p w14:paraId="4413DF91" w14:textId="77777777" w:rsidR="00EE0E69" w:rsidRPr="00D81C8D" w:rsidRDefault="00EE0E69" w:rsidP="00D9345A">
      <w:pPr>
        <w:pStyle w:val="PlainText"/>
        <w:tabs>
          <w:tab w:val="left" w:pos="2700"/>
        </w:tabs>
        <w:spacing w:line="240" w:lineRule="exact"/>
        <w:ind w:firstLine="360"/>
        <w:rPr>
          <w:rFonts w:ascii="Arial" w:hAnsi="Arial" w:cs="Arial"/>
          <w:i/>
          <w:sz w:val="24"/>
          <w:szCs w:val="24"/>
        </w:rPr>
      </w:pPr>
    </w:p>
    <w:p w14:paraId="49749D0F" w14:textId="35FE1FF0" w:rsidR="00B159D1" w:rsidRPr="00D81C8D" w:rsidRDefault="4340880E" w:rsidP="4C270F26">
      <w:pPr>
        <w:pStyle w:val="PlainText"/>
        <w:tabs>
          <w:tab w:val="left" w:pos="720"/>
        </w:tabs>
        <w:spacing w:line="240" w:lineRule="exact"/>
        <w:ind w:firstLine="360"/>
        <w:rPr>
          <w:rFonts w:ascii="Arial" w:hAnsi="Arial" w:cs="Arial"/>
          <w:i/>
          <w:iCs/>
          <w:sz w:val="24"/>
          <w:szCs w:val="24"/>
        </w:rPr>
      </w:pPr>
      <w:r w:rsidRPr="026AA262">
        <w:rPr>
          <w:rFonts w:ascii="Arial" w:hAnsi="Arial" w:cs="Arial"/>
          <w:i/>
          <w:iCs/>
          <w:sz w:val="24"/>
          <w:szCs w:val="24"/>
        </w:rPr>
        <w:t>P</w:t>
      </w:r>
      <w:r w:rsidR="06686503" w:rsidRPr="026AA262">
        <w:rPr>
          <w:rFonts w:ascii="Arial" w:hAnsi="Arial" w:cs="Arial"/>
          <w:i/>
          <w:iCs/>
          <w:sz w:val="24"/>
          <w:szCs w:val="24"/>
        </w:rPr>
        <w:t xml:space="preserve">ublic </w:t>
      </w:r>
      <w:r w:rsidRPr="026AA262">
        <w:rPr>
          <w:rFonts w:ascii="Arial" w:hAnsi="Arial" w:cs="Arial"/>
          <w:i/>
          <w:iCs/>
          <w:sz w:val="24"/>
          <w:szCs w:val="24"/>
        </w:rPr>
        <w:t>L</w:t>
      </w:r>
      <w:r w:rsidR="06686503" w:rsidRPr="026AA262">
        <w:rPr>
          <w:rFonts w:ascii="Arial" w:hAnsi="Arial" w:cs="Arial"/>
          <w:i/>
          <w:iCs/>
          <w:sz w:val="24"/>
          <w:szCs w:val="24"/>
        </w:rPr>
        <w:t>aw</w:t>
      </w:r>
      <w:r w:rsidR="372DD3EE" w:rsidRPr="026AA262">
        <w:rPr>
          <w:rFonts w:ascii="Arial" w:hAnsi="Arial" w:cs="Arial"/>
          <w:i/>
          <w:iCs/>
          <w:sz w:val="24"/>
          <w:szCs w:val="24"/>
        </w:rPr>
        <w:t xml:space="preserve"> 109-</w:t>
      </w:r>
      <w:r w:rsidRPr="026AA262">
        <w:rPr>
          <w:rFonts w:ascii="Arial" w:hAnsi="Arial" w:cs="Arial"/>
          <w:i/>
          <w:iCs/>
          <w:sz w:val="24"/>
          <w:szCs w:val="24"/>
        </w:rPr>
        <w:t xml:space="preserve">97, the </w:t>
      </w:r>
      <w:r w:rsidR="372DD3EE" w:rsidRPr="026AA262">
        <w:rPr>
          <w:rStyle w:val="Strong"/>
          <w:rFonts w:ascii="Arial" w:hAnsi="Arial" w:cs="Arial"/>
          <w:b w:val="0"/>
          <w:bCs w:val="0"/>
          <w:i/>
          <w:iCs/>
          <w:sz w:val="24"/>
          <w:szCs w:val="24"/>
        </w:rPr>
        <w:t xml:space="preserve">Agriculture, Rural Development, Food and Drug Administration, and Related Agencies </w:t>
      </w:r>
      <w:r w:rsidRPr="026AA262">
        <w:rPr>
          <w:rStyle w:val="Strong"/>
          <w:rFonts w:ascii="Arial" w:hAnsi="Arial" w:cs="Arial"/>
          <w:b w:val="0"/>
          <w:bCs w:val="0"/>
          <w:i/>
          <w:iCs/>
          <w:sz w:val="24"/>
          <w:szCs w:val="24"/>
        </w:rPr>
        <w:t>Appropriations Act</w:t>
      </w:r>
      <w:r w:rsidR="006E62C6" w:rsidRPr="026AA262">
        <w:rPr>
          <w:rStyle w:val="Strong"/>
          <w:rFonts w:ascii="Arial" w:hAnsi="Arial" w:cs="Arial"/>
          <w:b w:val="0"/>
          <w:bCs w:val="0"/>
          <w:i/>
          <w:iCs/>
          <w:sz w:val="24"/>
          <w:szCs w:val="24"/>
        </w:rPr>
        <w:t>,</w:t>
      </w:r>
      <w:r w:rsidRPr="026AA262">
        <w:rPr>
          <w:rStyle w:val="Strong"/>
          <w:rFonts w:ascii="Arial" w:hAnsi="Arial" w:cs="Arial"/>
          <w:b w:val="0"/>
          <w:bCs w:val="0"/>
          <w:i/>
          <w:iCs/>
          <w:sz w:val="24"/>
          <w:szCs w:val="24"/>
        </w:rPr>
        <w:t xml:space="preserve"> 2006, </w:t>
      </w:r>
      <w:r w:rsidR="7FD622BB" w:rsidRPr="026AA262">
        <w:rPr>
          <w:rFonts w:ascii="Arial" w:hAnsi="Arial" w:cs="Arial"/>
          <w:i/>
          <w:iCs/>
          <w:sz w:val="24"/>
          <w:szCs w:val="24"/>
        </w:rPr>
        <w:t>expanded</w:t>
      </w:r>
      <w:r w:rsidRPr="026AA262">
        <w:rPr>
          <w:rFonts w:ascii="Arial" w:hAnsi="Arial" w:cs="Arial"/>
          <w:i/>
          <w:iCs/>
          <w:sz w:val="24"/>
          <w:szCs w:val="24"/>
        </w:rPr>
        <w:t xml:space="preserve"> for Fiscal Year 2006 only,</w:t>
      </w:r>
      <w:r w:rsidR="372DD3EE" w:rsidRPr="026AA262">
        <w:rPr>
          <w:rFonts w:ascii="Arial" w:hAnsi="Arial" w:cs="Arial"/>
          <w:i/>
          <w:iCs/>
          <w:sz w:val="24"/>
          <w:szCs w:val="24"/>
        </w:rPr>
        <w:t xml:space="preserve"> the </w:t>
      </w:r>
      <w:r w:rsidRPr="026AA262">
        <w:rPr>
          <w:rFonts w:ascii="Arial" w:hAnsi="Arial" w:cs="Arial"/>
          <w:i/>
          <w:iCs/>
          <w:sz w:val="24"/>
          <w:szCs w:val="24"/>
        </w:rPr>
        <w:t xml:space="preserve">definition of </w:t>
      </w:r>
      <w:r w:rsidR="372DD3EE" w:rsidRPr="026AA262">
        <w:rPr>
          <w:rFonts w:ascii="Arial" w:hAnsi="Arial" w:cs="Arial"/>
          <w:i/>
          <w:iCs/>
          <w:sz w:val="24"/>
          <w:szCs w:val="24"/>
        </w:rPr>
        <w:t>eligible Program borrowers to include “any former RUS borrower that has repaid or prepaid an insured, direct or guaranteed loan under the Rural Electrification Act, or any not-for-profit utility that is eligible to receive an insured or direct loan under such Act”. RUS G</w:t>
      </w:r>
      <w:r w:rsidR="17E017E0" w:rsidRPr="026AA262">
        <w:rPr>
          <w:rFonts w:ascii="Arial" w:hAnsi="Arial" w:cs="Arial"/>
          <w:i/>
          <w:iCs/>
          <w:sz w:val="24"/>
          <w:szCs w:val="24"/>
        </w:rPr>
        <w:t xml:space="preserve">eneral </w:t>
      </w:r>
      <w:r w:rsidR="372DD3EE" w:rsidRPr="026AA262">
        <w:rPr>
          <w:rFonts w:ascii="Arial" w:hAnsi="Arial" w:cs="Arial"/>
          <w:i/>
          <w:iCs/>
          <w:sz w:val="24"/>
          <w:szCs w:val="24"/>
        </w:rPr>
        <w:t>F</w:t>
      </w:r>
      <w:r w:rsidR="17E017E0" w:rsidRPr="026AA262">
        <w:rPr>
          <w:rFonts w:ascii="Arial" w:hAnsi="Arial" w:cs="Arial"/>
          <w:i/>
          <w:iCs/>
          <w:sz w:val="24"/>
          <w:szCs w:val="24"/>
        </w:rPr>
        <w:t xml:space="preserve">ield </w:t>
      </w:r>
      <w:r w:rsidR="372DD3EE" w:rsidRPr="026AA262">
        <w:rPr>
          <w:rFonts w:ascii="Arial" w:hAnsi="Arial" w:cs="Arial"/>
          <w:i/>
          <w:iCs/>
          <w:sz w:val="24"/>
          <w:szCs w:val="24"/>
        </w:rPr>
        <w:t>R</w:t>
      </w:r>
      <w:r w:rsidR="17E017E0" w:rsidRPr="026AA262">
        <w:rPr>
          <w:rFonts w:ascii="Arial" w:hAnsi="Arial" w:cs="Arial"/>
          <w:i/>
          <w:iCs/>
          <w:sz w:val="24"/>
          <w:szCs w:val="24"/>
        </w:rPr>
        <w:t>epresentative</w:t>
      </w:r>
      <w:r w:rsidR="372DD3EE" w:rsidRPr="026AA262">
        <w:rPr>
          <w:rFonts w:ascii="Arial" w:hAnsi="Arial" w:cs="Arial"/>
          <w:i/>
          <w:iCs/>
          <w:sz w:val="24"/>
          <w:szCs w:val="24"/>
        </w:rPr>
        <w:t xml:space="preserve">s </w:t>
      </w:r>
      <w:r w:rsidRPr="026AA262">
        <w:rPr>
          <w:rFonts w:ascii="Arial" w:hAnsi="Arial" w:cs="Arial"/>
          <w:i/>
          <w:iCs/>
          <w:sz w:val="24"/>
          <w:szCs w:val="24"/>
        </w:rPr>
        <w:t>(GFRs) are</w:t>
      </w:r>
      <w:r w:rsidR="372DD3EE" w:rsidRPr="026AA262">
        <w:rPr>
          <w:rFonts w:ascii="Arial" w:hAnsi="Arial" w:cs="Arial"/>
          <w:i/>
          <w:iCs/>
          <w:sz w:val="24"/>
          <w:szCs w:val="24"/>
        </w:rPr>
        <w:t xml:space="preserve"> responsible for determining eligibility for the RED</w:t>
      </w:r>
      <w:r w:rsidR="60A9D29E" w:rsidRPr="026AA262">
        <w:rPr>
          <w:rFonts w:ascii="Arial" w:hAnsi="Arial" w:cs="Arial"/>
          <w:i/>
          <w:iCs/>
          <w:sz w:val="24"/>
          <w:szCs w:val="24"/>
        </w:rPr>
        <w:t xml:space="preserve"> Loan and RED Grant </w:t>
      </w:r>
      <w:r w:rsidR="372DD3EE" w:rsidRPr="026AA262">
        <w:rPr>
          <w:rFonts w:ascii="Arial" w:hAnsi="Arial" w:cs="Arial"/>
          <w:i/>
          <w:iCs/>
          <w:sz w:val="24"/>
          <w:szCs w:val="24"/>
        </w:rPr>
        <w:t xml:space="preserve">program.  </w:t>
      </w:r>
    </w:p>
    <w:p w14:paraId="19BA2B0F" w14:textId="77777777" w:rsidR="00A62D81" w:rsidRPr="00D81C8D" w:rsidRDefault="00A62D81" w:rsidP="00D9345A">
      <w:pPr>
        <w:pStyle w:val="PlainText"/>
        <w:tabs>
          <w:tab w:val="left" w:pos="540"/>
        </w:tabs>
        <w:spacing w:line="240" w:lineRule="exact"/>
        <w:ind w:firstLine="360"/>
        <w:rPr>
          <w:rFonts w:ascii="Arial" w:hAnsi="Arial" w:cs="Arial"/>
          <w:i/>
          <w:sz w:val="24"/>
          <w:szCs w:val="24"/>
        </w:rPr>
      </w:pPr>
    </w:p>
    <w:p w14:paraId="1612936D" w14:textId="77777777" w:rsidR="00EE0E69" w:rsidRPr="00D81C8D" w:rsidRDefault="00EE0E69" w:rsidP="00D9345A">
      <w:pPr>
        <w:tabs>
          <w:tab w:val="left" w:pos="720"/>
        </w:tabs>
        <w:spacing w:line="240" w:lineRule="exact"/>
        <w:ind w:firstLine="360"/>
        <w:rPr>
          <w:rFonts w:ascii="Arial" w:hAnsi="Arial" w:cs="Arial"/>
          <w:i/>
          <w:szCs w:val="24"/>
        </w:rPr>
      </w:pPr>
      <w:r w:rsidRPr="00D81C8D">
        <w:rPr>
          <w:rFonts w:ascii="Arial" w:hAnsi="Arial" w:cs="Arial"/>
          <w:i/>
          <w:szCs w:val="24"/>
        </w:rPr>
        <w:t xml:space="preserve">Eligibility of a prospective </w:t>
      </w:r>
      <w:r w:rsidR="00B40ACD" w:rsidRPr="00D81C8D">
        <w:rPr>
          <w:rFonts w:ascii="Arial" w:hAnsi="Arial" w:cs="Arial"/>
          <w:i/>
          <w:szCs w:val="24"/>
        </w:rPr>
        <w:t>Intermediary</w:t>
      </w:r>
      <w:r w:rsidRPr="00D81C8D">
        <w:rPr>
          <w:rFonts w:ascii="Arial" w:hAnsi="Arial" w:cs="Arial"/>
          <w:i/>
          <w:szCs w:val="24"/>
        </w:rPr>
        <w:t xml:space="preserve"> does not necessarily equate to qualification.  State Offices must be confident that the applicant has the capacity and capability to service a pass-through loan (in the case of RED</w:t>
      </w:r>
      <w:r w:rsidR="00FE3498">
        <w:rPr>
          <w:rFonts w:ascii="Arial" w:hAnsi="Arial" w:cs="Arial"/>
          <w:i/>
          <w:szCs w:val="24"/>
        </w:rPr>
        <w:t xml:space="preserve"> L</w:t>
      </w:r>
      <w:r w:rsidRPr="00D81C8D">
        <w:rPr>
          <w:rFonts w:ascii="Arial" w:hAnsi="Arial" w:cs="Arial"/>
          <w:i/>
          <w:szCs w:val="24"/>
        </w:rPr>
        <w:t xml:space="preserve">oan) or manage a </w:t>
      </w:r>
      <w:r w:rsidR="00B40ACD" w:rsidRPr="00D81C8D">
        <w:rPr>
          <w:rFonts w:ascii="Arial" w:hAnsi="Arial" w:cs="Arial"/>
          <w:i/>
          <w:szCs w:val="24"/>
        </w:rPr>
        <w:t>R</w:t>
      </w:r>
      <w:r w:rsidR="00E10427">
        <w:rPr>
          <w:rFonts w:ascii="Arial" w:hAnsi="Arial" w:cs="Arial"/>
          <w:i/>
          <w:szCs w:val="24"/>
        </w:rPr>
        <w:t>LF</w:t>
      </w:r>
      <w:r w:rsidRPr="00D81C8D">
        <w:rPr>
          <w:rFonts w:ascii="Arial" w:hAnsi="Arial" w:cs="Arial"/>
          <w:i/>
          <w:szCs w:val="24"/>
        </w:rPr>
        <w:t xml:space="preserve"> (in the case of a RED </w:t>
      </w:r>
      <w:r w:rsidR="008011D6" w:rsidRPr="00D81C8D">
        <w:rPr>
          <w:rFonts w:ascii="Arial" w:hAnsi="Arial" w:cs="Arial"/>
          <w:i/>
          <w:szCs w:val="24"/>
        </w:rPr>
        <w:t>Grant</w:t>
      </w:r>
      <w:r w:rsidRPr="00D81C8D">
        <w:rPr>
          <w:rFonts w:ascii="Arial" w:hAnsi="Arial" w:cs="Arial"/>
          <w:i/>
          <w:szCs w:val="24"/>
        </w:rPr>
        <w:t xml:space="preserve">) before recommending the applicant for approval.  A tool for assessing the financial capability of the prospective </w:t>
      </w:r>
      <w:r w:rsidR="00B40ACD" w:rsidRPr="00D81C8D">
        <w:rPr>
          <w:rFonts w:ascii="Arial" w:hAnsi="Arial" w:cs="Arial"/>
          <w:i/>
          <w:szCs w:val="24"/>
        </w:rPr>
        <w:t>Intermediary</w:t>
      </w:r>
      <w:r w:rsidRPr="00D81C8D">
        <w:rPr>
          <w:rFonts w:ascii="Arial" w:hAnsi="Arial" w:cs="Arial"/>
          <w:i/>
          <w:szCs w:val="24"/>
        </w:rPr>
        <w:t xml:space="preserve"> is provided in </w:t>
      </w:r>
      <w:hyperlink w:anchor="_Attachment_6_–" w:history="1">
        <w:r w:rsidR="002220AE" w:rsidRPr="00D35136">
          <w:rPr>
            <w:rStyle w:val="Hyperlink"/>
            <w:rFonts w:ascii="Arial" w:hAnsi="Arial" w:cs="Arial"/>
            <w:i/>
            <w:szCs w:val="24"/>
          </w:rPr>
          <w:t>Attachment</w:t>
        </w:r>
        <w:r w:rsidRPr="00D35136">
          <w:rPr>
            <w:rStyle w:val="Hyperlink"/>
            <w:rFonts w:ascii="Arial" w:hAnsi="Arial" w:cs="Arial"/>
            <w:i/>
            <w:szCs w:val="24"/>
          </w:rPr>
          <w:t xml:space="preserve"> 6</w:t>
        </w:r>
      </w:hyperlink>
      <w:r w:rsidR="007947B3" w:rsidRPr="001E4640">
        <w:rPr>
          <w:rFonts w:ascii="Arial" w:hAnsi="Arial" w:cs="Arial"/>
          <w:i/>
          <w:szCs w:val="24"/>
        </w:rPr>
        <w:t>.</w:t>
      </w:r>
      <w:r w:rsidR="007947B3" w:rsidRPr="00D81C8D">
        <w:rPr>
          <w:rFonts w:ascii="Arial" w:hAnsi="Arial" w:cs="Arial"/>
          <w:i/>
          <w:szCs w:val="24"/>
        </w:rPr>
        <w:t xml:space="preserve"> </w:t>
      </w:r>
      <w:r w:rsidRPr="00D81C8D">
        <w:rPr>
          <w:rFonts w:ascii="Arial" w:hAnsi="Arial" w:cs="Arial"/>
          <w:i/>
          <w:szCs w:val="24"/>
        </w:rPr>
        <w:t xml:space="preserve">A tool for assessing the loan fund management capability of the prospective </w:t>
      </w:r>
      <w:r w:rsidR="00B40ACD" w:rsidRPr="00D81C8D">
        <w:rPr>
          <w:rFonts w:ascii="Arial" w:hAnsi="Arial" w:cs="Arial"/>
          <w:i/>
          <w:szCs w:val="24"/>
        </w:rPr>
        <w:t>Intermediary</w:t>
      </w:r>
      <w:r w:rsidRPr="00D81C8D">
        <w:rPr>
          <w:rFonts w:ascii="Arial" w:hAnsi="Arial" w:cs="Arial"/>
          <w:i/>
          <w:szCs w:val="24"/>
        </w:rPr>
        <w:t xml:space="preserve"> is </w:t>
      </w:r>
      <w:r w:rsidR="007947B3" w:rsidRPr="00D81C8D">
        <w:rPr>
          <w:rFonts w:ascii="Arial" w:hAnsi="Arial" w:cs="Arial"/>
          <w:i/>
          <w:szCs w:val="24"/>
        </w:rPr>
        <w:t xml:space="preserve">provided </w:t>
      </w:r>
      <w:r w:rsidRPr="00D81C8D">
        <w:rPr>
          <w:rFonts w:ascii="Arial" w:hAnsi="Arial" w:cs="Arial"/>
          <w:i/>
          <w:szCs w:val="24"/>
        </w:rPr>
        <w:t xml:space="preserve">in </w:t>
      </w:r>
      <w:hyperlink w:anchor="_Attachment_1_–" w:history="1">
        <w:r w:rsidR="002220AE" w:rsidRPr="00D35136">
          <w:rPr>
            <w:rStyle w:val="Hyperlink"/>
            <w:rFonts w:ascii="Arial" w:hAnsi="Arial" w:cs="Arial"/>
            <w:i/>
            <w:szCs w:val="24"/>
          </w:rPr>
          <w:t>Attachment</w:t>
        </w:r>
        <w:r w:rsidRPr="00D35136">
          <w:rPr>
            <w:rStyle w:val="Hyperlink"/>
            <w:rFonts w:ascii="Arial" w:hAnsi="Arial" w:cs="Arial"/>
            <w:i/>
            <w:szCs w:val="24"/>
          </w:rPr>
          <w:t xml:space="preserve"> 1</w:t>
        </w:r>
      </w:hyperlink>
      <w:r w:rsidR="007947B3" w:rsidRPr="00D81C8D">
        <w:rPr>
          <w:rFonts w:ascii="Arial" w:hAnsi="Arial" w:cs="Arial"/>
          <w:i/>
          <w:szCs w:val="24"/>
        </w:rPr>
        <w:t>. T</w:t>
      </w:r>
      <w:r w:rsidRPr="00D81C8D">
        <w:rPr>
          <w:rFonts w:ascii="Arial" w:hAnsi="Arial" w:cs="Arial"/>
          <w:i/>
          <w:szCs w:val="24"/>
        </w:rPr>
        <w:t xml:space="preserve">he State Office </w:t>
      </w:r>
      <w:r w:rsidR="007947B3" w:rsidRPr="00D81C8D">
        <w:rPr>
          <w:rFonts w:ascii="Arial" w:hAnsi="Arial" w:cs="Arial"/>
          <w:i/>
          <w:szCs w:val="24"/>
        </w:rPr>
        <w:t>determines</w:t>
      </w:r>
      <w:r w:rsidRPr="00D81C8D">
        <w:rPr>
          <w:rFonts w:ascii="Arial" w:hAnsi="Arial" w:cs="Arial"/>
          <w:i/>
          <w:szCs w:val="24"/>
        </w:rPr>
        <w:t xml:space="preserve"> that the applicants are eligible for funding</w:t>
      </w:r>
      <w:r w:rsidR="007947B3" w:rsidRPr="00D81C8D">
        <w:rPr>
          <w:rFonts w:ascii="Arial" w:hAnsi="Arial" w:cs="Arial"/>
          <w:i/>
          <w:szCs w:val="24"/>
        </w:rPr>
        <w:t xml:space="preserve"> as described in </w:t>
      </w:r>
      <w:hyperlink w:anchor="_Attachment_6_–" w:history="1">
        <w:r w:rsidR="002220AE" w:rsidRPr="00D35136">
          <w:rPr>
            <w:rStyle w:val="Hyperlink"/>
            <w:rFonts w:ascii="Arial" w:hAnsi="Arial" w:cs="Arial"/>
            <w:i/>
            <w:szCs w:val="24"/>
          </w:rPr>
          <w:t>Attachment</w:t>
        </w:r>
        <w:r w:rsidR="007947B3" w:rsidRPr="00D35136">
          <w:rPr>
            <w:rStyle w:val="Hyperlink"/>
            <w:rFonts w:ascii="Arial" w:hAnsi="Arial" w:cs="Arial"/>
            <w:i/>
            <w:szCs w:val="24"/>
          </w:rPr>
          <w:t xml:space="preserve"> 6</w:t>
        </w:r>
        <w:r w:rsidRPr="00D35136">
          <w:rPr>
            <w:rStyle w:val="Hyperlink"/>
            <w:rFonts w:ascii="Arial" w:hAnsi="Arial" w:cs="Arial"/>
            <w:i/>
            <w:szCs w:val="24"/>
          </w:rPr>
          <w:t>.</w:t>
        </w:r>
      </w:hyperlink>
      <w:r w:rsidRPr="00D81C8D">
        <w:rPr>
          <w:rFonts w:ascii="Arial" w:hAnsi="Arial" w:cs="Arial"/>
          <w:i/>
          <w:szCs w:val="24"/>
        </w:rPr>
        <w:t xml:space="preserve"> Therefore, it is incumbent upon the State Office to ensure that this statement is correct.</w:t>
      </w:r>
    </w:p>
    <w:p w14:paraId="61AE802E" w14:textId="77777777" w:rsidR="00826936" w:rsidRPr="00D81C8D" w:rsidRDefault="00826936" w:rsidP="00603FB0">
      <w:pPr>
        <w:pStyle w:val="PlainText"/>
        <w:tabs>
          <w:tab w:val="left" w:pos="2700"/>
        </w:tabs>
        <w:spacing w:line="240" w:lineRule="exact"/>
        <w:rPr>
          <w:rFonts w:ascii="Arial" w:hAnsi="Arial" w:cs="Arial"/>
          <w:sz w:val="24"/>
          <w:szCs w:val="24"/>
        </w:rPr>
      </w:pPr>
    </w:p>
    <w:p w14:paraId="7E785EC4" w14:textId="77777777" w:rsidR="00826936" w:rsidRPr="007C5669" w:rsidRDefault="00B649D1" w:rsidP="00080BC7">
      <w:pPr>
        <w:pStyle w:val="Heading1"/>
        <w:tabs>
          <w:tab w:val="clear" w:pos="450"/>
          <w:tab w:val="clear" w:pos="2700"/>
          <w:tab w:val="left" w:pos="1260"/>
        </w:tabs>
        <w:rPr>
          <w:b/>
          <w:bCs/>
        </w:rPr>
      </w:pPr>
      <w:bookmarkStart w:id="8" w:name="_Toc198207232"/>
      <w:r w:rsidRPr="007C5669">
        <w:rPr>
          <w:b/>
          <w:bCs/>
        </w:rPr>
        <w:t>§</w:t>
      </w:r>
      <w:r w:rsidR="000C6E5B" w:rsidRPr="007C5669">
        <w:rPr>
          <w:b/>
          <w:bCs/>
        </w:rPr>
        <w:t xml:space="preserve"> </w:t>
      </w:r>
      <w:r w:rsidR="00826936" w:rsidRPr="007C5669">
        <w:rPr>
          <w:b/>
          <w:bCs/>
        </w:rPr>
        <w:t xml:space="preserve">4280.14  </w:t>
      </w:r>
      <w:r w:rsidR="00D9345A">
        <w:rPr>
          <w:b/>
          <w:bCs/>
        </w:rPr>
        <w:tab/>
      </w:r>
      <w:r w:rsidR="00826936" w:rsidRPr="007C5669">
        <w:rPr>
          <w:b/>
          <w:bCs/>
        </w:rPr>
        <w:t>[Reserved]</w:t>
      </w:r>
      <w:bookmarkEnd w:id="8"/>
    </w:p>
    <w:p w14:paraId="6AD88148"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0EE49F92" w14:textId="77777777" w:rsidR="00826936" w:rsidRPr="007C5669" w:rsidRDefault="00B649D1" w:rsidP="00080BC7">
      <w:pPr>
        <w:pStyle w:val="Heading1"/>
        <w:tabs>
          <w:tab w:val="clear" w:pos="450"/>
          <w:tab w:val="clear" w:pos="2700"/>
          <w:tab w:val="left" w:pos="1260"/>
        </w:tabs>
        <w:rPr>
          <w:b/>
          <w:bCs/>
        </w:rPr>
      </w:pPr>
      <w:bookmarkStart w:id="9" w:name="_§_4280.15_"/>
      <w:bookmarkStart w:id="10" w:name="_Toc198207233"/>
      <w:bookmarkEnd w:id="9"/>
      <w:r w:rsidRPr="007C5669">
        <w:rPr>
          <w:b/>
          <w:bCs/>
        </w:rPr>
        <w:t>§</w:t>
      </w:r>
      <w:r w:rsidR="000C6E5B" w:rsidRPr="007C5669">
        <w:rPr>
          <w:b/>
          <w:bCs/>
        </w:rPr>
        <w:t xml:space="preserve"> </w:t>
      </w:r>
      <w:r w:rsidR="00826936" w:rsidRPr="007C5669">
        <w:rPr>
          <w:b/>
          <w:bCs/>
        </w:rPr>
        <w:t xml:space="preserve">4280.15  </w:t>
      </w:r>
      <w:r w:rsidR="00D9345A">
        <w:rPr>
          <w:b/>
          <w:bCs/>
        </w:rPr>
        <w:tab/>
      </w:r>
      <w:r w:rsidR="005508A1" w:rsidRPr="007C5669">
        <w:rPr>
          <w:b/>
          <w:bCs/>
        </w:rPr>
        <w:t>Ultimate Recipient</w:t>
      </w:r>
      <w:r w:rsidR="00826936" w:rsidRPr="007C5669">
        <w:rPr>
          <w:b/>
          <w:bCs/>
        </w:rPr>
        <w:t xml:space="preserve"> Projects eligible for Rural Economic Development Loan funding.</w:t>
      </w:r>
      <w:bookmarkEnd w:id="10"/>
    </w:p>
    <w:p w14:paraId="73CA539E"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33F6BB5A" w14:textId="77777777" w:rsidR="002F1D48" w:rsidRPr="007C5669" w:rsidRDefault="00826936" w:rsidP="00D9345A">
      <w:pPr>
        <w:pStyle w:val="PlainText"/>
        <w:tabs>
          <w:tab w:val="left" w:pos="720"/>
          <w:tab w:val="left" w:pos="2700"/>
        </w:tabs>
        <w:spacing w:line="240" w:lineRule="exact"/>
        <w:ind w:firstLine="360"/>
        <w:rPr>
          <w:rFonts w:ascii="Arial" w:hAnsi="Arial" w:cs="Arial"/>
          <w:b/>
          <w:bCs/>
          <w:sz w:val="24"/>
          <w:szCs w:val="24"/>
        </w:rPr>
      </w:pPr>
      <w:r w:rsidRPr="007C5669">
        <w:rPr>
          <w:rFonts w:ascii="Arial" w:hAnsi="Arial" w:cs="Arial"/>
          <w:b/>
          <w:bCs/>
          <w:sz w:val="24"/>
          <w:szCs w:val="24"/>
        </w:rPr>
        <w:t xml:space="preserve">An </w:t>
      </w:r>
      <w:r w:rsidR="00B40ACD" w:rsidRPr="007C5669">
        <w:rPr>
          <w:rFonts w:ascii="Arial" w:hAnsi="Arial" w:cs="Arial"/>
          <w:b/>
          <w:bCs/>
          <w:sz w:val="24"/>
          <w:szCs w:val="24"/>
        </w:rPr>
        <w:t>Intermediary</w:t>
      </w:r>
      <w:r w:rsidRPr="007C5669">
        <w:rPr>
          <w:rFonts w:ascii="Arial" w:hAnsi="Arial" w:cs="Arial"/>
          <w:b/>
          <w:bCs/>
          <w:sz w:val="24"/>
          <w:szCs w:val="24"/>
        </w:rPr>
        <w:t xml:space="preserve"> may receive REDL funds only when it has a pre-approved </w:t>
      </w:r>
      <w:r w:rsidR="005508A1" w:rsidRPr="007C5669">
        <w:rPr>
          <w:rFonts w:ascii="Arial" w:hAnsi="Arial" w:cs="Arial"/>
          <w:b/>
          <w:bCs/>
          <w:sz w:val="24"/>
          <w:szCs w:val="24"/>
        </w:rPr>
        <w:t>Ultimate Recipient</w:t>
      </w:r>
      <w:r w:rsidRPr="007C5669">
        <w:rPr>
          <w:rFonts w:ascii="Arial" w:hAnsi="Arial" w:cs="Arial"/>
          <w:b/>
          <w:bCs/>
          <w:sz w:val="24"/>
          <w:szCs w:val="24"/>
        </w:rPr>
        <w:t xml:space="preserve"> and Project that </w:t>
      </w:r>
      <w:proofErr w:type="gramStart"/>
      <w:r w:rsidRPr="007C5669">
        <w:rPr>
          <w:rFonts w:ascii="Arial" w:hAnsi="Arial" w:cs="Arial"/>
          <w:b/>
          <w:bCs/>
          <w:sz w:val="24"/>
          <w:szCs w:val="24"/>
        </w:rPr>
        <w:t>have</w:t>
      </w:r>
      <w:proofErr w:type="gramEnd"/>
      <w:r w:rsidRPr="007C5669">
        <w:rPr>
          <w:rFonts w:ascii="Arial" w:hAnsi="Arial" w:cs="Arial"/>
          <w:b/>
          <w:bCs/>
          <w:sz w:val="24"/>
          <w:szCs w:val="24"/>
        </w:rPr>
        <w:t xml:space="preserve"> an immediate need for the Zero-Interest Loan. REDL funds may only be used by the </w:t>
      </w:r>
      <w:r w:rsidR="00B40ACD" w:rsidRPr="007C5669">
        <w:rPr>
          <w:rFonts w:ascii="Arial" w:hAnsi="Arial" w:cs="Arial"/>
          <w:b/>
          <w:bCs/>
          <w:sz w:val="24"/>
          <w:szCs w:val="24"/>
        </w:rPr>
        <w:t>Intermediary</w:t>
      </w:r>
      <w:r w:rsidRPr="007C5669">
        <w:rPr>
          <w:rFonts w:ascii="Arial" w:hAnsi="Arial" w:cs="Arial"/>
          <w:b/>
          <w:bCs/>
          <w:sz w:val="24"/>
          <w:szCs w:val="24"/>
        </w:rPr>
        <w:t xml:space="preserve"> to make a Zero-</w:t>
      </w:r>
      <w:r w:rsidR="007947B3" w:rsidRPr="007C5669">
        <w:rPr>
          <w:rFonts w:ascii="Arial" w:hAnsi="Arial" w:cs="Arial"/>
          <w:b/>
          <w:bCs/>
          <w:sz w:val="24"/>
          <w:szCs w:val="24"/>
        </w:rPr>
        <w:t xml:space="preserve"> </w:t>
      </w:r>
      <w:r w:rsidRPr="007C5669">
        <w:rPr>
          <w:rFonts w:ascii="Arial" w:hAnsi="Arial" w:cs="Arial"/>
          <w:b/>
          <w:bCs/>
          <w:sz w:val="24"/>
          <w:szCs w:val="24"/>
        </w:rPr>
        <w:t xml:space="preserve">Interest Loan </w:t>
      </w:r>
      <w:r w:rsidR="007947B3" w:rsidRPr="007C5669">
        <w:rPr>
          <w:rFonts w:ascii="Arial" w:hAnsi="Arial" w:cs="Arial"/>
          <w:b/>
          <w:bCs/>
          <w:sz w:val="24"/>
          <w:szCs w:val="24"/>
        </w:rPr>
        <w:t>t</w:t>
      </w:r>
      <w:r w:rsidRPr="007C5669">
        <w:rPr>
          <w:rFonts w:ascii="Arial" w:hAnsi="Arial" w:cs="Arial"/>
          <w:b/>
          <w:bCs/>
          <w:sz w:val="24"/>
          <w:szCs w:val="24"/>
        </w:rPr>
        <w:t xml:space="preserve">o the </w:t>
      </w:r>
      <w:r w:rsidR="005508A1" w:rsidRPr="007C5669">
        <w:rPr>
          <w:rFonts w:ascii="Arial" w:hAnsi="Arial" w:cs="Arial"/>
          <w:b/>
          <w:bCs/>
          <w:sz w:val="24"/>
          <w:szCs w:val="24"/>
        </w:rPr>
        <w:t>Ultimate Recipient</w:t>
      </w:r>
      <w:r w:rsidRPr="007C5669">
        <w:rPr>
          <w:rFonts w:ascii="Arial" w:hAnsi="Arial" w:cs="Arial"/>
          <w:b/>
          <w:bCs/>
          <w:sz w:val="24"/>
          <w:szCs w:val="24"/>
        </w:rPr>
        <w:t xml:space="preserve"> to finance financially viable economic development or job creation Projects</w:t>
      </w:r>
      <w:r w:rsidR="00455E46" w:rsidRPr="007C5669">
        <w:rPr>
          <w:rFonts w:ascii="Arial" w:hAnsi="Arial" w:cs="Arial"/>
          <w:b/>
          <w:bCs/>
          <w:sz w:val="24"/>
          <w:szCs w:val="24"/>
        </w:rPr>
        <w:t xml:space="preserve"> </w:t>
      </w:r>
      <w:r w:rsidRPr="007C5669">
        <w:rPr>
          <w:rFonts w:ascii="Arial" w:hAnsi="Arial" w:cs="Arial"/>
          <w:b/>
          <w:bCs/>
          <w:sz w:val="24"/>
          <w:szCs w:val="24"/>
        </w:rPr>
        <w:t xml:space="preserve">in a Rural Area. Funds may only be used to provide the following assistance: </w:t>
      </w:r>
    </w:p>
    <w:p w14:paraId="1B7E355A"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53D18660" w14:textId="77777777" w:rsidR="00826936" w:rsidRPr="007C5669" w:rsidRDefault="00826936" w:rsidP="007A3975">
      <w:pPr>
        <w:pStyle w:val="Paragrapha"/>
        <w:numPr>
          <w:ilvl w:val="0"/>
          <w:numId w:val="65"/>
        </w:numPr>
        <w:rPr>
          <w:rFonts w:ascii="Arial" w:hAnsi="Arial" w:cs="Arial"/>
          <w:b/>
          <w:bCs/>
          <w:sz w:val="24"/>
          <w:szCs w:val="24"/>
        </w:rPr>
      </w:pPr>
      <w:r w:rsidRPr="007C5669">
        <w:rPr>
          <w:rFonts w:ascii="Arial" w:hAnsi="Arial" w:cs="Arial"/>
          <w:b/>
          <w:bCs/>
          <w:sz w:val="24"/>
          <w:szCs w:val="24"/>
        </w:rPr>
        <w:t>Start-Up Venture costs, including, but not limited to financing fixed assets such as real estate, buildings (new or existing), equipment, or working capital;</w:t>
      </w:r>
    </w:p>
    <w:p w14:paraId="281CF20F" w14:textId="77777777" w:rsidR="00D9345A" w:rsidRDefault="00D9345A" w:rsidP="00D9345A">
      <w:pPr>
        <w:pStyle w:val="Paragrapha"/>
        <w:ind w:left="360"/>
        <w:rPr>
          <w:rFonts w:ascii="Arial" w:hAnsi="Arial" w:cs="Arial"/>
          <w:b/>
          <w:bCs/>
          <w:sz w:val="24"/>
          <w:szCs w:val="24"/>
        </w:rPr>
      </w:pPr>
    </w:p>
    <w:p w14:paraId="797EF37A" w14:textId="77777777" w:rsidR="00826936" w:rsidRPr="007C5669" w:rsidRDefault="00826936" w:rsidP="007A3975">
      <w:pPr>
        <w:pStyle w:val="Paragrapha"/>
        <w:numPr>
          <w:ilvl w:val="0"/>
          <w:numId w:val="65"/>
        </w:numPr>
        <w:rPr>
          <w:rFonts w:ascii="Arial" w:hAnsi="Arial" w:cs="Arial"/>
          <w:b/>
          <w:bCs/>
          <w:sz w:val="24"/>
          <w:szCs w:val="24"/>
        </w:rPr>
      </w:pPr>
      <w:r w:rsidRPr="007C5669">
        <w:rPr>
          <w:rFonts w:ascii="Arial" w:hAnsi="Arial" w:cs="Arial"/>
          <w:b/>
          <w:bCs/>
          <w:sz w:val="24"/>
          <w:szCs w:val="24"/>
        </w:rPr>
        <w:t>Business expansion;</w:t>
      </w:r>
    </w:p>
    <w:p w14:paraId="164F7AD8" w14:textId="77777777" w:rsidR="00D9345A" w:rsidRDefault="00D9345A" w:rsidP="00D9345A">
      <w:pPr>
        <w:pStyle w:val="Paragrapha"/>
        <w:ind w:left="360"/>
        <w:rPr>
          <w:rFonts w:ascii="Arial" w:hAnsi="Arial" w:cs="Arial"/>
          <w:b/>
          <w:bCs/>
          <w:sz w:val="24"/>
          <w:szCs w:val="24"/>
        </w:rPr>
      </w:pPr>
    </w:p>
    <w:p w14:paraId="02287D20" w14:textId="77777777" w:rsidR="00826936" w:rsidRPr="007C5669" w:rsidRDefault="00826936" w:rsidP="007A3975">
      <w:pPr>
        <w:pStyle w:val="Paragrapha"/>
        <w:numPr>
          <w:ilvl w:val="0"/>
          <w:numId w:val="65"/>
        </w:numPr>
        <w:rPr>
          <w:rFonts w:ascii="Arial" w:hAnsi="Arial" w:cs="Arial"/>
          <w:b/>
          <w:bCs/>
          <w:sz w:val="24"/>
          <w:szCs w:val="24"/>
        </w:rPr>
      </w:pPr>
      <w:r w:rsidRPr="007C5669">
        <w:rPr>
          <w:rFonts w:ascii="Arial" w:hAnsi="Arial" w:cs="Arial"/>
          <w:b/>
          <w:bCs/>
          <w:sz w:val="24"/>
          <w:szCs w:val="24"/>
        </w:rPr>
        <w:t>Business Incubators;</w:t>
      </w:r>
    </w:p>
    <w:p w14:paraId="6654E121" w14:textId="77777777" w:rsidR="00D9345A" w:rsidRDefault="00D9345A" w:rsidP="00D9345A">
      <w:pPr>
        <w:pStyle w:val="Paragrapha"/>
        <w:ind w:left="360"/>
        <w:rPr>
          <w:rFonts w:ascii="Arial" w:hAnsi="Arial" w:cs="Arial"/>
          <w:b/>
          <w:bCs/>
          <w:sz w:val="24"/>
          <w:szCs w:val="24"/>
        </w:rPr>
      </w:pPr>
    </w:p>
    <w:p w14:paraId="614DAB25" w14:textId="77777777" w:rsidR="00826936" w:rsidRPr="007C5669" w:rsidRDefault="00826936" w:rsidP="007A3975">
      <w:pPr>
        <w:pStyle w:val="Paragrapha"/>
        <w:numPr>
          <w:ilvl w:val="0"/>
          <w:numId w:val="65"/>
        </w:numPr>
        <w:rPr>
          <w:rFonts w:ascii="Arial" w:hAnsi="Arial" w:cs="Arial"/>
          <w:b/>
          <w:bCs/>
          <w:sz w:val="24"/>
          <w:szCs w:val="24"/>
        </w:rPr>
      </w:pPr>
      <w:r w:rsidRPr="007C5669">
        <w:rPr>
          <w:rFonts w:ascii="Arial" w:hAnsi="Arial" w:cs="Arial"/>
          <w:b/>
          <w:bCs/>
          <w:sz w:val="24"/>
          <w:szCs w:val="24"/>
        </w:rPr>
        <w:t>Technical Assistance;</w:t>
      </w:r>
    </w:p>
    <w:p w14:paraId="7BAB9A75" w14:textId="77777777" w:rsidR="00D9345A" w:rsidRPr="00D9345A" w:rsidRDefault="00D9345A" w:rsidP="00D9345A">
      <w:pPr>
        <w:pStyle w:val="Paragrapha"/>
        <w:ind w:left="360"/>
        <w:rPr>
          <w:rFonts w:ascii="Arial" w:hAnsi="Arial" w:cs="Arial"/>
          <w:b/>
          <w:bCs/>
          <w:i/>
          <w:sz w:val="24"/>
          <w:szCs w:val="24"/>
        </w:rPr>
      </w:pPr>
    </w:p>
    <w:p w14:paraId="0151698D" w14:textId="77777777" w:rsidR="00826936" w:rsidRPr="007C5669" w:rsidRDefault="00826936" w:rsidP="007A3975">
      <w:pPr>
        <w:pStyle w:val="Paragrapha"/>
        <w:numPr>
          <w:ilvl w:val="0"/>
          <w:numId w:val="65"/>
        </w:numPr>
        <w:rPr>
          <w:rFonts w:ascii="Arial" w:hAnsi="Arial" w:cs="Arial"/>
          <w:b/>
          <w:bCs/>
          <w:i/>
          <w:sz w:val="24"/>
          <w:szCs w:val="24"/>
        </w:rPr>
      </w:pPr>
      <w:r w:rsidRPr="007C5669">
        <w:rPr>
          <w:rFonts w:ascii="Arial" w:hAnsi="Arial" w:cs="Arial"/>
          <w:b/>
          <w:bCs/>
          <w:sz w:val="24"/>
          <w:szCs w:val="24"/>
        </w:rPr>
        <w:t xml:space="preserve">Project feasibility studies; </w:t>
      </w:r>
    </w:p>
    <w:p w14:paraId="2B4B0131" w14:textId="77777777" w:rsidR="00D9345A" w:rsidRDefault="00D9345A" w:rsidP="00D9345A">
      <w:pPr>
        <w:pStyle w:val="Paragrapha"/>
        <w:ind w:left="360"/>
        <w:rPr>
          <w:rFonts w:ascii="Arial" w:hAnsi="Arial" w:cs="Arial"/>
          <w:b/>
          <w:bCs/>
          <w:sz w:val="24"/>
          <w:szCs w:val="24"/>
        </w:rPr>
      </w:pPr>
    </w:p>
    <w:p w14:paraId="77798CC4" w14:textId="77777777" w:rsidR="00826936" w:rsidRPr="007C5669" w:rsidRDefault="00826936" w:rsidP="007A3975">
      <w:pPr>
        <w:pStyle w:val="Paragrapha"/>
        <w:numPr>
          <w:ilvl w:val="0"/>
          <w:numId w:val="65"/>
        </w:numPr>
        <w:rPr>
          <w:rFonts w:ascii="Arial" w:hAnsi="Arial" w:cs="Arial"/>
          <w:b/>
          <w:bCs/>
          <w:sz w:val="24"/>
          <w:szCs w:val="24"/>
        </w:rPr>
      </w:pPr>
      <w:r w:rsidRPr="007C5669">
        <w:rPr>
          <w:rFonts w:ascii="Arial" w:hAnsi="Arial" w:cs="Arial"/>
          <w:b/>
          <w:bCs/>
          <w:sz w:val="24"/>
          <w:szCs w:val="24"/>
        </w:rPr>
        <w:t>Advanced Telecommunications services and computer networks for</w:t>
      </w:r>
      <w:r w:rsidR="000C6E5B" w:rsidRPr="007C5669">
        <w:rPr>
          <w:rFonts w:ascii="Arial" w:hAnsi="Arial" w:cs="Arial"/>
          <w:b/>
          <w:bCs/>
          <w:sz w:val="24"/>
          <w:szCs w:val="24"/>
        </w:rPr>
        <w:t xml:space="preserve"> </w:t>
      </w:r>
      <w:r w:rsidRPr="007C5669">
        <w:rPr>
          <w:rFonts w:ascii="Arial" w:hAnsi="Arial" w:cs="Arial"/>
          <w:b/>
          <w:bCs/>
          <w:sz w:val="24"/>
          <w:szCs w:val="24"/>
        </w:rPr>
        <w:t xml:space="preserve">medical, educational, and job training services; </w:t>
      </w:r>
    </w:p>
    <w:p w14:paraId="0D1A29FD" w14:textId="77777777" w:rsidR="00D9345A" w:rsidRDefault="00D9345A" w:rsidP="00D9345A">
      <w:pPr>
        <w:pStyle w:val="Paragrapha"/>
        <w:ind w:left="360"/>
        <w:rPr>
          <w:rFonts w:ascii="Arial" w:hAnsi="Arial" w:cs="Arial"/>
          <w:b/>
          <w:bCs/>
          <w:sz w:val="24"/>
          <w:szCs w:val="24"/>
        </w:rPr>
      </w:pPr>
    </w:p>
    <w:p w14:paraId="3FC984A2" w14:textId="32F44D08" w:rsidR="00826936" w:rsidRPr="007C5669" w:rsidRDefault="00826936" w:rsidP="007A3975">
      <w:pPr>
        <w:pStyle w:val="Paragrapha"/>
        <w:numPr>
          <w:ilvl w:val="0"/>
          <w:numId w:val="65"/>
        </w:numPr>
        <w:rPr>
          <w:rFonts w:ascii="Arial" w:hAnsi="Arial" w:cs="Arial"/>
          <w:b/>
          <w:bCs/>
          <w:sz w:val="24"/>
          <w:szCs w:val="24"/>
        </w:rPr>
      </w:pPr>
      <w:r w:rsidRPr="007C5669">
        <w:rPr>
          <w:rFonts w:ascii="Arial" w:hAnsi="Arial" w:cs="Arial"/>
          <w:b/>
          <w:bCs/>
          <w:sz w:val="24"/>
          <w:szCs w:val="24"/>
        </w:rPr>
        <w:t xml:space="preserve">Other Projects eligible under </w:t>
      </w:r>
      <w:hyperlink w:anchor="_§_4280.21_" w:history="1">
        <w:r w:rsidR="00B649D1" w:rsidRPr="00D9345A">
          <w:rPr>
            <w:rStyle w:val="Hyperlink"/>
            <w:rFonts w:ascii="Arial" w:hAnsi="Arial" w:cs="Arial"/>
            <w:b/>
            <w:bCs/>
            <w:sz w:val="24"/>
            <w:szCs w:val="24"/>
          </w:rPr>
          <w:t>§</w:t>
        </w:r>
        <w:r w:rsidR="00D60650">
          <w:rPr>
            <w:rStyle w:val="Hyperlink"/>
            <w:rFonts w:ascii="Arial" w:hAnsi="Arial" w:cs="Arial"/>
            <w:b/>
            <w:bCs/>
            <w:sz w:val="24"/>
            <w:szCs w:val="24"/>
          </w:rPr>
          <w:t xml:space="preserve"> </w:t>
        </w:r>
        <w:r w:rsidRPr="00D9345A">
          <w:rPr>
            <w:rStyle w:val="Hyperlink"/>
            <w:rFonts w:ascii="Arial" w:hAnsi="Arial" w:cs="Arial"/>
            <w:b/>
            <w:bCs/>
            <w:sz w:val="24"/>
            <w:szCs w:val="24"/>
          </w:rPr>
          <w:t>4280.21</w:t>
        </w:r>
      </w:hyperlink>
      <w:r w:rsidR="003A7F1F" w:rsidRPr="007C5669">
        <w:rPr>
          <w:rFonts w:ascii="Arial" w:hAnsi="Arial" w:cs="Arial"/>
          <w:b/>
          <w:bCs/>
          <w:sz w:val="24"/>
          <w:szCs w:val="24"/>
        </w:rPr>
        <w:t>;</w:t>
      </w:r>
      <w:r w:rsidR="00CB2665" w:rsidRPr="007C5669">
        <w:rPr>
          <w:rFonts w:ascii="Arial" w:hAnsi="Arial" w:cs="Arial"/>
          <w:b/>
          <w:bCs/>
          <w:sz w:val="24"/>
          <w:szCs w:val="24"/>
        </w:rPr>
        <w:t xml:space="preserve"> </w:t>
      </w:r>
      <w:r w:rsidRPr="007C5669">
        <w:rPr>
          <w:rFonts w:ascii="Arial" w:hAnsi="Arial" w:cs="Arial"/>
          <w:b/>
          <w:bCs/>
          <w:sz w:val="24"/>
          <w:szCs w:val="24"/>
        </w:rPr>
        <w:t>or</w:t>
      </w:r>
    </w:p>
    <w:p w14:paraId="30F21DC2" w14:textId="77777777" w:rsidR="00D9345A" w:rsidRDefault="00D9345A" w:rsidP="00D9345A">
      <w:pPr>
        <w:pStyle w:val="Paragrapha"/>
        <w:ind w:left="360"/>
        <w:rPr>
          <w:rFonts w:ascii="Arial" w:hAnsi="Arial" w:cs="Arial"/>
          <w:b/>
          <w:bCs/>
          <w:sz w:val="24"/>
          <w:szCs w:val="24"/>
        </w:rPr>
      </w:pPr>
    </w:p>
    <w:p w14:paraId="536C6C53" w14:textId="77777777" w:rsidR="00826936" w:rsidRDefault="00826936" w:rsidP="007A3975">
      <w:pPr>
        <w:pStyle w:val="Paragrapha"/>
        <w:numPr>
          <w:ilvl w:val="0"/>
          <w:numId w:val="65"/>
        </w:numPr>
        <w:rPr>
          <w:rFonts w:ascii="Arial" w:hAnsi="Arial" w:cs="Arial"/>
          <w:b/>
          <w:bCs/>
          <w:sz w:val="24"/>
          <w:szCs w:val="24"/>
        </w:rPr>
      </w:pPr>
      <w:r w:rsidRPr="007C5669">
        <w:rPr>
          <w:rFonts w:ascii="Arial" w:hAnsi="Arial" w:cs="Arial"/>
          <w:b/>
          <w:bCs/>
          <w:sz w:val="24"/>
          <w:szCs w:val="24"/>
        </w:rPr>
        <w:t>Community Facilities Projects.</w:t>
      </w:r>
    </w:p>
    <w:p w14:paraId="0184859F" w14:textId="77777777" w:rsidR="00D9345A" w:rsidRDefault="00D9345A" w:rsidP="00D9345A">
      <w:pPr>
        <w:pStyle w:val="Paragrapha"/>
        <w:ind w:left="360"/>
        <w:rPr>
          <w:rFonts w:ascii="Arial" w:hAnsi="Arial" w:cs="Arial"/>
          <w:b/>
          <w:bCs/>
          <w:sz w:val="24"/>
          <w:szCs w:val="24"/>
        </w:rPr>
      </w:pPr>
    </w:p>
    <w:p w14:paraId="5406D397" w14:textId="77777777" w:rsidR="00C95C4A" w:rsidRPr="007C5669" w:rsidRDefault="00C95C4A" w:rsidP="007A3975">
      <w:pPr>
        <w:pStyle w:val="Paragrapha"/>
        <w:numPr>
          <w:ilvl w:val="0"/>
          <w:numId w:val="65"/>
        </w:numPr>
        <w:rPr>
          <w:rFonts w:ascii="Arial" w:hAnsi="Arial" w:cs="Arial"/>
          <w:b/>
          <w:bCs/>
          <w:sz w:val="24"/>
          <w:szCs w:val="24"/>
        </w:rPr>
      </w:pPr>
      <w:r w:rsidRPr="00C95C4A">
        <w:rPr>
          <w:rFonts w:ascii="Arial" w:hAnsi="Arial" w:cs="Arial"/>
          <w:b/>
          <w:bCs/>
          <w:sz w:val="24"/>
          <w:szCs w:val="24"/>
        </w:rPr>
        <w:t xml:space="preserve">A borrower is permitted to use up to 10 percent of the amount provided under this subpart to construct, improve, or acquire broadband infrastructure related to the project financed, subject to the requirements of </w:t>
      </w:r>
      <w:hyperlink r:id="rId24" w:history="1">
        <w:r w:rsidR="00D9345A" w:rsidRPr="009A0336">
          <w:rPr>
            <w:rStyle w:val="Hyperlink"/>
            <w:rFonts w:ascii="Arial" w:hAnsi="Arial" w:cs="Arial"/>
            <w:b/>
            <w:bCs/>
            <w:sz w:val="24"/>
            <w:szCs w:val="24"/>
          </w:rPr>
          <w:t>7 CFR part 1980, subpart M</w:t>
        </w:r>
      </w:hyperlink>
      <w:r w:rsidRPr="00C95C4A">
        <w:rPr>
          <w:rFonts w:ascii="Arial" w:hAnsi="Arial" w:cs="Arial"/>
          <w:b/>
          <w:bCs/>
          <w:sz w:val="24"/>
          <w:szCs w:val="24"/>
        </w:rPr>
        <w:t>.</w:t>
      </w:r>
    </w:p>
    <w:p w14:paraId="24F035DA" w14:textId="77777777" w:rsidR="00EE0E69" w:rsidRPr="00D81C8D" w:rsidRDefault="00EE0E69" w:rsidP="00603FB0">
      <w:pPr>
        <w:pStyle w:val="BodyTextIndent"/>
        <w:tabs>
          <w:tab w:val="left" w:pos="2700"/>
        </w:tabs>
        <w:spacing w:line="240" w:lineRule="exact"/>
        <w:ind w:left="0"/>
        <w:rPr>
          <w:rFonts w:ascii="Arial" w:hAnsi="Arial" w:cs="Arial"/>
          <w:szCs w:val="24"/>
        </w:rPr>
      </w:pPr>
    </w:p>
    <w:p w14:paraId="2E4EC403" w14:textId="572A65EF" w:rsidR="00FE5834" w:rsidRPr="00D81C8D" w:rsidRDefault="007947B3" w:rsidP="00D9345A">
      <w:pPr>
        <w:pStyle w:val="PlainText"/>
        <w:tabs>
          <w:tab w:val="left" w:pos="720"/>
        </w:tabs>
        <w:spacing w:line="240" w:lineRule="exact"/>
        <w:ind w:firstLine="360"/>
        <w:rPr>
          <w:rFonts w:ascii="Arial" w:hAnsi="Arial" w:cs="Arial"/>
          <w:i/>
          <w:sz w:val="24"/>
          <w:szCs w:val="24"/>
        </w:rPr>
      </w:pPr>
      <w:r w:rsidRPr="00D81C8D">
        <w:rPr>
          <w:rFonts w:ascii="Arial" w:hAnsi="Arial" w:cs="Arial"/>
          <w:i/>
          <w:sz w:val="24"/>
          <w:szCs w:val="24"/>
        </w:rPr>
        <w:t xml:space="preserve">The </w:t>
      </w:r>
      <w:r w:rsidR="00EE0E69" w:rsidRPr="00D81C8D">
        <w:rPr>
          <w:rFonts w:ascii="Arial" w:hAnsi="Arial" w:cs="Arial"/>
          <w:i/>
          <w:sz w:val="24"/>
          <w:szCs w:val="24"/>
        </w:rPr>
        <w:t>National Office s</w:t>
      </w:r>
      <w:r w:rsidR="00EE278D" w:rsidRPr="00D81C8D">
        <w:rPr>
          <w:rFonts w:ascii="Arial" w:hAnsi="Arial" w:cs="Arial"/>
          <w:i/>
          <w:sz w:val="24"/>
          <w:szCs w:val="24"/>
        </w:rPr>
        <w:t>hould</w:t>
      </w:r>
      <w:r w:rsidR="00EE0E69" w:rsidRPr="00D81C8D">
        <w:rPr>
          <w:rFonts w:ascii="Arial" w:hAnsi="Arial" w:cs="Arial"/>
          <w:i/>
          <w:sz w:val="24"/>
          <w:szCs w:val="24"/>
        </w:rPr>
        <w:t xml:space="preserve"> be consulted for other </w:t>
      </w:r>
      <w:r w:rsidR="00B52C07">
        <w:rPr>
          <w:rFonts w:ascii="Arial" w:hAnsi="Arial" w:cs="Arial"/>
          <w:i/>
          <w:sz w:val="24"/>
          <w:szCs w:val="24"/>
        </w:rPr>
        <w:t>P</w:t>
      </w:r>
      <w:r w:rsidR="00B52C07" w:rsidRPr="00D81C8D">
        <w:rPr>
          <w:rFonts w:ascii="Arial" w:hAnsi="Arial" w:cs="Arial"/>
          <w:i/>
          <w:sz w:val="24"/>
          <w:szCs w:val="24"/>
        </w:rPr>
        <w:t xml:space="preserve">rojects </w:t>
      </w:r>
      <w:r w:rsidR="00EE0E69" w:rsidRPr="00D81C8D">
        <w:rPr>
          <w:rFonts w:ascii="Arial" w:hAnsi="Arial" w:cs="Arial"/>
          <w:i/>
          <w:sz w:val="24"/>
          <w:szCs w:val="24"/>
        </w:rPr>
        <w:t xml:space="preserve">that fall under this </w:t>
      </w:r>
      <w:r w:rsidRPr="00D81C8D">
        <w:rPr>
          <w:rFonts w:ascii="Arial" w:hAnsi="Arial" w:cs="Arial"/>
          <w:i/>
          <w:sz w:val="24"/>
          <w:szCs w:val="24"/>
        </w:rPr>
        <w:t>section</w:t>
      </w:r>
      <w:r w:rsidR="00EE0E69" w:rsidRPr="00D81C8D">
        <w:rPr>
          <w:rFonts w:ascii="Arial" w:hAnsi="Arial" w:cs="Arial"/>
          <w:i/>
          <w:sz w:val="24"/>
          <w:szCs w:val="24"/>
        </w:rPr>
        <w:t xml:space="preserve">. (Also refer to </w:t>
      </w:r>
      <w:hyperlink w:anchor="_§_4280.21_" w:history="1">
        <w:r w:rsidR="00B649D1" w:rsidRPr="00D9345A">
          <w:rPr>
            <w:rStyle w:val="Hyperlink"/>
            <w:rFonts w:ascii="Arial" w:hAnsi="Arial" w:cs="Arial"/>
            <w:sz w:val="24"/>
            <w:szCs w:val="24"/>
          </w:rPr>
          <w:t>§</w:t>
        </w:r>
        <w:r w:rsidR="00EE0E69" w:rsidRPr="00D9345A">
          <w:rPr>
            <w:rStyle w:val="Hyperlink"/>
            <w:rFonts w:ascii="Arial" w:hAnsi="Arial" w:cs="Arial"/>
            <w:i/>
            <w:sz w:val="24"/>
            <w:szCs w:val="24"/>
          </w:rPr>
          <w:t>4280.21</w:t>
        </w:r>
      </w:hyperlink>
      <w:r w:rsidR="00EE0E69" w:rsidRPr="00D81C8D">
        <w:rPr>
          <w:rFonts w:ascii="Arial" w:hAnsi="Arial" w:cs="Arial"/>
          <w:i/>
          <w:sz w:val="24"/>
          <w:szCs w:val="24"/>
        </w:rPr>
        <w:t xml:space="preserve"> for types of eligible </w:t>
      </w:r>
      <w:r w:rsidR="00B52C07">
        <w:rPr>
          <w:rFonts w:ascii="Arial" w:hAnsi="Arial" w:cs="Arial"/>
          <w:i/>
          <w:sz w:val="24"/>
          <w:szCs w:val="24"/>
        </w:rPr>
        <w:t>P</w:t>
      </w:r>
      <w:r w:rsidR="00B52C07" w:rsidRPr="00D81C8D">
        <w:rPr>
          <w:rFonts w:ascii="Arial" w:hAnsi="Arial" w:cs="Arial"/>
          <w:i/>
          <w:sz w:val="24"/>
          <w:szCs w:val="24"/>
        </w:rPr>
        <w:t xml:space="preserve">rojects </w:t>
      </w:r>
      <w:r w:rsidR="00EE0E69" w:rsidRPr="00D81C8D">
        <w:rPr>
          <w:rFonts w:ascii="Arial" w:hAnsi="Arial" w:cs="Arial"/>
          <w:i/>
          <w:sz w:val="24"/>
          <w:szCs w:val="24"/>
        </w:rPr>
        <w:t xml:space="preserve">that may be financed with a loan to an </w:t>
      </w:r>
      <w:r w:rsidR="005508A1" w:rsidRPr="00D81C8D">
        <w:rPr>
          <w:rFonts w:ascii="Arial" w:hAnsi="Arial" w:cs="Arial"/>
          <w:i/>
          <w:sz w:val="24"/>
          <w:szCs w:val="24"/>
        </w:rPr>
        <w:t>UR</w:t>
      </w:r>
      <w:r w:rsidR="00EE0E69" w:rsidRPr="00D81C8D">
        <w:rPr>
          <w:rFonts w:ascii="Arial" w:hAnsi="Arial" w:cs="Arial"/>
          <w:i/>
          <w:sz w:val="24"/>
          <w:szCs w:val="24"/>
        </w:rPr>
        <w:t xml:space="preserve"> from USDA funds </w:t>
      </w:r>
      <w:r w:rsidR="000C6E5B" w:rsidRPr="00D81C8D">
        <w:rPr>
          <w:rFonts w:ascii="Arial" w:hAnsi="Arial" w:cs="Arial"/>
          <w:i/>
          <w:sz w:val="24"/>
          <w:szCs w:val="24"/>
        </w:rPr>
        <w:t xml:space="preserve">granted to an Intermediary.  Also refer to </w:t>
      </w:r>
      <w:hyperlink w:anchor="_§_4280.27_" w:history="1">
        <w:r w:rsidR="000C6E5B" w:rsidRPr="00D9345A">
          <w:rPr>
            <w:rStyle w:val="Hyperlink"/>
            <w:rFonts w:ascii="Arial" w:hAnsi="Arial" w:cs="Arial"/>
            <w:sz w:val="24"/>
            <w:szCs w:val="24"/>
          </w:rPr>
          <w:t>§</w:t>
        </w:r>
        <w:r w:rsidR="008E26D4">
          <w:rPr>
            <w:rStyle w:val="Hyperlink"/>
            <w:rFonts w:ascii="Arial" w:hAnsi="Arial" w:cs="Arial"/>
            <w:sz w:val="24"/>
            <w:szCs w:val="24"/>
          </w:rPr>
          <w:t xml:space="preserve"> </w:t>
        </w:r>
        <w:r w:rsidR="000C6E5B" w:rsidRPr="00D9345A">
          <w:rPr>
            <w:rStyle w:val="Hyperlink"/>
            <w:rFonts w:ascii="Arial" w:hAnsi="Arial" w:cs="Arial"/>
            <w:i/>
            <w:sz w:val="24"/>
            <w:szCs w:val="24"/>
          </w:rPr>
          <w:t>4280.27</w:t>
        </w:r>
      </w:hyperlink>
      <w:r w:rsidR="000C6E5B" w:rsidRPr="00D81C8D">
        <w:rPr>
          <w:rFonts w:ascii="Arial" w:hAnsi="Arial" w:cs="Arial"/>
          <w:i/>
          <w:sz w:val="24"/>
          <w:szCs w:val="24"/>
        </w:rPr>
        <w:t xml:space="preserve"> for a list of ineligible purposes of the RED </w:t>
      </w:r>
      <w:r w:rsidR="009D6A6D">
        <w:rPr>
          <w:rFonts w:ascii="Arial" w:hAnsi="Arial" w:cs="Arial"/>
          <w:i/>
          <w:sz w:val="24"/>
          <w:szCs w:val="24"/>
        </w:rPr>
        <w:t>L</w:t>
      </w:r>
      <w:r w:rsidR="009D6A6D" w:rsidRPr="00D81C8D">
        <w:rPr>
          <w:rFonts w:ascii="Arial" w:hAnsi="Arial" w:cs="Arial"/>
          <w:i/>
          <w:sz w:val="24"/>
          <w:szCs w:val="24"/>
        </w:rPr>
        <w:t xml:space="preserve">oan </w:t>
      </w:r>
      <w:r w:rsidR="000C6E5B" w:rsidRPr="00D81C8D">
        <w:rPr>
          <w:rFonts w:ascii="Arial" w:hAnsi="Arial" w:cs="Arial"/>
          <w:i/>
          <w:sz w:val="24"/>
          <w:szCs w:val="24"/>
        </w:rPr>
        <w:t>and RED Grant proceeds.)</w:t>
      </w:r>
    </w:p>
    <w:p w14:paraId="1EC27C6F" w14:textId="77777777" w:rsidR="00FE5834" w:rsidRPr="00D81C8D" w:rsidRDefault="00FE5834" w:rsidP="00603FB0">
      <w:pPr>
        <w:pStyle w:val="PlainText"/>
        <w:tabs>
          <w:tab w:val="left" w:pos="2700"/>
        </w:tabs>
        <w:spacing w:line="240" w:lineRule="exact"/>
        <w:rPr>
          <w:rFonts w:ascii="Arial" w:hAnsi="Arial" w:cs="Arial"/>
          <w:sz w:val="24"/>
          <w:szCs w:val="24"/>
        </w:rPr>
      </w:pPr>
    </w:p>
    <w:p w14:paraId="262C83E5" w14:textId="77777777" w:rsidR="008A176E" w:rsidRPr="007C5669" w:rsidRDefault="008A176E" w:rsidP="00080BC7">
      <w:pPr>
        <w:pStyle w:val="Heading1"/>
        <w:tabs>
          <w:tab w:val="clear" w:pos="450"/>
          <w:tab w:val="clear" w:pos="2700"/>
          <w:tab w:val="left" w:pos="1260"/>
        </w:tabs>
        <w:rPr>
          <w:b/>
          <w:bCs/>
        </w:rPr>
      </w:pPr>
      <w:bookmarkStart w:id="11" w:name="_§_4280.16_"/>
      <w:bookmarkStart w:id="12" w:name="_Toc198207234"/>
      <w:bookmarkEnd w:id="11"/>
      <w:r w:rsidRPr="007C5669">
        <w:rPr>
          <w:b/>
          <w:bCs/>
        </w:rPr>
        <w:t xml:space="preserve">§ 4280.16  </w:t>
      </w:r>
      <w:r w:rsidR="00D9345A">
        <w:rPr>
          <w:b/>
          <w:bCs/>
        </w:rPr>
        <w:tab/>
      </w:r>
      <w:r w:rsidRPr="007C5669">
        <w:rPr>
          <w:b/>
          <w:bCs/>
        </w:rPr>
        <w:t>REDL and REDG Loan Terms.</w:t>
      </w:r>
      <w:bookmarkEnd w:id="12"/>
    </w:p>
    <w:p w14:paraId="14CCAC4E" w14:textId="77777777" w:rsidR="008A176E" w:rsidRPr="007C5669" w:rsidRDefault="008A176E" w:rsidP="008A176E">
      <w:pPr>
        <w:pStyle w:val="PlainText"/>
        <w:tabs>
          <w:tab w:val="left" w:pos="2700"/>
        </w:tabs>
        <w:spacing w:line="240" w:lineRule="exact"/>
        <w:rPr>
          <w:rFonts w:ascii="Arial" w:hAnsi="Arial" w:cs="Arial"/>
          <w:b/>
          <w:bCs/>
          <w:sz w:val="24"/>
          <w:szCs w:val="24"/>
        </w:rPr>
      </w:pPr>
    </w:p>
    <w:p w14:paraId="0AFAE416" w14:textId="77777777" w:rsidR="008A176E" w:rsidRPr="007C5669" w:rsidRDefault="008A176E" w:rsidP="00D9345A">
      <w:pPr>
        <w:pStyle w:val="PlainText"/>
        <w:tabs>
          <w:tab w:val="left" w:pos="720"/>
          <w:tab w:val="left" w:pos="2700"/>
        </w:tabs>
        <w:spacing w:line="240" w:lineRule="exact"/>
        <w:ind w:firstLine="360"/>
        <w:rPr>
          <w:rFonts w:ascii="Arial" w:hAnsi="Arial" w:cs="Arial"/>
          <w:b/>
          <w:bCs/>
          <w:sz w:val="24"/>
          <w:szCs w:val="24"/>
        </w:rPr>
      </w:pPr>
      <w:r w:rsidRPr="007C5669">
        <w:rPr>
          <w:rFonts w:ascii="Arial" w:hAnsi="Arial" w:cs="Arial"/>
          <w:b/>
          <w:bCs/>
          <w:sz w:val="24"/>
          <w:szCs w:val="24"/>
        </w:rPr>
        <w:t xml:space="preserve">REDL and REDG loans made by the Intermediary are governed by the following terms:  </w:t>
      </w:r>
    </w:p>
    <w:p w14:paraId="560CD8DD" w14:textId="77777777" w:rsidR="008A176E" w:rsidRPr="007C5669" w:rsidRDefault="008A176E" w:rsidP="008A176E">
      <w:pPr>
        <w:pStyle w:val="PlainText"/>
        <w:tabs>
          <w:tab w:val="left" w:pos="2700"/>
        </w:tabs>
        <w:spacing w:line="240" w:lineRule="exact"/>
        <w:rPr>
          <w:rFonts w:ascii="Arial" w:hAnsi="Arial" w:cs="Arial"/>
          <w:b/>
          <w:bCs/>
          <w:sz w:val="24"/>
          <w:szCs w:val="24"/>
        </w:rPr>
      </w:pPr>
    </w:p>
    <w:p w14:paraId="45E86AF4" w14:textId="77777777" w:rsidR="008A176E" w:rsidRPr="00D81C8D" w:rsidRDefault="008A176E" w:rsidP="007A3975">
      <w:pPr>
        <w:pStyle w:val="Paragrapha"/>
        <w:numPr>
          <w:ilvl w:val="0"/>
          <w:numId w:val="66"/>
        </w:numPr>
        <w:rPr>
          <w:rFonts w:ascii="Arial" w:hAnsi="Arial" w:cs="Arial"/>
          <w:i/>
          <w:sz w:val="24"/>
          <w:szCs w:val="24"/>
        </w:rPr>
      </w:pPr>
      <w:r w:rsidRPr="007C5669">
        <w:rPr>
          <w:rFonts w:ascii="Arial" w:hAnsi="Arial" w:cs="Arial"/>
          <w:b/>
          <w:bCs/>
          <w:sz w:val="24"/>
          <w:szCs w:val="24"/>
        </w:rPr>
        <w:t xml:space="preserve">The maximum term of a loan is 10 years, including any principal deferment period. The Intermediary may choose a shorter term if desired. </w:t>
      </w:r>
      <w:r w:rsidRPr="002018F5">
        <w:rPr>
          <w:rFonts w:ascii="Arial" w:hAnsi="Arial" w:cs="Arial"/>
          <w:i/>
          <w:iCs/>
          <w:sz w:val="24"/>
          <w:szCs w:val="24"/>
        </w:rPr>
        <w:t>No other repayment schedule, e.g., quarterly, semi-annual, annual, is acceptable under the RED</w:t>
      </w:r>
      <w:r w:rsidR="009D6A6D">
        <w:rPr>
          <w:rFonts w:ascii="Arial" w:hAnsi="Arial" w:cs="Arial"/>
          <w:i/>
          <w:iCs/>
          <w:sz w:val="24"/>
          <w:szCs w:val="24"/>
        </w:rPr>
        <w:t xml:space="preserve"> </w:t>
      </w:r>
      <w:r w:rsidRPr="002018F5">
        <w:rPr>
          <w:rFonts w:ascii="Arial" w:hAnsi="Arial" w:cs="Arial"/>
          <w:i/>
          <w:iCs/>
          <w:sz w:val="24"/>
          <w:szCs w:val="24"/>
        </w:rPr>
        <w:t>L</w:t>
      </w:r>
      <w:r w:rsidR="009D6A6D">
        <w:rPr>
          <w:rFonts w:ascii="Arial" w:hAnsi="Arial" w:cs="Arial"/>
          <w:i/>
          <w:iCs/>
          <w:sz w:val="24"/>
          <w:szCs w:val="24"/>
        </w:rPr>
        <w:t xml:space="preserve">oan and RED </w:t>
      </w:r>
      <w:r w:rsidRPr="002018F5">
        <w:rPr>
          <w:rFonts w:ascii="Arial" w:hAnsi="Arial" w:cs="Arial"/>
          <w:i/>
          <w:iCs/>
          <w:sz w:val="24"/>
          <w:szCs w:val="24"/>
        </w:rPr>
        <w:t>G</w:t>
      </w:r>
      <w:r w:rsidR="009D6A6D">
        <w:rPr>
          <w:rFonts w:ascii="Arial" w:hAnsi="Arial" w:cs="Arial"/>
          <w:i/>
          <w:iCs/>
          <w:sz w:val="24"/>
          <w:szCs w:val="24"/>
        </w:rPr>
        <w:t>rant</w:t>
      </w:r>
      <w:r w:rsidRPr="002018F5">
        <w:rPr>
          <w:rFonts w:ascii="Arial" w:hAnsi="Arial" w:cs="Arial"/>
          <w:i/>
          <w:iCs/>
          <w:sz w:val="24"/>
          <w:szCs w:val="24"/>
        </w:rPr>
        <w:t xml:space="preserve"> program due to subsidy model </w:t>
      </w:r>
      <w:r w:rsidRPr="002018F5">
        <w:rPr>
          <w:rFonts w:ascii="Arial" w:hAnsi="Arial" w:cs="Arial"/>
          <w:i/>
          <w:iCs/>
          <w:sz w:val="24"/>
          <w:szCs w:val="24"/>
        </w:rPr>
        <w:lastRenderedPageBreak/>
        <w:t xml:space="preserve">computations. The Administrator will determine the terms and repayment schedule of the </w:t>
      </w:r>
      <w:r w:rsidRPr="009D6A6D">
        <w:rPr>
          <w:rFonts w:ascii="Arial" w:hAnsi="Arial" w:cs="Arial"/>
          <w:i/>
          <w:iCs/>
          <w:sz w:val="24"/>
          <w:szCs w:val="24"/>
        </w:rPr>
        <w:t xml:space="preserve">RED </w:t>
      </w:r>
      <w:r w:rsidR="009D6A6D" w:rsidRPr="00623091">
        <w:rPr>
          <w:rFonts w:ascii="Arial" w:hAnsi="Arial" w:cs="Arial"/>
          <w:i/>
          <w:iCs/>
          <w:sz w:val="24"/>
          <w:szCs w:val="24"/>
        </w:rPr>
        <w:t>L</w:t>
      </w:r>
      <w:r w:rsidR="009D6A6D" w:rsidRPr="009D6A6D">
        <w:rPr>
          <w:rFonts w:ascii="Arial" w:hAnsi="Arial" w:cs="Arial"/>
          <w:i/>
          <w:iCs/>
          <w:sz w:val="24"/>
          <w:szCs w:val="24"/>
        </w:rPr>
        <w:t>oan</w:t>
      </w:r>
      <w:r w:rsidR="009D6A6D" w:rsidRPr="002018F5">
        <w:rPr>
          <w:rFonts w:ascii="Arial" w:hAnsi="Arial" w:cs="Arial"/>
          <w:i/>
          <w:iCs/>
          <w:sz w:val="24"/>
          <w:szCs w:val="24"/>
        </w:rPr>
        <w:t xml:space="preserve"> </w:t>
      </w:r>
      <w:r w:rsidRPr="002018F5">
        <w:rPr>
          <w:rFonts w:ascii="Arial" w:hAnsi="Arial" w:cs="Arial"/>
          <w:i/>
          <w:iCs/>
          <w:sz w:val="24"/>
          <w:szCs w:val="24"/>
        </w:rPr>
        <w:t xml:space="preserve">to the borrower based on the nature of the </w:t>
      </w:r>
      <w:r w:rsidR="00B52C07">
        <w:rPr>
          <w:rFonts w:ascii="Arial" w:hAnsi="Arial" w:cs="Arial"/>
          <w:i/>
          <w:iCs/>
          <w:sz w:val="24"/>
          <w:szCs w:val="24"/>
        </w:rPr>
        <w:t>P</w:t>
      </w:r>
      <w:r w:rsidR="00B52C07" w:rsidRPr="002018F5">
        <w:rPr>
          <w:rFonts w:ascii="Arial" w:hAnsi="Arial" w:cs="Arial"/>
          <w:i/>
          <w:iCs/>
          <w:sz w:val="24"/>
          <w:szCs w:val="24"/>
        </w:rPr>
        <w:t xml:space="preserve">roject </w:t>
      </w:r>
      <w:r w:rsidRPr="002018F5">
        <w:rPr>
          <w:rFonts w:ascii="Arial" w:hAnsi="Arial" w:cs="Arial"/>
          <w:i/>
          <w:iCs/>
          <w:sz w:val="24"/>
          <w:szCs w:val="24"/>
        </w:rPr>
        <w:t xml:space="preserve">and approved purposes. Ordinarily, the total term of the loan, including any principal deferment period, will not exceed 10 years. The repayment terms the Intermediary sets on </w:t>
      </w:r>
      <w:r w:rsidRPr="006762D2">
        <w:rPr>
          <w:rFonts w:ascii="Arial" w:hAnsi="Arial" w:cs="Arial"/>
          <w:i/>
          <w:iCs/>
          <w:sz w:val="24"/>
          <w:szCs w:val="24"/>
        </w:rPr>
        <w:t xml:space="preserve">a RED </w:t>
      </w:r>
      <w:r w:rsidR="009D6A6D" w:rsidRPr="00623091">
        <w:rPr>
          <w:rFonts w:ascii="Arial" w:hAnsi="Arial" w:cs="Arial"/>
          <w:i/>
          <w:iCs/>
          <w:sz w:val="24"/>
          <w:szCs w:val="24"/>
        </w:rPr>
        <w:t>L</w:t>
      </w:r>
      <w:r w:rsidR="009D6A6D" w:rsidRPr="006762D2">
        <w:rPr>
          <w:rFonts w:ascii="Arial" w:hAnsi="Arial" w:cs="Arial"/>
          <w:i/>
          <w:iCs/>
          <w:sz w:val="24"/>
          <w:szCs w:val="24"/>
        </w:rPr>
        <w:t>oan</w:t>
      </w:r>
      <w:r w:rsidR="009D6A6D" w:rsidRPr="002018F5">
        <w:rPr>
          <w:rFonts w:ascii="Arial" w:hAnsi="Arial" w:cs="Arial"/>
          <w:i/>
          <w:iCs/>
          <w:sz w:val="24"/>
          <w:szCs w:val="24"/>
        </w:rPr>
        <w:t xml:space="preserve"> </w:t>
      </w:r>
      <w:r w:rsidRPr="002018F5">
        <w:rPr>
          <w:rFonts w:ascii="Arial" w:hAnsi="Arial" w:cs="Arial"/>
          <w:i/>
          <w:iCs/>
          <w:sz w:val="24"/>
          <w:szCs w:val="24"/>
        </w:rPr>
        <w:t>must equal the terms of the loan provided to the UR unless a written request from the Intermediary to provide a longer deferment period, shorter total term of the loan, or other</w:t>
      </w:r>
      <w:r w:rsidRPr="00D81C8D">
        <w:rPr>
          <w:rFonts w:ascii="Arial" w:hAnsi="Arial" w:cs="Arial"/>
          <w:sz w:val="24"/>
          <w:szCs w:val="24"/>
        </w:rPr>
        <w:t xml:space="preserve"> </w:t>
      </w:r>
      <w:r w:rsidRPr="00D81C8D">
        <w:rPr>
          <w:rFonts w:ascii="Arial" w:hAnsi="Arial" w:cs="Arial"/>
          <w:i/>
          <w:sz w:val="24"/>
          <w:szCs w:val="24"/>
        </w:rPr>
        <w:t>benefits is approved by the Administrator.</w:t>
      </w:r>
    </w:p>
    <w:p w14:paraId="005BF639" w14:textId="77777777" w:rsidR="008A176E" w:rsidRPr="00D81C8D" w:rsidRDefault="008A176E" w:rsidP="008A176E">
      <w:pPr>
        <w:pStyle w:val="Paragrapha"/>
        <w:rPr>
          <w:rFonts w:ascii="Arial" w:hAnsi="Arial" w:cs="Arial"/>
          <w:i/>
          <w:sz w:val="24"/>
          <w:szCs w:val="24"/>
        </w:rPr>
      </w:pPr>
    </w:p>
    <w:p w14:paraId="6301AB8B" w14:textId="77777777" w:rsidR="008A176E" w:rsidRPr="002018F5" w:rsidRDefault="008A176E" w:rsidP="007A3975">
      <w:pPr>
        <w:pStyle w:val="Paragrapha"/>
        <w:numPr>
          <w:ilvl w:val="0"/>
          <w:numId w:val="66"/>
        </w:numPr>
        <w:rPr>
          <w:rFonts w:ascii="Arial" w:hAnsi="Arial" w:cs="Arial"/>
          <w:b/>
          <w:bCs/>
          <w:iCs/>
          <w:sz w:val="24"/>
          <w:szCs w:val="24"/>
        </w:rPr>
      </w:pPr>
      <w:r w:rsidRPr="002018F5">
        <w:rPr>
          <w:rFonts w:ascii="Arial" w:hAnsi="Arial" w:cs="Arial"/>
          <w:b/>
          <w:bCs/>
          <w:iCs/>
          <w:sz w:val="24"/>
          <w:szCs w:val="24"/>
        </w:rPr>
        <w:t xml:space="preserve">Deferments on Zero-Interest Loans will automatically be granted by Rural Development upon </w:t>
      </w:r>
      <w:proofErr w:type="gramStart"/>
      <w:r w:rsidRPr="002018F5">
        <w:rPr>
          <w:rFonts w:ascii="Arial" w:hAnsi="Arial" w:cs="Arial"/>
          <w:b/>
          <w:bCs/>
          <w:iCs/>
          <w:sz w:val="24"/>
          <w:szCs w:val="24"/>
        </w:rPr>
        <w:t>request</w:t>
      </w:r>
      <w:proofErr w:type="gramEnd"/>
      <w:r w:rsidRPr="002018F5">
        <w:rPr>
          <w:rFonts w:ascii="Arial" w:hAnsi="Arial" w:cs="Arial"/>
          <w:b/>
          <w:bCs/>
          <w:iCs/>
          <w:sz w:val="24"/>
          <w:szCs w:val="24"/>
        </w:rPr>
        <w:t xml:space="preserve"> of the Intermediary as follows:</w:t>
      </w:r>
    </w:p>
    <w:p w14:paraId="521ECE3C" w14:textId="77777777" w:rsidR="008A176E" w:rsidRPr="00D81C8D" w:rsidRDefault="008A176E" w:rsidP="008A176E">
      <w:pPr>
        <w:pStyle w:val="PlainText"/>
        <w:tabs>
          <w:tab w:val="left" w:pos="450"/>
        </w:tabs>
        <w:spacing w:line="240" w:lineRule="exact"/>
        <w:rPr>
          <w:rFonts w:ascii="Arial" w:hAnsi="Arial" w:cs="Arial"/>
          <w:i/>
          <w:sz w:val="24"/>
          <w:szCs w:val="24"/>
        </w:rPr>
      </w:pPr>
    </w:p>
    <w:p w14:paraId="02DABAC1" w14:textId="77777777" w:rsidR="008A176E" w:rsidRPr="007C5669" w:rsidRDefault="008A176E" w:rsidP="007A3975">
      <w:pPr>
        <w:pStyle w:val="Paragraph1"/>
        <w:numPr>
          <w:ilvl w:val="1"/>
          <w:numId w:val="66"/>
        </w:numPr>
        <w:rPr>
          <w:rFonts w:ascii="Arial" w:hAnsi="Arial" w:cs="Arial"/>
          <w:b/>
          <w:bCs/>
          <w:sz w:val="24"/>
          <w:szCs w:val="24"/>
        </w:rPr>
      </w:pPr>
      <w:r w:rsidRPr="007C5669">
        <w:rPr>
          <w:rFonts w:ascii="Arial" w:hAnsi="Arial" w:cs="Arial"/>
          <w:b/>
          <w:bCs/>
          <w:sz w:val="24"/>
          <w:szCs w:val="24"/>
        </w:rPr>
        <w:t>A deferral for up to 1 year for Projects involving an Established Operation; or</w:t>
      </w:r>
    </w:p>
    <w:p w14:paraId="1C3B2142" w14:textId="77777777" w:rsidR="008A176E" w:rsidRPr="007C5669" w:rsidRDefault="008A176E" w:rsidP="008A176E">
      <w:pPr>
        <w:pStyle w:val="Paragraph1"/>
        <w:rPr>
          <w:rFonts w:ascii="Arial" w:hAnsi="Arial" w:cs="Arial"/>
          <w:b/>
          <w:bCs/>
          <w:sz w:val="24"/>
          <w:szCs w:val="24"/>
        </w:rPr>
      </w:pPr>
    </w:p>
    <w:p w14:paraId="23779BBA" w14:textId="77777777" w:rsidR="008A176E" w:rsidRPr="00D81C8D" w:rsidRDefault="008A176E" w:rsidP="007A3975">
      <w:pPr>
        <w:pStyle w:val="Paragraph1"/>
        <w:numPr>
          <w:ilvl w:val="1"/>
          <w:numId w:val="66"/>
        </w:numPr>
        <w:rPr>
          <w:rFonts w:ascii="Arial" w:hAnsi="Arial" w:cs="Arial"/>
          <w:i/>
          <w:sz w:val="24"/>
          <w:szCs w:val="24"/>
        </w:rPr>
      </w:pPr>
      <w:r w:rsidRPr="007C5669">
        <w:rPr>
          <w:rFonts w:ascii="Arial" w:hAnsi="Arial" w:cs="Arial"/>
          <w:b/>
          <w:bCs/>
          <w:sz w:val="24"/>
          <w:szCs w:val="24"/>
        </w:rPr>
        <w:t xml:space="preserve">A deferral for up to 2 years for Projects involving a Start-Up venture or a Community Facilities Project </w:t>
      </w:r>
      <w:proofErr w:type="gramStart"/>
      <w:r w:rsidRPr="007C5669">
        <w:rPr>
          <w:rFonts w:ascii="Arial" w:hAnsi="Arial" w:cs="Arial"/>
          <w:b/>
          <w:bCs/>
          <w:sz w:val="24"/>
          <w:szCs w:val="24"/>
        </w:rPr>
        <w:t>whether or not</w:t>
      </w:r>
      <w:proofErr w:type="gramEnd"/>
      <w:r w:rsidRPr="007C5669">
        <w:rPr>
          <w:rFonts w:ascii="Arial" w:hAnsi="Arial" w:cs="Arial"/>
          <w:b/>
          <w:bCs/>
          <w:sz w:val="24"/>
          <w:szCs w:val="24"/>
        </w:rPr>
        <w:t xml:space="preserve"> such Project also receives funding under USDA Community Facilities funding programs.</w:t>
      </w:r>
      <w:r w:rsidRPr="00D81C8D">
        <w:rPr>
          <w:rFonts w:ascii="Arial" w:hAnsi="Arial" w:cs="Arial"/>
          <w:sz w:val="24"/>
          <w:szCs w:val="24"/>
        </w:rPr>
        <w:t xml:space="preserve">  </w:t>
      </w:r>
      <w:r w:rsidRPr="00D81C8D">
        <w:rPr>
          <w:rFonts w:ascii="Arial" w:hAnsi="Arial" w:cs="Arial"/>
          <w:i/>
          <w:sz w:val="24"/>
          <w:szCs w:val="24"/>
        </w:rPr>
        <w:t xml:space="preserve">A principal deferment period that is less than 1 year may be considered by Rural Development for a pass-through loan to an established business if requested by the Intermediary. The total term of the loan, including the deferment period, will not exceed 10 years. The Administrator has the discretion to defer the repayment of principal up to 2 years, based on an analysis of the feasibility of the </w:t>
      </w:r>
      <w:r w:rsidR="00B52C07">
        <w:rPr>
          <w:rFonts w:ascii="Arial" w:hAnsi="Arial" w:cs="Arial"/>
          <w:i/>
          <w:sz w:val="24"/>
          <w:szCs w:val="24"/>
        </w:rPr>
        <w:t>P</w:t>
      </w:r>
      <w:r w:rsidR="00B52C07" w:rsidRPr="00D81C8D">
        <w:rPr>
          <w:rFonts w:ascii="Arial" w:hAnsi="Arial" w:cs="Arial"/>
          <w:i/>
          <w:sz w:val="24"/>
          <w:szCs w:val="24"/>
        </w:rPr>
        <w:t>roject</w:t>
      </w:r>
      <w:r w:rsidRPr="00D81C8D">
        <w:rPr>
          <w:rFonts w:ascii="Arial" w:hAnsi="Arial" w:cs="Arial"/>
          <w:i/>
          <w:sz w:val="24"/>
          <w:szCs w:val="24"/>
        </w:rPr>
        <w:t xml:space="preserve">. Ordinarily, if the Administrator considers the </w:t>
      </w:r>
      <w:r w:rsidR="00B52C07">
        <w:rPr>
          <w:rFonts w:ascii="Arial" w:hAnsi="Arial" w:cs="Arial"/>
          <w:i/>
          <w:sz w:val="24"/>
          <w:szCs w:val="24"/>
        </w:rPr>
        <w:t>P</w:t>
      </w:r>
      <w:r w:rsidR="00B52C07" w:rsidRPr="00D81C8D">
        <w:rPr>
          <w:rFonts w:ascii="Arial" w:hAnsi="Arial" w:cs="Arial"/>
          <w:i/>
          <w:sz w:val="24"/>
          <w:szCs w:val="24"/>
        </w:rPr>
        <w:t xml:space="preserve">roject </w:t>
      </w:r>
      <w:r w:rsidRPr="00D81C8D">
        <w:rPr>
          <w:rFonts w:ascii="Arial" w:hAnsi="Arial" w:cs="Arial"/>
          <w:i/>
          <w:sz w:val="24"/>
          <w:szCs w:val="24"/>
        </w:rPr>
        <w:t xml:space="preserve">to be a business expansion or going concern, the first repayment of </w:t>
      </w:r>
      <w:proofErr w:type="gramStart"/>
      <w:r w:rsidRPr="00D81C8D">
        <w:rPr>
          <w:rFonts w:ascii="Arial" w:hAnsi="Arial" w:cs="Arial"/>
          <w:i/>
          <w:sz w:val="24"/>
          <w:szCs w:val="24"/>
        </w:rPr>
        <w:t>principal</w:t>
      </w:r>
      <w:proofErr w:type="gramEnd"/>
      <w:r w:rsidRPr="00D81C8D">
        <w:rPr>
          <w:rFonts w:ascii="Arial" w:hAnsi="Arial" w:cs="Arial"/>
          <w:i/>
          <w:sz w:val="24"/>
          <w:szCs w:val="24"/>
        </w:rPr>
        <w:t xml:space="preserve"> will not begin until one year after the date of the RUS note. Ordinarily, if the Administrator considers the </w:t>
      </w:r>
      <w:r w:rsidR="00B52C07">
        <w:rPr>
          <w:rFonts w:ascii="Arial" w:hAnsi="Arial" w:cs="Arial"/>
          <w:i/>
          <w:sz w:val="24"/>
          <w:szCs w:val="24"/>
        </w:rPr>
        <w:t>P</w:t>
      </w:r>
      <w:r w:rsidR="00B52C07" w:rsidRPr="00D81C8D">
        <w:rPr>
          <w:rFonts w:ascii="Arial" w:hAnsi="Arial" w:cs="Arial"/>
          <w:i/>
          <w:sz w:val="24"/>
          <w:szCs w:val="24"/>
        </w:rPr>
        <w:t xml:space="preserve">roject </w:t>
      </w:r>
      <w:r w:rsidRPr="00D81C8D">
        <w:rPr>
          <w:rFonts w:ascii="Arial" w:hAnsi="Arial" w:cs="Arial"/>
          <w:i/>
          <w:sz w:val="24"/>
          <w:szCs w:val="24"/>
        </w:rPr>
        <w:t xml:space="preserve">to be a start-up </w:t>
      </w:r>
      <w:r w:rsidR="00B52C07">
        <w:rPr>
          <w:rFonts w:ascii="Arial" w:hAnsi="Arial" w:cs="Arial"/>
          <w:i/>
          <w:sz w:val="24"/>
          <w:szCs w:val="24"/>
        </w:rPr>
        <w:t>P</w:t>
      </w:r>
      <w:r w:rsidR="00B52C07" w:rsidRPr="00D81C8D">
        <w:rPr>
          <w:rFonts w:ascii="Arial" w:hAnsi="Arial" w:cs="Arial"/>
          <w:i/>
          <w:sz w:val="24"/>
          <w:szCs w:val="24"/>
        </w:rPr>
        <w:t>roject</w:t>
      </w:r>
      <w:r w:rsidRPr="00D81C8D">
        <w:rPr>
          <w:rFonts w:ascii="Arial" w:hAnsi="Arial" w:cs="Arial"/>
          <w:i/>
          <w:sz w:val="24"/>
          <w:szCs w:val="24"/>
        </w:rPr>
        <w:t xml:space="preserve">, the first repayment of principal will not begin until 2 years </w:t>
      </w:r>
      <w:proofErr w:type="gramStart"/>
      <w:r w:rsidRPr="00D81C8D">
        <w:rPr>
          <w:rFonts w:ascii="Arial" w:hAnsi="Arial" w:cs="Arial"/>
          <w:i/>
          <w:sz w:val="24"/>
          <w:szCs w:val="24"/>
        </w:rPr>
        <w:t>after</w:t>
      </w:r>
      <w:proofErr w:type="gramEnd"/>
      <w:r w:rsidRPr="00D81C8D">
        <w:rPr>
          <w:rFonts w:ascii="Arial" w:hAnsi="Arial" w:cs="Arial"/>
          <w:i/>
          <w:sz w:val="24"/>
          <w:szCs w:val="24"/>
        </w:rPr>
        <w:t xml:space="preserve"> the date of the RUS note. Loans must be repaid under terms set forth in RUS's legal documents.</w:t>
      </w:r>
    </w:p>
    <w:p w14:paraId="3E9DE245" w14:textId="77777777" w:rsidR="008A176E" w:rsidRPr="00D81C8D" w:rsidRDefault="008A176E" w:rsidP="008A176E">
      <w:pPr>
        <w:pStyle w:val="PlainText"/>
        <w:tabs>
          <w:tab w:val="left" w:pos="2700"/>
        </w:tabs>
        <w:spacing w:line="240" w:lineRule="exact"/>
        <w:rPr>
          <w:rFonts w:ascii="Arial" w:hAnsi="Arial" w:cs="Arial"/>
          <w:sz w:val="24"/>
          <w:szCs w:val="24"/>
        </w:rPr>
      </w:pPr>
    </w:p>
    <w:p w14:paraId="49FE57A5" w14:textId="77777777" w:rsidR="008A176E" w:rsidRPr="007C5669" w:rsidRDefault="008A176E" w:rsidP="007A3975">
      <w:pPr>
        <w:pStyle w:val="Paragrapha"/>
        <w:numPr>
          <w:ilvl w:val="0"/>
          <w:numId w:val="66"/>
        </w:numPr>
        <w:rPr>
          <w:rFonts w:ascii="Arial" w:hAnsi="Arial" w:cs="Arial"/>
          <w:b/>
          <w:bCs/>
          <w:sz w:val="24"/>
          <w:szCs w:val="24"/>
        </w:rPr>
      </w:pPr>
      <w:r w:rsidRPr="007C5669">
        <w:rPr>
          <w:rFonts w:ascii="Arial" w:hAnsi="Arial" w:cs="Arial"/>
          <w:b/>
          <w:bCs/>
          <w:sz w:val="24"/>
          <w:szCs w:val="24"/>
        </w:rPr>
        <w:t>The Intermediary must provide the Ultimate Recipient with the same loan terms as the Intermediary receives from Rural Development.</w:t>
      </w:r>
    </w:p>
    <w:p w14:paraId="3D7521F8" w14:textId="77777777" w:rsidR="008A176E" w:rsidRPr="007C5669" w:rsidRDefault="008A176E" w:rsidP="008A176E">
      <w:pPr>
        <w:pStyle w:val="Paragrapha"/>
        <w:rPr>
          <w:rFonts w:ascii="Arial" w:hAnsi="Arial" w:cs="Arial"/>
          <w:b/>
          <w:bCs/>
          <w:sz w:val="24"/>
          <w:szCs w:val="24"/>
        </w:rPr>
      </w:pPr>
    </w:p>
    <w:p w14:paraId="51A4F671" w14:textId="77777777" w:rsidR="008A176E" w:rsidRPr="007C5669" w:rsidRDefault="008A176E" w:rsidP="007A3975">
      <w:pPr>
        <w:pStyle w:val="Paragrapha"/>
        <w:numPr>
          <w:ilvl w:val="0"/>
          <w:numId w:val="66"/>
        </w:numPr>
        <w:rPr>
          <w:rFonts w:ascii="Arial" w:hAnsi="Arial" w:cs="Arial"/>
          <w:b/>
          <w:bCs/>
          <w:sz w:val="24"/>
          <w:szCs w:val="24"/>
        </w:rPr>
      </w:pPr>
      <w:r w:rsidRPr="007C5669">
        <w:rPr>
          <w:rFonts w:ascii="Arial" w:hAnsi="Arial" w:cs="Arial"/>
          <w:b/>
          <w:bCs/>
          <w:sz w:val="24"/>
          <w:szCs w:val="24"/>
        </w:rPr>
        <w:t>The Intermediary is solely responsible for the financial approval of Fund loans and all other Fund decisions and actions.</w:t>
      </w:r>
    </w:p>
    <w:p w14:paraId="408F349A" w14:textId="77777777" w:rsidR="008A176E" w:rsidRPr="007C5669" w:rsidRDefault="008A176E" w:rsidP="008A176E">
      <w:pPr>
        <w:pStyle w:val="Paragrapha"/>
        <w:rPr>
          <w:rFonts w:ascii="Arial" w:hAnsi="Arial" w:cs="Arial"/>
          <w:b/>
          <w:bCs/>
          <w:sz w:val="24"/>
          <w:szCs w:val="24"/>
        </w:rPr>
      </w:pPr>
    </w:p>
    <w:p w14:paraId="50E1D2D5" w14:textId="77777777" w:rsidR="008A176E" w:rsidRPr="007C5669" w:rsidRDefault="008A176E" w:rsidP="00080BC7">
      <w:pPr>
        <w:pStyle w:val="Heading1"/>
        <w:tabs>
          <w:tab w:val="clear" w:pos="450"/>
          <w:tab w:val="clear" w:pos="2700"/>
          <w:tab w:val="left" w:pos="0"/>
          <w:tab w:val="left" w:pos="1260"/>
        </w:tabs>
        <w:rPr>
          <w:b/>
          <w:bCs/>
        </w:rPr>
      </w:pPr>
      <w:bookmarkStart w:id="13" w:name="_Toc198207235"/>
      <w:r w:rsidRPr="007C5669">
        <w:rPr>
          <w:b/>
          <w:bCs/>
        </w:rPr>
        <w:t xml:space="preserve">§ 4280.17  </w:t>
      </w:r>
      <w:r w:rsidR="00D9345A">
        <w:rPr>
          <w:b/>
          <w:bCs/>
        </w:rPr>
        <w:tab/>
      </w:r>
      <w:r w:rsidRPr="007C5669">
        <w:rPr>
          <w:b/>
          <w:bCs/>
        </w:rPr>
        <w:t>Additional REDL Terms.</w:t>
      </w:r>
      <w:bookmarkEnd w:id="13"/>
      <w:r w:rsidRPr="007C5669">
        <w:rPr>
          <w:b/>
          <w:bCs/>
        </w:rPr>
        <w:t xml:space="preserve"> </w:t>
      </w:r>
    </w:p>
    <w:p w14:paraId="02621BE3" w14:textId="77777777" w:rsidR="008A176E" w:rsidRPr="007C5669" w:rsidRDefault="008A176E" w:rsidP="008A176E">
      <w:pPr>
        <w:pStyle w:val="PlainText"/>
        <w:tabs>
          <w:tab w:val="left" w:pos="2700"/>
        </w:tabs>
        <w:spacing w:line="240" w:lineRule="exact"/>
        <w:rPr>
          <w:rFonts w:ascii="Arial" w:hAnsi="Arial" w:cs="Arial"/>
          <w:b/>
          <w:bCs/>
          <w:sz w:val="24"/>
          <w:szCs w:val="24"/>
        </w:rPr>
      </w:pPr>
    </w:p>
    <w:p w14:paraId="08D4732A" w14:textId="77777777" w:rsidR="008A176E" w:rsidRPr="007C5669" w:rsidRDefault="008A176E" w:rsidP="007A3975">
      <w:pPr>
        <w:pStyle w:val="Paragrapha"/>
        <w:numPr>
          <w:ilvl w:val="0"/>
          <w:numId w:val="67"/>
        </w:numPr>
        <w:rPr>
          <w:rFonts w:ascii="Arial" w:hAnsi="Arial" w:cs="Arial"/>
          <w:b/>
          <w:bCs/>
          <w:sz w:val="24"/>
          <w:szCs w:val="24"/>
        </w:rPr>
      </w:pPr>
      <w:r w:rsidRPr="007C5669">
        <w:rPr>
          <w:rFonts w:ascii="Arial" w:hAnsi="Arial" w:cs="Arial"/>
          <w:b/>
          <w:bCs/>
          <w:sz w:val="24"/>
          <w:szCs w:val="24"/>
        </w:rPr>
        <w:t>The Intermediary is responsible for fully repaying the Zero-Interest Loan to RBS even if the Ultimate Recipient does not repay the Intermediary.</w:t>
      </w:r>
    </w:p>
    <w:p w14:paraId="5952BF5E" w14:textId="77777777" w:rsidR="008A176E" w:rsidRPr="007C5669" w:rsidRDefault="008A176E" w:rsidP="008A176E">
      <w:pPr>
        <w:pStyle w:val="Paragrapha"/>
        <w:rPr>
          <w:rFonts w:ascii="Arial" w:hAnsi="Arial" w:cs="Arial"/>
          <w:b/>
          <w:bCs/>
          <w:sz w:val="24"/>
          <w:szCs w:val="24"/>
        </w:rPr>
      </w:pPr>
    </w:p>
    <w:p w14:paraId="568450F4" w14:textId="77777777" w:rsidR="008A176E" w:rsidRPr="007C5669" w:rsidRDefault="008A176E" w:rsidP="007A3975">
      <w:pPr>
        <w:pStyle w:val="Paragrapha"/>
        <w:numPr>
          <w:ilvl w:val="0"/>
          <w:numId w:val="67"/>
        </w:numPr>
        <w:rPr>
          <w:rFonts w:ascii="Arial" w:hAnsi="Arial" w:cs="Arial"/>
          <w:b/>
          <w:bCs/>
          <w:sz w:val="24"/>
          <w:szCs w:val="24"/>
        </w:rPr>
      </w:pPr>
      <w:r w:rsidRPr="007C5669">
        <w:rPr>
          <w:rFonts w:ascii="Arial" w:hAnsi="Arial" w:cs="Arial"/>
          <w:b/>
          <w:bCs/>
          <w:sz w:val="24"/>
          <w:szCs w:val="24"/>
        </w:rPr>
        <w:t>The Intermediary is responsible for remitting any partial or full payment to RBS at the time the Ultimate Recipient pays the Intermediary.</w:t>
      </w:r>
    </w:p>
    <w:p w14:paraId="2D228D10" w14:textId="77777777" w:rsidR="008A176E" w:rsidRPr="007C5669" w:rsidRDefault="008A176E" w:rsidP="008A176E">
      <w:pPr>
        <w:pStyle w:val="Paragrapha"/>
        <w:rPr>
          <w:rFonts w:ascii="Arial" w:hAnsi="Arial" w:cs="Arial"/>
          <w:b/>
          <w:bCs/>
          <w:sz w:val="24"/>
          <w:szCs w:val="24"/>
        </w:rPr>
      </w:pPr>
    </w:p>
    <w:p w14:paraId="218A7249" w14:textId="2D523ED4" w:rsidR="008A176E" w:rsidRPr="007C5669" w:rsidRDefault="008A176E" w:rsidP="007A3975">
      <w:pPr>
        <w:pStyle w:val="Paragrapha"/>
        <w:numPr>
          <w:ilvl w:val="0"/>
          <w:numId w:val="67"/>
        </w:numPr>
        <w:rPr>
          <w:rFonts w:ascii="Arial" w:hAnsi="Arial" w:cs="Arial"/>
          <w:b/>
          <w:bCs/>
          <w:sz w:val="24"/>
          <w:szCs w:val="24"/>
        </w:rPr>
      </w:pPr>
      <w:r w:rsidRPr="007C5669">
        <w:rPr>
          <w:rFonts w:ascii="Arial" w:hAnsi="Arial" w:cs="Arial"/>
          <w:b/>
          <w:bCs/>
          <w:sz w:val="24"/>
          <w:szCs w:val="24"/>
        </w:rPr>
        <w:t>Unless deferred pursuant to §</w:t>
      </w:r>
      <w:r w:rsidR="00D60650">
        <w:rPr>
          <w:rFonts w:ascii="Arial" w:hAnsi="Arial" w:cs="Arial"/>
          <w:b/>
          <w:bCs/>
          <w:sz w:val="24"/>
          <w:szCs w:val="24"/>
        </w:rPr>
        <w:t xml:space="preserve"> </w:t>
      </w:r>
      <w:hyperlink w:anchor="_§_4280.16_" w:history="1">
        <w:r w:rsidRPr="00D9345A">
          <w:rPr>
            <w:rStyle w:val="Hyperlink"/>
            <w:rFonts w:ascii="Arial" w:hAnsi="Arial" w:cs="Arial"/>
            <w:b/>
            <w:bCs/>
            <w:sz w:val="24"/>
            <w:szCs w:val="24"/>
          </w:rPr>
          <w:t>4280.16</w:t>
        </w:r>
      </w:hyperlink>
      <w:r w:rsidRPr="007C5669">
        <w:rPr>
          <w:rFonts w:ascii="Arial" w:hAnsi="Arial" w:cs="Arial"/>
          <w:b/>
          <w:bCs/>
          <w:sz w:val="24"/>
          <w:szCs w:val="24"/>
        </w:rPr>
        <w:t>(b) of this subpart, loan payments to Rural Development under the REDL Program are due monthly.</w:t>
      </w:r>
    </w:p>
    <w:p w14:paraId="574F1B55" w14:textId="77777777" w:rsidR="008A176E" w:rsidRPr="007C5669" w:rsidRDefault="008A176E" w:rsidP="008A176E">
      <w:pPr>
        <w:pStyle w:val="Paragrapha"/>
        <w:rPr>
          <w:rFonts w:ascii="Arial" w:hAnsi="Arial" w:cs="Arial"/>
          <w:b/>
          <w:bCs/>
          <w:sz w:val="24"/>
          <w:szCs w:val="24"/>
        </w:rPr>
      </w:pPr>
    </w:p>
    <w:p w14:paraId="10D86A4B" w14:textId="77777777" w:rsidR="008A176E" w:rsidRPr="007C5669" w:rsidRDefault="008A176E" w:rsidP="007A3975">
      <w:pPr>
        <w:pStyle w:val="Paragrapha"/>
        <w:numPr>
          <w:ilvl w:val="0"/>
          <w:numId w:val="67"/>
        </w:numPr>
        <w:rPr>
          <w:rFonts w:ascii="Arial" w:hAnsi="Arial" w:cs="Arial"/>
          <w:b/>
          <w:bCs/>
          <w:sz w:val="24"/>
          <w:szCs w:val="24"/>
        </w:rPr>
      </w:pPr>
      <w:r w:rsidRPr="007C5669">
        <w:rPr>
          <w:rFonts w:ascii="Arial" w:hAnsi="Arial" w:cs="Arial"/>
          <w:b/>
          <w:bCs/>
          <w:sz w:val="24"/>
          <w:szCs w:val="24"/>
        </w:rPr>
        <w:t xml:space="preserve">If the Intermediary does not have an outstanding loan with RUS, the Intermediary must immediately provide, as security for any REDL loan it </w:t>
      </w:r>
      <w:r w:rsidRPr="007C5669">
        <w:rPr>
          <w:rFonts w:ascii="Arial" w:hAnsi="Arial" w:cs="Arial"/>
          <w:b/>
          <w:bCs/>
          <w:sz w:val="24"/>
          <w:szCs w:val="24"/>
        </w:rPr>
        <w:lastRenderedPageBreak/>
        <w:t>receives, a Rural Development-approved irrevocable letter of credit that remains in effect until the loan is repaid.</w:t>
      </w:r>
    </w:p>
    <w:p w14:paraId="59726DA0" w14:textId="77777777" w:rsidR="008A176E" w:rsidRPr="007C5669" w:rsidRDefault="008A176E" w:rsidP="008A176E">
      <w:pPr>
        <w:pStyle w:val="Paragrapha"/>
        <w:rPr>
          <w:rFonts w:ascii="Arial" w:hAnsi="Arial" w:cs="Arial"/>
          <w:b/>
          <w:bCs/>
          <w:sz w:val="24"/>
          <w:szCs w:val="24"/>
        </w:rPr>
      </w:pPr>
    </w:p>
    <w:p w14:paraId="15E47DAD" w14:textId="77777777" w:rsidR="008A176E" w:rsidRPr="002018F5" w:rsidRDefault="008A176E" w:rsidP="007A3975">
      <w:pPr>
        <w:pStyle w:val="Paragraph1"/>
        <w:numPr>
          <w:ilvl w:val="1"/>
          <w:numId w:val="67"/>
        </w:numPr>
        <w:rPr>
          <w:rFonts w:ascii="Arial" w:hAnsi="Arial" w:cs="Arial"/>
          <w:i/>
          <w:iCs/>
          <w:sz w:val="24"/>
          <w:szCs w:val="24"/>
        </w:rPr>
      </w:pPr>
      <w:r w:rsidRPr="002018F5">
        <w:rPr>
          <w:rFonts w:ascii="Arial" w:hAnsi="Arial" w:cs="Arial"/>
          <w:i/>
          <w:iCs/>
          <w:sz w:val="24"/>
          <w:szCs w:val="24"/>
        </w:rPr>
        <w:t>Rural Development’s security for the RED</w:t>
      </w:r>
      <w:r w:rsidR="006762D2">
        <w:rPr>
          <w:rFonts w:ascii="Arial" w:hAnsi="Arial" w:cs="Arial"/>
          <w:i/>
          <w:iCs/>
          <w:sz w:val="24"/>
          <w:szCs w:val="24"/>
        </w:rPr>
        <w:t xml:space="preserve"> </w:t>
      </w:r>
      <w:r w:rsidRPr="002018F5">
        <w:rPr>
          <w:rFonts w:ascii="Arial" w:hAnsi="Arial" w:cs="Arial"/>
          <w:i/>
          <w:iCs/>
          <w:sz w:val="24"/>
          <w:szCs w:val="24"/>
        </w:rPr>
        <w:t xml:space="preserve">Loan to the Intermediary, if it is not a current RUS borrower, is a letter of credit issued by a reputable financial institution on behalf of the Intermediary and made payable to the United States of America, acting through Rural Development. </w:t>
      </w:r>
    </w:p>
    <w:p w14:paraId="79B6148F" w14:textId="77777777" w:rsidR="008A176E" w:rsidRPr="002018F5" w:rsidRDefault="008A176E" w:rsidP="008A176E">
      <w:pPr>
        <w:pStyle w:val="Paragraph1"/>
        <w:rPr>
          <w:rFonts w:ascii="Arial" w:hAnsi="Arial" w:cs="Arial"/>
          <w:i/>
          <w:iCs/>
          <w:sz w:val="24"/>
          <w:szCs w:val="24"/>
        </w:rPr>
      </w:pPr>
    </w:p>
    <w:p w14:paraId="593FB36D" w14:textId="77777777" w:rsidR="008A176E" w:rsidRPr="002018F5" w:rsidRDefault="008A176E" w:rsidP="007A3975">
      <w:pPr>
        <w:pStyle w:val="Paragraph1"/>
        <w:numPr>
          <w:ilvl w:val="1"/>
          <w:numId w:val="67"/>
        </w:numPr>
        <w:rPr>
          <w:rFonts w:ascii="Arial" w:hAnsi="Arial" w:cs="Arial"/>
          <w:i/>
          <w:iCs/>
          <w:sz w:val="24"/>
          <w:szCs w:val="24"/>
        </w:rPr>
      </w:pPr>
      <w:r w:rsidRPr="002018F5">
        <w:rPr>
          <w:rFonts w:ascii="Arial" w:hAnsi="Arial" w:cs="Arial"/>
          <w:i/>
          <w:iCs/>
          <w:sz w:val="24"/>
          <w:szCs w:val="24"/>
        </w:rPr>
        <w:t xml:space="preserve">The letter of credit must be in form </w:t>
      </w:r>
      <w:proofErr w:type="gramStart"/>
      <w:r w:rsidRPr="002018F5">
        <w:rPr>
          <w:rFonts w:ascii="Arial" w:hAnsi="Arial" w:cs="Arial"/>
          <w:i/>
          <w:iCs/>
          <w:sz w:val="24"/>
          <w:szCs w:val="24"/>
        </w:rPr>
        <w:t>and substance</w:t>
      </w:r>
      <w:proofErr w:type="gramEnd"/>
      <w:r w:rsidRPr="002018F5">
        <w:rPr>
          <w:rFonts w:ascii="Arial" w:hAnsi="Arial" w:cs="Arial"/>
          <w:i/>
          <w:iCs/>
          <w:sz w:val="24"/>
          <w:szCs w:val="24"/>
        </w:rPr>
        <w:t xml:space="preserve"> satisfactory to Rural Development. The letter of credit must be irrevocable during the term of the loan and issued in an amount equal to 100 percent of the outstanding principal amount of debt on the first anniversary date of the note and thereafter on the annual renewal date. The State Office will require that the Intermediary provide the letter of credit to Rural Development prior to the advance of any funds. </w:t>
      </w:r>
    </w:p>
    <w:p w14:paraId="7BD331A3" w14:textId="77777777" w:rsidR="008A176E" w:rsidRPr="002018F5" w:rsidRDefault="008A176E" w:rsidP="008A176E">
      <w:pPr>
        <w:pStyle w:val="Paragraph1"/>
        <w:rPr>
          <w:rFonts w:ascii="Arial" w:hAnsi="Arial" w:cs="Arial"/>
          <w:i/>
          <w:iCs/>
          <w:sz w:val="24"/>
          <w:szCs w:val="24"/>
        </w:rPr>
      </w:pPr>
    </w:p>
    <w:p w14:paraId="702440A2" w14:textId="77777777" w:rsidR="008A176E" w:rsidRPr="002018F5" w:rsidRDefault="008A176E" w:rsidP="007A3975">
      <w:pPr>
        <w:pStyle w:val="Paragraph1"/>
        <w:numPr>
          <w:ilvl w:val="1"/>
          <w:numId w:val="67"/>
        </w:numPr>
        <w:rPr>
          <w:rFonts w:ascii="Arial" w:hAnsi="Arial" w:cs="Arial"/>
          <w:i/>
          <w:iCs/>
          <w:sz w:val="24"/>
          <w:szCs w:val="24"/>
        </w:rPr>
      </w:pPr>
      <w:r w:rsidRPr="002018F5">
        <w:rPr>
          <w:rFonts w:ascii="Arial" w:hAnsi="Arial" w:cs="Arial"/>
          <w:i/>
          <w:iCs/>
          <w:sz w:val="24"/>
          <w:szCs w:val="24"/>
        </w:rPr>
        <w:t>Permissible approaches to meeting this requirement include providing an Agency-approved irrevocable letter of credit from the U</w:t>
      </w:r>
      <w:r w:rsidR="0019060A">
        <w:rPr>
          <w:rFonts w:ascii="Arial" w:hAnsi="Arial" w:cs="Arial"/>
          <w:i/>
          <w:iCs/>
          <w:sz w:val="24"/>
          <w:szCs w:val="24"/>
        </w:rPr>
        <w:t>R</w:t>
      </w:r>
      <w:r w:rsidRPr="002018F5">
        <w:rPr>
          <w:rFonts w:ascii="Arial" w:hAnsi="Arial" w:cs="Arial"/>
          <w:i/>
          <w:iCs/>
          <w:sz w:val="24"/>
          <w:szCs w:val="24"/>
        </w:rPr>
        <w:t xml:space="preserve"> that will be assigned to the Agency through the Intermediary. </w:t>
      </w:r>
    </w:p>
    <w:p w14:paraId="39D081F6" w14:textId="77777777" w:rsidR="008A176E" w:rsidRPr="002018F5" w:rsidRDefault="008A176E" w:rsidP="008A176E">
      <w:pPr>
        <w:pStyle w:val="Paragrapha"/>
        <w:rPr>
          <w:rFonts w:ascii="Arial" w:hAnsi="Arial" w:cs="Arial"/>
          <w:i/>
          <w:iCs/>
          <w:sz w:val="24"/>
          <w:szCs w:val="24"/>
        </w:rPr>
      </w:pPr>
    </w:p>
    <w:p w14:paraId="0F167EA1" w14:textId="77777777" w:rsidR="008A176E" w:rsidRPr="002018F5" w:rsidRDefault="008A176E" w:rsidP="007A3975">
      <w:pPr>
        <w:pStyle w:val="Paragraph1"/>
        <w:numPr>
          <w:ilvl w:val="1"/>
          <w:numId w:val="67"/>
        </w:numPr>
        <w:rPr>
          <w:rFonts w:ascii="Arial" w:hAnsi="Arial" w:cs="Arial"/>
          <w:i/>
          <w:iCs/>
          <w:sz w:val="24"/>
          <w:szCs w:val="24"/>
        </w:rPr>
      </w:pPr>
      <w:r w:rsidRPr="002018F5">
        <w:rPr>
          <w:rFonts w:ascii="Arial" w:hAnsi="Arial" w:cs="Arial"/>
          <w:i/>
          <w:iCs/>
          <w:sz w:val="24"/>
          <w:szCs w:val="24"/>
        </w:rPr>
        <w:t xml:space="preserve">Prior to disbursement of funds, the Intermediary’s legal counsel will certify that the irrevocable letter of credit is legally enforceable. </w:t>
      </w:r>
    </w:p>
    <w:p w14:paraId="6D04AC2B" w14:textId="77777777" w:rsidR="008A176E" w:rsidRPr="00D81C8D" w:rsidRDefault="008A176E" w:rsidP="008A176E">
      <w:pPr>
        <w:pStyle w:val="Paragrapha"/>
        <w:ind w:left="0"/>
        <w:jc w:val="center"/>
        <w:rPr>
          <w:rFonts w:ascii="Arial" w:hAnsi="Arial" w:cs="Arial"/>
          <w:sz w:val="24"/>
          <w:szCs w:val="24"/>
        </w:rPr>
      </w:pPr>
    </w:p>
    <w:p w14:paraId="674DEAF9" w14:textId="06DF66C2" w:rsidR="003D5969" w:rsidRPr="00D81C8D" w:rsidRDefault="003D5969" w:rsidP="2D253B7E">
      <w:pPr>
        <w:pStyle w:val="Paragrapha"/>
        <w:numPr>
          <w:ilvl w:val="0"/>
          <w:numId w:val="67"/>
        </w:numPr>
        <w:rPr>
          <w:rFonts w:ascii="Arial" w:hAnsi="Arial" w:cs="Arial"/>
          <w:i/>
          <w:iCs/>
          <w:sz w:val="24"/>
          <w:szCs w:val="24"/>
        </w:rPr>
      </w:pPr>
      <w:r w:rsidRPr="2D253B7E">
        <w:rPr>
          <w:rFonts w:ascii="Arial" w:hAnsi="Arial" w:cs="Arial"/>
          <w:i/>
          <w:iCs/>
          <w:sz w:val="24"/>
          <w:szCs w:val="24"/>
        </w:rPr>
        <w:t xml:space="preserve">The Intermediary is required to repay the </w:t>
      </w:r>
      <w:proofErr w:type="gramStart"/>
      <w:r w:rsidRPr="2D253B7E">
        <w:rPr>
          <w:rFonts w:ascii="Arial" w:hAnsi="Arial" w:cs="Arial"/>
          <w:i/>
          <w:iCs/>
          <w:sz w:val="24"/>
          <w:szCs w:val="24"/>
        </w:rPr>
        <w:t>loan,</w:t>
      </w:r>
      <w:proofErr w:type="gramEnd"/>
      <w:r w:rsidRPr="2D253B7E">
        <w:rPr>
          <w:rFonts w:ascii="Arial" w:hAnsi="Arial" w:cs="Arial"/>
          <w:i/>
          <w:iCs/>
          <w:sz w:val="24"/>
          <w:szCs w:val="24"/>
        </w:rPr>
        <w:t xml:space="preserve"> to Rural Development, in full, at such </w:t>
      </w:r>
      <w:proofErr w:type="gramStart"/>
      <w:r w:rsidRPr="2D253B7E">
        <w:rPr>
          <w:rFonts w:ascii="Arial" w:hAnsi="Arial" w:cs="Arial"/>
          <w:i/>
          <w:iCs/>
          <w:sz w:val="24"/>
          <w:szCs w:val="24"/>
        </w:rPr>
        <w:t>time</w:t>
      </w:r>
      <w:proofErr w:type="gramEnd"/>
      <w:r w:rsidRPr="2D253B7E">
        <w:rPr>
          <w:rFonts w:ascii="Arial" w:hAnsi="Arial" w:cs="Arial"/>
          <w:i/>
          <w:iCs/>
          <w:sz w:val="24"/>
          <w:szCs w:val="24"/>
        </w:rPr>
        <w:t xml:space="preserve"> as the loan has been fully repaid to the Intermediary. Additionally, if the Intermediary receives a payment </w:t>
      </w:r>
      <w:proofErr w:type="gramStart"/>
      <w:r w:rsidRPr="2D253B7E">
        <w:rPr>
          <w:rFonts w:ascii="Arial" w:hAnsi="Arial" w:cs="Arial"/>
          <w:i/>
          <w:iCs/>
          <w:sz w:val="24"/>
          <w:szCs w:val="24"/>
        </w:rPr>
        <w:t>in excess of</w:t>
      </w:r>
      <w:proofErr w:type="gramEnd"/>
      <w:r w:rsidRPr="2D253B7E">
        <w:rPr>
          <w:rFonts w:ascii="Arial" w:hAnsi="Arial" w:cs="Arial"/>
          <w:i/>
          <w:iCs/>
          <w:sz w:val="24"/>
          <w:szCs w:val="24"/>
        </w:rPr>
        <w:t xml:space="preserve"> the UR’s regularly scheduled payment, such excess payment must be immediately remitted to Rural Development as </w:t>
      </w:r>
      <w:proofErr w:type="gramStart"/>
      <w:r w:rsidRPr="2D253B7E">
        <w:rPr>
          <w:rFonts w:ascii="Arial" w:hAnsi="Arial" w:cs="Arial"/>
          <w:i/>
          <w:iCs/>
          <w:sz w:val="24"/>
          <w:szCs w:val="24"/>
        </w:rPr>
        <w:t>a payment</w:t>
      </w:r>
      <w:proofErr w:type="gramEnd"/>
      <w:r w:rsidRPr="2D253B7E">
        <w:rPr>
          <w:rFonts w:ascii="Arial" w:hAnsi="Arial" w:cs="Arial"/>
          <w:i/>
          <w:iCs/>
          <w:sz w:val="24"/>
          <w:szCs w:val="24"/>
        </w:rPr>
        <w:t xml:space="preserve"> on the Intermediary’s loan.</w:t>
      </w:r>
      <w:r w:rsidR="42F41B83" w:rsidRPr="2D253B7E">
        <w:rPr>
          <w:rFonts w:ascii="Arial" w:hAnsi="Arial" w:cs="Arial"/>
          <w:i/>
          <w:iCs/>
          <w:sz w:val="24"/>
          <w:szCs w:val="24"/>
        </w:rPr>
        <w:t xml:space="preserve"> </w:t>
      </w:r>
      <w:r w:rsidRPr="2D253B7E">
        <w:rPr>
          <w:rFonts w:ascii="Arial" w:hAnsi="Arial" w:cs="Arial"/>
          <w:i/>
          <w:iCs/>
          <w:sz w:val="24"/>
          <w:szCs w:val="24"/>
        </w:rPr>
        <w:t>The Intermediary is prohibited from retaining a partial or full loan payment for its own financial use or benefit.</w:t>
      </w:r>
    </w:p>
    <w:p w14:paraId="333C4E51" w14:textId="77777777" w:rsidR="003D5969" w:rsidRPr="00D81C8D" w:rsidRDefault="003D5969" w:rsidP="00603FB0">
      <w:pPr>
        <w:pStyle w:val="PlainText"/>
        <w:tabs>
          <w:tab w:val="left" w:pos="2700"/>
        </w:tabs>
        <w:spacing w:line="240" w:lineRule="exact"/>
        <w:rPr>
          <w:rFonts w:ascii="Arial" w:hAnsi="Arial" w:cs="Arial"/>
          <w:sz w:val="24"/>
          <w:szCs w:val="24"/>
        </w:rPr>
      </w:pPr>
    </w:p>
    <w:p w14:paraId="2B953692" w14:textId="77777777" w:rsidR="00826936" w:rsidRPr="007C5669" w:rsidRDefault="00B649D1" w:rsidP="00080BC7">
      <w:pPr>
        <w:pStyle w:val="Heading1"/>
        <w:tabs>
          <w:tab w:val="clear" w:pos="450"/>
          <w:tab w:val="clear" w:pos="2700"/>
          <w:tab w:val="left" w:pos="1260"/>
        </w:tabs>
        <w:rPr>
          <w:b/>
          <w:bCs/>
        </w:rPr>
      </w:pPr>
      <w:bookmarkStart w:id="14" w:name="_Toc198207236"/>
      <w:r w:rsidRPr="007C5669">
        <w:rPr>
          <w:b/>
          <w:bCs/>
        </w:rPr>
        <w:t>§</w:t>
      </w:r>
      <w:r w:rsidR="000C6E5B" w:rsidRPr="007C5669">
        <w:rPr>
          <w:b/>
          <w:bCs/>
        </w:rPr>
        <w:t xml:space="preserve"> </w:t>
      </w:r>
      <w:r w:rsidR="00826936" w:rsidRPr="007C5669">
        <w:rPr>
          <w:b/>
          <w:bCs/>
        </w:rPr>
        <w:t xml:space="preserve">4280.18 </w:t>
      </w:r>
      <w:r w:rsidR="00D9345A">
        <w:rPr>
          <w:b/>
          <w:bCs/>
        </w:rPr>
        <w:tab/>
      </w:r>
      <w:r w:rsidR="00826936" w:rsidRPr="007C5669">
        <w:rPr>
          <w:b/>
          <w:bCs/>
        </w:rPr>
        <w:t>[Reserved]</w:t>
      </w:r>
      <w:bookmarkEnd w:id="14"/>
    </w:p>
    <w:p w14:paraId="165B3AE9" w14:textId="77777777" w:rsidR="001E71E2" w:rsidRPr="007C5669" w:rsidRDefault="001E71E2" w:rsidP="00080BC7">
      <w:pPr>
        <w:pStyle w:val="PlainText"/>
        <w:tabs>
          <w:tab w:val="left" w:pos="1260"/>
        </w:tabs>
        <w:spacing w:line="240" w:lineRule="exact"/>
        <w:rPr>
          <w:rFonts w:ascii="Arial" w:hAnsi="Arial" w:cs="Arial"/>
          <w:b/>
          <w:bCs/>
          <w:sz w:val="24"/>
          <w:szCs w:val="24"/>
        </w:rPr>
      </w:pPr>
    </w:p>
    <w:p w14:paraId="44EFB524" w14:textId="77777777" w:rsidR="00826936" w:rsidRPr="00D9345A" w:rsidRDefault="00B649D1" w:rsidP="00080BC7">
      <w:pPr>
        <w:pStyle w:val="Heading1"/>
        <w:tabs>
          <w:tab w:val="clear" w:pos="2700"/>
          <w:tab w:val="left" w:pos="1260"/>
        </w:tabs>
        <w:rPr>
          <w:b/>
          <w:bCs/>
        </w:rPr>
      </w:pPr>
      <w:bookmarkStart w:id="15" w:name="_Toc198207237"/>
      <w:r w:rsidRPr="007C5669">
        <w:rPr>
          <w:b/>
          <w:bCs/>
        </w:rPr>
        <w:t>§</w:t>
      </w:r>
      <w:r w:rsidR="000C6E5B" w:rsidRPr="007C5669">
        <w:rPr>
          <w:b/>
          <w:bCs/>
        </w:rPr>
        <w:t xml:space="preserve"> </w:t>
      </w:r>
      <w:r w:rsidR="00826936" w:rsidRPr="007C5669">
        <w:rPr>
          <w:b/>
          <w:bCs/>
        </w:rPr>
        <w:t xml:space="preserve">4280.19   </w:t>
      </w:r>
      <w:r w:rsidR="00826936" w:rsidRPr="00D9345A">
        <w:rPr>
          <w:b/>
          <w:bCs/>
        </w:rPr>
        <w:t xml:space="preserve">REDG </w:t>
      </w:r>
      <w:r w:rsidR="008011D6" w:rsidRPr="00D9345A">
        <w:rPr>
          <w:b/>
          <w:bCs/>
        </w:rPr>
        <w:t>Grant</w:t>
      </w:r>
      <w:r w:rsidR="00826936" w:rsidRPr="00D9345A">
        <w:rPr>
          <w:b/>
          <w:bCs/>
        </w:rPr>
        <w:t>s.</w:t>
      </w:r>
      <w:bookmarkEnd w:id="15"/>
    </w:p>
    <w:p w14:paraId="3B04FE45" w14:textId="77777777" w:rsidR="00EE278D" w:rsidRPr="00D81C8D" w:rsidRDefault="00EE278D" w:rsidP="00603FB0">
      <w:pPr>
        <w:pStyle w:val="PlainText"/>
        <w:tabs>
          <w:tab w:val="left" w:pos="2700"/>
        </w:tabs>
        <w:spacing w:line="240" w:lineRule="exact"/>
        <w:rPr>
          <w:rFonts w:ascii="Arial" w:hAnsi="Arial" w:cs="Arial"/>
          <w:sz w:val="24"/>
          <w:szCs w:val="24"/>
        </w:rPr>
      </w:pPr>
    </w:p>
    <w:p w14:paraId="499B6EE3" w14:textId="77777777" w:rsidR="003E5DA8" w:rsidRPr="00D81C8D" w:rsidRDefault="00D9345A" w:rsidP="00D9345A">
      <w:pPr>
        <w:pStyle w:val="PlainText"/>
        <w:tabs>
          <w:tab w:val="left" w:pos="360"/>
          <w:tab w:val="left" w:pos="2700"/>
        </w:tabs>
        <w:spacing w:line="240" w:lineRule="exact"/>
        <w:rPr>
          <w:rFonts w:ascii="Arial" w:hAnsi="Arial" w:cs="Arial"/>
          <w:i/>
          <w:sz w:val="24"/>
          <w:szCs w:val="24"/>
          <w:u w:val="single"/>
        </w:rPr>
      </w:pPr>
      <w:r>
        <w:rPr>
          <w:rFonts w:ascii="Arial" w:hAnsi="Arial" w:cs="Arial"/>
          <w:sz w:val="24"/>
          <w:szCs w:val="24"/>
        </w:rPr>
        <w:tab/>
      </w:r>
      <w:r w:rsidR="00826936" w:rsidRPr="007C5669">
        <w:rPr>
          <w:rFonts w:ascii="Arial" w:hAnsi="Arial" w:cs="Arial"/>
          <w:b/>
          <w:bCs/>
          <w:sz w:val="24"/>
          <w:szCs w:val="24"/>
        </w:rPr>
        <w:t xml:space="preserve">Intermediaries receiving </w:t>
      </w:r>
      <w:r w:rsidR="008011D6" w:rsidRPr="007C5669">
        <w:rPr>
          <w:rFonts w:ascii="Arial" w:hAnsi="Arial" w:cs="Arial"/>
          <w:b/>
          <w:bCs/>
          <w:sz w:val="24"/>
          <w:szCs w:val="24"/>
        </w:rPr>
        <w:t>Grant</w:t>
      </w:r>
      <w:r w:rsidR="00826936" w:rsidRPr="007C5669">
        <w:rPr>
          <w:rFonts w:ascii="Arial" w:hAnsi="Arial" w:cs="Arial"/>
          <w:b/>
          <w:bCs/>
          <w:sz w:val="24"/>
          <w:szCs w:val="24"/>
        </w:rPr>
        <w:t xml:space="preserve">s must partially finance a Revolving Loan Fund that the </w:t>
      </w:r>
      <w:r w:rsidR="00B40ACD" w:rsidRPr="007C5669">
        <w:rPr>
          <w:rFonts w:ascii="Arial" w:hAnsi="Arial" w:cs="Arial"/>
          <w:b/>
          <w:bCs/>
          <w:sz w:val="24"/>
          <w:szCs w:val="24"/>
        </w:rPr>
        <w:t>Intermediary</w:t>
      </w:r>
      <w:r w:rsidR="00826936" w:rsidRPr="007C5669">
        <w:rPr>
          <w:rFonts w:ascii="Arial" w:hAnsi="Arial" w:cs="Arial"/>
          <w:b/>
          <w:bCs/>
          <w:sz w:val="24"/>
          <w:szCs w:val="24"/>
        </w:rPr>
        <w:t xml:space="preserve"> will operate and administer</w:t>
      </w:r>
      <w:r w:rsidR="00B86974" w:rsidRPr="007C5669">
        <w:rPr>
          <w:rFonts w:ascii="Arial" w:hAnsi="Arial" w:cs="Arial"/>
          <w:b/>
          <w:bCs/>
          <w:sz w:val="24"/>
          <w:szCs w:val="24"/>
        </w:rPr>
        <w:t>,</w:t>
      </w:r>
      <w:r w:rsidR="00826936" w:rsidRPr="007C5669">
        <w:rPr>
          <w:rFonts w:ascii="Arial" w:hAnsi="Arial" w:cs="Arial"/>
          <w:b/>
          <w:bCs/>
          <w:sz w:val="24"/>
          <w:szCs w:val="24"/>
        </w:rPr>
        <w:t xml:space="preserve"> </w:t>
      </w:r>
      <w:r w:rsidR="00B86974" w:rsidRPr="007C5669">
        <w:rPr>
          <w:rFonts w:ascii="Arial" w:hAnsi="Arial" w:cs="Arial"/>
          <w:b/>
          <w:bCs/>
          <w:sz w:val="24"/>
          <w:szCs w:val="24"/>
        </w:rPr>
        <w:t>b</w:t>
      </w:r>
      <w:r w:rsidR="00826936" w:rsidRPr="007C5669">
        <w:rPr>
          <w:rFonts w:ascii="Arial" w:hAnsi="Arial" w:cs="Arial"/>
          <w:b/>
          <w:bCs/>
          <w:sz w:val="24"/>
          <w:szCs w:val="24"/>
        </w:rPr>
        <w:t>y providing</w:t>
      </w:r>
      <w:r w:rsidR="00087E1D" w:rsidRPr="007C5669">
        <w:rPr>
          <w:rFonts w:ascii="Arial" w:hAnsi="Arial" w:cs="Arial"/>
          <w:b/>
          <w:bCs/>
          <w:sz w:val="24"/>
          <w:szCs w:val="24"/>
        </w:rPr>
        <w:t xml:space="preserve"> </w:t>
      </w:r>
      <w:r w:rsidR="00826936" w:rsidRPr="007C5669">
        <w:rPr>
          <w:rFonts w:ascii="Arial" w:hAnsi="Arial" w:cs="Arial"/>
          <w:b/>
          <w:bCs/>
          <w:sz w:val="24"/>
          <w:szCs w:val="24"/>
        </w:rPr>
        <w:t xml:space="preserve">supplemental funds of at least </w:t>
      </w:r>
      <w:r w:rsidR="00087E1D" w:rsidRPr="007C5669">
        <w:rPr>
          <w:rFonts w:ascii="Arial" w:hAnsi="Arial" w:cs="Arial"/>
          <w:b/>
          <w:bCs/>
          <w:sz w:val="24"/>
          <w:szCs w:val="24"/>
        </w:rPr>
        <w:t xml:space="preserve">20 </w:t>
      </w:r>
      <w:r w:rsidR="00826936" w:rsidRPr="007C5669">
        <w:rPr>
          <w:rFonts w:ascii="Arial" w:hAnsi="Arial" w:cs="Arial"/>
          <w:b/>
          <w:bCs/>
          <w:sz w:val="24"/>
          <w:szCs w:val="24"/>
        </w:rPr>
        <w:t xml:space="preserve">percent of the </w:t>
      </w:r>
      <w:r w:rsidR="008011D6" w:rsidRPr="007C5669">
        <w:rPr>
          <w:rFonts w:ascii="Arial" w:hAnsi="Arial" w:cs="Arial"/>
          <w:b/>
          <w:bCs/>
          <w:sz w:val="24"/>
          <w:szCs w:val="24"/>
        </w:rPr>
        <w:t>Grant</w:t>
      </w:r>
      <w:r w:rsidR="00826936" w:rsidRPr="007C5669">
        <w:rPr>
          <w:rFonts w:ascii="Arial" w:hAnsi="Arial" w:cs="Arial"/>
          <w:b/>
          <w:bCs/>
          <w:sz w:val="24"/>
          <w:szCs w:val="24"/>
        </w:rPr>
        <w:t xml:space="preserve">. </w:t>
      </w:r>
      <w:r w:rsidR="008011D6" w:rsidRPr="007C5669">
        <w:rPr>
          <w:rFonts w:ascii="Arial" w:hAnsi="Arial" w:cs="Arial"/>
          <w:b/>
          <w:bCs/>
          <w:sz w:val="24"/>
          <w:szCs w:val="24"/>
        </w:rPr>
        <w:t>Grant</w:t>
      </w:r>
      <w:r w:rsidR="00826936" w:rsidRPr="007C5669">
        <w:rPr>
          <w:rFonts w:ascii="Arial" w:hAnsi="Arial" w:cs="Arial"/>
          <w:b/>
          <w:bCs/>
          <w:sz w:val="24"/>
          <w:szCs w:val="24"/>
        </w:rPr>
        <w:t xml:space="preserve">s are subject to </w:t>
      </w:r>
      <w:r w:rsidRPr="006762D2">
        <w:rPr>
          <w:rFonts w:ascii="Arial" w:hAnsi="Arial" w:cs="Arial"/>
          <w:b/>
          <w:bCs/>
          <w:sz w:val="24"/>
          <w:szCs w:val="24"/>
        </w:rPr>
        <w:t>2 CFR parts</w:t>
      </w:r>
      <w:r w:rsidR="007A3975" w:rsidRPr="00623091">
        <w:rPr>
          <w:rFonts w:ascii="Arial" w:hAnsi="Arial" w:cs="Arial"/>
          <w:b/>
          <w:bCs/>
          <w:sz w:val="24"/>
          <w:szCs w:val="24"/>
        </w:rPr>
        <w:t xml:space="preserve"> </w:t>
      </w:r>
      <w:hyperlink r:id="rId25" w:history="1">
        <w:r w:rsidR="007A3975" w:rsidRPr="00623091">
          <w:rPr>
            <w:rStyle w:val="Hyperlink"/>
            <w:rFonts w:ascii="Arial" w:hAnsi="Arial" w:cs="Arial"/>
            <w:b/>
            <w:bCs/>
            <w:sz w:val="24"/>
            <w:szCs w:val="24"/>
          </w:rPr>
          <w:t>200</w:t>
        </w:r>
      </w:hyperlink>
      <w:r w:rsidR="007A3975" w:rsidRPr="00623091">
        <w:rPr>
          <w:rFonts w:ascii="Arial" w:hAnsi="Arial" w:cs="Arial"/>
          <w:b/>
          <w:bCs/>
          <w:sz w:val="24"/>
          <w:szCs w:val="24"/>
        </w:rPr>
        <w:t xml:space="preserve">, </w:t>
      </w:r>
      <w:hyperlink r:id="rId26" w:history="1">
        <w:r w:rsidR="007A3975" w:rsidRPr="00623091">
          <w:rPr>
            <w:rStyle w:val="Hyperlink"/>
            <w:rFonts w:ascii="Arial" w:hAnsi="Arial" w:cs="Arial"/>
            <w:b/>
            <w:bCs/>
            <w:sz w:val="24"/>
            <w:szCs w:val="24"/>
          </w:rPr>
          <w:t>400</w:t>
        </w:r>
      </w:hyperlink>
      <w:r w:rsidR="007A3975" w:rsidRPr="00623091">
        <w:rPr>
          <w:rFonts w:ascii="Arial" w:hAnsi="Arial" w:cs="Arial"/>
          <w:b/>
          <w:bCs/>
          <w:sz w:val="24"/>
          <w:szCs w:val="24"/>
        </w:rPr>
        <w:t xml:space="preserve">, </w:t>
      </w:r>
      <w:hyperlink r:id="rId27" w:history="1">
        <w:r w:rsidR="007A3975" w:rsidRPr="00623091">
          <w:rPr>
            <w:rStyle w:val="Hyperlink"/>
            <w:rFonts w:ascii="Arial" w:hAnsi="Arial" w:cs="Arial"/>
            <w:b/>
            <w:bCs/>
            <w:sz w:val="24"/>
            <w:szCs w:val="24"/>
          </w:rPr>
          <w:t>415</w:t>
        </w:r>
      </w:hyperlink>
      <w:r w:rsidR="007A3975" w:rsidRPr="00623091">
        <w:rPr>
          <w:rFonts w:ascii="Arial" w:hAnsi="Arial" w:cs="Arial"/>
          <w:b/>
          <w:bCs/>
          <w:sz w:val="24"/>
          <w:szCs w:val="24"/>
        </w:rPr>
        <w:t xml:space="preserve">, </w:t>
      </w:r>
      <w:hyperlink r:id="rId28" w:history="1">
        <w:r w:rsidR="007A3975" w:rsidRPr="00623091">
          <w:rPr>
            <w:rStyle w:val="Hyperlink"/>
            <w:rFonts w:ascii="Arial" w:hAnsi="Arial" w:cs="Arial"/>
            <w:b/>
            <w:bCs/>
            <w:sz w:val="24"/>
            <w:szCs w:val="24"/>
          </w:rPr>
          <w:t>417</w:t>
        </w:r>
      </w:hyperlink>
      <w:r w:rsidR="007A3975" w:rsidRPr="00623091">
        <w:rPr>
          <w:rFonts w:ascii="Arial" w:hAnsi="Arial" w:cs="Arial"/>
          <w:b/>
          <w:bCs/>
          <w:sz w:val="24"/>
          <w:szCs w:val="24"/>
        </w:rPr>
        <w:t xml:space="preserve">, </w:t>
      </w:r>
      <w:hyperlink r:id="rId29" w:history="1">
        <w:r w:rsidR="007A3975" w:rsidRPr="00623091">
          <w:rPr>
            <w:rStyle w:val="Hyperlink"/>
            <w:rFonts w:ascii="Arial" w:hAnsi="Arial" w:cs="Arial"/>
            <w:b/>
            <w:bCs/>
            <w:sz w:val="24"/>
            <w:szCs w:val="24"/>
          </w:rPr>
          <w:t>418</w:t>
        </w:r>
      </w:hyperlink>
      <w:r w:rsidR="007A3975" w:rsidRPr="00623091">
        <w:rPr>
          <w:rFonts w:ascii="Arial" w:hAnsi="Arial" w:cs="Arial"/>
          <w:b/>
          <w:bCs/>
          <w:sz w:val="24"/>
          <w:szCs w:val="24"/>
        </w:rPr>
        <w:t xml:space="preserve">, </w:t>
      </w:r>
      <w:hyperlink r:id="rId30" w:history="1">
        <w:r w:rsidR="007A3975" w:rsidRPr="00623091">
          <w:rPr>
            <w:rStyle w:val="Hyperlink"/>
            <w:rFonts w:ascii="Arial" w:hAnsi="Arial" w:cs="Arial"/>
            <w:b/>
            <w:bCs/>
            <w:sz w:val="24"/>
            <w:szCs w:val="24"/>
          </w:rPr>
          <w:t>421</w:t>
        </w:r>
      </w:hyperlink>
      <w:r w:rsidR="00DE79EC" w:rsidRPr="00623091">
        <w:rPr>
          <w:rFonts w:ascii="Arial" w:hAnsi="Arial" w:cs="Arial"/>
          <w:b/>
          <w:bCs/>
          <w:sz w:val="24"/>
          <w:szCs w:val="24"/>
        </w:rPr>
        <w:t xml:space="preserve"> </w:t>
      </w:r>
      <w:r w:rsidR="00826936" w:rsidRPr="006762D2">
        <w:rPr>
          <w:rFonts w:ascii="Arial" w:hAnsi="Arial" w:cs="Arial"/>
          <w:b/>
          <w:bCs/>
          <w:sz w:val="24"/>
          <w:szCs w:val="24"/>
        </w:rPr>
        <w:t>as applicable.</w:t>
      </w:r>
      <w:r w:rsidR="003E5DA8" w:rsidRPr="007C5669">
        <w:rPr>
          <w:rFonts w:ascii="Arial" w:hAnsi="Arial" w:cs="Arial"/>
          <w:b/>
          <w:bCs/>
          <w:sz w:val="24"/>
          <w:szCs w:val="24"/>
        </w:rPr>
        <w:t xml:space="preserve"> </w:t>
      </w:r>
      <w:r w:rsidR="003E5DA8" w:rsidRPr="00D81C8D">
        <w:rPr>
          <w:rFonts w:ascii="Arial" w:hAnsi="Arial" w:cs="Arial"/>
          <w:i/>
          <w:sz w:val="24"/>
          <w:szCs w:val="24"/>
        </w:rPr>
        <w:t xml:space="preserve">Intermediaries shall establish their own rates and terms for subsequent loans made from the required matching </w:t>
      </w:r>
      <w:proofErr w:type="gramStart"/>
      <w:r w:rsidR="003E5DA8" w:rsidRPr="00D81C8D">
        <w:rPr>
          <w:rFonts w:ascii="Arial" w:hAnsi="Arial" w:cs="Arial"/>
          <w:i/>
          <w:sz w:val="24"/>
          <w:szCs w:val="24"/>
        </w:rPr>
        <w:t>funds</w:t>
      </w:r>
      <w:r w:rsidR="00E47C01" w:rsidRPr="00D81C8D">
        <w:rPr>
          <w:rFonts w:ascii="Arial" w:hAnsi="Arial" w:cs="Arial"/>
          <w:i/>
          <w:sz w:val="24"/>
          <w:szCs w:val="24"/>
        </w:rPr>
        <w:t>,</w:t>
      </w:r>
      <w:r w:rsidR="003E5DA8" w:rsidRPr="00D81C8D">
        <w:rPr>
          <w:rFonts w:ascii="Arial" w:hAnsi="Arial" w:cs="Arial"/>
          <w:i/>
          <w:sz w:val="24"/>
          <w:szCs w:val="24"/>
        </w:rPr>
        <w:t xml:space="preserve"> but</w:t>
      </w:r>
      <w:proofErr w:type="gramEnd"/>
      <w:r w:rsidR="003E5DA8" w:rsidRPr="00D81C8D">
        <w:rPr>
          <w:rFonts w:ascii="Arial" w:hAnsi="Arial" w:cs="Arial"/>
          <w:i/>
          <w:sz w:val="24"/>
          <w:szCs w:val="24"/>
        </w:rPr>
        <w:t xml:space="preserve"> must use the required matching funds for purposes as outlined in </w:t>
      </w:r>
      <w:r w:rsidR="00B649D1" w:rsidRPr="00D81C8D">
        <w:rPr>
          <w:rFonts w:ascii="Arial" w:hAnsi="Arial" w:cs="Arial"/>
          <w:sz w:val="24"/>
          <w:szCs w:val="24"/>
        </w:rPr>
        <w:t>§</w:t>
      </w:r>
      <w:r w:rsidR="000C6E5B" w:rsidRPr="00D81C8D">
        <w:rPr>
          <w:rFonts w:ascii="Arial" w:hAnsi="Arial" w:cs="Arial"/>
          <w:sz w:val="24"/>
          <w:szCs w:val="24"/>
        </w:rPr>
        <w:t xml:space="preserve"> </w:t>
      </w:r>
      <w:hyperlink w:anchor="_§_4280.21_" w:history="1">
        <w:r w:rsidR="003E5DA8" w:rsidRPr="00D9345A">
          <w:rPr>
            <w:rStyle w:val="Hyperlink"/>
            <w:rFonts w:ascii="Arial" w:hAnsi="Arial" w:cs="Arial"/>
            <w:i/>
            <w:sz w:val="24"/>
            <w:szCs w:val="24"/>
          </w:rPr>
          <w:t>4280.21</w:t>
        </w:r>
      </w:hyperlink>
      <w:r w:rsidR="003E5DA8" w:rsidRPr="00D81C8D">
        <w:rPr>
          <w:rFonts w:ascii="Arial" w:hAnsi="Arial" w:cs="Arial"/>
          <w:i/>
          <w:sz w:val="24"/>
          <w:szCs w:val="24"/>
        </w:rPr>
        <w:t xml:space="preserve">. The initial loan from the </w:t>
      </w:r>
      <w:r w:rsidR="008011D6" w:rsidRPr="00D81C8D">
        <w:rPr>
          <w:rFonts w:ascii="Arial" w:hAnsi="Arial" w:cs="Arial"/>
          <w:i/>
          <w:sz w:val="24"/>
          <w:szCs w:val="24"/>
        </w:rPr>
        <w:t>Grant</w:t>
      </w:r>
      <w:r w:rsidR="003E5DA8" w:rsidRPr="00D81C8D">
        <w:rPr>
          <w:rFonts w:ascii="Arial" w:hAnsi="Arial" w:cs="Arial"/>
          <w:i/>
          <w:sz w:val="24"/>
          <w:szCs w:val="24"/>
        </w:rPr>
        <w:t xml:space="preserve"> funds and the required matching funds cannot be used for private </w:t>
      </w:r>
      <w:proofErr w:type="gramStart"/>
      <w:r w:rsidR="003E5DA8" w:rsidRPr="00D81C8D">
        <w:rPr>
          <w:rFonts w:ascii="Arial" w:hAnsi="Arial" w:cs="Arial"/>
          <w:i/>
          <w:sz w:val="24"/>
          <w:szCs w:val="24"/>
        </w:rPr>
        <w:t>for profit</w:t>
      </w:r>
      <w:proofErr w:type="gramEnd"/>
      <w:r w:rsidR="003E5DA8" w:rsidRPr="00D81C8D">
        <w:rPr>
          <w:rFonts w:ascii="Arial" w:hAnsi="Arial" w:cs="Arial"/>
          <w:i/>
          <w:sz w:val="24"/>
          <w:szCs w:val="24"/>
        </w:rPr>
        <w:t xml:space="preserve"> businesses except as stated in </w:t>
      </w:r>
      <w:r w:rsidR="00B649D1" w:rsidRPr="00D81C8D">
        <w:rPr>
          <w:rFonts w:ascii="Arial" w:hAnsi="Arial" w:cs="Arial"/>
          <w:sz w:val="24"/>
          <w:szCs w:val="24"/>
        </w:rPr>
        <w:t>§</w:t>
      </w:r>
      <w:r w:rsidR="000C6E5B" w:rsidRPr="00D81C8D">
        <w:rPr>
          <w:rFonts w:ascii="Arial" w:hAnsi="Arial" w:cs="Arial"/>
          <w:sz w:val="24"/>
          <w:szCs w:val="24"/>
        </w:rPr>
        <w:t xml:space="preserve"> </w:t>
      </w:r>
      <w:hyperlink w:anchor="_§_4280.21_" w:history="1">
        <w:r w:rsidR="003E5DA8" w:rsidRPr="00D9345A">
          <w:rPr>
            <w:rStyle w:val="Hyperlink"/>
            <w:rFonts w:ascii="Arial" w:hAnsi="Arial" w:cs="Arial"/>
            <w:i/>
            <w:sz w:val="24"/>
            <w:szCs w:val="24"/>
          </w:rPr>
          <w:t>4280.21</w:t>
        </w:r>
      </w:hyperlink>
      <w:r w:rsidR="003E5DA8" w:rsidRPr="00D81C8D">
        <w:rPr>
          <w:rFonts w:ascii="Arial" w:hAnsi="Arial" w:cs="Arial"/>
          <w:i/>
          <w:sz w:val="24"/>
          <w:szCs w:val="24"/>
        </w:rPr>
        <w:t xml:space="preserve">.  Further guidance can be found in </w:t>
      </w:r>
      <w:r w:rsidR="00B649D1" w:rsidRPr="00D81C8D">
        <w:rPr>
          <w:rFonts w:ascii="Arial" w:hAnsi="Arial" w:cs="Arial"/>
          <w:sz w:val="24"/>
          <w:szCs w:val="24"/>
        </w:rPr>
        <w:t>§</w:t>
      </w:r>
      <w:r w:rsidR="000C6E5B" w:rsidRPr="00D81C8D">
        <w:rPr>
          <w:rFonts w:ascii="Arial" w:hAnsi="Arial" w:cs="Arial"/>
          <w:sz w:val="24"/>
          <w:szCs w:val="24"/>
        </w:rPr>
        <w:t xml:space="preserve"> </w:t>
      </w:r>
      <w:hyperlink w:anchor="_§_4280.23_" w:history="1">
        <w:r w:rsidR="003E5DA8" w:rsidRPr="00D9345A">
          <w:rPr>
            <w:rStyle w:val="Hyperlink"/>
            <w:rFonts w:ascii="Arial" w:hAnsi="Arial" w:cs="Arial"/>
            <w:i/>
            <w:sz w:val="24"/>
            <w:szCs w:val="24"/>
          </w:rPr>
          <w:t>4280.23</w:t>
        </w:r>
      </w:hyperlink>
      <w:r w:rsidR="003E5DA8" w:rsidRPr="00D81C8D">
        <w:rPr>
          <w:rFonts w:ascii="Arial" w:hAnsi="Arial" w:cs="Arial"/>
          <w:i/>
          <w:sz w:val="24"/>
          <w:szCs w:val="24"/>
        </w:rPr>
        <w:t>.</w:t>
      </w:r>
    </w:p>
    <w:p w14:paraId="6AF9E1CA"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0F57EEBC" w14:textId="77777777" w:rsidR="00826936" w:rsidRPr="007C5669" w:rsidRDefault="00B649D1" w:rsidP="00080BC7">
      <w:pPr>
        <w:pStyle w:val="Heading1"/>
        <w:tabs>
          <w:tab w:val="clear" w:pos="450"/>
          <w:tab w:val="clear" w:pos="2700"/>
          <w:tab w:val="left" w:pos="1260"/>
        </w:tabs>
        <w:rPr>
          <w:b/>
          <w:bCs/>
        </w:rPr>
      </w:pPr>
      <w:bookmarkStart w:id="16" w:name="_Toc198207238"/>
      <w:r w:rsidRPr="007C5669">
        <w:rPr>
          <w:b/>
          <w:bCs/>
        </w:rPr>
        <w:t>§</w:t>
      </w:r>
      <w:r w:rsidR="000C6E5B" w:rsidRPr="007C5669">
        <w:rPr>
          <w:b/>
          <w:bCs/>
        </w:rPr>
        <w:t xml:space="preserve"> </w:t>
      </w:r>
      <w:r w:rsidR="00826936" w:rsidRPr="007C5669">
        <w:rPr>
          <w:b/>
          <w:bCs/>
        </w:rPr>
        <w:t xml:space="preserve">4280.20  </w:t>
      </w:r>
      <w:r w:rsidR="00D9345A">
        <w:rPr>
          <w:b/>
          <w:bCs/>
        </w:rPr>
        <w:tab/>
      </w:r>
      <w:r w:rsidR="00826936" w:rsidRPr="007C5669">
        <w:rPr>
          <w:b/>
          <w:bCs/>
        </w:rPr>
        <w:t>[Reserved]</w:t>
      </w:r>
      <w:bookmarkEnd w:id="16"/>
      <w:r w:rsidR="00826936" w:rsidRPr="007C5669">
        <w:rPr>
          <w:b/>
          <w:bCs/>
        </w:rPr>
        <w:t xml:space="preserve"> </w:t>
      </w:r>
    </w:p>
    <w:p w14:paraId="3B6E4896" w14:textId="77777777" w:rsidR="000E3242" w:rsidRPr="007C5669" w:rsidRDefault="000E3242" w:rsidP="00080BC7">
      <w:pPr>
        <w:pStyle w:val="PlainText"/>
        <w:tabs>
          <w:tab w:val="left" w:pos="1260"/>
        </w:tabs>
        <w:spacing w:line="240" w:lineRule="exact"/>
        <w:rPr>
          <w:rFonts w:ascii="Arial" w:hAnsi="Arial" w:cs="Arial"/>
          <w:b/>
          <w:bCs/>
          <w:sz w:val="24"/>
          <w:szCs w:val="24"/>
        </w:rPr>
      </w:pPr>
    </w:p>
    <w:p w14:paraId="10E3755E" w14:textId="77777777" w:rsidR="00826936" w:rsidRPr="007C5669" w:rsidRDefault="00B649D1" w:rsidP="00080BC7">
      <w:pPr>
        <w:pStyle w:val="Heading1"/>
        <w:tabs>
          <w:tab w:val="clear" w:pos="450"/>
          <w:tab w:val="clear" w:pos="2700"/>
          <w:tab w:val="left" w:pos="1260"/>
        </w:tabs>
        <w:rPr>
          <w:b/>
          <w:bCs/>
        </w:rPr>
      </w:pPr>
      <w:bookmarkStart w:id="17" w:name="_§_4280.21_"/>
      <w:bookmarkStart w:id="18" w:name="_Toc198207239"/>
      <w:bookmarkEnd w:id="17"/>
      <w:r w:rsidRPr="007C5669">
        <w:rPr>
          <w:b/>
          <w:bCs/>
        </w:rPr>
        <w:t>§</w:t>
      </w:r>
      <w:r w:rsidR="000C6E5B" w:rsidRPr="007C5669">
        <w:rPr>
          <w:b/>
          <w:bCs/>
        </w:rPr>
        <w:t xml:space="preserve"> </w:t>
      </w:r>
      <w:r w:rsidR="00826936" w:rsidRPr="007C5669">
        <w:rPr>
          <w:b/>
          <w:bCs/>
        </w:rPr>
        <w:t xml:space="preserve">4280.21  </w:t>
      </w:r>
      <w:r w:rsidR="00D9345A">
        <w:rPr>
          <w:b/>
          <w:bCs/>
        </w:rPr>
        <w:tab/>
      </w:r>
      <w:r w:rsidR="00826936" w:rsidRPr="007C5669">
        <w:rPr>
          <w:b/>
          <w:bCs/>
        </w:rPr>
        <w:t xml:space="preserve">Eligible REDG </w:t>
      </w:r>
      <w:r w:rsidR="00116072" w:rsidRPr="007C5669">
        <w:rPr>
          <w:b/>
          <w:bCs/>
        </w:rPr>
        <w:t xml:space="preserve">initial </w:t>
      </w:r>
      <w:r w:rsidR="005508A1" w:rsidRPr="007C5669">
        <w:rPr>
          <w:b/>
          <w:bCs/>
        </w:rPr>
        <w:t>Ultimate Recipient</w:t>
      </w:r>
      <w:r w:rsidR="00826936" w:rsidRPr="007C5669">
        <w:rPr>
          <w:b/>
          <w:bCs/>
        </w:rPr>
        <w:t>s and Projects</w:t>
      </w:r>
      <w:r w:rsidR="00087E1D" w:rsidRPr="007C5669">
        <w:rPr>
          <w:b/>
          <w:bCs/>
        </w:rPr>
        <w:t>.</w:t>
      </w:r>
      <w:bookmarkEnd w:id="18"/>
    </w:p>
    <w:p w14:paraId="011A4695" w14:textId="77777777" w:rsidR="00EE278D" w:rsidRPr="007C5669" w:rsidRDefault="00EE278D" w:rsidP="00603FB0">
      <w:pPr>
        <w:pStyle w:val="PlainText"/>
        <w:tabs>
          <w:tab w:val="left" w:pos="2700"/>
        </w:tabs>
        <w:spacing w:line="240" w:lineRule="exact"/>
        <w:rPr>
          <w:rFonts w:ascii="Arial" w:hAnsi="Arial" w:cs="Arial"/>
          <w:b/>
          <w:bCs/>
          <w:sz w:val="24"/>
          <w:szCs w:val="24"/>
        </w:rPr>
      </w:pPr>
    </w:p>
    <w:p w14:paraId="681274C7" w14:textId="77777777" w:rsidR="00826936" w:rsidRDefault="00826936" w:rsidP="00D9345A">
      <w:pPr>
        <w:pStyle w:val="PlainText"/>
        <w:tabs>
          <w:tab w:val="left" w:pos="720"/>
          <w:tab w:val="left" w:pos="2700"/>
        </w:tabs>
        <w:spacing w:line="240" w:lineRule="exact"/>
        <w:ind w:firstLine="360"/>
        <w:rPr>
          <w:rFonts w:ascii="Arial" w:hAnsi="Arial" w:cs="Arial"/>
          <w:b/>
          <w:bCs/>
          <w:sz w:val="24"/>
          <w:szCs w:val="24"/>
        </w:rPr>
      </w:pPr>
      <w:r w:rsidRPr="007C5669">
        <w:rPr>
          <w:rFonts w:ascii="Arial" w:hAnsi="Arial" w:cs="Arial"/>
          <w:b/>
          <w:bCs/>
          <w:sz w:val="24"/>
          <w:szCs w:val="24"/>
        </w:rPr>
        <w:t xml:space="preserve">The </w:t>
      </w:r>
      <w:r w:rsidR="00B40ACD" w:rsidRPr="007C5669">
        <w:rPr>
          <w:rFonts w:ascii="Arial" w:hAnsi="Arial" w:cs="Arial"/>
          <w:b/>
          <w:bCs/>
          <w:sz w:val="24"/>
          <w:szCs w:val="24"/>
        </w:rPr>
        <w:t>Intermediary</w:t>
      </w:r>
      <w:r w:rsidRPr="007C5669">
        <w:rPr>
          <w:rFonts w:ascii="Arial" w:hAnsi="Arial" w:cs="Arial"/>
          <w:b/>
          <w:bCs/>
          <w:sz w:val="24"/>
          <w:szCs w:val="24"/>
        </w:rPr>
        <w:t xml:space="preserve"> may only make loans from the Revolving Loan Fund to</w:t>
      </w:r>
      <w:r w:rsidR="002A698C" w:rsidRPr="007C5669">
        <w:rPr>
          <w:rFonts w:ascii="Arial" w:hAnsi="Arial" w:cs="Arial"/>
          <w:b/>
          <w:bCs/>
          <w:sz w:val="24"/>
          <w:szCs w:val="24"/>
        </w:rPr>
        <w:t xml:space="preserve"> entities located in a Rural area of a State. Eligible entities are as follows</w:t>
      </w:r>
      <w:r w:rsidRPr="007C5669">
        <w:rPr>
          <w:rFonts w:ascii="Arial" w:hAnsi="Arial" w:cs="Arial"/>
          <w:b/>
          <w:bCs/>
          <w:sz w:val="24"/>
          <w:szCs w:val="24"/>
        </w:rPr>
        <w:t>:</w:t>
      </w:r>
    </w:p>
    <w:p w14:paraId="5452585C" w14:textId="77777777" w:rsidR="0030176B" w:rsidRPr="007C5669" w:rsidRDefault="0030176B" w:rsidP="00D9345A">
      <w:pPr>
        <w:pStyle w:val="PlainText"/>
        <w:tabs>
          <w:tab w:val="left" w:pos="720"/>
          <w:tab w:val="left" w:pos="2700"/>
        </w:tabs>
        <w:spacing w:line="240" w:lineRule="exact"/>
        <w:ind w:firstLine="360"/>
        <w:rPr>
          <w:rFonts w:ascii="Arial" w:hAnsi="Arial" w:cs="Arial"/>
          <w:b/>
          <w:bCs/>
          <w:sz w:val="24"/>
          <w:szCs w:val="24"/>
        </w:rPr>
      </w:pPr>
    </w:p>
    <w:p w14:paraId="35C4D13E" w14:textId="77777777" w:rsidR="00826936" w:rsidRPr="007C5669" w:rsidRDefault="00826936" w:rsidP="00DE79EC">
      <w:pPr>
        <w:pStyle w:val="Paragrapha"/>
        <w:numPr>
          <w:ilvl w:val="0"/>
          <w:numId w:val="68"/>
        </w:numPr>
        <w:rPr>
          <w:rFonts w:ascii="Arial" w:hAnsi="Arial" w:cs="Arial"/>
          <w:b/>
          <w:bCs/>
          <w:sz w:val="24"/>
          <w:szCs w:val="24"/>
        </w:rPr>
      </w:pPr>
      <w:r w:rsidRPr="007C5669">
        <w:rPr>
          <w:rFonts w:ascii="Arial" w:hAnsi="Arial" w:cs="Arial"/>
          <w:b/>
          <w:bCs/>
          <w:sz w:val="24"/>
          <w:szCs w:val="24"/>
        </w:rPr>
        <w:lastRenderedPageBreak/>
        <w:t xml:space="preserve">Non-profit entities, public bodies, or </w:t>
      </w:r>
      <w:proofErr w:type="gramStart"/>
      <w:r w:rsidRPr="007C5669">
        <w:rPr>
          <w:rFonts w:ascii="Arial" w:hAnsi="Arial" w:cs="Arial"/>
          <w:b/>
          <w:bCs/>
          <w:sz w:val="24"/>
          <w:szCs w:val="24"/>
        </w:rPr>
        <w:t>Federally-recognized</w:t>
      </w:r>
      <w:proofErr w:type="gramEnd"/>
      <w:r w:rsidRPr="007C5669">
        <w:rPr>
          <w:rFonts w:ascii="Arial" w:hAnsi="Arial" w:cs="Arial"/>
          <w:b/>
          <w:bCs/>
          <w:sz w:val="24"/>
          <w:szCs w:val="24"/>
        </w:rPr>
        <w:t xml:space="preserve"> Indian tribes </w:t>
      </w:r>
      <w:r w:rsidR="005508A1" w:rsidRPr="007C5669">
        <w:rPr>
          <w:rFonts w:ascii="Arial" w:hAnsi="Arial" w:cs="Arial"/>
          <w:b/>
          <w:bCs/>
          <w:sz w:val="24"/>
          <w:szCs w:val="24"/>
        </w:rPr>
        <w:t>Ultimate Recipient</w:t>
      </w:r>
      <w:r w:rsidRPr="007C5669">
        <w:rPr>
          <w:rFonts w:ascii="Arial" w:hAnsi="Arial" w:cs="Arial"/>
          <w:b/>
          <w:bCs/>
          <w:sz w:val="24"/>
          <w:szCs w:val="24"/>
        </w:rPr>
        <w:t xml:space="preserve">s for: </w:t>
      </w:r>
    </w:p>
    <w:p w14:paraId="5A9BF99C" w14:textId="77777777" w:rsidR="00087E1D" w:rsidRPr="007C5669" w:rsidRDefault="00087E1D" w:rsidP="00603FB0">
      <w:pPr>
        <w:pStyle w:val="PlainText"/>
        <w:tabs>
          <w:tab w:val="left" w:pos="2700"/>
        </w:tabs>
        <w:spacing w:line="240" w:lineRule="exact"/>
        <w:rPr>
          <w:rFonts w:ascii="Arial" w:hAnsi="Arial" w:cs="Arial"/>
          <w:b/>
          <w:bCs/>
          <w:sz w:val="24"/>
          <w:szCs w:val="24"/>
        </w:rPr>
      </w:pPr>
    </w:p>
    <w:p w14:paraId="2CC3B774" w14:textId="77777777" w:rsidR="00087E1D" w:rsidRPr="007C5669" w:rsidRDefault="00540D3A" w:rsidP="00DE79EC">
      <w:pPr>
        <w:pStyle w:val="Paragraphi"/>
        <w:numPr>
          <w:ilvl w:val="1"/>
          <w:numId w:val="68"/>
        </w:numPr>
        <w:rPr>
          <w:rFonts w:ascii="Arial" w:hAnsi="Arial" w:cs="Arial"/>
          <w:b/>
          <w:bCs/>
          <w:sz w:val="24"/>
          <w:szCs w:val="24"/>
        </w:rPr>
      </w:pPr>
      <w:r w:rsidRPr="007C5669">
        <w:rPr>
          <w:rFonts w:ascii="Arial" w:hAnsi="Arial" w:cs="Arial"/>
          <w:b/>
          <w:bCs/>
          <w:sz w:val="24"/>
          <w:szCs w:val="24"/>
        </w:rPr>
        <w:t>C</w:t>
      </w:r>
      <w:r w:rsidR="00826936" w:rsidRPr="007C5669">
        <w:rPr>
          <w:rFonts w:ascii="Arial" w:hAnsi="Arial" w:cs="Arial"/>
          <w:b/>
          <w:bCs/>
          <w:sz w:val="24"/>
          <w:szCs w:val="24"/>
        </w:rPr>
        <w:t>ommunity development or Community Facility Projects that</w:t>
      </w:r>
      <w:r w:rsidR="00087E1D" w:rsidRPr="007C5669">
        <w:rPr>
          <w:rFonts w:ascii="Arial" w:hAnsi="Arial" w:cs="Arial"/>
          <w:b/>
          <w:bCs/>
          <w:sz w:val="24"/>
          <w:szCs w:val="24"/>
        </w:rPr>
        <w:t>:</w:t>
      </w:r>
    </w:p>
    <w:p w14:paraId="6B61B88D" w14:textId="77777777" w:rsidR="00295C59" w:rsidRPr="007C5669" w:rsidRDefault="00295C59" w:rsidP="000C6E5B">
      <w:pPr>
        <w:pStyle w:val="Paragraphi"/>
        <w:rPr>
          <w:rFonts w:ascii="Arial" w:hAnsi="Arial" w:cs="Arial"/>
          <w:b/>
          <w:bCs/>
          <w:sz w:val="24"/>
          <w:szCs w:val="24"/>
        </w:rPr>
      </w:pPr>
    </w:p>
    <w:p w14:paraId="1EF1EA24" w14:textId="77777777" w:rsidR="00087E1D" w:rsidRPr="007C5669" w:rsidRDefault="6A141A24" w:rsidP="00DE79EC">
      <w:pPr>
        <w:pStyle w:val="Paragraphi"/>
        <w:numPr>
          <w:ilvl w:val="2"/>
          <w:numId w:val="68"/>
        </w:numPr>
        <w:rPr>
          <w:rFonts w:ascii="Arial" w:hAnsi="Arial" w:cs="Arial"/>
          <w:b/>
          <w:bCs/>
          <w:sz w:val="24"/>
          <w:szCs w:val="24"/>
        </w:rPr>
      </w:pPr>
      <w:r w:rsidRPr="7277E57D">
        <w:rPr>
          <w:rFonts w:ascii="Arial" w:hAnsi="Arial" w:cs="Arial"/>
          <w:b/>
          <w:bCs/>
          <w:sz w:val="24"/>
          <w:szCs w:val="24"/>
        </w:rPr>
        <w:t>will create or save employment</w:t>
      </w:r>
      <w:r w:rsidR="71E9AE33" w:rsidRPr="7277E57D">
        <w:rPr>
          <w:rFonts w:ascii="Arial" w:hAnsi="Arial" w:cs="Arial"/>
          <w:b/>
          <w:bCs/>
          <w:sz w:val="24"/>
          <w:szCs w:val="24"/>
        </w:rPr>
        <w:t>; and</w:t>
      </w:r>
    </w:p>
    <w:p w14:paraId="41B036BA" w14:textId="77777777" w:rsidR="00087E1D" w:rsidRPr="007C5669" w:rsidRDefault="00087E1D" w:rsidP="000C6E5B">
      <w:pPr>
        <w:pStyle w:val="Paragraphi"/>
        <w:rPr>
          <w:rFonts w:ascii="Arial" w:hAnsi="Arial" w:cs="Arial"/>
          <w:b/>
          <w:bCs/>
          <w:sz w:val="24"/>
          <w:szCs w:val="24"/>
        </w:rPr>
      </w:pPr>
    </w:p>
    <w:p w14:paraId="20305AA2" w14:textId="77777777" w:rsidR="00826936" w:rsidRPr="007C5669" w:rsidRDefault="00826936" w:rsidP="00DE79EC">
      <w:pPr>
        <w:pStyle w:val="Paragraphi"/>
        <w:numPr>
          <w:ilvl w:val="2"/>
          <w:numId w:val="68"/>
        </w:numPr>
        <w:rPr>
          <w:rFonts w:ascii="Arial" w:hAnsi="Arial" w:cs="Arial"/>
          <w:b/>
          <w:bCs/>
          <w:sz w:val="24"/>
          <w:szCs w:val="24"/>
        </w:rPr>
      </w:pPr>
      <w:r w:rsidRPr="007C5669">
        <w:rPr>
          <w:rFonts w:ascii="Arial" w:hAnsi="Arial" w:cs="Arial"/>
          <w:b/>
          <w:bCs/>
          <w:sz w:val="24"/>
          <w:szCs w:val="24"/>
        </w:rPr>
        <w:t>are open to and serve all Rural residents, and are</w:t>
      </w:r>
      <w:r w:rsidR="00956B74" w:rsidRPr="007C5669">
        <w:rPr>
          <w:rFonts w:ascii="Arial" w:hAnsi="Arial" w:cs="Arial"/>
          <w:b/>
          <w:bCs/>
          <w:sz w:val="24"/>
          <w:szCs w:val="24"/>
        </w:rPr>
        <w:t xml:space="preserve"> </w:t>
      </w:r>
      <w:r w:rsidRPr="007C5669">
        <w:rPr>
          <w:rFonts w:ascii="Arial" w:hAnsi="Arial" w:cs="Arial"/>
          <w:b/>
          <w:bCs/>
          <w:sz w:val="24"/>
          <w:szCs w:val="24"/>
        </w:rPr>
        <w:t xml:space="preserve">owned by the </w:t>
      </w:r>
      <w:r w:rsidR="005508A1" w:rsidRPr="007C5669">
        <w:rPr>
          <w:rFonts w:ascii="Arial" w:hAnsi="Arial" w:cs="Arial"/>
          <w:b/>
          <w:bCs/>
          <w:sz w:val="24"/>
          <w:szCs w:val="24"/>
        </w:rPr>
        <w:t>Ultimate Recipient</w:t>
      </w:r>
      <w:r w:rsidR="00540D3A" w:rsidRPr="007C5669">
        <w:rPr>
          <w:rFonts w:ascii="Arial" w:hAnsi="Arial" w:cs="Arial"/>
          <w:b/>
          <w:bCs/>
          <w:sz w:val="24"/>
          <w:szCs w:val="24"/>
        </w:rPr>
        <w:t>;</w:t>
      </w:r>
      <w:r w:rsidRPr="007C5669">
        <w:rPr>
          <w:rFonts w:ascii="Arial" w:hAnsi="Arial" w:cs="Arial"/>
          <w:b/>
          <w:bCs/>
          <w:sz w:val="24"/>
          <w:szCs w:val="24"/>
        </w:rPr>
        <w:t xml:space="preserve"> </w:t>
      </w:r>
    </w:p>
    <w:p w14:paraId="7A11C341" w14:textId="77777777" w:rsidR="00087E1D" w:rsidRPr="007C5669" w:rsidRDefault="00087E1D" w:rsidP="00C32C9F">
      <w:pPr>
        <w:pStyle w:val="PlainText"/>
        <w:tabs>
          <w:tab w:val="left" w:pos="2700"/>
        </w:tabs>
        <w:spacing w:line="240" w:lineRule="exact"/>
        <w:rPr>
          <w:rFonts w:ascii="Arial" w:hAnsi="Arial" w:cs="Arial"/>
          <w:b/>
          <w:bCs/>
          <w:sz w:val="24"/>
          <w:szCs w:val="24"/>
        </w:rPr>
      </w:pPr>
    </w:p>
    <w:p w14:paraId="167C7C9E" w14:textId="77777777" w:rsidR="00826936" w:rsidRPr="007C5669" w:rsidRDefault="00826936" w:rsidP="00DE79EC">
      <w:pPr>
        <w:pStyle w:val="Paragraph1"/>
        <w:numPr>
          <w:ilvl w:val="1"/>
          <w:numId w:val="68"/>
        </w:numPr>
        <w:rPr>
          <w:rFonts w:ascii="Arial" w:hAnsi="Arial" w:cs="Arial"/>
          <w:b/>
          <w:bCs/>
          <w:sz w:val="24"/>
          <w:szCs w:val="24"/>
        </w:rPr>
      </w:pPr>
      <w:r w:rsidRPr="007C5669">
        <w:rPr>
          <w:rFonts w:ascii="Arial" w:hAnsi="Arial" w:cs="Arial"/>
          <w:b/>
          <w:bCs/>
          <w:sz w:val="24"/>
          <w:szCs w:val="24"/>
        </w:rPr>
        <w:t>Business Incubators</w:t>
      </w:r>
      <w:r w:rsidR="00540D3A" w:rsidRPr="007C5669">
        <w:rPr>
          <w:rFonts w:ascii="Arial" w:hAnsi="Arial" w:cs="Arial"/>
          <w:b/>
          <w:bCs/>
          <w:sz w:val="24"/>
          <w:szCs w:val="24"/>
        </w:rPr>
        <w:t>;</w:t>
      </w:r>
    </w:p>
    <w:p w14:paraId="40C5715F" w14:textId="77777777" w:rsidR="00087E1D" w:rsidRPr="007C5669" w:rsidRDefault="00087E1D" w:rsidP="000C6E5B">
      <w:pPr>
        <w:pStyle w:val="Paragraph1"/>
        <w:rPr>
          <w:rFonts w:ascii="Arial" w:hAnsi="Arial" w:cs="Arial"/>
          <w:b/>
          <w:bCs/>
          <w:sz w:val="24"/>
          <w:szCs w:val="24"/>
        </w:rPr>
      </w:pPr>
    </w:p>
    <w:p w14:paraId="719B1749" w14:textId="77777777" w:rsidR="00826936" w:rsidRPr="007C5669" w:rsidRDefault="00540D3A" w:rsidP="00DE79EC">
      <w:pPr>
        <w:pStyle w:val="Paragraph1"/>
        <w:numPr>
          <w:ilvl w:val="1"/>
          <w:numId w:val="68"/>
        </w:numPr>
        <w:rPr>
          <w:rFonts w:ascii="Arial" w:hAnsi="Arial" w:cs="Arial"/>
          <w:b/>
          <w:bCs/>
          <w:sz w:val="24"/>
          <w:szCs w:val="24"/>
        </w:rPr>
      </w:pPr>
      <w:r w:rsidRPr="007C5669">
        <w:rPr>
          <w:rFonts w:ascii="Arial" w:hAnsi="Arial" w:cs="Arial"/>
          <w:b/>
          <w:bCs/>
          <w:sz w:val="24"/>
          <w:szCs w:val="24"/>
        </w:rPr>
        <w:t>F</w:t>
      </w:r>
      <w:r w:rsidR="00826936" w:rsidRPr="007C5669">
        <w:rPr>
          <w:rFonts w:ascii="Arial" w:hAnsi="Arial" w:cs="Arial"/>
          <w:b/>
          <w:bCs/>
          <w:sz w:val="24"/>
          <w:szCs w:val="24"/>
        </w:rPr>
        <w:t>acilities and equipment to provide education and training to residents of Rural Areas that will facilitate economic development;</w:t>
      </w:r>
    </w:p>
    <w:p w14:paraId="65D93A30" w14:textId="77777777" w:rsidR="00087E1D" w:rsidRPr="007C5669" w:rsidRDefault="00087E1D" w:rsidP="000C6E5B">
      <w:pPr>
        <w:pStyle w:val="Paragraph1"/>
        <w:rPr>
          <w:rFonts w:ascii="Arial" w:hAnsi="Arial" w:cs="Arial"/>
          <w:b/>
          <w:bCs/>
          <w:sz w:val="24"/>
          <w:szCs w:val="24"/>
        </w:rPr>
      </w:pPr>
    </w:p>
    <w:p w14:paraId="599A2837" w14:textId="77777777" w:rsidR="00826936" w:rsidRPr="007C5669" w:rsidRDefault="00540D3A" w:rsidP="00DE79EC">
      <w:pPr>
        <w:pStyle w:val="Paragraph1"/>
        <w:numPr>
          <w:ilvl w:val="1"/>
          <w:numId w:val="68"/>
        </w:numPr>
        <w:rPr>
          <w:rFonts w:ascii="Arial" w:hAnsi="Arial" w:cs="Arial"/>
          <w:b/>
          <w:bCs/>
          <w:sz w:val="24"/>
          <w:szCs w:val="24"/>
        </w:rPr>
      </w:pPr>
      <w:r w:rsidRPr="007C5669">
        <w:rPr>
          <w:rFonts w:ascii="Arial" w:hAnsi="Arial" w:cs="Arial"/>
          <w:b/>
          <w:bCs/>
          <w:sz w:val="24"/>
          <w:szCs w:val="24"/>
        </w:rPr>
        <w:t xml:space="preserve">Facilities </w:t>
      </w:r>
      <w:r w:rsidR="00826936" w:rsidRPr="007C5669">
        <w:rPr>
          <w:rFonts w:ascii="Arial" w:hAnsi="Arial" w:cs="Arial"/>
          <w:b/>
          <w:bCs/>
          <w:sz w:val="24"/>
          <w:szCs w:val="24"/>
        </w:rPr>
        <w:t>and equipment to provide medical care to residents of Rural Areas. Equipment and facilities may be funded to enable eligible entities</w:t>
      </w:r>
      <w:r w:rsidR="00087E1D" w:rsidRPr="007C5669">
        <w:rPr>
          <w:rFonts w:ascii="Arial" w:hAnsi="Arial" w:cs="Arial"/>
          <w:b/>
          <w:bCs/>
          <w:sz w:val="24"/>
          <w:szCs w:val="24"/>
        </w:rPr>
        <w:t xml:space="preserve"> </w:t>
      </w:r>
      <w:r w:rsidR="00826936" w:rsidRPr="007C5669">
        <w:rPr>
          <w:rFonts w:ascii="Arial" w:hAnsi="Arial" w:cs="Arial"/>
          <w:b/>
          <w:bCs/>
          <w:sz w:val="24"/>
          <w:szCs w:val="24"/>
        </w:rPr>
        <w:t xml:space="preserve">to provide medical training and </w:t>
      </w:r>
      <w:proofErr w:type="gramStart"/>
      <w:r w:rsidR="00826936" w:rsidRPr="007C5669">
        <w:rPr>
          <w:rFonts w:ascii="Arial" w:hAnsi="Arial" w:cs="Arial"/>
          <w:b/>
          <w:bCs/>
          <w:sz w:val="24"/>
          <w:szCs w:val="24"/>
        </w:rPr>
        <w:t>related professional health care</w:t>
      </w:r>
      <w:proofErr w:type="gramEnd"/>
      <w:r w:rsidR="00826936" w:rsidRPr="007C5669">
        <w:rPr>
          <w:rFonts w:ascii="Arial" w:hAnsi="Arial" w:cs="Arial"/>
          <w:b/>
          <w:bCs/>
          <w:sz w:val="24"/>
          <w:szCs w:val="24"/>
        </w:rPr>
        <w:t xml:space="preserve"> skills to rural health care providers;</w:t>
      </w:r>
    </w:p>
    <w:p w14:paraId="0A05AB96" w14:textId="77777777" w:rsidR="00087E1D" w:rsidRPr="007C5669" w:rsidRDefault="00087E1D" w:rsidP="000C6E5B">
      <w:pPr>
        <w:pStyle w:val="Paragraph1"/>
        <w:rPr>
          <w:rFonts w:ascii="Arial" w:hAnsi="Arial" w:cs="Arial"/>
          <w:b/>
          <w:bCs/>
          <w:sz w:val="24"/>
          <w:szCs w:val="24"/>
        </w:rPr>
      </w:pPr>
    </w:p>
    <w:p w14:paraId="169458A9" w14:textId="77777777" w:rsidR="00826936" w:rsidRPr="007C5669" w:rsidRDefault="00826936" w:rsidP="00DE79EC">
      <w:pPr>
        <w:pStyle w:val="Paragraph1"/>
        <w:numPr>
          <w:ilvl w:val="1"/>
          <w:numId w:val="68"/>
        </w:numPr>
        <w:rPr>
          <w:rFonts w:ascii="Arial" w:hAnsi="Arial" w:cs="Arial"/>
          <w:b/>
          <w:bCs/>
          <w:sz w:val="24"/>
          <w:szCs w:val="24"/>
        </w:rPr>
      </w:pPr>
      <w:r w:rsidRPr="007C5669">
        <w:rPr>
          <w:rFonts w:ascii="Arial" w:hAnsi="Arial" w:cs="Arial"/>
          <w:b/>
          <w:bCs/>
          <w:sz w:val="24"/>
          <w:szCs w:val="24"/>
        </w:rPr>
        <w:t>Projects that utilize Advanced Telecommunications or computer networks to facilitate medical or educational services or job training; or</w:t>
      </w:r>
    </w:p>
    <w:p w14:paraId="541A0397" w14:textId="77777777" w:rsidR="00087E1D" w:rsidRPr="007C5669" w:rsidRDefault="00087E1D" w:rsidP="000C6E5B">
      <w:pPr>
        <w:pStyle w:val="Paragraph1"/>
        <w:rPr>
          <w:rFonts w:ascii="Arial" w:hAnsi="Arial" w:cs="Arial"/>
          <w:b/>
          <w:bCs/>
          <w:sz w:val="24"/>
          <w:szCs w:val="24"/>
        </w:rPr>
      </w:pPr>
    </w:p>
    <w:p w14:paraId="05089A8A" w14:textId="77777777" w:rsidR="00826936" w:rsidRPr="007C5669" w:rsidRDefault="00826936" w:rsidP="00DE79EC">
      <w:pPr>
        <w:pStyle w:val="Paragraph1"/>
        <w:numPr>
          <w:ilvl w:val="1"/>
          <w:numId w:val="68"/>
        </w:numPr>
        <w:rPr>
          <w:rFonts w:ascii="Arial" w:hAnsi="Arial" w:cs="Arial"/>
          <w:b/>
          <w:bCs/>
          <w:sz w:val="24"/>
          <w:szCs w:val="24"/>
        </w:rPr>
      </w:pPr>
      <w:r w:rsidRPr="007C5669">
        <w:rPr>
          <w:rFonts w:ascii="Arial" w:hAnsi="Arial" w:cs="Arial"/>
          <w:b/>
          <w:bCs/>
          <w:sz w:val="24"/>
          <w:szCs w:val="24"/>
        </w:rPr>
        <w:t xml:space="preserve">Project feasibility studies and Technical Assistance. A qualified Independent Provider must perform feasibility studies or Technical Assistance. </w:t>
      </w:r>
    </w:p>
    <w:p w14:paraId="361D5C14" w14:textId="77777777" w:rsidR="00E37900" w:rsidRPr="007C5669" w:rsidRDefault="00E37900" w:rsidP="00603FB0">
      <w:pPr>
        <w:pStyle w:val="PlainText"/>
        <w:tabs>
          <w:tab w:val="left" w:pos="2700"/>
        </w:tabs>
        <w:spacing w:line="240" w:lineRule="exact"/>
        <w:ind w:firstLine="720"/>
        <w:rPr>
          <w:rFonts w:ascii="Arial" w:hAnsi="Arial" w:cs="Arial"/>
          <w:b/>
          <w:bCs/>
          <w:sz w:val="24"/>
          <w:szCs w:val="24"/>
        </w:rPr>
      </w:pPr>
    </w:p>
    <w:p w14:paraId="1F622ABB" w14:textId="77777777" w:rsidR="00826936" w:rsidRPr="007C5669" w:rsidRDefault="00826936" w:rsidP="00DE79EC">
      <w:pPr>
        <w:pStyle w:val="Paragrapha"/>
        <w:numPr>
          <w:ilvl w:val="0"/>
          <w:numId w:val="68"/>
        </w:numPr>
        <w:rPr>
          <w:rFonts w:ascii="Arial" w:hAnsi="Arial" w:cs="Arial"/>
          <w:b/>
          <w:bCs/>
          <w:sz w:val="24"/>
          <w:szCs w:val="24"/>
        </w:rPr>
      </w:pPr>
      <w:r w:rsidRPr="007C5669">
        <w:rPr>
          <w:rFonts w:ascii="Arial" w:hAnsi="Arial" w:cs="Arial"/>
          <w:b/>
          <w:bCs/>
          <w:sz w:val="24"/>
          <w:szCs w:val="24"/>
        </w:rPr>
        <w:t>For-</w:t>
      </w:r>
      <w:r w:rsidR="00087E1D" w:rsidRPr="007C5669">
        <w:rPr>
          <w:rFonts w:ascii="Arial" w:hAnsi="Arial" w:cs="Arial"/>
          <w:b/>
          <w:bCs/>
          <w:sz w:val="24"/>
          <w:szCs w:val="24"/>
        </w:rPr>
        <w:t>p</w:t>
      </w:r>
      <w:r w:rsidRPr="007C5669">
        <w:rPr>
          <w:rFonts w:ascii="Arial" w:hAnsi="Arial" w:cs="Arial"/>
          <w:b/>
          <w:bCs/>
          <w:sz w:val="24"/>
          <w:szCs w:val="24"/>
        </w:rPr>
        <w:t xml:space="preserve">rofit </w:t>
      </w:r>
      <w:r w:rsidR="005508A1" w:rsidRPr="007C5669">
        <w:rPr>
          <w:rFonts w:ascii="Arial" w:hAnsi="Arial" w:cs="Arial"/>
          <w:b/>
          <w:bCs/>
          <w:sz w:val="24"/>
          <w:szCs w:val="24"/>
        </w:rPr>
        <w:t>Ultimate Recipient</w:t>
      </w:r>
      <w:r w:rsidRPr="007C5669">
        <w:rPr>
          <w:rFonts w:ascii="Arial" w:hAnsi="Arial" w:cs="Arial"/>
          <w:b/>
          <w:bCs/>
          <w:sz w:val="24"/>
          <w:szCs w:val="24"/>
        </w:rPr>
        <w:t xml:space="preserve">s for Projects under </w:t>
      </w:r>
      <w:r w:rsidR="00087E1D" w:rsidRPr="007C5669">
        <w:rPr>
          <w:rFonts w:ascii="Arial" w:hAnsi="Arial" w:cs="Arial"/>
          <w:b/>
          <w:bCs/>
          <w:sz w:val="24"/>
          <w:szCs w:val="24"/>
        </w:rPr>
        <w:t xml:space="preserve">paragraphs </w:t>
      </w:r>
      <w:r w:rsidRPr="007C5669">
        <w:rPr>
          <w:rFonts w:ascii="Arial" w:hAnsi="Arial" w:cs="Arial"/>
          <w:b/>
          <w:bCs/>
          <w:sz w:val="24"/>
          <w:szCs w:val="24"/>
        </w:rPr>
        <w:t xml:space="preserve">(a)(3), (4), (5), or (6) of this section.  </w:t>
      </w:r>
    </w:p>
    <w:p w14:paraId="140E1C02" w14:textId="77777777" w:rsidR="00B37B58" w:rsidRPr="007C5669" w:rsidRDefault="00B37B58" w:rsidP="00603FB0">
      <w:pPr>
        <w:pStyle w:val="PlainText"/>
        <w:tabs>
          <w:tab w:val="left" w:pos="2700"/>
        </w:tabs>
        <w:spacing w:line="240" w:lineRule="exact"/>
        <w:rPr>
          <w:rFonts w:ascii="Arial" w:hAnsi="Arial" w:cs="Arial"/>
          <w:b/>
          <w:bCs/>
          <w:i/>
          <w:sz w:val="24"/>
          <w:szCs w:val="24"/>
        </w:rPr>
      </w:pPr>
    </w:p>
    <w:p w14:paraId="7C55248E" w14:textId="77777777" w:rsidR="00826936" w:rsidRPr="007C5669" w:rsidRDefault="00B649D1" w:rsidP="00080BC7">
      <w:pPr>
        <w:pStyle w:val="Heading1"/>
        <w:tabs>
          <w:tab w:val="clear" w:pos="450"/>
          <w:tab w:val="clear" w:pos="2700"/>
          <w:tab w:val="left" w:pos="1260"/>
        </w:tabs>
        <w:rPr>
          <w:b/>
          <w:bCs/>
        </w:rPr>
      </w:pPr>
      <w:bookmarkStart w:id="19" w:name="_Toc198207240"/>
      <w:r w:rsidRPr="007C5669">
        <w:rPr>
          <w:b/>
          <w:bCs/>
        </w:rPr>
        <w:t>§</w:t>
      </w:r>
      <w:r w:rsidR="000C6E5B" w:rsidRPr="007C5669">
        <w:rPr>
          <w:b/>
          <w:bCs/>
        </w:rPr>
        <w:t xml:space="preserve"> </w:t>
      </w:r>
      <w:r w:rsidR="00826936" w:rsidRPr="007C5669">
        <w:rPr>
          <w:b/>
          <w:bCs/>
        </w:rPr>
        <w:t xml:space="preserve">4280.22  </w:t>
      </w:r>
      <w:r w:rsidR="00D9345A">
        <w:rPr>
          <w:b/>
          <w:bCs/>
        </w:rPr>
        <w:tab/>
      </w:r>
      <w:r w:rsidR="00826936" w:rsidRPr="007C5669">
        <w:rPr>
          <w:b/>
          <w:bCs/>
        </w:rPr>
        <w:t>[Reserved]</w:t>
      </w:r>
      <w:bookmarkEnd w:id="19"/>
    </w:p>
    <w:p w14:paraId="696865C0" w14:textId="77777777" w:rsidR="00826936" w:rsidRPr="007C5669" w:rsidRDefault="00826936" w:rsidP="00080BC7">
      <w:pPr>
        <w:pStyle w:val="PlainText"/>
        <w:tabs>
          <w:tab w:val="left" w:pos="1260"/>
        </w:tabs>
        <w:spacing w:line="240" w:lineRule="exact"/>
        <w:rPr>
          <w:rFonts w:ascii="Arial" w:hAnsi="Arial" w:cs="Arial"/>
          <w:b/>
          <w:bCs/>
          <w:sz w:val="24"/>
          <w:szCs w:val="24"/>
        </w:rPr>
      </w:pPr>
    </w:p>
    <w:p w14:paraId="651474DA" w14:textId="77777777" w:rsidR="00826936" w:rsidRPr="007C5669" w:rsidRDefault="00B649D1" w:rsidP="00080BC7">
      <w:pPr>
        <w:pStyle w:val="Heading1"/>
        <w:tabs>
          <w:tab w:val="clear" w:pos="450"/>
          <w:tab w:val="clear" w:pos="2700"/>
          <w:tab w:val="left" w:pos="1260"/>
        </w:tabs>
        <w:rPr>
          <w:b/>
          <w:bCs/>
        </w:rPr>
      </w:pPr>
      <w:bookmarkStart w:id="20" w:name="_§_4280.23_"/>
      <w:bookmarkStart w:id="21" w:name="_Toc198207241"/>
      <w:bookmarkEnd w:id="20"/>
      <w:r w:rsidRPr="007C5669">
        <w:rPr>
          <w:b/>
          <w:bCs/>
        </w:rPr>
        <w:t>§</w:t>
      </w:r>
      <w:r w:rsidR="000C6E5B" w:rsidRPr="007C5669">
        <w:rPr>
          <w:b/>
          <w:bCs/>
        </w:rPr>
        <w:t xml:space="preserve"> </w:t>
      </w:r>
      <w:r w:rsidR="00826936" w:rsidRPr="007C5669">
        <w:rPr>
          <w:b/>
          <w:bCs/>
        </w:rPr>
        <w:t xml:space="preserve">4280.23  </w:t>
      </w:r>
      <w:r w:rsidR="00D9345A">
        <w:rPr>
          <w:b/>
          <w:bCs/>
        </w:rPr>
        <w:tab/>
      </w:r>
      <w:r w:rsidR="00826936" w:rsidRPr="007C5669">
        <w:rPr>
          <w:b/>
          <w:bCs/>
        </w:rPr>
        <w:t xml:space="preserve">Requirements for lending from </w:t>
      </w:r>
      <w:r w:rsidR="00B40ACD" w:rsidRPr="007C5669">
        <w:rPr>
          <w:b/>
          <w:bCs/>
        </w:rPr>
        <w:t>Revolving Loan Fund</w:t>
      </w:r>
      <w:r w:rsidR="00826936" w:rsidRPr="007C5669">
        <w:rPr>
          <w:b/>
          <w:bCs/>
        </w:rPr>
        <w:t>.</w:t>
      </w:r>
      <w:bookmarkEnd w:id="21"/>
    </w:p>
    <w:p w14:paraId="5CD3C3EF"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43108183" w14:textId="77777777" w:rsidR="003E5DA8" w:rsidRPr="00D81C8D" w:rsidRDefault="00826936" w:rsidP="00DE79EC">
      <w:pPr>
        <w:pStyle w:val="Paragrapha"/>
        <w:numPr>
          <w:ilvl w:val="0"/>
          <w:numId w:val="69"/>
        </w:numPr>
        <w:rPr>
          <w:rFonts w:ascii="Arial" w:hAnsi="Arial" w:cs="Arial"/>
          <w:i/>
          <w:sz w:val="24"/>
          <w:szCs w:val="24"/>
        </w:rPr>
      </w:pPr>
      <w:r w:rsidRPr="007C5669">
        <w:rPr>
          <w:rFonts w:ascii="Arial" w:hAnsi="Arial" w:cs="Arial"/>
          <w:b/>
          <w:bCs/>
          <w:sz w:val="24"/>
          <w:szCs w:val="24"/>
          <w:u w:val="single"/>
        </w:rPr>
        <w:t>Supplemental contribution</w:t>
      </w:r>
      <w:r w:rsidRPr="007C5669">
        <w:rPr>
          <w:rFonts w:ascii="Arial" w:hAnsi="Arial" w:cs="Arial"/>
          <w:b/>
          <w:bCs/>
          <w:sz w:val="24"/>
          <w:szCs w:val="24"/>
        </w:rPr>
        <w:t xml:space="preserve">. The </w:t>
      </w:r>
      <w:r w:rsidR="00B40ACD" w:rsidRPr="007C5669">
        <w:rPr>
          <w:rFonts w:ascii="Arial" w:hAnsi="Arial" w:cs="Arial"/>
          <w:b/>
          <w:bCs/>
          <w:sz w:val="24"/>
          <w:szCs w:val="24"/>
        </w:rPr>
        <w:t>Intermediary</w:t>
      </w:r>
      <w:r w:rsidRPr="007C5669">
        <w:rPr>
          <w:rFonts w:ascii="Arial" w:hAnsi="Arial" w:cs="Arial"/>
          <w:b/>
          <w:bCs/>
          <w:sz w:val="24"/>
          <w:szCs w:val="24"/>
        </w:rPr>
        <w:t xml:space="preserve"> must establish a </w:t>
      </w:r>
      <w:r w:rsidR="00B40ACD" w:rsidRPr="007C5669">
        <w:rPr>
          <w:rFonts w:ascii="Arial" w:hAnsi="Arial" w:cs="Arial"/>
          <w:b/>
          <w:bCs/>
          <w:sz w:val="24"/>
          <w:szCs w:val="24"/>
        </w:rPr>
        <w:t>Revolving Loan Fund</w:t>
      </w:r>
      <w:r w:rsidRPr="007C5669">
        <w:rPr>
          <w:rFonts w:ascii="Arial" w:hAnsi="Arial" w:cs="Arial"/>
          <w:b/>
          <w:bCs/>
          <w:sz w:val="24"/>
          <w:szCs w:val="24"/>
        </w:rPr>
        <w:t xml:space="preserve"> and contribute an amount equal to at least 20 percent of the </w:t>
      </w:r>
      <w:r w:rsidR="008011D6" w:rsidRPr="007C5669">
        <w:rPr>
          <w:rFonts w:ascii="Arial" w:hAnsi="Arial" w:cs="Arial"/>
          <w:b/>
          <w:bCs/>
          <w:sz w:val="24"/>
          <w:szCs w:val="24"/>
        </w:rPr>
        <w:t>Grant</w:t>
      </w:r>
      <w:r w:rsidRPr="007C5669">
        <w:rPr>
          <w:rFonts w:ascii="Arial" w:hAnsi="Arial" w:cs="Arial"/>
          <w:b/>
          <w:bCs/>
          <w:sz w:val="24"/>
          <w:szCs w:val="24"/>
        </w:rPr>
        <w:t xml:space="preserve">. </w:t>
      </w:r>
      <w:r w:rsidR="00956B74" w:rsidRPr="007C5669">
        <w:rPr>
          <w:rFonts w:ascii="Arial" w:hAnsi="Arial" w:cs="Arial"/>
          <w:b/>
          <w:bCs/>
          <w:sz w:val="24"/>
          <w:szCs w:val="24"/>
        </w:rPr>
        <w:t xml:space="preserve">The supplemental contribution must come </w:t>
      </w:r>
      <w:r w:rsidRPr="007C5669">
        <w:rPr>
          <w:rFonts w:ascii="Arial" w:hAnsi="Arial" w:cs="Arial"/>
          <w:b/>
          <w:bCs/>
          <w:sz w:val="24"/>
          <w:szCs w:val="24"/>
        </w:rPr>
        <w:t xml:space="preserve">from </w:t>
      </w:r>
      <w:r w:rsidR="00B40ACD" w:rsidRPr="007C5669">
        <w:rPr>
          <w:rFonts w:ascii="Arial" w:hAnsi="Arial" w:cs="Arial"/>
          <w:b/>
          <w:bCs/>
          <w:sz w:val="24"/>
          <w:szCs w:val="24"/>
        </w:rPr>
        <w:t>Intermediary</w:t>
      </w:r>
      <w:r w:rsidRPr="007C5669">
        <w:rPr>
          <w:rFonts w:ascii="Arial" w:hAnsi="Arial" w:cs="Arial"/>
          <w:b/>
          <w:bCs/>
          <w:sz w:val="24"/>
          <w:szCs w:val="24"/>
        </w:rPr>
        <w:t xml:space="preserve">’s funds </w:t>
      </w:r>
      <w:r w:rsidR="00956B74" w:rsidRPr="007C5669">
        <w:rPr>
          <w:rFonts w:ascii="Arial" w:hAnsi="Arial" w:cs="Arial"/>
          <w:b/>
          <w:bCs/>
          <w:sz w:val="24"/>
          <w:szCs w:val="24"/>
        </w:rPr>
        <w:t>which may</w:t>
      </w:r>
      <w:r w:rsidRPr="007C5669">
        <w:rPr>
          <w:rFonts w:ascii="Arial" w:hAnsi="Arial" w:cs="Arial"/>
          <w:b/>
          <w:bCs/>
          <w:sz w:val="24"/>
          <w:szCs w:val="24"/>
        </w:rPr>
        <w:t xml:space="preserve"> not be from other Federal</w:t>
      </w:r>
      <w:r w:rsidR="00956B74" w:rsidRPr="007C5669">
        <w:rPr>
          <w:rFonts w:ascii="Arial" w:hAnsi="Arial" w:cs="Arial"/>
          <w:b/>
          <w:bCs/>
          <w:sz w:val="24"/>
          <w:szCs w:val="24"/>
        </w:rPr>
        <w:t xml:space="preserve"> </w:t>
      </w:r>
      <w:r w:rsidR="008011D6" w:rsidRPr="007C5669">
        <w:rPr>
          <w:rFonts w:ascii="Arial" w:hAnsi="Arial" w:cs="Arial"/>
          <w:b/>
          <w:bCs/>
          <w:sz w:val="24"/>
          <w:szCs w:val="24"/>
        </w:rPr>
        <w:t>Grant</w:t>
      </w:r>
      <w:r w:rsidRPr="007C5669">
        <w:rPr>
          <w:rFonts w:ascii="Arial" w:hAnsi="Arial" w:cs="Arial"/>
          <w:b/>
          <w:bCs/>
          <w:sz w:val="24"/>
          <w:szCs w:val="24"/>
        </w:rPr>
        <w:t>s, unless permitted by law.</w:t>
      </w:r>
      <w:r w:rsidR="003E5DA8" w:rsidRPr="00D81C8D">
        <w:rPr>
          <w:rFonts w:ascii="Arial" w:hAnsi="Arial" w:cs="Arial"/>
          <w:sz w:val="24"/>
          <w:szCs w:val="24"/>
        </w:rPr>
        <w:t xml:space="preserve"> </w:t>
      </w:r>
      <w:r w:rsidR="003E5DA8" w:rsidRPr="00D81C8D">
        <w:rPr>
          <w:rFonts w:ascii="Arial" w:hAnsi="Arial" w:cs="Arial"/>
          <w:i/>
          <w:sz w:val="24"/>
          <w:szCs w:val="24"/>
        </w:rPr>
        <w:t xml:space="preserve">For example, if the </w:t>
      </w:r>
      <w:r w:rsidR="00B40ACD" w:rsidRPr="00D81C8D">
        <w:rPr>
          <w:rFonts w:ascii="Arial" w:hAnsi="Arial" w:cs="Arial"/>
          <w:i/>
          <w:sz w:val="24"/>
          <w:szCs w:val="24"/>
        </w:rPr>
        <w:t>Intermediary</w:t>
      </w:r>
      <w:r w:rsidR="003E5DA8" w:rsidRPr="00D81C8D">
        <w:rPr>
          <w:rFonts w:ascii="Arial" w:hAnsi="Arial" w:cs="Arial"/>
          <w:i/>
          <w:sz w:val="24"/>
          <w:szCs w:val="24"/>
        </w:rPr>
        <w:t xml:space="preserve"> receives a </w:t>
      </w:r>
      <w:r w:rsidR="008011D6" w:rsidRPr="00D81C8D">
        <w:rPr>
          <w:rFonts w:ascii="Arial" w:hAnsi="Arial" w:cs="Arial"/>
          <w:i/>
          <w:sz w:val="24"/>
          <w:szCs w:val="24"/>
        </w:rPr>
        <w:t>Grant</w:t>
      </w:r>
      <w:r w:rsidR="003E5DA8" w:rsidRPr="00D81C8D">
        <w:rPr>
          <w:rFonts w:ascii="Arial" w:hAnsi="Arial" w:cs="Arial"/>
          <w:i/>
          <w:sz w:val="24"/>
          <w:szCs w:val="24"/>
        </w:rPr>
        <w:t xml:space="preserve"> of $200,000 from </w:t>
      </w:r>
      <w:r w:rsidR="00FB1369" w:rsidRPr="00D81C8D">
        <w:rPr>
          <w:rFonts w:ascii="Arial" w:hAnsi="Arial" w:cs="Arial"/>
          <w:i/>
          <w:sz w:val="24"/>
          <w:szCs w:val="24"/>
        </w:rPr>
        <w:t>Rural Development</w:t>
      </w:r>
      <w:r w:rsidR="003E5DA8" w:rsidRPr="00D81C8D">
        <w:rPr>
          <w:rFonts w:ascii="Arial" w:hAnsi="Arial" w:cs="Arial"/>
          <w:i/>
          <w:sz w:val="24"/>
          <w:szCs w:val="24"/>
        </w:rPr>
        <w:t xml:space="preserve">, the </w:t>
      </w:r>
      <w:r w:rsidR="00B40ACD" w:rsidRPr="00D81C8D">
        <w:rPr>
          <w:rFonts w:ascii="Arial" w:hAnsi="Arial" w:cs="Arial"/>
          <w:i/>
          <w:sz w:val="24"/>
          <w:szCs w:val="24"/>
        </w:rPr>
        <w:t>Intermediary</w:t>
      </w:r>
      <w:r w:rsidR="003E5DA8" w:rsidRPr="00D81C8D">
        <w:rPr>
          <w:rFonts w:ascii="Arial" w:hAnsi="Arial" w:cs="Arial"/>
          <w:i/>
          <w:sz w:val="24"/>
          <w:szCs w:val="24"/>
        </w:rPr>
        <w:t xml:space="preserve"> must deposit $40,000 of its funds into the </w:t>
      </w:r>
      <w:r w:rsidR="00E47C01" w:rsidRPr="00D81C8D">
        <w:rPr>
          <w:rFonts w:ascii="Arial" w:hAnsi="Arial" w:cs="Arial"/>
          <w:i/>
          <w:sz w:val="24"/>
          <w:szCs w:val="24"/>
        </w:rPr>
        <w:t>F</w:t>
      </w:r>
      <w:r w:rsidR="003E5DA8" w:rsidRPr="00D81C8D">
        <w:rPr>
          <w:rFonts w:ascii="Arial" w:hAnsi="Arial" w:cs="Arial"/>
          <w:i/>
          <w:sz w:val="24"/>
          <w:szCs w:val="24"/>
        </w:rPr>
        <w:t>und.</w:t>
      </w:r>
    </w:p>
    <w:p w14:paraId="6B4568B0" w14:textId="77777777" w:rsidR="00826936" w:rsidRPr="00D81C8D" w:rsidRDefault="00826936" w:rsidP="00603FB0">
      <w:pPr>
        <w:pStyle w:val="PlainText"/>
        <w:tabs>
          <w:tab w:val="left" w:pos="2700"/>
        </w:tabs>
        <w:spacing w:line="240" w:lineRule="exact"/>
        <w:rPr>
          <w:rFonts w:ascii="Arial" w:hAnsi="Arial" w:cs="Arial"/>
          <w:sz w:val="24"/>
          <w:szCs w:val="24"/>
        </w:rPr>
      </w:pPr>
    </w:p>
    <w:p w14:paraId="60CE0991" w14:textId="77777777" w:rsidR="00EA4919" w:rsidRPr="007C5669" w:rsidRDefault="00826936" w:rsidP="00DE79EC">
      <w:pPr>
        <w:pStyle w:val="Paragrapha"/>
        <w:numPr>
          <w:ilvl w:val="0"/>
          <w:numId w:val="69"/>
        </w:numPr>
        <w:rPr>
          <w:rFonts w:ascii="Arial" w:hAnsi="Arial" w:cs="Arial"/>
          <w:b/>
          <w:bCs/>
          <w:sz w:val="24"/>
          <w:szCs w:val="24"/>
        </w:rPr>
      </w:pPr>
      <w:r w:rsidRPr="007C5669">
        <w:rPr>
          <w:rFonts w:ascii="Arial" w:hAnsi="Arial" w:cs="Arial"/>
          <w:b/>
          <w:bCs/>
          <w:sz w:val="24"/>
          <w:szCs w:val="24"/>
          <w:u w:val="single"/>
        </w:rPr>
        <w:t>Use of supplemental contribution</w:t>
      </w:r>
      <w:r w:rsidRPr="007C5669">
        <w:rPr>
          <w:rFonts w:ascii="Arial" w:hAnsi="Arial" w:cs="Arial"/>
          <w:b/>
          <w:bCs/>
          <w:sz w:val="24"/>
          <w:szCs w:val="24"/>
        </w:rPr>
        <w:t xml:space="preserve">. The </w:t>
      </w:r>
      <w:r w:rsidR="00B40ACD" w:rsidRPr="007C5669">
        <w:rPr>
          <w:rFonts w:ascii="Arial" w:hAnsi="Arial" w:cs="Arial"/>
          <w:b/>
          <w:bCs/>
          <w:sz w:val="24"/>
          <w:szCs w:val="24"/>
        </w:rPr>
        <w:t>Intermediary</w:t>
      </w:r>
      <w:r w:rsidRPr="007C5669">
        <w:rPr>
          <w:rFonts w:ascii="Arial" w:hAnsi="Arial" w:cs="Arial"/>
          <w:b/>
          <w:bCs/>
          <w:sz w:val="24"/>
          <w:szCs w:val="24"/>
        </w:rPr>
        <w:t xml:space="preserve">’s contribution will only be used to make REDG loans and </w:t>
      </w:r>
      <w:proofErr w:type="spellStart"/>
      <w:proofErr w:type="gramStart"/>
      <w:r w:rsidRPr="007C5669">
        <w:rPr>
          <w:rFonts w:ascii="Arial" w:hAnsi="Arial" w:cs="Arial"/>
          <w:b/>
          <w:bCs/>
          <w:sz w:val="24"/>
          <w:szCs w:val="24"/>
        </w:rPr>
        <w:t>not</w:t>
      </w:r>
      <w:proofErr w:type="spellEnd"/>
      <w:proofErr w:type="gramEnd"/>
      <w:r w:rsidRPr="007C5669">
        <w:rPr>
          <w:rFonts w:ascii="Arial" w:hAnsi="Arial" w:cs="Arial"/>
          <w:b/>
          <w:bCs/>
          <w:sz w:val="24"/>
          <w:szCs w:val="24"/>
        </w:rPr>
        <w:t xml:space="preserve"> other investment purposes. </w:t>
      </w:r>
      <w:r w:rsidR="00293E02">
        <w:rPr>
          <w:rFonts w:ascii="Arial" w:hAnsi="Arial" w:cs="Arial"/>
          <w:b/>
          <w:bCs/>
          <w:sz w:val="24"/>
          <w:szCs w:val="24"/>
        </w:rPr>
        <w:t>T</w:t>
      </w:r>
      <w:r w:rsidRPr="007C5669">
        <w:rPr>
          <w:rFonts w:ascii="Arial" w:hAnsi="Arial" w:cs="Arial"/>
          <w:b/>
          <w:bCs/>
          <w:sz w:val="24"/>
          <w:szCs w:val="24"/>
        </w:rPr>
        <w:t xml:space="preserve">he </w:t>
      </w:r>
      <w:r w:rsidR="00B40ACD" w:rsidRPr="007C5669">
        <w:rPr>
          <w:rFonts w:ascii="Arial" w:hAnsi="Arial" w:cs="Arial"/>
          <w:b/>
          <w:bCs/>
          <w:sz w:val="24"/>
          <w:szCs w:val="24"/>
        </w:rPr>
        <w:t>Intermediary</w:t>
      </w:r>
      <w:r w:rsidRPr="007C5669">
        <w:rPr>
          <w:rFonts w:ascii="Arial" w:hAnsi="Arial" w:cs="Arial"/>
          <w:b/>
          <w:bCs/>
          <w:sz w:val="24"/>
          <w:szCs w:val="24"/>
        </w:rPr>
        <w:t xml:space="preserve">’s contribution must remain a permanent part of the </w:t>
      </w:r>
      <w:r w:rsidR="00B40ACD" w:rsidRPr="007C5669">
        <w:rPr>
          <w:rFonts w:ascii="Arial" w:hAnsi="Arial" w:cs="Arial"/>
          <w:b/>
          <w:bCs/>
          <w:sz w:val="24"/>
          <w:szCs w:val="24"/>
        </w:rPr>
        <w:t>Revolving Loan Fund</w:t>
      </w:r>
      <w:r w:rsidRPr="007C5669">
        <w:rPr>
          <w:rFonts w:ascii="Arial" w:hAnsi="Arial" w:cs="Arial"/>
          <w:b/>
          <w:bCs/>
          <w:sz w:val="24"/>
          <w:szCs w:val="24"/>
        </w:rPr>
        <w:t xml:space="preserve"> until the Fund is terminated. </w:t>
      </w:r>
    </w:p>
    <w:p w14:paraId="5B51F397" w14:textId="77777777" w:rsidR="00E37900" w:rsidRPr="007C5669" w:rsidRDefault="00E37900" w:rsidP="00603FB0">
      <w:pPr>
        <w:pStyle w:val="PlainText"/>
        <w:tabs>
          <w:tab w:val="left" w:pos="2700"/>
        </w:tabs>
        <w:spacing w:line="240" w:lineRule="exact"/>
        <w:rPr>
          <w:rFonts w:ascii="Arial" w:hAnsi="Arial" w:cs="Arial"/>
          <w:b/>
          <w:bCs/>
          <w:sz w:val="24"/>
          <w:szCs w:val="24"/>
        </w:rPr>
      </w:pPr>
    </w:p>
    <w:p w14:paraId="71FAC19E" w14:textId="77777777" w:rsidR="005E11B8" w:rsidRPr="007C5669" w:rsidRDefault="005E11B8" w:rsidP="00DE79EC">
      <w:pPr>
        <w:pStyle w:val="Paragrapha"/>
        <w:numPr>
          <w:ilvl w:val="0"/>
          <w:numId w:val="69"/>
        </w:numPr>
        <w:rPr>
          <w:rFonts w:ascii="Arial" w:hAnsi="Arial" w:cs="Arial"/>
          <w:b/>
          <w:bCs/>
          <w:sz w:val="24"/>
          <w:szCs w:val="24"/>
        </w:rPr>
      </w:pPr>
      <w:r w:rsidRPr="007C5669">
        <w:rPr>
          <w:rFonts w:ascii="Arial" w:hAnsi="Arial" w:cs="Arial"/>
          <w:b/>
          <w:bCs/>
          <w:sz w:val="24"/>
          <w:szCs w:val="24"/>
          <w:u w:val="single"/>
        </w:rPr>
        <w:t>REDG Zero-Interest Loan Requirements</w:t>
      </w:r>
      <w:r w:rsidRPr="007C5669">
        <w:rPr>
          <w:rFonts w:ascii="Arial" w:hAnsi="Arial" w:cs="Arial"/>
          <w:b/>
          <w:bCs/>
          <w:sz w:val="24"/>
          <w:szCs w:val="24"/>
        </w:rPr>
        <w:t xml:space="preserve">. </w:t>
      </w:r>
      <w:r w:rsidR="00293E02">
        <w:rPr>
          <w:rFonts w:ascii="Arial" w:hAnsi="Arial" w:cs="Arial"/>
          <w:b/>
          <w:bCs/>
          <w:sz w:val="24"/>
          <w:szCs w:val="24"/>
        </w:rPr>
        <w:t>T</w:t>
      </w:r>
      <w:r w:rsidRPr="007C5669">
        <w:rPr>
          <w:rFonts w:ascii="Arial" w:hAnsi="Arial" w:cs="Arial"/>
          <w:b/>
          <w:bCs/>
          <w:sz w:val="24"/>
          <w:szCs w:val="24"/>
        </w:rPr>
        <w:t xml:space="preserve">he Fund is made up of </w:t>
      </w:r>
      <w:r w:rsidR="00FB1369" w:rsidRPr="007C5669">
        <w:rPr>
          <w:rFonts w:ascii="Arial" w:hAnsi="Arial" w:cs="Arial"/>
          <w:b/>
          <w:bCs/>
          <w:sz w:val="24"/>
          <w:szCs w:val="24"/>
        </w:rPr>
        <w:t xml:space="preserve">Rural Development </w:t>
      </w:r>
      <w:r w:rsidRPr="007C5669">
        <w:rPr>
          <w:rFonts w:ascii="Arial" w:hAnsi="Arial" w:cs="Arial"/>
          <w:b/>
          <w:bCs/>
          <w:sz w:val="24"/>
          <w:szCs w:val="24"/>
        </w:rPr>
        <w:t xml:space="preserve">and Intermediary contributions and must be loaned in accordance with one of the following 2 options: </w:t>
      </w:r>
    </w:p>
    <w:p w14:paraId="3BE2BB77" w14:textId="77777777" w:rsidR="00C32C9F" w:rsidRPr="007C5669" w:rsidRDefault="00C32C9F" w:rsidP="00C32C9F">
      <w:pPr>
        <w:pStyle w:val="Paragrapha"/>
        <w:rPr>
          <w:rFonts w:ascii="Arial" w:hAnsi="Arial" w:cs="Arial"/>
          <w:b/>
          <w:bCs/>
          <w:i/>
          <w:sz w:val="24"/>
          <w:szCs w:val="24"/>
        </w:rPr>
      </w:pPr>
    </w:p>
    <w:p w14:paraId="043EA1D2" w14:textId="77777777" w:rsidR="008A176E" w:rsidRPr="007C5669" w:rsidRDefault="008A176E" w:rsidP="00DE79EC">
      <w:pPr>
        <w:pStyle w:val="Paragraph1"/>
        <w:numPr>
          <w:ilvl w:val="1"/>
          <w:numId w:val="69"/>
        </w:numPr>
        <w:rPr>
          <w:rFonts w:ascii="Arial" w:hAnsi="Arial" w:cs="Arial"/>
          <w:b/>
          <w:bCs/>
          <w:sz w:val="24"/>
          <w:szCs w:val="24"/>
        </w:rPr>
      </w:pPr>
      <w:r w:rsidRPr="007C5669">
        <w:rPr>
          <w:rFonts w:ascii="Arial" w:hAnsi="Arial" w:cs="Arial"/>
          <w:b/>
          <w:bCs/>
          <w:sz w:val="24"/>
          <w:szCs w:val="24"/>
        </w:rPr>
        <w:lastRenderedPageBreak/>
        <w:t>The contribution may be used to fund the same Project that Rural Development is funding. The interest rate on that portion of the financing using Rural Development funds will be at zero percent.  The interest rate on that portion of the financing using the Intermediary’s contribution may be greater than zero percent but must be less than, or equal to, the prevailing prime rate. Using this option, loan security and recovery of loan losses must provide for the pro rata recovery and distribution between the Intermediary and Rural Development based on the respective amounts of each contribution to the total loan amount for the Project.</w:t>
      </w:r>
    </w:p>
    <w:p w14:paraId="71D2A3BE" w14:textId="77777777" w:rsidR="008A176E" w:rsidRPr="007C5669" w:rsidRDefault="008A176E" w:rsidP="008A176E">
      <w:pPr>
        <w:pStyle w:val="Paragraph1"/>
        <w:rPr>
          <w:rFonts w:ascii="Arial" w:hAnsi="Arial" w:cs="Arial"/>
          <w:b/>
          <w:bCs/>
          <w:sz w:val="24"/>
          <w:szCs w:val="24"/>
        </w:rPr>
      </w:pPr>
    </w:p>
    <w:p w14:paraId="38E0A18A" w14:textId="77777777" w:rsidR="008A176E" w:rsidRPr="007C5669" w:rsidRDefault="008A176E" w:rsidP="00DE79EC">
      <w:pPr>
        <w:pStyle w:val="Paragraph1"/>
        <w:numPr>
          <w:ilvl w:val="1"/>
          <w:numId w:val="69"/>
        </w:numPr>
        <w:rPr>
          <w:rFonts w:ascii="Arial" w:hAnsi="Arial" w:cs="Arial"/>
          <w:b/>
          <w:bCs/>
          <w:sz w:val="24"/>
          <w:szCs w:val="24"/>
        </w:rPr>
      </w:pPr>
      <w:r w:rsidRPr="007C5669">
        <w:rPr>
          <w:rFonts w:ascii="Arial" w:hAnsi="Arial" w:cs="Arial"/>
          <w:b/>
          <w:bCs/>
          <w:sz w:val="24"/>
          <w:szCs w:val="24"/>
        </w:rPr>
        <w:t xml:space="preserve">The Intermediary’s contribution may be used to fund Projects separate from the Project financed with Rural Development funds, provided that the Project is eligible in accordance with </w:t>
      </w:r>
      <w:hyperlink w:anchor="_§_4280.21_" w:history="1">
        <w:r w:rsidRPr="00D9345A">
          <w:rPr>
            <w:rStyle w:val="Hyperlink"/>
            <w:rFonts w:ascii="Arial" w:hAnsi="Arial" w:cs="Arial"/>
            <w:b/>
            <w:bCs/>
            <w:sz w:val="24"/>
            <w:szCs w:val="24"/>
          </w:rPr>
          <w:t>§</w:t>
        </w:r>
        <w:r w:rsidR="00D9345A" w:rsidRPr="00D9345A">
          <w:rPr>
            <w:rStyle w:val="Hyperlink"/>
            <w:rFonts w:ascii="Arial" w:hAnsi="Arial" w:cs="Arial"/>
            <w:b/>
            <w:bCs/>
            <w:sz w:val="24"/>
            <w:szCs w:val="24"/>
          </w:rPr>
          <w:t xml:space="preserve"> </w:t>
        </w:r>
        <w:r w:rsidRPr="00D9345A">
          <w:rPr>
            <w:rStyle w:val="Hyperlink"/>
            <w:rFonts w:ascii="Arial" w:hAnsi="Arial" w:cs="Arial"/>
            <w:b/>
            <w:bCs/>
            <w:sz w:val="24"/>
            <w:szCs w:val="24"/>
          </w:rPr>
          <w:t>4280.21</w:t>
        </w:r>
      </w:hyperlink>
      <w:r w:rsidRPr="007C5669">
        <w:rPr>
          <w:rFonts w:ascii="Arial" w:hAnsi="Arial" w:cs="Arial"/>
          <w:b/>
          <w:bCs/>
          <w:sz w:val="24"/>
          <w:szCs w:val="24"/>
        </w:rPr>
        <w:t xml:space="preserve">. </w:t>
      </w:r>
    </w:p>
    <w:p w14:paraId="1CA20C2B" w14:textId="77777777" w:rsidR="008A176E" w:rsidRPr="007C5669" w:rsidRDefault="008A176E" w:rsidP="008A176E">
      <w:pPr>
        <w:pStyle w:val="Paragraph1"/>
        <w:rPr>
          <w:rFonts w:ascii="Arial" w:hAnsi="Arial" w:cs="Arial"/>
          <w:b/>
          <w:bCs/>
          <w:sz w:val="24"/>
          <w:szCs w:val="24"/>
        </w:rPr>
      </w:pPr>
    </w:p>
    <w:p w14:paraId="0FB989B8" w14:textId="3EC7B0EF" w:rsidR="008A176E" w:rsidRPr="007C5669" w:rsidRDefault="24FABDDB" w:rsidP="00DE79EC">
      <w:pPr>
        <w:pStyle w:val="Paragraph1"/>
        <w:numPr>
          <w:ilvl w:val="1"/>
          <w:numId w:val="69"/>
        </w:numPr>
        <w:rPr>
          <w:rFonts w:ascii="Arial" w:hAnsi="Arial" w:cs="Arial"/>
          <w:b/>
          <w:bCs/>
          <w:sz w:val="24"/>
          <w:szCs w:val="24"/>
        </w:rPr>
      </w:pPr>
      <w:r w:rsidRPr="026AA262">
        <w:rPr>
          <w:rFonts w:ascii="Arial" w:hAnsi="Arial" w:cs="Arial"/>
          <w:b/>
          <w:bCs/>
          <w:sz w:val="24"/>
          <w:szCs w:val="24"/>
        </w:rPr>
        <w:t xml:space="preserve">Whether the Intermediary chooses the option under paragraph </w:t>
      </w:r>
      <w:r w:rsidR="00A646AF" w:rsidRPr="026AA262">
        <w:rPr>
          <w:rFonts w:ascii="Arial" w:hAnsi="Arial" w:cs="Arial"/>
          <w:b/>
          <w:bCs/>
          <w:sz w:val="24"/>
          <w:szCs w:val="24"/>
        </w:rPr>
        <w:t>(c)</w:t>
      </w:r>
      <w:r w:rsidRPr="026AA262">
        <w:rPr>
          <w:rFonts w:ascii="Arial" w:hAnsi="Arial" w:cs="Arial"/>
          <w:b/>
          <w:bCs/>
          <w:sz w:val="24"/>
          <w:szCs w:val="24"/>
        </w:rPr>
        <w:t xml:space="preserve">(1) or paragraph </w:t>
      </w:r>
      <w:r w:rsidR="00A646AF" w:rsidRPr="026AA262">
        <w:rPr>
          <w:rFonts w:ascii="Arial" w:hAnsi="Arial" w:cs="Arial"/>
          <w:b/>
          <w:bCs/>
          <w:sz w:val="24"/>
          <w:szCs w:val="24"/>
        </w:rPr>
        <w:t>(c)</w:t>
      </w:r>
      <w:r w:rsidRPr="026AA262">
        <w:rPr>
          <w:rFonts w:ascii="Arial" w:hAnsi="Arial" w:cs="Arial"/>
          <w:b/>
          <w:bCs/>
          <w:sz w:val="24"/>
          <w:szCs w:val="24"/>
        </w:rPr>
        <w:t>(2), its contribution must be used to fund an eligible Project within 3 years from the date of the Grant agreement</w:t>
      </w:r>
      <w:r w:rsidR="7F00BD3F" w:rsidRPr="026AA262">
        <w:rPr>
          <w:rFonts w:ascii="Arial" w:hAnsi="Arial" w:cs="Arial"/>
          <w:b/>
          <w:bCs/>
          <w:sz w:val="24"/>
          <w:szCs w:val="24"/>
        </w:rPr>
        <w:t xml:space="preserve"> </w:t>
      </w:r>
      <w:r w:rsidR="7F00BD3F" w:rsidRPr="026AA262">
        <w:rPr>
          <w:rFonts w:ascii="Arial" w:hAnsi="Arial" w:cs="Arial"/>
          <w:i/>
          <w:iCs/>
          <w:sz w:val="24"/>
          <w:szCs w:val="24"/>
        </w:rPr>
        <w:t>(also known as Financial Assistance</w:t>
      </w:r>
      <w:r w:rsidR="21872C8C" w:rsidRPr="026AA262">
        <w:rPr>
          <w:rFonts w:ascii="Arial" w:hAnsi="Arial" w:cs="Arial"/>
          <w:i/>
          <w:iCs/>
          <w:sz w:val="24"/>
          <w:szCs w:val="24"/>
        </w:rPr>
        <w:t xml:space="preserve"> Agreement)</w:t>
      </w:r>
      <w:r w:rsidRPr="026AA262">
        <w:rPr>
          <w:rFonts w:ascii="Arial" w:hAnsi="Arial" w:cs="Arial"/>
          <w:b/>
          <w:bCs/>
          <w:sz w:val="24"/>
          <w:szCs w:val="24"/>
        </w:rPr>
        <w:t>. If the Intermediary fails to use its contribution within this 3-year period, Rural Development will terminate the Grant</w:t>
      </w:r>
      <w:r w:rsidR="38431571" w:rsidRPr="026AA262">
        <w:rPr>
          <w:rFonts w:ascii="Arial" w:hAnsi="Arial" w:cs="Arial"/>
          <w:b/>
          <w:bCs/>
          <w:sz w:val="24"/>
          <w:szCs w:val="24"/>
        </w:rPr>
        <w:t>.</w:t>
      </w:r>
      <w:r w:rsidRPr="026AA262">
        <w:rPr>
          <w:rFonts w:ascii="Arial" w:hAnsi="Arial" w:cs="Arial"/>
          <w:b/>
          <w:bCs/>
          <w:sz w:val="24"/>
          <w:szCs w:val="24"/>
        </w:rPr>
        <w:t xml:space="preserve"> </w:t>
      </w:r>
    </w:p>
    <w:p w14:paraId="5BE4FEE1" w14:textId="77777777" w:rsidR="008A176E" w:rsidRPr="007C5669" w:rsidRDefault="008A176E" w:rsidP="008A176E">
      <w:pPr>
        <w:pStyle w:val="PlainText"/>
        <w:tabs>
          <w:tab w:val="left" w:pos="2700"/>
        </w:tabs>
        <w:spacing w:line="240" w:lineRule="exact"/>
        <w:ind w:firstLine="480"/>
        <w:rPr>
          <w:rFonts w:ascii="Arial" w:hAnsi="Arial" w:cs="Arial"/>
          <w:b/>
          <w:bCs/>
          <w:sz w:val="24"/>
          <w:szCs w:val="24"/>
        </w:rPr>
      </w:pPr>
    </w:p>
    <w:p w14:paraId="7B12EFED" w14:textId="77777777" w:rsidR="008A176E" w:rsidRPr="007C5669" w:rsidRDefault="008A176E" w:rsidP="00DE79EC">
      <w:pPr>
        <w:pStyle w:val="Paragrapha"/>
        <w:numPr>
          <w:ilvl w:val="0"/>
          <w:numId w:val="69"/>
        </w:numPr>
        <w:rPr>
          <w:rFonts w:ascii="Arial" w:hAnsi="Arial" w:cs="Arial"/>
          <w:b/>
          <w:bCs/>
          <w:sz w:val="24"/>
          <w:szCs w:val="24"/>
        </w:rPr>
      </w:pPr>
      <w:r w:rsidRPr="007C5669">
        <w:rPr>
          <w:rFonts w:ascii="Arial" w:hAnsi="Arial" w:cs="Arial"/>
          <w:b/>
          <w:bCs/>
          <w:sz w:val="24"/>
          <w:szCs w:val="24"/>
          <w:u w:val="single"/>
        </w:rPr>
        <w:t>Intermediary’s supplemental funds.</w:t>
      </w:r>
      <w:r w:rsidRPr="007C4B02">
        <w:rPr>
          <w:rFonts w:ascii="Arial" w:hAnsi="Arial" w:cs="Arial"/>
          <w:b/>
          <w:bCs/>
          <w:sz w:val="24"/>
          <w:szCs w:val="24"/>
        </w:rPr>
        <w:t xml:space="preserve"> </w:t>
      </w:r>
      <w:r w:rsidRPr="007C5669">
        <w:rPr>
          <w:rFonts w:ascii="Arial" w:hAnsi="Arial" w:cs="Arial"/>
          <w:b/>
          <w:bCs/>
          <w:sz w:val="24"/>
          <w:szCs w:val="24"/>
        </w:rPr>
        <w:t>Once revolved, funds may be loaned at an interest rate called for in the Revolving Loan Fund Plan, not to exceed the prevailing prime rate</w:t>
      </w:r>
      <w:r w:rsidR="002018F5">
        <w:rPr>
          <w:rFonts w:ascii="Arial" w:hAnsi="Arial" w:cs="Arial"/>
          <w:b/>
          <w:bCs/>
          <w:sz w:val="24"/>
          <w:szCs w:val="24"/>
        </w:rPr>
        <w:t>.</w:t>
      </w:r>
    </w:p>
    <w:p w14:paraId="208B5069" w14:textId="77777777" w:rsidR="008A176E" w:rsidRPr="007C5669" w:rsidRDefault="008A176E" w:rsidP="008A176E">
      <w:pPr>
        <w:pStyle w:val="Paragrapha"/>
        <w:rPr>
          <w:rFonts w:ascii="Arial" w:hAnsi="Arial" w:cs="Arial"/>
          <w:b/>
          <w:bCs/>
          <w:sz w:val="24"/>
          <w:szCs w:val="24"/>
        </w:rPr>
      </w:pPr>
    </w:p>
    <w:p w14:paraId="1B98829F" w14:textId="77777777" w:rsidR="008A176E" w:rsidRPr="007C5669" w:rsidRDefault="008A176E" w:rsidP="00DE79EC">
      <w:pPr>
        <w:pStyle w:val="Paragrapha"/>
        <w:numPr>
          <w:ilvl w:val="0"/>
          <w:numId w:val="69"/>
        </w:numPr>
        <w:rPr>
          <w:rFonts w:ascii="Arial" w:hAnsi="Arial" w:cs="Arial"/>
          <w:b/>
          <w:bCs/>
          <w:sz w:val="24"/>
          <w:szCs w:val="24"/>
        </w:rPr>
      </w:pPr>
      <w:r w:rsidRPr="007C5669">
        <w:rPr>
          <w:rFonts w:ascii="Arial" w:hAnsi="Arial" w:cs="Arial"/>
          <w:b/>
          <w:bCs/>
          <w:sz w:val="24"/>
          <w:szCs w:val="24"/>
          <w:u w:val="single"/>
        </w:rPr>
        <w:t>Eligible purposes only</w:t>
      </w:r>
      <w:r w:rsidRPr="007C5669">
        <w:rPr>
          <w:rFonts w:ascii="Arial" w:hAnsi="Arial" w:cs="Arial"/>
          <w:b/>
          <w:bCs/>
          <w:sz w:val="24"/>
          <w:szCs w:val="24"/>
        </w:rPr>
        <w:t xml:space="preserve">. Until the total amount in the Fund has been loaned, all loans must be made for eligible purposes as stated in </w:t>
      </w:r>
      <w:hyperlink w:anchor="_§_4280.21_" w:history="1">
        <w:r w:rsidR="00D9345A" w:rsidRPr="00D9345A">
          <w:rPr>
            <w:rStyle w:val="Hyperlink"/>
            <w:rFonts w:ascii="Arial" w:hAnsi="Arial" w:cs="Arial"/>
            <w:b/>
            <w:bCs/>
            <w:sz w:val="24"/>
            <w:szCs w:val="24"/>
          </w:rPr>
          <w:t>§ 4280.21</w:t>
        </w:r>
      </w:hyperlink>
      <w:r w:rsidRPr="007C5669">
        <w:rPr>
          <w:rFonts w:ascii="Arial" w:hAnsi="Arial" w:cs="Arial"/>
          <w:b/>
          <w:bCs/>
          <w:sz w:val="24"/>
          <w:szCs w:val="24"/>
        </w:rPr>
        <w:t xml:space="preserve">. After the Fund has been loaned, in accordance with </w:t>
      </w:r>
      <w:hyperlink w:anchor="_§_4280.21_" w:history="1">
        <w:r w:rsidRPr="00D9345A">
          <w:rPr>
            <w:rStyle w:val="Hyperlink"/>
            <w:rFonts w:ascii="Arial" w:hAnsi="Arial" w:cs="Arial"/>
            <w:b/>
            <w:bCs/>
            <w:sz w:val="24"/>
            <w:szCs w:val="24"/>
          </w:rPr>
          <w:t>§</w:t>
        </w:r>
        <w:r w:rsidR="00D9345A" w:rsidRPr="00D9345A">
          <w:rPr>
            <w:rStyle w:val="Hyperlink"/>
            <w:rFonts w:ascii="Arial" w:hAnsi="Arial" w:cs="Arial"/>
            <w:b/>
            <w:bCs/>
            <w:sz w:val="24"/>
            <w:szCs w:val="24"/>
          </w:rPr>
          <w:t xml:space="preserve"> </w:t>
        </w:r>
        <w:r w:rsidRPr="00D9345A">
          <w:rPr>
            <w:rStyle w:val="Hyperlink"/>
            <w:rFonts w:ascii="Arial" w:hAnsi="Arial" w:cs="Arial"/>
            <w:b/>
            <w:bCs/>
            <w:sz w:val="24"/>
            <w:szCs w:val="24"/>
          </w:rPr>
          <w:t>4280.21</w:t>
        </w:r>
      </w:hyperlink>
      <w:r w:rsidRPr="007C5669">
        <w:rPr>
          <w:rFonts w:ascii="Arial" w:hAnsi="Arial" w:cs="Arial"/>
          <w:b/>
          <w:bCs/>
          <w:sz w:val="24"/>
          <w:szCs w:val="24"/>
        </w:rPr>
        <w:t xml:space="preserve"> of this subpart, the Intermediary shall make loans to finance rural economic development purposes in accordance with the Revolving Loan Fund Plan.  All loan repayments, including interest earned, must be deposited into the Fund. </w:t>
      </w:r>
    </w:p>
    <w:p w14:paraId="44D7C343" w14:textId="77777777" w:rsidR="008A176E" w:rsidRPr="007C5669" w:rsidRDefault="008A176E" w:rsidP="008A176E">
      <w:pPr>
        <w:pStyle w:val="Paragrapha"/>
        <w:rPr>
          <w:rFonts w:ascii="Arial" w:hAnsi="Arial" w:cs="Arial"/>
          <w:b/>
          <w:bCs/>
          <w:sz w:val="24"/>
          <w:szCs w:val="24"/>
        </w:rPr>
      </w:pPr>
    </w:p>
    <w:p w14:paraId="246AAF58" w14:textId="77777777" w:rsidR="008A176E" w:rsidRPr="007C5669" w:rsidRDefault="008A176E" w:rsidP="00DE79EC">
      <w:pPr>
        <w:pStyle w:val="Paragrapha"/>
        <w:numPr>
          <w:ilvl w:val="0"/>
          <w:numId w:val="69"/>
        </w:numPr>
        <w:rPr>
          <w:rFonts w:ascii="Arial" w:hAnsi="Arial" w:cs="Arial"/>
          <w:b/>
          <w:bCs/>
          <w:sz w:val="24"/>
          <w:szCs w:val="24"/>
        </w:rPr>
      </w:pPr>
      <w:r w:rsidRPr="007C5669">
        <w:rPr>
          <w:rFonts w:ascii="Arial" w:hAnsi="Arial" w:cs="Arial"/>
          <w:b/>
          <w:bCs/>
          <w:sz w:val="24"/>
          <w:szCs w:val="24"/>
          <w:u w:val="single"/>
        </w:rPr>
        <w:t>Termination for cause</w:t>
      </w:r>
      <w:r w:rsidRPr="007C5669">
        <w:rPr>
          <w:rFonts w:ascii="Arial" w:hAnsi="Arial" w:cs="Arial"/>
          <w:b/>
          <w:bCs/>
          <w:sz w:val="24"/>
          <w:szCs w:val="24"/>
        </w:rPr>
        <w:t xml:space="preserve">. </w:t>
      </w:r>
      <w:r w:rsidR="002018F5" w:rsidRPr="002018F5">
        <w:rPr>
          <w:rFonts w:ascii="Arial" w:hAnsi="Arial" w:cs="Arial"/>
          <w:b/>
          <w:bCs/>
          <w:sz w:val="24"/>
          <w:szCs w:val="24"/>
        </w:rPr>
        <w:t xml:space="preserve">Rural Development will terminate the Fund and require repayment of the Grant funds if Rural Development determines that the Fund is not being operated according to the approved Revolving Loan Fund Plan, this subpart, or for other good cause determined by Rural Development, such as questionable prepayment of initial loans. As applicable, Rural Development will follow remedies for noncompliance, closeout and post-closeout adjustments and continuing responsibilities in accordance with 2 CFR </w:t>
      </w:r>
      <w:hyperlink r:id="rId31" w:history="1">
        <w:r w:rsidR="002018F5" w:rsidRPr="00D9345A">
          <w:rPr>
            <w:rStyle w:val="Hyperlink"/>
            <w:rFonts w:ascii="Arial" w:hAnsi="Arial" w:cs="Arial"/>
            <w:b/>
            <w:bCs/>
            <w:sz w:val="24"/>
            <w:szCs w:val="24"/>
          </w:rPr>
          <w:t>200.338</w:t>
        </w:r>
      </w:hyperlink>
      <w:r w:rsidR="002018F5" w:rsidRPr="002018F5">
        <w:rPr>
          <w:rFonts w:ascii="Arial" w:hAnsi="Arial" w:cs="Arial"/>
          <w:b/>
          <w:bCs/>
          <w:sz w:val="24"/>
          <w:szCs w:val="24"/>
        </w:rPr>
        <w:t>–</w:t>
      </w:r>
      <w:hyperlink r:id="rId32" w:history="1">
        <w:r w:rsidR="002018F5" w:rsidRPr="00D9345A">
          <w:rPr>
            <w:rStyle w:val="Hyperlink"/>
            <w:rFonts w:ascii="Arial" w:hAnsi="Arial" w:cs="Arial"/>
            <w:b/>
            <w:bCs/>
            <w:sz w:val="24"/>
            <w:szCs w:val="24"/>
          </w:rPr>
          <w:t>200.344</w:t>
        </w:r>
      </w:hyperlink>
      <w:r w:rsidR="002018F5" w:rsidRPr="002018F5">
        <w:rPr>
          <w:rFonts w:ascii="Arial" w:hAnsi="Arial" w:cs="Arial"/>
          <w:b/>
          <w:bCs/>
          <w:sz w:val="24"/>
          <w:szCs w:val="24"/>
        </w:rPr>
        <w:t xml:space="preserve"> as codified by </w:t>
      </w:r>
      <w:hyperlink r:id="rId33" w:history="1">
        <w:r w:rsidR="002018F5" w:rsidRPr="00D9345A">
          <w:rPr>
            <w:rStyle w:val="Hyperlink"/>
            <w:rFonts w:ascii="Arial" w:hAnsi="Arial" w:cs="Arial"/>
            <w:b/>
            <w:bCs/>
            <w:sz w:val="24"/>
            <w:szCs w:val="24"/>
          </w:rPr>
          <w:t>2 CFR 400.1</w:t>
        </w:r>
      </w:hyperlink>
      <w:r w:rsidR="002018F5" w:rsidRPr="002018F5">
        <w:rPr>
          <w:rFonts w:ascii="Arial" w:hAnsi="Arial" w:cs="Arial"/>
          <w:b/>
          <w:bCs/>
          <w:sz w:val="24"/>
          <w:szCs w:val="24"/>
        </w:rPr>
        <w:t>.</w:t>
      </w:r>
    </w:p>
    <w:p w14:paraId="2BD579D1" w14:textId="77777777" w:rsidR="008A176E" w:rsidRPr="007C5669" w:rsidRDefault="008A176E" w:rsidP="008A176E">
      <w:pPr>
        <w:pStyle w:val="Paragrapha"/>
        <w:rPr>
          <w:rFonts w:ascii="Arial" w:hAnsi="Arial" w:cs="Arial"/>
          <w:b/>
          <w:bCs/>
          <w:sz w:val="24"/>
          <w:szCs w:val="24"/>
        </w:rPr>
      </w:pPr>
    </w:p>
    <w:p w14:paraId="37AF1F44" w14:textId="77777777" w:rsidR="008A176E" w:rsidRPr="007C5669" w:rsidRDefault="008A176E" w:rsidP="00DE79EC">
      <w:pPr>
        <w:pStyle w:val="Paragrapha"/>
        <w:numPr>
          <w:ilvl w:val="0"/>
          <w:numId w:val="69"/>
        </w:numPr>
        <w:rPr>
          <w:rFonts w:ascii="Arial" w:hAnsi="Arial" w:cs="Arial"/>
          <w:b/>
          <w:bCs/>
          <w:sz w:val="24"/>
          <w:szCs w:val="24"/>
        </w:rPr>
      </w:pPr>
      <w:r w:rsidRPr="007C5669">
        <w:rPr>
          <w:rFonts w:ascii="Arial" w:hAnsi="Arial" w:cs="Arial"/>
          <w:b/>
          <w:bCs/>
          <w:sz w:val="24"/>
          <w:szCs w:val="24"/>
        </w:rPr>
        <w:t xml:space="preserve">All REDG Loans must be made to Rural Ultimate Recipients.  </w:t>
      </w:r>
    </w:p>
    <w:p w14:paraId="544F5376" w14:textId="77777777" w:rsidR="008A176E" w:rsidRPr="007C5669" w:rsidRDefault="008A176E" w:rsidP="008A176E">
      <w:pPr>
        <w:pStyle w:val="Paragrapha"/>
        <w:rPr>
          <w:rFonts w:ascii="Arial" w:hAnsi="Arial" w:cs="Arial"/>
          <w:b/>
          <w:bCs/>
          <w:sz w:val="24"/>
          <w:szCs w:val="24"/>
        </w:rPr>
      </w:pPr>
    </w:p>
    <w:p w14:paraId="0241B4F5" w14:textId="77777777" w:rsidR="008A176E" w:rsidRPr="00D81C8D" w:rsidRDefault="008A176E" w:rsidP="00DE79EC">
      <w:pPr>
        <w:pStyle w:val="Paragrapha"/>
        <w:numPr>
          <w:ilvl w:val="0"/>
          <w:numId w:val="69"/>
        </w:numPr>
        <w:rPr>
          <w:rFonts w:ascii="Arial" w:hAnsi="Arial" w:cs="Arial"/>
          <w:i/>
          <w:sz w:val="24"/>
          <w:szCs w:val="24"/>
        </w:rPr>
      </w:pPr>
      <w:r w:rsidRPr="00D9345A">
        <w:rPr>
          <w:rFonts w:ascii="Arial" w:hAnsi="Arial" w:cs="Arial"/>
          <w:i/>
          <w:sz w:val="24"/>
          <w:szCs w:val="24"/>
          <w:u w:val="single"/>
        </w:rPr>
        <w:t>Loan Participations</w:t>
      </w:r>
      <w:r w:rsidRPr="00D81C8D">
        <w:rPr>
          <w:rFonts w:ascii="Arial" w:hAnsi="Arial" w:cs="Arial"/>
          <w:i/>
          <w:sz w:val="24"/>
          <w:szCs w:val="24"/>
        </w:rPr>
        <w:t>. The purchase of a participation in a loan shall be considered a loan to an U</w:t>
      </w:r>
      <w:r w:rsidR="0019060A">
        <w:rPr>
          <w:rFonts w:ascii="Arial" w:hAnsi="Arial" w:cs="Arial"/>
          <w:i/>
          <w:sz w:val="24"/>
          <w:szCs w:val="24"/>
        </w:rPr>
        <w:t>R</w:t>
      </w:r>
      <w:r w:rsidRPr="00D81C8D">
        <w:rPr>
          <w:rFonts w:ascii="Arial" w:hAnsi="Arial" w:cs="Arial"/>
          <w:i/>
          <w:sz w:val="24"/>
          <w:szCs w:val="24"/>
        </w:rPr>
        <w:t xml:space="preserve"> for the purposes of RED</w:t>
      </w:r>
      <w:r w:rsidR="006762D2">
        <w:rPr>
          <w:rFonts w:ascii="Arial" w:hAnsi="Arial" w:cs="Arial"/>
          <w:i/>
          <w:sz w:val="24"/>
          <w:szCs w:val="24"/>
        </w:rPr>
        <w:t xml:space="preserve"> </w:t>
      </w:r>
      <w:r w:rsidRPr="00D81C8D">
        <w:rPr>
          <w:rFonts w:ascii="Arial" w:hAnsi="Arial" w:cs="Arial"/>
          <w:i/>
          <w:sz w:val="24"/>
          <w:szCs w:val="24"/>
        </w:rPr>
        <w:t>G</w:t>
      </w:r>
      <w:r w:rsidR="006762D2">
        <w:rPr>
          <w:rFonts w:ascii="Arial" w:hAnsi="Arial" w:cs="Arial"/>
          <w:i/>
          <w:sz w:val="24"/>
          <w:szCs w:val="24"/>
        </w:rPr>
        <w:t>rant</w:t>
      </w:r>
      <w:r w:rsidRPr="00D81C8D">
        <w:rPr>
          <w:rFonts w:ascii="Arial" w:hAnsi="Arial" w:cs="Arial"/>
          <w:i/>
          <w:sz w:val="24"/>
          <w:szCs w:val="24"/>
        </w:rPr>
        <w:t xml:space="preserve">.  It is the Agency’s position that an Intermediary may sell participation or purchase </w:t>
      </w:r>
      <w:proofErr w:type="gramStart"/>
      <w:r w:rsidRPr="00D81C8D">
        <w:rPr>
          <w:rFonts w:ascii="Arial" w:hAnsi="Arial" w:cs="Arial"/>
          <w:i/>
          <w:sz w:val="24"/>
          <w:szCs w:val="24"/>
        </w:rPr>
        <w:t>a participation</w:t>
      </w:r>
      <w:proofErr w:type="gramEnd"/>
      <w:r w:rsidRPr="00D81C8D">
        <w:rPr>
          <w:rFonts w:ascii="Arial" w:hAnsi="Arial" w:cs="Arial"/>
          <w:i/>
          <w:sz w:val="24"/>
          <w:szCs w:val="24"/>
        </w:rPr>
        <w:t xml:space="preserve"> in a loan using the RED</w:t>
      </w:r>
      <w:r w:rsidR="006762D2">
        <w:rPr>
          <w:rFonts w:ascii="Arial" w:hAnsi="Arial" w:cs="Arial"/>
          <w:i/>
          <w:sz w:val="24"/>
          <w:szCs w:val="24"/>
        </w:rPr>
        <w:t xml:space="preserve"> </w:t>
      </w:r>
      <w:r w:rsidRPr="00D81C8D">
        <w:rPr>
          <w:rFonts w:ascii="Arial" w:hAnsi="Arial" w:cs="Arial"/>
          <w:i/>
          <w:sz w:val="24"/>
          <w:szCs w:val="24"/>
        </w:rPr>
        <w:t>G</w:t>
      </w:r>
      <w:r w:rsidR="006762D2">
        <w:rPr>
          <w:rFonts w:ascii="Arial" w:hAnsi="Arial" w:cs="Arial"/>
          <w:i/>
          <w:sz w:val="24"/>
          <w:szCs w:val="24"/>
        </w:rPr>
        <w:t>rant</w:t>
      </w:r>
      <w:r w:rsidRPr="00D81C8D">
        <w:rPr>
          <w:rFonts w:ascii="Arial" w:hAnsi="Arial" w:cs="Arial"/>
          <w:i/>
          <w:sz w:val="24"/>
          <w:szCs w:val="24"/>
        </w:rPr>
        <w:t xml:space="preserve"> </w:t>
      </w:r>
      <w:r w:rsidR="00DA2146">
        <w:rPr>
          <w:rFonts w:ascii="Arial" w:hAnsi="Arial" w:cs="Arial"/>
          <w:i/>
          <w:sz w:val="24"/>
          <w:szCs w:val="24"/>
        </w:rPr>
        <w:t>R</w:t>
      </w:r>
      <w:r w:rsidR="006A3932">
        <w:rPr>
          <w:rFonts w:ascii="Arial" w:hAnsi="Arial" w:cs="Arial"/>
          <w:i/>
          <w:sz w:val="24"/>
          <w:szCs w:val="24"/>
        </w:rPr>
        <w:t>LF</w:t>
      </w:r>
      <w:r w:rsidRPr="00D81C8D">
        <w:rPr>
          <w:rFonts w:ascii="Arial" w:hAnsi="Arial" w:cs="Arial"/>
          <w:i/>
          <w:sz w:val="24"/>
          <w:szCs w:val="24"/>
        </w:rPr>
        <w:t xml:space="preserve">.  </w:t>
      </w:r>
    </w:p>
    <w:p w14:paraId="2DC7BB60" w14:textId="77777777" w:rsidR="008A176E" w:rsidRPr="007C5669" w:rsidRDefault="008A176E" w:rsidP="008A176E">
      <w:pPr>
        <w:pStyle w:val="Paragrapha"/>
        <w:rPr>
          <w:rFonts w:ascii="Arial" w:hAnsi="Arial" w:cs="Arial"/>
          <w:b/>
          <w:bCs/>
          <w:i/>
          <w:sz w:val="24"/>
          <w:szCs w:val="24"/>
        </w:rPr>
      </w:pPr>
    </w:p>
    <w:p w14:paraId="626C1756" w14:textId="77777777" w:rsidR="008A176E" w:rsidRPr="007C5669" w:rsidRDefault="008A176E" w:rsidP="00DE79EC">
      <w:pPr>
        <w:pStyle w:val="Heading1"/>
        <w:tabs>
          <w:tab w:val="clear" w:pos="450"/>
          <w:tab w:val="clear" w:pos="2700"/>
          <w:tab w:val="left" w:pos="1260"/>
        </w:tabs>
        <w:rPr>
          <w:b/>
          <w:bCs/>
        </w:rPr>
      </w:pPr>
      <w:bookmarkStart w:id="22" w:name="_Toc198207242"/>
      <w:r w:rsidRPr="007C5669">
        <w:rPr>
          <w:b/>
          <w:bCs/>
        </w:rPr>
        <w:t xml:space="preserve">§ 4280.24  </w:t>
      </w:r>
      <w:r w:rsidR="00DE79EC">
        <w:rPr>
          <w:b/>
          <w:bCs/>
        </w:rPr>
        <w:tab/>
      </w:r>
      <w:r w:rsidRPr="00DE79EC">
        <w:rPr>
          <w:b/>
          <w:bCs/>
        </w:rPr>
        <w:t>Revolved Funds</w:t>
      </w:r>
      <w:r w:rsidRPr="00080BC7">
        <w:rPr>
          <w:b/>
          <w:bCs/>
        </w:rPr>
        <w:t>.</w:t>
      </w:r>
      <w:bookmarkEnd w:id="22"/>
      <w:r w:rsidRPr="00DE79EC">
        <w:rPr>
          <w:b/>
          <w:bCs/>
          <w:u w:val="single"/>
        </w:rPr>
        <w:t xml:space="preserve"> </w:t>
      </w:r>
    </w:p>
    <w:p w14:paraId="67C81754" w14:textId="77777777" w:rsidR="008A176E" w:rsidRPr="007C5669" w:rsidRDefault="008A176E" w:rsidP="008A176E">
      <w:pPr>
        <w:pStyle w:val="PlainText"/>
        <w:tabs>
          <w:tab w:val="left" w:pos="2700"/>
        </w:tabs>
        <w:spacing w:line="240" w:lineRule="exact"/>
        <w:rPr>
          <w:rFonts w:ascii="Arial" w:hAnsi="Arial" w:cs="Arial"/>
          <w:b/>
          <w:bCs/>
          <w:sz w:val="24"/>
          <w:szCs w:val="24"/>
        </w:rPr>
      </w:pPr>
    </w:p>
    <w:p w14:paraId="0233F099" w14:textId="77777777" w:rsidR="008A176E" w:rsidRPr="00D81C8D" w:rsidRDefault="00D9345A">
      <w:pPr>
        <w:pStyle w:val="PlainText"/>
        <w:tabs>
          <w:tab w:val="left" w:pos="360"/>
          <w:tab w:val="left" w:pos="2700"/>
        </w:tabs>
        <w:spacing w:line="240" w:lineRule="exact"/>
        <w:rPr>
          <w:rFonts w:ascii="Arial" w:hAnsi="Arial" w:cs="Arial"/>
          <w:i/>
          <w:sz w:val="24"/>
          <w:szCs w:val="24"/>
        </w:rPr>
      </w:pPr>
      <w:r>
        <w:rPr>
          <w:rFonts w:ascii="Arial" w:hAnsi="Arial" w:cs="Arial"/>
          <w:b/>
          <w:bCs/>
          <w:sz w:val="24"/>
          <w:szCs w:val="24"/>
        </w:rPr>
        <w:tab/>
      </w:r>
      <w:r w:rsidR="008A176E" w:rsidRPr="007C5669">
        <w:rPr>
          <w:rFonts w:ascii="Arial" w:hAnsi="Arial" w:cs="Arial"/>
          <w:b/>
          <w:bCs/>
          <w:sz w:val="24"/>
          <w:szCs w:val="24"/>
        </w:rPr>
        <w:t>Rural Development and the Intermediary’s supplemental funds will be considered revolved after they have been loaned to Ultimate Recipients and subsequently repaid. Loans made from revolved funds will not require prior approval of Rural Development for creditworthiness or environmental clearance purposes. All other Federal compliance requirements, including those in this subpart, remain in effect.</w:t>
      </w:r>
      <w:r w:rsidR="008A176E" w:rsidRPr="00D81C8D">
        <w:rPr>
          <w:rFonts w:ascii="Arial" w:hAnsi="Arial" w:cs="Arial"/>
          <w:sz w:val="24"/>
          <w:szCs w:val="24"/>
        </w:rPr>
        <w:t xml:space="preserve"> </w:t>
      </w:r>
      <w:r w:rsidR="008A176E" w:rsidRPr="00D81C8D">
        <w:rPr>
          <w:rFonts w:ascii="Arial" w:hAnsi="Arial" w:cs="Arial"/>
          <w:i/>
          <w:sz w:val="24"/>
          <w:szCs w:val="24"/>
        </w:rPr>
        <w:t>The phrase “</w:t>
      </w:r>
      <w:r w:rsidR="008A176E" w:rsidRPr="000036F7">
        <w:rPr>
          <w:rFonts w:ascii="Arial" w:hAnsi="Arial" w:cs="Arial"/>
          <w:i/>
          <w:sz w:val="24"/>
          <w:szCs w:val="24"/>
        </w:rPr>
        <w:t>non-</w:t>
      </w:r>
      <w:r w:rsidR="000036F7">
        <w:rPr>
          <w:rFonts w:ascii="Arial" w:hAnsi="Arial" w:cs="Arial"/>
          <w:i/>
          <w:iCs/>
          <w:sz w:val="24"/>
          <w:szCs w:val="24"/>
        </w:rPr>
        <w:t>f</w:t>
      </w:r>
      <w:r w:rsidR="008A176E" w:rsidRPr="000036F7">
        <w:rPr>
          <w:rFonts w:ascii="Arial" w:hAnsi="Arial" w:cs="Arial"/>
          <w:i/>
          <w:iCs/>
          <w:sz w:val="24"/>
          <w:szCs w:val="24"/>
        </w:rPr>
        <w:t>ederal</w:t>
      </w:r>
      <w:r w:rsidR="008A176E" w:rsidRPr="00D81C8D">
        <w:rPr>
          <w:rFonts w:ascii="Arial" w:hAnsi="Arial" w:cs="Arial"/>
          <w:i/>
          <w:sz w:val="24"/>
          <w:szCs w:val="24"/>
        </w:rPr>
        <w:t>” was historically used to describe revolved funds. However, “non-federal” is a misnomer that may lead Intermediaries to make errors of omission when processing loans to U</w:t>
      </w:r>
      <w:r w:rsidR="003A5340">
        <w:rPr>
          <w:rFonts w:ascii="Arial" w:hAnsi="Arial" w:cs="Arial"/>
          <w:i/>
          <w:sz w:val="24"/>
          <w:szCs w:val="24"/>
        </w:rPr>
        <w:t>R</w:t>
      </w:r>
      <w:r w:rsidR="008A176E" w:rsidRPr="00D81C8D">
        <w:rPr>
          <w:rFonts w:ascii="Arial" w:hAnsi="Arial" w:cs="Arial"/>
          <w:i/>
          <w:sz w:val="24"/>
          <w:szCs w:val="24"/>
        </w:rPr>
        <w:t>s. Therefore, the phrase “revolved” has been substituted.</w:t>
      </w:r>
      <w:r w:rsidR="47459772" w:rsidRPr="0FCCA8A8">
        <w:rPr>
          <w:rFonts w:ascii="Arial" w:hAnsi="Arial" w:cs="Arial"/>
          <w:i/>
          <w:iCs/>
          <w:sz w:val="24"/>
          <w:szCs w:val="24"/>
        </w:rPr>
        <w:t xml:space="preserve"> All revolved funds continue to have a </w:t>
      </w:r>
      <w:proofErr w:type="gramStart"/>
      <w:r w:rsidR="47459772" w:rsidRPr="0FCCA8A8">
        <w:rPr>
          <w:rFonts w:ascii="Arial" w:hAnsi="Arial" w:cs="Arial"/>
          <w:i/>
          <w:iCs/>
          <w:sz w:val="24"/>
          <w:szCs w:val="24"/>
        </w:rPr>
        <w:t>Federal</w:t>
      </w:r>
      <w:proofErr w:type="gramEnd"/>
      <w:r w:rsidR="47459772" w:rsidRPr="0FCCA8A8">
        <w:rPr>
          <w:rFonts w:ascii="Arial" w:hAnsi="Arial" w:cs="Arial"/>
          <w:i/>
          <w:iCs/>
          <w:sz w:val="24"/>
          <w:szCs w:val="24"/>
        </w:rPr>
        <w:t xml:space="preserve"> identity until fully remitted to the </w:t>
      </w:r>
      <w:r w:rsidR="37C2350D" w:rsidRPr="0FCCA8A8">
        <w:rPr>
          <w:rFonts w:ascii="Arial" w:hAnsi="Arial" w:cs="Arial"/>
          <w:i/>
          <w:iCs/>
          <w:sz w:val="24"/>
          <w:szCs w:val="24"/>
        </w:rPr>
        <w:t>a</w:t>
      </w:r>
      <w:r w:rsidR="47459772" w:rsidRPr="0FCCA8A8">
        <w:rPr>
          <w:rFonts w:ascii="Arial" w:hAnsi="Arial" w:cs="Arial"/>
          <w:i/>
          <w:iCs/>
          <w:sz w:val="24"/>
          <w:szCs w:val="24"/>
        </w:rPr>
        <w:t>gency.</w:t>
      </w:r>
    </w:p>
    <w:p w14:paraId="1DA1D375" w14:textId="77777777" w:rsidR="008A176E" w:rsidRPr="00D81C8D" w:rsidRDefault="008A176E" w:rsidP="008A176E">
      <w:pPr>
        <w:pStyle w:val="PlainText"/>
        <w:tabs>
          <w:tab w:val="left" w:pos="720"/>
          <w:tab w:val="left" w:pos="2700"/>
        </w:tabs>
        <w:spacing w:line="240" w:lineRule="exact"/>
        <w:rPr>
          <w:rFonts w:ascii="Arial" w:hAnsi="Arial" w:cs="Arial"/>
          <w:i/>
          <w:sz w:val="24"/>
          <w:szCs w:val="24"/>
        </w:rPr>
      </w:pPr>
    </w:p>
    <w:p w14:paraId="6439F9FC" w14:textId="77777777" w:rsidR="008A176E" w:rsidRPr="007C5669" w:rsidRDefault="008A176E" w:rsidP="00080BC7">
      <w:pPr>
        <w:pStyle w:val="Heading1"/>
        <w:tabs>
          <w:tab w:val="clear" w:pos="450"/>
          <w:tab w:val="clear" w:pos="2700"/>
          <w:tab w:val="left" w:pos="1260"/>
        </w:tabs>
        <w:rPr>
          <w:b/>
          <w:bCs/>
        </w:rPr>
      </w:pPr>
      <w:bookmarkStart w:id="23" w:name="_§_4280.25_"/>
      <w:bookmarkStart w:id="24" w:name="_Toc198207243"/>
      <w:bookmarkEnd w:id="23"/>
      <w:r w:rsidRPr="007C5669">
        <w:rPr>
          <w:b/>
          <w:bCs/>
        </w:rPr>
        <w:t xml:space="preserve">§ 4280.25  </w:t>
      </w:r>
      <w:r w:rsidR="00D9345A">
        <w:rPr>
          <w:b/>
          <w:bCs/>
        </w:rPr>
        <w:tab/>
      </w:r>
      <w:r w:rsidRPr="007C5669">
        <w:rPr>
          <w:b/>
          <w:bCs/>
        </w:rPr>
        <w:t>Revolving Loan Fund Plan.</w:t>
      </w:r>
      <w:bookmarkEnd w:id="24"/>
    </w:p>
    <w:p w14:paraId="1F381828" w14:textId="77777777" w:rsidR="008A176E" w:rsidRPr="007C5669" w:rsidRDefault="008A176E" w:rsidP="008A176E">
      <w:pPr>
        <w:pStyle w:val="PlainText"/>
        <w:tabs>
          <w:tab w:val="left" w:pos="2700"/>
        </w:tabs>
        <w:spacing w:line="240" w:lineRule="exact"/>
        <w:rPr>
          <w:rFonts w:ascii="Arial" w:hAnsi="Arial" w:cs="Arial"/>
          <w:b/>
          <w:bCs/>
          <w:sz w:val="24"/>
          <w:szCs w:val="24"/>
        </w:rPr>
      </w:pPr>
    </w:p>
    <w:p w14:paraId="460387AE" w14:textId="77777777" w:rsidR="008A176E" w:rsidRPr="007C5669" w:rsidRDefault="00D9345A" w:rsidP="00D9345A">
      <w:pPr>
        <w:pStyle w:val="PlainText"/>
        <w:tabs>
          <w:tab w:val="left" w:pos="360"/>
          <w:tab w:val="left" w:pos="2700"/>
        </w:tabs>
        <w:spacing w:line="240" w:lineRule="exact"/>
        <w:rPr>
          <w:rFonts w:ascii="Arial" w:hAnsi="Arial" w:cs="Arial"/>
          <w:b/>
          <w:bCs/>
          <w:sz w:val="24"/>
          <w:szCs w:val="24"/>
        </w:rPr>
      </w:pPr>
      <w:r>
        <w:rPr>
          <w:rFonts w:ascii="Arial" w:hAnsi="Arial" w:cs="Arial"/>
          <w:b/>
          <w:bCs/>
          <w:sz w:val="24"/>
          <w:szCs w:val="24"/>
        </w:rPr>
        <w:tab/>
      </w:r>
      <w:r w:rsidR="008A176E" w:rsidRPr="007C5669">
        <w:rPr>
          <w:rFonts w:ascii="Arial" w:hAnsi="Arial" w:cs="Arial"/>
          <w:b/>
          <w:bCs/>
          <w:sz w:val="24"/>
          <w:szCs w:val="24"/>
        </w:rPr>
        <w:t>Each REDG Intermediary must adopt a Rural Development-approved plan that specifies that:</w:t>
      </w:r>
    </w:p>
    <w:p w14:paraId="1078ED30" w14:textId="77777777" w:rsidR="008A176E" w:rsidRPr="007C5669" w:rsidRDefault="008A176E" w:rsidP="008A176E">
      <w:pPr>
        <w:pStyle w:val="PlainText"/>
        <w:tabs>
          <w:tab w:val="left" w:pos="2700"/>
        </w:tabs>
        <w:spacing w:line="240" w:lineRule="exact"/>
        <w:rPr>
          <w:rFonts w:ascii="Arial" w:hAnsi="Arial" w:cs="Arial"/>
          <w:b/>
          <w:bCs/>
          <w:sz w:val="24"/>
          <w:szCs w:val="24"/>
        </w:rPr>
      </w:pPr>
    </w:p>
    <w:p w14:paraId="0A300F26" w14:textId="77777777" w:rsidR="008A176E" w:rsidRPr="007C5669" w:rsidRDefault="008A176E" w:rsidP="00DE79EC">
      <w:pPr>
        <w:pStyle w:val="Paragrapha"/>
        <w:numPr>
          <w:ilvl w:val="0"/>
          <w:numId w:val="70"/>
        </w:numPr>
        <w:rPr>
          <w:rFonts w:ascii="Arial" w:hAnsi="Arial" w:cs="Arial"/>
          <w:b/>
          <w:bCs/>
          <w:sz w:val="24"/>
          <w:szCs w:val="24"/>
        </w:rPr>
      </w:pPr>
      <w:r w:rsidRPr="007C5669">
        <w:rPr>
          <w:rFonts w:ascii="Arial" w:hAnsi="Arial" w:cs="Arial"/>
          <w:b/>
          <w:bCs/>
          <w:sz w:val="24"/>
          <w:szCs w:val="24"/>
        </w:rPr>
        <w:t>The initial loan made from the Fund will be at zero percent interest and have a maximum term of 10 years;</w:t>
      </w:r>
    </w:p>
    <w:p w14:paraId="70C1EDEF" w14:textId="77777777" w:rsidR="008A176E" w:rsidRPr="007C5669" w:rsidRDefault="008A176E" w:rsidP="008A176E">
      <w:pPr>
        <w:pStyle w:val="Paragrapha"/>
        <w:rPr>
          <w:rFonts w:ascii="Arial" w:hAnsi="Arial" w:cs="Arial"/>
          <w:b/>
          <w:bCs/>
          <w:sz w:val="24"/>
          <w:szCs w:val="24"/>
        </w:rPr>
      </w:pPr>
    </w:p>
    <w:p w14:paraId="5AD1CE74" w14:textId="77777777" w:rsidR="008A176E" w:rsidRPr="00D81C8D" w:rsidRDefault="008A176E" w:rsidP="00DE79EC">
      <w:pPr>
        <w:pStyle w:val="Paragrapha"/>
        <w:numPr>
          <w:ilvl w:val="0"/>
          <w:numId w:val="70"/>
        </w:numPr>
        <w:rPr>
          <w:rFonts w:ascii="Arial" w:hAnsi="Arial" w:cs="Arial"/>
          <w:sz w:val="24"/>
          <w:szCs w:val="24"/>
        </w:rPr>
      </w:pPr>
      <w:r w:rsidRPr="007C5669">
        <w:rPr>
          <w:rFonts w:ascii="Arial" w:hAnsi="Arial" w:cs="Arial"/>
          <w:b/>
          <w:bCs/>
          <w:sz w:val="24"/>
          <w:szCs w:val="24"/>
        </w:rPr>
        <w:t xml:space="preserve">Loans made from loan </w:t>
      </w:r>
      <w:proofErr w:type="gramStart"/>
      <w:r w:rsidRPr="007C5669">
        <w:rPr>
          <w:rFonts w:ascii="Arial" w:hAnsi="Arial" w:cs="Arial"/>
          <w:b/>
          <w:bCs/>
          <w:sz w:val="24"/>
          <w:szCs w:val="24"/>
        </w:rPr>
        <w:t>repayments,</w:t>
      </w:r>
      <w:proofErr w:type="gramEnd"/>
      <w:r w:rsidRPr="007C5669">
        <w:rPr>
          <w:rFonts w:ascii="Arial" w:hAnsi="Arial" w:cs="Arial"/>
          <w:b/>
          <w:bCs/>
          <w:sz w:val="24"/>
          <w:szCs w:val="24"/>
        </w:rPr>
        <w:t xml:space="preserve"> may carry an interest rate less than, or equal to, the prevailing prime rate. The Intermediary determines repayment terms and security arrangements on these loans.</w:t>
      </w:r>
      <w:r w:rsidRPr="00D81C8D">
        <w:rPr>
          <w:rFonts w:ascii="Arial" w:hAnsi="Arial" w:cs="Arial"/>
          <w:sz w:val="24"/>
          <w:szCs w:val="24"/>
        </w:rPr>
        <w:t xml:space="preserve"> </w:t>
      </w:r>
      <w:r w:rsidRPr="00D81C8D">
        <w:rPr>
          <w:rFonts w:ascii="Arial" w:hAnsi="Arial" w:cs="Arial"/>
          <w:i/>
          <w:sz w:val="24"/>
          <w:szCs w:val="24"/>
        </w:rPr>
        <w:t>The prevailing prime rate that the Intermediary will use must be specified in the R</w:t>
      </w:r>
      <w:r w:rsidR="00F9214C">
        <w:rPr>
          <w:rFonts w:ascii="Arial" w:hAnsi="Arial" w:cs="Arial"/>
          <w:i/>
          <w:sz w:val="24"/>
          <w:szCs w:val="24"/>
        </w:rPr>
        <w:t>LF</w:t>
      </w:r>
      <w:r w:rsidRPr="00D81C8D">
        <w:rPr>
          <w:rFonts w:ascii="Arial" w:hAnsi="Arial" w:cs="Arial"/>
          <w:i/>
          <w:sz w:val="24"/>
          <w:szCs w:val="24"/>
        </w:rPr>
        <w:t xml:space="preserve"> Plan. For example, “The maximum interest rate for loans made from the R</w:t>
      </w:r>
      <w:r w:rsidR="008F661D">
        <w:rPr>
          <w:rFonts w:ascii="Arial" w:hAnsi="Arial" w:cs="Arial"/>
          <w:i/>
          <w:sz w:val="24"/>
          <w:szCs w:val="24"/>
        </w:rPr>
        <w:t>LF</w:t>
      </w:r>
      <w:r w:rsidRPr="00D81C8D">
        <w:rPr>
          <w:rFonts w:ascii="Arial" w:hAnsi="Arial" w:cs="Arial"/>
          <w:i/>
          <w:sz w:val="24"/>
          <w:szCs w:val="24"/>
        </w:rPr>
        <w:t xml:space="preserve"> is the prime rate as published in the Wall Street Journal on the date of loan closing.”</w:t>
      </w:r>
      <w:r w:rsidRPr="00D81C8D">
        <w:rPr>
          <w:rFonts w:ascii="Arial" w:hAnsi="Arial" w:cs="Arial"/>
          <w:sz w:val="24"/>
          <w:szCs w:val="24"/>
        </w:rPr>
        <w:t>;</w:t>
      </w:r>
    </w:p>
    <w:p w14:paraId="3DEA0FE2" w14:textId="77777777" w:rsidR="00445EE4" w:rsidRDefault="00445EE4" w:rsidP="00623091">
      <w:pPr>
        <w:pStyle w:val="ListParagraph"/>
        <w:rPr>
          <w:rFonts w:ascii="Arial" w:hAnsi="Arial" w:cs="Arial"/>
          <w:szCs w:val="24"/>
        </w:rPr>
      </w:pPr>
    </w:p>
    <w:p w14:paraId="57701F7A" w14:textId="77777777" w:rsidR="008A176E" w:rsidRPr="007C5669" w:rsidRDefault="008A176E" w:rsidP="00DE79EC">
      <w:pPr>
        <w:pStyle w:val="Paragrapha"/>
        <w:numPr>
          <w:ilvl w:val="0"/>
          <w:numId w:val="70"/>
        </w:numPr>
        <w:rPr>
          <w:rFonts w:ascii="Arial" w:hAnsi="Arial" w:cs="Arial"/>
          <w:b/>
          <w:bCs/>
          <w:sz w:val="24"/>
          <w:szCs w:val="24"/>
        </w:rPr>
      </w:pPr>
      <w:r w:rsidRPr="007C5669">
        <w:rPr>
          <w:rFonts w:ascii="Arial" w:hAnsi="Arial" w:cs="Arial"/>
          <w:b/>
          <w:bCs/>
          <w:sz w:val="24"/>
          <w:szCs w:val="24"/>
        </w:rPr>
        <w:t xml:space="preserve">Loans made from repayments of REDG loans must be for eligible Program purposes; </w:t>
      </w:r>
    </w:p>
    <w:p w14:paraId="03746503" w14:textId="77777777" w:rsidR="00445EE4" w:rsidRDefault="00445EE4" w:rsidP="00623091">
      <w:pPr>
        <w:pStyle w:val="ListParagraph"/>
        <w:rPr>
          <w:rFonts w:ascii="Arial" w:hAnsi="Arial" w:cs="Arial"/>
          <w:b/>
          <w:bCs/>
          <w:szCs w:val="24"/>
        </w:rPr>
      </w:pPr>
    </w:p>
    <w:p w14:paraId="2353E7D4" w14:textId="77777777" w:rsidR="008A176E" w:rsidRPr="007C5669" w:rsidRDefault="008A176E" w:rsidP="00DE79EC">
      <w:pPr>
        <w:pStyle w:val="Paragrapha"/>
        <w:numPr>
          <w:ilvl w:val="0"/>
          <w:numId w:val="70"/>
        </w:numPr>
        <w:rPr>
          <w:rFonts w:ascii="Arial" w:hAnsi="Arial" w:cs="Arial"/>
          <w:b/>
          <w:bCs/>
          <w:sz w:val="24"/>
          <w:szCs w:val="24"/>
        </w:rPr>
      </w:pPr>
      <w:r w:rsidRPr="007C5669">
        <w:rPr>
          <w:rFonts w:ascii="Arial" w:hAnsi="Arial" w:cs="Arial"/>
          <w:b/>
          <w:bCs/>
          <w:sz w:val="24"/>
          <w:szCs w:val="24"/>
        </w:rPr>
        <w:t xml:space="preserve">The Intermediary is solely responsible for the financial approval of Fund loans and all other Fund decisions and actions; and   </w:t>
      </w:r>
    </w:p>
    <w:p w14:paraId="64F16B48" w14:textId="77777777" w:rsidR="008A176E" w:rsidRPr="007C5669" w:rsidRDefault="008A176E" w:rsidP="008A176E">
      <w:pPr>
        <w:pStyle w:val="Paragrapha"/>
        <w:rPr>
          <w:rFonts w:ascii="Arial" w:hAnsi="Arial" w:cs="Arial"/>
          <w:b/>
          <w:bCs/>
          <w:sz w:val="24"/>
          <w:szCs w:val="24"/>
        </w:rPr>
      </w:pPr>
    </w:p>
    <w:p w14:paraId="1CAD9CFF" w14:textId="77777777" w:rsidR="008A176E" w:rsidRPr="007C5669" w:rsidRDefault="008A176E" w:rsidP="00DE79EC">
      <w:pPr>
        <w:pStyle w:val="Paragrapha"/>
        <w:numPr>
          <w:ilvl w:val="0"/>
          <w:numId w:val="70"/>
        </w:numPr>
        <w:rPr>
          <w:rFonts w:ascii="Arial" w:hAnsi="Arial" w:cs="Arial"/>
          <w:b/>
          <w:bCs/>
          <w:sz w:val="24"/>
          <w:szCs w:val="24"/>
        </w:rPr>
      </w:pPr>
      <w:r w:rsidRPr="007C5669">
        <w:rPr>
          <w:rFonts w:ascii="Arial" w:hAnsi="Arial" w:cs="Arial"/>
          <w:b/>
          <w:bCs/>
          <w:sz w:val="24"/>
          <w:szCs w:val="24"/>
        </w:rPr>
        <w:t>No changes will be made to a Rural Development-approved Revolving Loan Fund Plan without the prior written approval of Rural Development.</w:t>
      </w:r>
    </w:p>
    <w:p w14:paraId="4B6CB56F" w14:textId="77777777" w:rsidR="008A176E" w:rsidRPr="007C5669" w:rsidRDefault="008A176E" w:rsidP="008A176E">
      <w:pPr>
        <w:pStyle w:val="PlainText"/>
        <w:tabs>
          <w:tab w:val="left" w:pos="2700"/>
        </w:tabs>
        <w:spacing w:line="240" w:lineRule="exact"/>
        <w:rPr>
          <w:rFonts w:ascii="Arial" w:hAnsi="Arial" w:cs="Arial"/>
          <w:b/>
          <w:bCs/>
          <w:sz w:val="24"/>
          <w:szCs w:val="24"/>
        </w:rPr>
      </w:pPr>
    </w:p>
    <w:p w14:paraId="24793227" w14:textId="36EF0424" w:rsidR="00F03A1A" w:rsidRPr="00D81C8D" w:rsidRDefault="21C0F229" w:rsidP="6CD7B9D1">
      <w:pPr>
        <w:pStyle w:val="Paragrapha"/>
        <w:numPr>
          <w:ilvl w:val="0"/>
          <w:numId w:val="70"/>
        </w:numPr>
        <w:rPr>
          <w:rFonts w:ascii="Arial" w:hAnsi="Arial" w:cs="Arial"/>
          <w:i/>
          <w:iCs/>
          <w:sz w:val="24"/>
          <w:szCs w:val="24"/>
        </w:rPr>
      </w:pPr>
      <w:r w:rsidRPr="6CD7B9D1">
        <w:rPr>
          <w:rFonts w:ascii="Arial" w:hAnsi="Arial" w:cs="Arial"/>
          <w:i/>
          <w:iCs/>
          <w:sz w:val="24"/>
          <w:szCs w:val="24"/>
        </w:rPr>
        <w:t xml:space="preserve">The </w:t>
      </w:r>
      <w:r w:rsidR="5F8C7B54" w:rsidRPr="6CD7B9D1">
        <w:rPr>
          <w:rFonts w:ascii="Arial" w:hAnsi="Arial" w:cs="Arial"/>
          <w:i/>
          <w:iCs/>
          <w:sz w:val="24"/>
          <w:szCs w:val="24"/>
        </w:rPr>
        <w:t>R</w:t>
      </w:r>
      <w:r w:rsidR="76894509" w:rsidRPr="6CD7B9D1">
        <w:rPr>
          <w:rFonts w:ascii="Arial" w:hAnsi="Arial" w:cs="Arial"/>
          <w:i/>
          <w:iCs/>
          <w:sz w:val="24"/>
          <w:szCs w:val="24"/>
        </w:rPr>
        <w:t>LF</w:t>
      </w:r>
      <w:r w:rsidRPr="6CD7B9D1">
        <w:rPr>
          <w:rFonts w:ascii="Arial" w:hAnsi="Arial" w:cs="Arial"/>
          <w:i/>
          <w:iCs/>
          <w:sz w:val="24"/>
          <w:szCs w:val="24"/>
        </w:rPr>
        <w:t xml:space="preserve"> Plan is the vehicle that will guide the </w:t>
      </w:r>
      <w:r w:rsidR="5F8C7B54" w:rsidRPr="6CD7B9D1">
        <w:rPr>
          <w:rFonts w:ascii="Arial" w:hAnsi="Arial" w:cs="Arial"/>
          <w:i/>
          <w:iCs/>
          <w:sz w:val="24"/>
          <w:szCs w:val="24"/>
        </w:rPr>
        <w:t>Intermediary</w:t>
      </w:r>
      <w:r w:rsidRPr="6CD7B9D1">
        <w:rPr>
          <w:rFonts w:ascii="Arial" w:hAnsi="Arial" w:cs="Arial"/>
          <w:i/>
          <w:iCs/>
          <w:sz w:val="24"/>
          <w:szCs w:val="24"/>
        </w:rPr>
        <w:t xml:space="preserve"> in operating the </w:t>
      </w:r>
      <w:r w:rsidR="5F8C7B54" w:rsidRPr="6CD7B9D1">
        <w:rPr>
          <w:rFonts w:ascii="Arial" w:hAnsi="Arial" w:cs="Arial"/>
          <w:i/>
          <w:iCs/>
          <w:sz w:val="24"/>
          <w:szCs w:val="24"/>
        </w:rPr>
        <w:t>R</w:t>
      </w:r>
      <w:r w:rsidR="76894509" w:rsidRPr="6CD7B9D1">
        <w:rPr>
          <w:rFonts w:ascii="Arial" w:hAnsi="Arial" w:cs="Arial"/>
          <w:i/>
          <w:iCs/>
          <w:sz w:val="24"/>
          <w:szCs w:val="24"/>
        </w:rPr>
        <w:t>LF</w:t>
      </w:r>
      <w:r w:rsidRPr="6CD7B9D1">
        <w:rPr>
          <w:rFonts w:ascii="Arial" w:hAnsi="Arial" w:cs="Arial"/>
          <w:i/>
          <w:iCs/>
          <w:sz w:val="24"/>
          <w:szCs w:val="24"/>
        </w:rPr>
        <w:t xml:space="preserve"> once the fund </w:t>
      </w:r>
      <w:r w:rsidR="1951B193" w:rsidRPr="6CD7B9D1">
        <w:rPr>
          <w:rFonts w:ascii="Arial" w:hAnsi="Arial" w:cs="Arial"/>
          <w:i/>
          <w:iCs/>
          <w:sz w:val="24"/>
          <w:szCs w:val="24"/>
        </w:rPr>
        <w:t>i</w:t>
      </w:r>
      <w:r w:rsidR="3DE02D5B" w:rsidRPr="6CD7B9D1">
        <w:rPr>
          <w:rFonts w:ascii="Arial" w:hAnsi="Arial" w:cs="Arial"/>
          <w:i/>
          <w:iCs/>
          <w:sz w:val="24"/>
          <w:szCs w:val="24"/>
        </w:rPr>
        <w:t xml:space="preserve">s fully revolved. </w:t>
      </w:r>
      <w:r w:rsidRPr="6CD7B9D1">
        <w:rPr>
          <w:rFonts w:ascii="Arial" w:hAnsi="Arial" w:cs="Arial"/>
          <w:i/>
          <w:iCs/>
          <w:sz w:val="24"/>
          <w:szCs w:val="24"/>
        </w:rPr>
        <w:t>The plan, previously referred to as a Rural Developmen</w:t>
      </w:r>
      <w:r w:rsidR="1FE8EC5C" w:rsidRPr="6CD7B9D1">
        <w:rPr>
          <w:rFonts w:ascii="Arial" w:hAnsi="Arial" w:cs="Arial"/>
          <w:i/>
          <w:iCs/>
          <w:sz w:val="24"/>
          <w:szCs w:val="24"/>
        </w:rPr>
        <w:t xml:space="preserve">t </w:t>
      </w:r>
      <w:r w:rsidRPr="6CD7B9D1">
        <w:rPr>
          <w:rFonts w:ascii="Arial" w:hAnsi="Arial" w:cs="Arial"/>
          <w:i/>
          <w:iCs/>
          <w:sz w:val="24"/>
          <w:szCs w:val="24"/>
        </w:rPr>
        <w:t xml:space="preserve">Plan, must be comprehensive in its content. It should contain policy directives regarding the purpose and intended use of the </w:t>
      </w:r>
      <w:r w:rsidR="5F8C7B54" w:rsidRPr="6CD7B9D1">
        <w:rPr>
          <w:rFonts w:ascii="Arial" w:hAnsi="Arial" w:cs="Arial"/>
          <w:i/>
          <w:iCs/>
          <w:sz w:val="24"/>
          <w:szCs w:val="24"/>
        </w:rPr>
        <w:t>R</w:t>
      </w:r>
      <w:r w:rsidR="142F36CA" w:rsidRPr="6CD7B9D1">
        <w:rPr>
          <w:rFonts w:ascii="Arial" w:hAnsi="Arial" w:cs="Arial"/>
          <w:i/>
          <w:iCs/>
          <w:sz w:val="24"/>
          <w:szCs w:val="24"/>
        </w:rPr>
        <w:t>LF</w:t>
      </w:r>
      <w:r w:rsidRPr="6CD7B9D1">
        <w:rPr>
          <w:rFonts w:ascii="Arial" w:hAnsi="Arial" w:cs="Arial"/>
          <w:i/>
          <w:iCs/>
          <w:sz w:val="24"/>
          <w:szCs w:val="24"/>
        </w:rPr>
        <w:t xml:space="preserve"> as well as a system to measure the success of the Fund. The plan should provide guidelines for loan making (application review and selection process) and loan servicing (loan monitoring and servicing procedures). </w:t>
      </w:r>
      <w:r w:rsidRPr="00405FFC">
        <w:rPr>
          <w:rFonts w:ascii="Arial" w:hAnsi="Arial" w:cs="Arial"/>
          <w:i/>
          <w:iCs/>
          <w:sz w:val="24"/>
          <w:szCs w:val="24"/>
        </w:rPr>
        <w:t xml:space="preserve">The plan should contain guidelines for the collection of data and compliance with the requirements of </w:t>
      </w:r>
      <w:r w:rsidR="3AD6287C" w:rsidRPr="00405FFC">
        <w:rPr>
          <w:rFonts w:ascii="Arial" w:hAnsi="Arial" w:cs="Arial"/>
          <w:i/>
          <w:iCs/>
          <w:sz w:val="24"/>
          <w:szCs w:val="24"/>
        </w:rPr>
        <w:t>§</w:t>
      </w:r>
      <w:r w:rsidR="450C6F04" w:rsidRPr="00405FFC">
        <w:rPr>
          <w:rFonts w:ascii="Arial" w:hAnsi="Arial" w:cs="Arial"/>
          <w:i/>
          <w:iCs/>
          <w:sz w:val="24"/>
          <w:szCs w:val="24"/>
        </w:rPr>
        <w:t xml:space="preserve"> </w:t>
      </w:r>
      <w:hyperlink w:anchor="_§_4280.36_">
        <w:r w:rsidRPr="00405FFC">
          <w:rPr>
            <w:rStyle w:val="Hyperlink"/>
            <w:rFonts w:ascii="Arial" w:hAnsi="Arial" w:cs="Arial"/>
            <w:i/>
            <w:iCs/>
            <w:sz w:val="24"/>
            <w:szCs w:val="24"/>
          </w:rPr>
          <w:t>4280.36</w:t>
        </w:r>
      </w:hyperlink>
      <w:r w:rsidRPr="00405FFC">
        <w:rPr>
          <w:rFonts w:ascii="Arial" w:hAnsi="Arial" w:cs="Arial"/>
          <w:i/>
          <w:iCs/>
          <w:sz w:val="24"/>
          <w:szCs w:val="24"/>
        </w:rPr>
        <w:t>(a) through (e) and (l).</w:t>
      </w:r>
      <w:r w:rsidRPr="6CD7B9D1">
        <w:rPr>
          <w:rFonts w:ascii="Arial" w:hAnsi="Arial" w:cs="Arial"/>
          <w:i/>
          <w:iCs/>
          <w:sz w:val="24"/>
          <w:szCs w:val="24"/>
        </w:rPr>
        <w:t xml:space="preserve"> The plan should detail such requirements as minimum levels of supplemental financing, applicant eligibility requirements, eligible and ineligible loan purposes, maximum and minimum loan amounts, repayment terms, interest rates, financial and credit review requirements, servicing fees, collateral, loan servicing requirements, and recovery of loan losses. The plan should clearly state that all authority for approving or denying loans rests solely with the </w:t>
      </w:r>
      <w:r w:rsidR="5F8C7B54" w:rsidRPr="6CD7B9D1">
        <w:rPr>
          <w:rFonts w:ascii="Arial" w:hAnsi="Arial" w:cs="Arial"/>
          <w:i/>
          <w:iCs/>
          <w:sz w:val="24"/>
          <w:szCs w:val="24"/>
        </w:rPr>
        <w:t>Intermediary</w:t>
      </w:r>
      <w:r w:rsidR="6EE36913" w:rsidRPr="6CD7B9D1">
        <w:rPr>
          <w:rFonts w:ascii="Arial" w:hAnsi="Arial" w:cs="Arial"/>
          <w:i/>
          <w:iCs/>
          <w:sz w:val="24"/>
          <w:szCs w:val="24"/>
        </w:rPr>
        <w:t xml:space="preserve"> and its Board of D</w:t>
      </w:r>
      <w:r w:rsidRPr="6CD7B9D1">
        <w:rPr>
          <w:rFonts w:ascii="Arial" w:hAnsi="Arial" w:cs="Arial"/>
          <w:i/>
          <w:iCs/>
          <w:sz w:val="24"/>
          <w:szCs w:val="24"/>
        </w:rPr>
        <w:t xml:space="preserve">irectors. The plan </w:t>
      </w:r>
      <w:r w:rsidRPr="6CD7B9D1">
        <w:rPr>
          <w:rFonts w:ascii="Arial" w:hAnsi="Arial" w:cs="Arial"/>
          <w:i/>
          <w:iCs/>
          <w:sz w:val="24"/>
          <w:szCs w:val="24"/>
        </w:rPr>
        <w:lastRenderedPageBreak/>
        <w:t xml:space="preserve">should contain a provision stating that no change will be made to the plan without obtaining prior written approval of </w:t>
      </w:r>
      <w:r w:rsidR="635E1236" w:rsidRPr="6CD7B9D1">
        <w:rPr>
          <w:rFonts w:ascii="Arial" w:hAnsi="Arial" w:cs="Arial"/>
          <w:i/>
          <w:iCs/>
          <w:sz w:val="24"/>
          <w:szCs w:val="24"/>
        </w:rPr>
        <w:t>Rural Development</w:t>
      </w:r>
      <w:r w:rsidRPr="6CD7B9D1">
        <w:rPr>
          <w:rFonts w:ascii="Arial" w:hAnsi="Arial" w:cs="Arial"/>
          <w:i/>
          <w:iCs/>
          <w:sz w:val="24"/>
          <w:szCs w:val="24"/>
        </w:rPr>
        <w:t xml:space="preserve">. </w:t>
      </w:r>
      <w:hyperlink w:anchor="_Attachment_1_–">
        <w:r w:rsidR="383E467E" w:rsidRPr="6CD7B9D1">
          <w:rPr>
            <w:rStyle w:val="Hyperlink"/>
            <w:rFonts w:ascii="Arial" w:hAnsi="Arial" w:cs="Arial"/>
            <w:i/>
            <w:iCs/>
            <w:sz w:val="24"/>
            <w:szCs w:val="24"/>
          </w:rPr>
          <w:t>Attachment</w:t>
        </w:r>
        <w:r w:rsidR="383E467E" w:rsidRPr="4C270F26">
          <w:rPr>
            <w:rStyle w:val="Hyperlink"/>
          </w:rPr>
          <w:t xml:space="preserve"> </w:t>
        </w:r>
        <w:r w:rsidRPr="6CD7B9D1">
          <w:rPr>
            <w:rStyle w:val="Hyperlink"/>
            <w:rFonts w:ascii="Arial" w:hAnsi="Arial" w:cs="Arial"/>
            <w:i/>
            <w:iCs/>
            <w:sz w:val="24"/>
            <w:szCs w:val="24"/>
          </w:rPr>
          <w:t>1</w:t>
        </w:r>
      </w:hyperlink>
      <w:r w:rsidR="6EE36913" w:rsidRPr="6CD7B9D1">
        <w:rPr>
          <w:rFonts w:ascii="Arial" w:hAnsi="Arial" w:cs="Arial"/>
          <w:i/>
          <w:iCs/>
          <w:sz w:val="24"/>
          <w:szCs w:val="24"/>
        </w:rPr>
        <w:t xml:space="preserve"> includes a sample format of a </w:t>
      </w:r>
      <w:r w:rsidR="5F8C7B54" w:rsidRPr="6CD7B9D1">
        <w:rPr>
          <w:rFonts w:ascii="Arial" w:hAnsi="Arial" w:cs="Arial"/>
          <w:i/>
          <w:iCs/>
          <w:sz w:val="24"/>
          <w:szCs w:val="24"/>
        </w:rPr>
        <w:t>R</w:t>
      </w:r>
      <w:r w:rsidR="142F36CA" w:rsidRPr="6CD7B9D1">
        <w:rPr>
          <w:rFonts w:ascii="Arial" w:hAnsi="Arial" w:cs="Arial"/>
          <w:i/>
          <w:iCs/>
          <w:sz w:val="24"/>
          <w:szCs w:val="24"/>
        </w:rPr>
        <w:t>LF</w:t>
      </w:r>
      <w:r w:rsidR="6EE36913" w:rsidRPr="6CD7B9D1">
        <w:rPr>
          <w:rFonts w:ascii="Arial" w:hAnsi="Arial" w:cs="Arial"/>
          <w:i/>
          <w:iCs/>
          <w:sz w:val="24"/>
          <w:szCs w:val="24"/>
        </w:rPr>
        <w:t xml:space="preserve"> P</w:t>
      </w:r>
      <w:r w:rsidRPr="6CD7B9D1">
        <w:rPr>
          <w:rFonts w:ascii="Arial" w:hAnsi="Arial" w:cs="Arial"/>
          <w:i/>
          <w:iCs/>
          <w:sz w:val="24"/>
          <w:szCs w:val="24"/>
        </w:rPr>
        <w:t xml:space="preserve">lan for reference purposes. Each State Office is required to review and approve any </w:t>
      </w:r>
      <w:r w:rsidR="1FE8EC5C" w:rsidRPr="6CD7B9D1">
        <w:rPr>
          <w:rFonts w:ascii="Arial" w:hAnsi="Arial" w:cs="Arial"/>
          <w:i/>
          <w:iCs/>
          <w:sz w:val="24"/>
          <w:szCs w:val="24"/>
        </w:rPr>
        <w:t>R</w:t>
      </w:r>
      <w:r w:rsidR="142F36CA" w:rsidRPr="6CD7B9D1">
        <w:rPr>
          <w:rFonts w:ascii="Arial" w:hAnsi="Arial" w:cs="Arial"/>
          <w:i/>
          <w:iCs/>
          <w:sz w:val="24"/>
          <w:szCs w:val="24"/>
        </w:rPr>
        <w:t>LF</w:t>
      </w:r>
      <w:r w:rsidR="1FE8EC5C" w:rsidRPr="6CD7B9D1">
        <w:rPr>
          <w:rFonts w:ascii="Arial" w:hAnsi="Arial" w:cs="Arial"/>
          <w:i/>
          <w:iCs/>
          <w:sz w:val="24"/>
          <w:szCs w:val="24"/>
        </w:rPr>
        <w:t xml:space="preserve"> Plan submitted by an Intermediary in its jurisdiction prior to the advance of any Grant funds.  </w:t>
      </w:r>
    </w:p>
    <w:p w14:paraId="5885B8F0" w14:textId="77777777" w:rsidR="00E37900" w:rsidRPr="00D81C8D" w:rsidRDefault="00E37900" w:rsidP="00603FB0">
      <w:pPr>
        <w:pStyle w:val="PlainText"/>
        <w:tabs>
          <w:tab w:val="left" w:pos="450"/>
        </w:tabs>
        <w:spacing w:line="240" w:lineRule="exact"/>
        <w:rPr>
          <w:rFonts w:ascii="Arial" w:hAnsi="Arial" w:cs="Arial"/>
          <w:i/>
          <w:sz w:val="24"/>
          <w:szCs w:val="24"/>
        </w:rPr>
      </w:pPr>
    </w:p>
    <w:p w14:paraId="1D14C6ED" w14:textId="77777777" w:rsidR="002D193A" w:rsidRPr="00D81C8D" w:rsidRDefault="002220AE" w:rsidP="00DE79EC">
      <w:pPr>
        <w:pStyle w:val="Paragrapha"/>
        <w:numPr>
          <w:ilvl w:val="0"/>
          <w:numId w:val="70"/>
        </w:numPr>
        <w:rPr>
          <w:rFonts w:ascii="Arial" w:hAnsi="Arial" w:cs="Arial"/>
          <w:i/>
          <w:sz w:val="24"/>
          <w:szCs w:val="24"/>
        </w:rPr>
      </w:pPr>
      <w:hyperlink w:anchor="_Attachment_2_–" w:history="1">
        <w:r w:rsidRPr="00D35136">
          <w:rPr>
            <w:rStyle w:val="Hyperlink"/>
            <w:rFonts w:ascii="Arial" w:hAnsi="Arial" w:cs="Arial"/>
            <w:i/>
            <w:sz w:val="24"/>
            <w:szCs w:val="24"/>
          </w:rPr>
          <w:t>Attachment</w:t>
        </w:r>
        <w:r w:rsidR="002D193A" w:rsidRPr="00D35136">
          <w:rPr>
            <w:rStyle w:val="Hyperlink"/>
            <w:rFonts w:ascii="Arial" w:hAnsi="Arial" w:cs="Arial"/>
            <w:i/>
            <w:sz w:val="24"/>
            <w:szCs w:val="24"/>
          </w:rPr>
          <w:t xml:space="preserve"> 2</w:t>
        </w:r>
      </w:hyperlink>
      <w:r w:rsidR="002D193A" w:rsidRPr="00D81C8D">
        <w:rPr>
          <w:rFonts w:ascii="Arial" w:hAnsi="Arial" w:cs="Arial"/>
          <w:i/>
          <w:sz w:val="24"/>
          <w:szCs w:val="24"/>
        </w:rPr>
        <w:t xml:space="preserve"> </w:t>
      </w:r>
      <w:r w:rsidR="00731C03" w:rsidRPr="00D81C8D">
        <w:rPr>
          <w:rFonts w:ascii="Arial" w:hAnsi="Arial" w:cs="Arial"/>
          <w:i/>
          <w:sz w:val="24"/>
          <w:szCs w:val="24"/>
        </w:rPr>
        <w:t xml:space="preserve">provides </w:t>
      </w:r>
      <w:r w:rsidR="002D193A" w:rsidRPr="00D81C8D">
        <w:rPr>
          <w:rFonts w:ascii="Arial" w:hAnsi="Arial" w:cs="Arial"/>
          <w:i/>
          <w:sz w:val="24"/>
          <w:szCs w:val="24"/>
        </w:rPr>
        <w:t xml:space="preserve">a basic checklist for use in reviewing the </w:t>
      </w:r>
      <w:r w:rsidR="00B40ACD" w:rsidRPr="00D81C8D">
        <w:rPr>
          <w:rFonts w:ascii="Arial" w:hAnsi="Arial" w:cs="Arial"/>
          <w:i/>
          <w:sz w:val="24"/>
          <w:szCs w:val="24"/>
        </w:rPr>
        <w:t>R</w:t>
      </w:r>
      <w:r w:rsidR="003C1969">
        <w:rPr>
          <w:rFonts w:ascii="Arial" w:hAnsi="Arial" w:cs="Arial"/>
          <w:i/>
          <w:sz w:val="24"/>
          <w:szCs w:val="24"/>
        </w:rPr>
        <w:t>LF</w:t>
      </w:r>
      <w:r w:rsidR="00AA20C3" w:rsidRPr="00D81C8D">
        <w:rPr>
          <w:rFonts w:ascii="Arial" w:hAnsi="Arial" w:cs="Arial"/>
          <w:i/>
          <w:sz w:val="24"/>
          <w:szCs w:val="24"/>
        </w:rPr>
        <w:t xml:space="preserve"> P</w:t>
      </w:r>
      <w:r w:rsidR="002D193A" w:rsidRPr="00D81C8D">
        <w:rPr>
          <w:rFonts w:ascii="Arial" w:hAnsi="Arial" w:cs="Arial"/>
          <w:i/>
          <w:sz w:val="24"/>
          <w:szCs w:val="24"/>
        </w:rPr>
        <w:t>lan. The plan may be more comprehensive and address</w:t>
      </w:r>
      <w:r w:rsidR="00905679" w:rsidRPr="00D81C8D">
        <w:rPr>
          <w:rFonts w:ascii="Arial" w:hAnsi="Arial" w:cs="Arial"/>
          <w:i/>
          <w:sz w:val="24"/>
          <w:szCs w:val="24"/>
        </w:rPr>
        <w:t xml:space="preserve"> </w:t>
      </w:r>
      <w:r w:rsidR="002D193A" w:rsidRPr="00D81C8D">
        <w:rPr>
          <w:rFonts w:ascii="Arial" w:hAnsi="Arial" w:cs="Arial"/>
          <w:i/>
          <w:sz w:val="24"/>
          <w:szCs w:val="24"/>
        </w:rPr>
        <w:t xml:space="preserve">more issues than those items shown on the checklist. If the plan is acceptable, a written letter of approval is to be provided by the State Office to the </w:t>
      </w:r>
      <w:r w:rsidR="00B40ACD" w:rsidRPr="00D81C8D">
        <w:rPr>
          <w:rFonts w:ascii="Arial" w:hAnsi="Arial" w:cs="Arial"/>
          <w:i/>
          <w:sz w:val="24"/>
          <w:szCs w:val="24"/>
        </w:rPr>
        <w:t>Intermediary</w:t>
      </w:r>
      <w:r w:rsidR="002D193A" w:rsidRPr="00D81C8D">
        <w:rPr>
          <w:rFonts w:ascii="Arial" w:hAnsi="Arial" w:cs="Arial"/>
          <w:i/>
          <w:sz w:val="24"/>
          <w:szCs w:val="24"/>
        </w:rPr>
        <w:t xml:space="preserve"> with instructions for the </w:t>
      </w:r>
      <w:r w:rsidR="00AA20C3" w:rsidRPr="00D81C8D">
        <w:rPr>
          <w:rFonts w:ascii="Arial" w:hAnsi="Arial" w:cs="Arial"/>
          <w:i/>
          <w:sz w:val="24"/>
          <w:szCs w:val="24"/>
        </w:rPr>
        <w:t>Board of D</w:t>
      </w:r>
      <w:r w:rsidR="002D193A" w:rsidRPr="00D81C8D">
        <w:rPr>
          <w:rFonts w:ascii="Arial" w:hAnsi="Arial" w:cs="Arial"/>
          <w:i/>
          <w:sz w:val="24"/>
          <w:szCs w:val="24"/>
        </w:rPr>
        <w:t xml:space="preserve">irectors to adopt the plan at the next regularly scheduled board meeting. A </w:t>
      </w:r>
      <w:proofErr w:type="gramStart"/>
      <w:r w:rsidR="002D193A" w:rsidRPr="00D81C8D">
        <w:rPr>
          <w:rFonts w:ascii="Arial" w:hAnsi="Arial" w:cs="Arial"/>
          <w:i/>
          <w:sz w:val="24"/>
          <w:szCs w:val="24"/>
        </w:rPr>
        <w:t>sample plan</w:t>
      </w:r>
      <w:proofErr w:type="gramEnd"/>
      <w:r w:rsidR="002D193A" w:rsidRPr="00D81C8D">
        <w:rPr>
          <w:rFonts w:ascii="Arial" w:hAnsi="Arial" w:cs="Arial"/>
          <w:i/>
          <w:sz w:val="24"/>
          <w:szCs w:val="24"/>
        </w:rPr>
        <w:t xml:space="preserve"> approval letter for use by State Offices is set forth in </w:t>
      </w:r>
      <w:hyperlink w:anchor="_Attachment_9_–" w:history="1">
        <w:r w:rsidRPr="00D35136">
          <w:rPr>
            <w:rStyle w:val="Hyperlink"/>
            <w:rFonts w:ascii="Arial" w:hAnsi="Arial" w:cs="Arial"/>
            <w:i/>
            <w:sz w:val="24"/>
            <w:szCs w:val="24"/>
          </w:rPr>
          <w:t>Attachment</w:t>
        </w:r>
        <w:r w:rsidRPr="00623091">
          <w:rPr>
            <w:rStyle w:val="Hyperlink"/>
          </w:rPr>
          <w:t xml:space="preserve"> </w:t>
        </w:r>
        <w:r w:rsidR="002D193A" w:rsidRPr="00D35136">
          <w:rPr>
            <w:rStyle w:val="Hyperlink"/>
            <w:rFonts w:ascii="Arial" w:hAnsi="Arial" w:cs="Arial"/>
            <w:i/>
            <w:sz w:val="24"/>
            <w:szCs w:val="24"/>
          </w:rPr>
          <w:t>9</w:t>
        </w:r>
      </w:hyperlink>
      <w:r w:rsidR="002D193A" w:rsidRPr="001E4640">
        <w:rPr>
          <w:rFonts w:ascii="Arial" w:hAnsi="Arial" w:cs="Arial"/>
          <w:i/>
          <w:sz w:val="24"/>
          <w:szCs w:val="24"/>
        </w:rPr>
        <w:t>.</w:t>
      </w:r>
      <w:r w:rsidR="002D193A" w:rsidRPr="00D81C8D">
        <w:rPr>
          <w:rFonts w:ascii="Arial" w:hAnsi="Arial" w:cs="Arial"/>
          <w:i/>
          <w:sz w:val="24"/>
          <w:szCs w:val="24"/>
        </w:rPr>
        <w:t xml:space="preserve"> A copy of the duly passed board resolution adopting the</w:t>
      </w:r>
      <w:r w:rsidR="00AA20C3" w:rsidRPr="00D81C8D">
        <w:rPr>
          <w:rFonts w:ascii="Arial" w:hAnsi="Arial" w:cs="Arial"/>
          <w:i/>
          <w:sz w:val="24"/>
          <w:szCs w:val="24"/>
        </w:rPr>
        <w:t xml:space="preserve"> plan is to be provided by the </w:t>
      </w:r>
      <w:r w:rsidR="00B40ACD" w:rsidRPr="00D81C8D">
        <w:rPr>
          <w:rFonts w:ascii="Arial" w:hAnsi="Arial" w:cs="Arial"/>
          <w:i/>
          <w:sz w:val="24"/>
          <w:szCs w:val="24"/>
        </w:rPr>
        <w:t>Intermediary</w:t>
      </w:r>
      <w:r w:rsidR="002D193A" w:rsidRPr="00D81C8D">
        <w:rPr>
          <w:rFonts w:ascii="Arial" w:hAnsi="Arial" w:cs="Arial"/>
          <w:i/>
          <w:sz w:val="24"/>
          <w:szCs w:val="24"/>
        </w:rPr>
        <w:t xml:space="preserve"> to the State Office for its files. If the plan is incomplete or not acceptable, the State Office is r</w:t>
      </w:r>
      <w:r w:rsidR="00AA20C3" w:rsidRPr="00D81C8D">
        <w:rPr>
          <w:rFonts w:ascii="Arial" w:hAnsi="Arial" w:cs="Arial"/>
          <w:i/>
          <w:sz w:val="24"/>
          <w:szCs w:val="24"/>
        </w:rPr>
        <w:t xml:space="preserve">equired to inform the </w:t>
      </w:r>
      <w:r w:rsidR="00B40ACD" w:rsidRPr="00D81C8D">
        <w:rPr>
          <w:rFonts w:ascii="Arial" w:hAnsi="Arial" w:cs="Arial"/>
          <w:i/>
          <w:sz w:val="24"/>
          <w:szCs w:val="24"/>
        </w:rPr>
        <w:t>Intermediary</w:t>
      </w:r>
      <w:r w:rsidR="002D193A" w:rsidRPr="00D81C8D">
        <w:rPr>
          <w:rFonts w:ascii="Arial" w:hAnsi="Arial" w:cs="Arial"/>
          <w:i/>
          <w:sz w:val="24"/>
          <w:szCs w:val="24"/>
        </w:rPr>
        <w:t xml:space="preserve"> in writing as to weaknesses in the plan and provide the </w:t>
      </w:r>
      <w:r w:rsidR="00B40ACD" w:rsidRPr="00D81C8D">
        <w:rPr>
          <w:rFonts w:ascii="Arial" w:hAnsi="Arial" w:cs="Arial"/>
          <w:i/>
          <w:sz w:val="24"/>
          <w:szCs w:val="24"/>
        </w:rPr>
        <w:t>Intermediary</w:t>
      </w:r>
      <w:r w:rsidR="002D193A" w:rsidRPr="00D81C8D">
        <w:rPr>
          <w:rFonts w:ascii="Arial" w:hAnsi="Arial" w:cs="Arial"/>
          <w:i/>
          <w:sz w:val="24"/>
          <w:szCs w:val="24"/>
        </w:rPr>
        <w:t xml:space="preserve"> with a date by which the plan should be corrected. The </w:t>
      </w:r>
      <w:r w:rsidR="00B40ACD" w:rsidRPr="00D81C8D">
        <w:rPr>
          <w:rFonts w:ascii="Arial" w:hAnsi="Arial" w:cs="Arial"/>
          <w:i/>
          <w:sz w:val="24"/>
          <w:szCs w:val="24"/>
        </w:rPr>
        <w:t>Intermediary</w:t>
      </w:r>
      <w:r w:rsidR="002D193A" w:rsidRPr="00D81C8D">
        <w:rPr>
          <w:rFonts w:ascii="Arial" w:hAnsi="Arial" w:cs="Arial"/>
          <w:i/>
          <w:sz w:val="24"/>
          <w:szCs w:val="24"/>
        </w:rPr>
        <w:t xml:space="preserve"> should be reminded that </w:t>
      </w:r>
      <w:r w:rsidR="008011D6" w:rsidRPr="00D81C8D">
        <w:rPr>
          <w:rFonts w:ascii="Arial" w:hAnsi="Arial" w:cs="Arial"/>
          <w:i/>
          <w:sz w:val="24"/>
          <w:szCs w:val="24"/>
        </w:rPr>
        <w:t>Grant</w:t>
      </w:r>
      <w:r w:rsidR="002D193A" w:rsidRPr="00D81C8D">
        <w:rPr>
          <w:rFonts w:ascii="Arial" w:hAnsi="Arial" w:cs="Arial"/>
          <w:i/>
          <w:sz w:val="24"/>
          <w:szCs w:val="24"/>
        </w:rPr>
        <w:t xml:space="preserve"> funds will not be advanced until an acceptable plan is approved by </w:t>
      </w:r>
      <w:r w:rsidR="00FB1369" w:rsidRPr="00D81C8D">
        <w:rPr>
          <w:rFonts w:ascii="Arial" w:hAnsi="Arial" w:cs="Arial"/>
          <w:i/>
          <w:sz w:val="24"/>
          <w:szCs w:val="24"/>
        </w:rPr>
        <w:t>Rural Development</w:t>
      </w:r>
      <w:r w:rsidR="002D193A" w:rsidRPr="00D81C8D">
        <w:rPr>
          <w:rFonts w:ascii="Arial" w:hAnsi="Arial" w:cs="Arial"/>
          <w:i/>
          <w:sz w:val="24"/>
          <w:szCs w:val="24"/>
        </w:rPr>
        <w:t>.</w:t>
      </w:r>
    </w:p>
    <w:p w14:paraId="41202F9D" w14:textId="77777777" w:rsidR="00826936" w:rsidRPr="00D81C8D" w:rsidRDefault="00826936" w:rsidP="00603FB0">
      <w:pPr>
        <w:pStyle w:val="PlainText"/>
        <w:tabs>
          <w:tab w:val="left" w:pos="2700"/>
        </w:tabs>
        <w:spacing w:line="240" w:lineRule="exact"/>
        <w:rPr>
          <w:rFonts w:ascii="Arial" w:hAnsi="Arial" w:cs="Arial"/>
          <w:i/>
          <w:sz w:val="24"/>
          <w:szCs w:val="24"/>
        </w:rPr>
      </w:pPr>
    </w:p>
    <w:p w14:paraId="0ACF78C0" w14:textId="77777777" w:rsidR="00826936" w:rsidRPr="007C5669" w:rsidRDefault="00B649D1" w:rsidP="00DE79EC">
      <w:pPr>
        <w:pStyle w:val="Heading1"/>
        <w:tabs>
          <w:tab w:val="clear" w:pos="450"/>
          <w:tab w:val="left" w:pos="1260"/>
        </w:tabs>
        <w:rPr>
          <w:b/>
          <w:bCs/>
          <w:i/>
        </w:rPr>
      </w:pPr>
      <w:bookmarkStart w:id="25" w:name="_Toc198207244"/>
      <w:r w:rsidRPr="007C5669">
        <w:rPr>
          <w:b/>
          <w:bCs/>
        </w:rPr>
        <w:t>§</w:t>
      </w:r>
      <w:r w:rsidR="00F03A1A" w:rsidRPr="007C5669">
        <w:rPr>
          <w:b/>
          <w:bCs/>
        </w:rPr>
        <w:t xml:space="preserve"> </w:t>
      </w:r>
      <w:r w:rsidR="00826936" w:rsidRPr="007C5669">
        <w:rPr>
          <w:b/>
          <w:bCs/>
        </w:rPr>
        <w:t xml:space="preserve">4280.26  </w:t>
      </w:r>
      <w:r w:rsidR="00AA2EA1">
        <w:rPr>
          <w:b/>
          <w:bCs/>
        </w:rPr>
        <w:tab/>
      </w:r>
      <w:r w:rsidR="00826936" w:rsidRPr="007C5669">
        <w:rPr>
          <w:b/>
          <w:bCs/>
        </w:rPr>
        <w:t xml:space="preserve">Administration and operation of the </w:t>
      </w:r>
      <w:r w:rsidR="00B40ACD" w:rsidRPr="007C5669">
        <w:rPr>
          <w:b/>
          <w:bCs/>
        </w:rPr>
        <w:t>Revolving Loan Fund</w:t>
      </w:r>
      <w:r w:rsidR="00826936" w:rsidRPr="007C5669">
        <w:rPr>
          <w:b/>
          <w:bCs/>
        </w:rPr>
        <w:t>.</w:t>
      </w:r>
      <w:bookmarkEnd w:id="25"/>
    </w:p>
    <w:p w14:paraId="545801A4" w14:textId="77777777" w:rsidR="00826936" w:rsidRPr="00D81C8D" w:rsidRDefault="00826936" w:rsidP="00603FB0">
      <w:pPr>
        <w:pStyle w:val="PlainText"/>
        <w:tabs>
          <w:tab w:val="left" w:pos="2700"/>
        </w:tabs>
        <w:spacing w:line="240" w:lineRule="exact"/>
        <w:rPr>
          <w:rFonts w:ascii="Arial" w:hAnsi="Arial" w:cs="Arial"/>
          <w:sz w:val="24"/>
          <w:szCs w:val="24"/>
        </w:rPr>
      </w:pPr>
    </w:p>
    <w:p w14:paraId="4F43CAA4" w14:textId="77777777" w:rsidR="00E37900" w:rsidRPr="00D81C8D" w:rsidRDefault="00826936" w:rsidP="00DE79EC">
      <w:pPr>
        <w:pStyle w:val="Paragrapha"/>
        <w:numPr>
          <w:ilvl w:val="0"/>
          <w:numId w:val="71"/>
        </w:numPr>
        <w:rPr>
          <w:rFonts w:ascii="Arial" w:hAnsi="Arial" w:cs="Arial"/>
          <w:i/>
          <w:sz w:val="24"/>
          <w:szCs w:val="24"/>
        </w:rPr>
      </w:pPr>
      <w:r w:rsidRPr="007C5669">
        <w:rPr>
          <w:rFonts w:ascii="Arial" w:hAnsi="Arial" w:cs="Arial"/>
          <w:b/>
          <w:bCs/>
          <w:sz w:val="24"/>
          <w:szCs w:val="24"/>
        </w:rPr>
        <w:t xml:space="preserve">The </w:t>
      </w:r>
      <w:r w:rsidR="00B40ACD" w:rsidRPr="007C5669">
        <w:rPr>
          <w:rFonts w:ascii="Arial" w:hAnsi="Arial" w:cs="Arial"/>
          <w:b/>
          <w:bCs/>
          <w:sz w:val="24"/>
          <w:szCs w:val="24"/>
        </w:rPr>
        <w:t>Intermediary</w:t>
      </w:r>
      <w:r w:rsidRPr="007C5669">
        <w:rPr>
          <w:rFonts w:ascii="Arial" w:hAnsi="Arial" w:cs="Arial"/>
          <w:b/>
          <w:bCs/>
          <w:sz w:val="24"/>
          <w:szCs w:val="24"/>
        </w:rPr>
        <w:t xml:space="preserve"> will operate and administer the </w:t>
      </w:r>
      <w:r w:rsidR="00B40ACD" w:rsidRPr="007C5669">
        <w:rPr>
          <w:rFonts w:ascii="Arial" w:hAnsi="Arial" w:cs="Arial"/>
          <w:b/>
          <w:bCs/>
          <w:sz w:val="24"/>
          <w:szCs w:val="24"/>
        </w:rPr>
        <w:t>Revolving Loan Fund</w:t>
      </w:r>
      <w:r w:rsidRPr="007C5669">
        <w:rPr>
          <w:rFonts w:ascii="Arial" w:hAnsi="Arial" w:cs="Arial"/>
          <w:b/>
          <w:bCs/>
          <w:sz w:val="24"/>
          <w:szCs w:val="24"/>
        </w:rPr>
        <w:t xml:space="preserve">. The </w:t>
      </w:r>
      <w:r w:rsidR="00B40ACD" w:rsidRPr="007C5669">
        <w:rPr>
          <w:rFonts w:ascii="Arial" w:hAnsi="Arial" w:cs="Arial"/>
          <w:b/>
          <w:bCs/>
          <w:sz w:val="24"/>
          <w:szCs w:val="24"/>
        </w:rPr>
        <w:t>Intermediary</w:t>
      </w:r>
      <w:r w:rsidRPr="007C5669">
        <w:rPr>
          <w:rFonts w:ascii="Arial" w:hAnsi="Arial" w:cs="Arial"/>
          <w:b/>
          <w:bCs/>
          <w:sz w:val="24"/>
          <w:szCs w:val="24"/>
        </w:rPr>
        <w:t xml:space="preserve"> may contract with a third party for administrative services regarding the Fund. However, the </w:t>
      </w:r>
      <w:r w:rsidR="00B40ACD" w:rsidRPr="007C5669">
        <w:rPr>
          <w:rFonts w:ascii="Arial" w:hAnsi="Arial" w:cs="Arial"/>
          <w:b/>
          <w:bCs/>
          <w:sz w:val="24"/>
          <w:szCs w:val="24"/>
        </w:rPr>
        <w:t>Intermediary</w:t>
      </w:r>
      <w:r w:rsidRPr="007C5669">
        <w:rPr>
          <w:rFonts w:ascii="Arial" w:hAnsi="Arial" w:cs="Arial"/>
          <w:b/>
          <w:bCs/>
          <w:sz w:val="24"/>
          <w:szCs w:val="24"/>
        </w:rPr>
        <w:t xml:space="preserve"> must permanently retain all Project review, approval, and monitoring authority and responsibility. </w:t>
      </w:r>
      <w:r w:rsidR="007C4B02">
        <w:rPr>
          <w:rFonts w:ascii="Arial" w:hAnsi="Arial" w:cs="Arial"/>
          <w:b/>
          <w:bCs/>
          <w:sz w:val="24"/>
          <w:szCs w:val="24"/>
        </w:rPr>
        <w:t>T</w:t>
      </w:r>
      <w:r w:rsidRPr="007C5669">
        <w:rPr>
          <w:rFonts w:ascii="Arial" w:hAnsi="Arial" w:cs="Arial"/>
          <w:b/>
          <w:bCs/>
          <w:sz w:val="24"/>
          <w:szCs w:val="24"/>
        </w:rPr>
        <w:t>his authority and responsibility cannot be delegated to any other person or entity.</w:t>
      </w:r>
      <w:r w:rsidR="00AA20C3" w:rsidRPr="00D81C8D">
        <w:rPr>
          <w:rFonts w:ascii="Arial" w:hAnsi="Arial" w:cs="Arial"/>
          <w:sz w:val="24"/>
          <w:szCs w:val="24"/>
        </w:rPr>
        <w:t xml:space="preserve"> </w:t>
      </w:r>
      <w:r w:rsidR="007C4B02">
        <w:rPr>
          <w:rFonts w:ascii="Arial" w:hAnsi="Arial" w:cs="Arial"/>
          <w:i/>
          <w:sz w:val="24"/>
          <w:szCs w:val="24"/>
        </w:rPr>
        <w:t>T</w:t>
      </w:r>
      <w:r w:rsidR="00AA20C3" w:rsidRPr="00D81C8D">
        <w:rPr>
          <w:rFonts w:ascii="Arial" w:hAnsi="Arial" w:cs="Arial"/>
          <w:i/>
          <w:sz w:val="24"/>
          <w:szCs w:val="24"/>
        </w:rPr>
        <w:t xml:space="preserve">he </w:t>
      </w:r>
      <w:r w:rsidR="00B40ACD" w:rsidRPr="00D81C8D">
        <w:rPr>
          <w:rFonts w:ascii="Arial" w:hAnsi="Arial" w:cs="Arial"/>
          <w:i/>
          <w:sz w:val="24"/>
          <w:szCs w:val="24"/>
        </w:rPr>
        <w:t>Intermediary</w:t>
      </w:r>
      <w:r w:rsidR="00AA20C3" w:rsidRPr="00D81C8D">
        <w:rPr>
          <w:rFonts w:ascii="Arial" w:hAnsi="Arial" w:cs="Arial"/>
          <w:i/>
          <w:sz w:val="24"/>
          <w:szCs w:val="24"/>
        </w:rPr>
        <w:t xml:space="preserve"> cannot delegate the operation and administration of the </w:t>
      </w:r>
      <w:r w:rsidR="00B40ACD" w:rsidRPr="00D81C8D">
        <w:rPr>
          <w:rFonts w:ascii="Arial" w:hAnsi="Arial" w:cs="Arial"/>
          <w:i/>
          <w:sz w:val="24"/>
          <w:szCs w:val="24"/>
        </w:rPr>
        <w:t>R</w:t>
      </w:r>
      <w:r w:rsidR="003C1969">
        <w:rPr>
          <w:rFonts w:ascii="Arial" w:hAnsi="Arial" w:cs="Arial"/>
          <w:i/>
          <w:sz w:val="24"/>
          <w:szCs w:val="24"/>
        </w:rPr>
        <w:t>LF</w:t>
      </w:r>
      <w:r w:rsidR="00AA20C3" w:rsidRPr="00D81C8D">
        <w:rPr>
          <w:rFonts w:ascii="Arial" w:hAnsi="Arial" w:cs="Arial"/>
          <w:i/>
          <w:sz w:val="24"/>
          <w:szCs w:val="24"/>
        </w:rPr>
        <w:t xml:space="preserve"> to any other entity, including any entity affiliated with the </w:t>
      </w:r>
      <w:r w:rsidR="00B40ACD" w:rsidRPr="00D81C8D">
        <w:rPr>
          <w:rFonts w:ascii="Arial" w:hAnsi="Arial" w:cs="Arial"/>
          <w:i/>
          <w:sz w:val="24"/>
          <w:szCs w:val="24"/>
        </w:rPr>
        <w:t>Intermediary</w:t>
      </w:r>
      <w:r w:rsidR="00AA20C3" w:rsidRPr="00D81C8D">
        <w:rPr>
          <w:rFonts w:ascii="Arial" w:hAnsi="Arial" w:cs="Arial"/>
          <w:i/>
          <w:sz w:val="24"/>
          <w:szCs w:val="24"/>
        </w:rPr>
        <w:t>. Only Intermediaries, as defined</w:t>
      </w:r>
      <w:r w:rsidR="00731C03" w:rsidRPr="00D81C8D">
        <w:rPr>
          <w:rFonts w:ascii="Arial" w:hAnsi="Arial" w:cs="Arial"/>
          <w:i/>
          <w:sz w:val="24"/>
          <w:szCs w:val="24"/>
        </w:rPr>
        <w:t xml:space="preserve"> in </w:t>
      </w:r>
      <w:hyperlink w:anchor="_§_4280.3_" w:history="1">
        <w:r w:rsidR="00B649D1" w:rsidRPr="00AA2EA1">
          <w:rPr>
            <w:rStyle w:val="Hyperlink"/>
            <w:rFonts w:ascii="Arial" w:hAnsi="Arial" w:cs="Arial"/>
            <w:sz w:val="24"/>
            <w:szCs w:val="24"/>
          </w:rPr>
          <w:t>§</w:t>
        </w:r>
        <w:r w:rsidR="006E7A41" w:rsidRPr="00AA2EA1">
          <w:rPr>
            <w:rStyle w:val="Hyperlink"/>
            <w:rFonts w:ascii="Arial" w:hAnsi="Arial" w:cs="Arial"/>
            <w:sz w:val="24"/>
            <w:szCs w:val="24"/>
          </w:rPr>
          <w:t xml:space="preserve"> </w:t>
        </w:r>
        <w:r w:rsidR="00731C03" w:rsidRPr="00AA2EA1">
          <w:rPr>
            <w:rStyle w:val="Hyperlink"/>
            <w:rFonts w:ascii="Arial" w:hAnsi="Arial" w:cs="Arial"/>
            <w:sz w:val="24"/>
            <w:szCs w:val="24"/>
          </w:rPr>
          <w:t>4280.3</w:t>
        </w:r>
      </w:hyperlink>
      <w:r w:rsidR="00AA20C3" w:rsidRPr="00D81C8D">
        <w:rPr>
          <w:rFonts w:ascii="Arial" w:hAnsi="Arial" w:cs="Arial"/>
          <w:i/>
          <w:sz w:val="24"/>
          <w:szCs w:val="24"/>
        </w:rPr>
        <w:t>, are eligible entities under</w:t>
      </w:r>
      <w:r w:rsidR="00731C03" w:rsidRPr="00D81C8D">
        <w:rPr>
          <w:rFonts w:ascii="Arial" w:hAnsi="Arial" w:cs="Arial"/>
          <w:i/>
          <w:sz w:val="24"/>
          <w:szCs w:val="24"/>
        </w:rPr>
        <w:t xml:space="preserve"> </w:t>
      </w:r>
      <w:r w:rsidR="00AA20C3" w:rsidRPr="00D81C8D">
        <w:rPr>
          <w:rFonts w:ascii="Arial" w:hAnsi="Arial" w:cs="Arial"/>
          <w:i/>
          <w:sz w:val="24"/>
          <w:szCs w:val="24"/>
        </w:rPr>
        <w:t xml:space="preserve">the program; therefore, no other entities can legally fulfill the requirements of the </w:t>
      </w:r>
      <w:r w:rsidR="008011D6" w:rsidRPr="00D81C8D">
        <w:rPr>
          <w:rFonts w:ascii="Arial" w:hAnsi="Arial" w:cs="Arial"/>
          <w:i/>
          <w:sz w:val="24"/>
          <w:szCs w:val="24"/>
        </w:rPr>
        <w:t>Grant</w:t>
      </w:r>
      <w:r w:rsidR="00AA20C3" w:rsidRPr="00D81C8D">
        <w:rPr>
          <w:rFonts w:ascii="Arial" w:hAnsi="Arial" w:cs="Arial"/>
          <w:i/>
          <w:sz w:val="24"/>
          <w:szCs w:val="24"/>
        </w:rPr>
        <w:t xml:space="preserve">. If necessary, the </w:t>
      </w:r>
      <w:r w:rsidR="00B40ACD" w:rsidRPr="00D81C8D">
        <w:rPr>
          <w:rFonts w:ascii="Arial" w:hAnsi="Arial" w:cs="Arial"/>
          <w:i/>
          <w:sz w:val="24"/>
          <w:szCs w:val="24"/>
        </w:rPr>
        <w:t>Intermediary</w:t>
      </w:r>
      <w:r w:rsidR="00AA20C3" w:rsidRPr="00D81C8D">
        <w:rPr>
          <w:rFonts w:ascii="Arial" w:hAnsi="Arial" w:cs="Arial"/>
          <w:i/>
          <w:sz w:val="24"/>
          <w:szCs w:val="24"/>
        </w:rPr>
        <w:t xml:space="preserve"> may contract with a reputable entity to provide certain limited activities necessary for the successful daily administration of the fund, such as credit review and financial analysis of the applicants, title searches, appraisal and valuation of collateral, insurance</w:t>
      </w:r>
      <w:r w:rsidR="00731C03" w:rsidRPr="00D81C8D">
        <w:rPr>
          <w:rFonts w:ascii="Arial" w:hAnsi="Arial" w:cs="Arial"/>
          <w:i/>
          <w:sz w:val="24"/>
          <w:szCs w:val="24"/>
        </w:rPr>
        <w:t xml:space="preserve"> </w:t>
      </w:r>
      <w:r w:rsidR="00AA20C3" w:rsidRPr="00D81C8D">
        <w:rPr>
          <w:rFonts w:ascii="Arial" w:hAnsi="Arial" w:cs="Arial"/>
          <w:i/>
          <w:sz w:val="24"/>
          <w:szCs w:val="24"/>
        </w:rPr>
        <w:t xml:space="preserve">verifications, site inspections, performance and progress reports, and liquidation of collateral. The </w:t>
      </w:r>
      <w:r w:rsidR="00B40ACD" w:rsidRPr="00D81C8D">
        <w:rPr>
          <w:rFonts w:ascii="Arial" w:hAnsi="Arial" w:cs="Arial"/>
          <w:i/>
          <w:sz w:val="24"/>
          <w:szCs w:val="24"/>
        </w:rPr>
        <w:t>Intermediary</w:t>
      </w:r>
      <w:r w:rsidR="00AA20C3" w:rsidRPr="00D81C8D">
        <w:rPr>
          <w:rFonts w:ascii="Arial" w:hAnsi="Arial" w:cs="Arial"/>
          <w:i/>
          <w:sz w:val="24"/>
          <w:szCs w:val="24"/>
        </w:rPr>
        <w:t xml:space="preserve"> will provide fidelity bond coverage</w:t>
      </w:r>
      <w:r w:rsidR="00731C03" w:rsidRPr="00D81C8D">
        <w:rPr>
          <w:rFonts w:ascii="Arial" w:hAnsi="Arial" w:cs="Arial"/>
          <w:i/>
          <w:sz w:val="24"/>
          <w:szCs w:val="24"/>
        </w:rPr>
        <w:t xml:space="preserve"> </w:t>
      </w:r>
      <w:r w:rsidR="00AA20C3" w:rsidRPr="00D81C8D">
        <w:rPr>
          <w:rFonts w:ascii="Arial" w:hAnsi="Arial" w:cs="Arial"/>
          <w:i/>
          <w:sz w:val="24"/>
          <w:szCs w:val="24"/>
        </w:rPr>
        <w:t xml:space="preserve">for all </w:t>
      </w:r>
      <w:proofErr w:type="gramStart"/>
      <w:r w:rsidR="00AA20C3" w:rsidRPr="00D81C8D">
        <w:rPr>
          <w:rFonts w:ascii="Arial" w:hAnsi="Arial" w:cs="Arial"/>
          <w:i/>
          <w:sz w:val="24"/>
          <w:szCs w:val="24"/>
        </w:rPr>
        <w:t>persons</w:t>
      </w:r>
      <w:proofErr w:type="gramEnd"/>
      <w:r w:rsidR="00AA20C3" w:rsidRPr="00D81C8D">
        <w:rPr>
          <w:rFonts w:ascii="Arial" w:hAnsi="Arial" w:cs="Arial"/>
          <w:i/>
          <w:sz w:val="24"/>
          <w:szCs w:val="24"/>
        </w:rPr>
        <w:t xml:space="preserve">, including contractors, who have access to the funds in the </w:t>
      </w:r>
      <w:r w:rsidR="00B40ACD" w:rsidRPr="00D81C8D">
        <w:rPr>
          <w:rFonts w:ascii="Arial" w:hAnsi="Arial" w:cs="Arial"/>
          <w:i/>
          <w:sz w:val="24"/>
          <w:szCs w:val="24"/>
        </w:rPr>
        <w:t>R</w:t>
      </w:r>
      <w:r w:rsidR="0081240A">
        <w:rPr>
          <w:rFonts w:ascii="Arial" w:hAnsi="Arial" w:cs="Arial"/>
          <w:i/>
          <w:sz w:val="24"/>
          <w:szCs w:val="24"/>
        </w:rPr>
        <w:t>LF</w:t>
      </w:r>
      <w:r w:rsidR="00AA20C3" w:rsidRPr="00D81C8D">
        <w:rPr>
          <w:rFonts w:ascii="Arial" w:hAnsi="Arial" w:cs="Arial"/>
          <w:i/>
          <w:sz w:val="24"/>
          <w:szCs w:val="24"/>
        </w:rPr>
        <w:t xml:space="preserve">. Any contract for services provided by outside independent entities for the benefit of the </w:t>
      </w:r>
      <w:r w:rsidR="00B40ACD" w:rsidRPr="00D81C8D">
        <w:rPr>
          <w:rFonts w:ascii="Arial" w:hAnsi="Arial" w:cs="Arial"/>
          <w:i/>
          <w:sz w:val="24"/>
          <w:szCs w:val="24"/>
        </w:rPr>
        <w:t>Intermediary</w:t>
      </w:r>
      <w:r w:rsidR="00AA20C3" w:rsidRPr="00D81C8D">
        <w:rPr>
          <w:rFonts w:ascii="Arial" w:hAnsi="Arial" w:cs="Arial"/>
          <w:i/>
          <w:sz w:val="24"/>
          <w:szCs w:val="24"/>
        </w:rPr>
        <w:t xml:space="preserve"> in connection with the administration of the </w:t>
      </w:r>
      <w:r w:rsidR="00B40ACD" w:rsidRPr="00D81C8D">
        <w:rPr>
          <w:rFonts w:ascii="Arial" w:hAnsi="Arial" w:cs="Arial"/>
          <w:i/>
          <w:sz w:val="24"/>
          <w:szCs w:val="24"/>
        </w:rPr>
        <w:t>R</w:t>
      </w:r>
      <w:r w:rsidR="0081240A">
        <w:rPr>
          <w:rFonts w:ascii="Arial" w:hAnsi="Arial" w:cs="Arial"/>
          <w:i/>
          <w:sz w:val="24"/>
          <w:szCs w:val="24"/>
        </w:rPr>
        <w:t>LF</w:t>
      </w:r>
      <w:r w:rsidR="00AA20C3" w:rsidRPr="00D81C8D">
        <w:rPr>
          <w:rFonts w:ascii="Arial" w:hAnsi="Arial" w:cs="Arial"/>
          <w:i/>
          <w:sz w:val="24"/>
          <w:szCs w:val="24"/>
        </w:rPr>
        <w:t xml:space="preserve"> must be reviewed and approved by </w:t>
      </w:r>
      <w:r w:rsidR="00FB1369" w:rsidRPr="00D81C8D">
        <w:rPr>
          <w:rFonts w:ascii="Arial" w:hAnsi="Arial" w:cs="Arial"/>
          <w:i/>
          <w:sz w:val="24"/>
          <w:szCs w:val="24"/>
        </w:rPr>
        <w:t>Rural Development</w:t>
      </w:r>
      <w:r w:rsidR="00AA20C3" w:rsidRPr="00D81C8D">
        <w:rPr>
          <w:rFonts w:ascii="Arial" w:hAnsi="Arial" w:cs="Arial"/>
          <w:i/>
          <w:sz w:val="24"/>
          <w:szCs w:val="24"/>
        </w:rPr>
        <w:t xml:space="preserve"> prior to the advance of any </w:t>
      </w:r>
      <w:r w:rsidR="008011D6" w:rsidRPr="00D81C8D">
        <w:rPr>
          <w:rFonts w:ascii="Arial" w:hAnsi="Arial" w:cs="Arial"/>
          <w:i/>
          <w:sz w:val="24"/>
          <w:szCs w:val="24"/>
        </w:rPr>
        <w:t>Grant</w:t>
      </w:r>
      <w:r w:rsidR="00AA20C3" w:rsidRPr="00D81C8D">
        <w:rPr>
          <w:rFonts w:ascii="Arial" w:hAnsi="Arial" w:cs="Arial"/>
          <w:i/>
          <w:sz w:val="24"/>
          <w:szCs w:val="24"/>
        </w:rPr>
        <w:t xml:space="preserve"> funds. The contract must set forth the services to be provided and the rate charged for each service.</w:t>
      </w:r>
    </w:p>
    <w:p w14:paraId="76C1DC27" w14:textId="77777777" w:rsidR="00E37900" w:rsidRPr="00D81C8D" w:rsidRDefault="00E37900" w:rsidP="00A25A41">
      <w:pPr>
        <w:pStyle w:val="Paragrapha"/>
        <w:rPr>
          <w:rFonts w:ascii="Arial" w:hAnsi="Arial" w:cs="Arial"/>
          <w:sz w:val="24"/>
          <w:szCs w:val="24"/>
        </w:rPr>
      </w:pPr>
    </w:p>
    <w:p w14:paraId="0627B790" w14:textId="77777777" w:rsidR="00AA20C3" w:rsidRPr="00D81C8D" w:rsidRDefault="00826936" w:rsidP="00DE79EC">
      <w:pPr>
        <w:pStyle w:val="Paragrapha"/>
        <w:numPr>
          <w:ilvl w:val="0"/>
          <w:numId w:val="71"/>
        </w:numPr>
        <w:rPr>
          <w:rFonts w:ascii="Arial" w:hAnsi="Arial" w:cs="Arial"/>
          <w:i/>
          <w:sz w:val="24"/>
          <w:szCs w:val="24"/>
        </w:rPr>
      </w:pPr>
      <w:r w:rsidRPr="007C5669">
        <w:rPr>
          <w:rFonts w:ascii="Arial" w:hAnsi="Arial" w:cs="Arial"/>
          <w:b/>
          <w:bCs/>
          <w:sz w:val="24"/>
          <w:szCs w:val="24"/>
        </w:rPr>
        <w:t xml:space="preserve">Up to 10 percent of </w:t>
      </w:r>
      <w:r w:rsidR="00FB1369" w:rsidRPr="007C5669">
        <w:rPr>
          <w:rFonts w:ascii="Arial" w:hAnsi="Arial" w:cs="Arial"/>
          <w:b/>
          <w:bCs/>
          <w:sz w:val="24"/>
          <w:szCs w:val="24"/>
        </w:rPr>
        <w:t xml:space="preserve">Rural Development </w:t>
      </w:r>
      <w:r w:rsidR="008011D6" w:rsidRPr="007C5669">
        <w:rPr>
          <w:rFonts w:ascii="Arial" w:hAnsi="Arial" w:cs="Arial"/>
          <w:b/>
          <w:bCs/>
          <w:sz w:val="24"/>
          <w:szCs w:val="24"/>
        </w:rPr>
        <w:t>Grant</w:t>
      </w:r>
      <w:r w:rsidRPr="007C5669">
        <w:rPr>
          <w:rFonts w:ascii="Arial" w:hAnsi="Arial" w:cs="Arial"/>
          <w:b/>
          <w:bCs/>
          <w:sz w:val="24"/>
          <w:szCs w:val="24"/>
        </w:rPr>
        <w:t xml:space="preserve"> funds may be applied toward operating expenses over the life of the Fund. Operating expenses include the costs of administering the Fund and Technical Assistance provided to Project owners by Independent Providers.</w:t>
      </w:r>
      <w:r w:rsidRPr="00D81C8D">
        <w:rPr>
          <w:rFonts w:ascii="Arial" w:hAnsi="Arial" w:cs="Arial"/>
          <w:sz w:val="24"/>
          <w:szCs w:val="24"/>
        </w:rPr>
        <w:t xml:space="preserve"> </w:t>
      </w:r>
      <w:r w:rsidR="00AA20C3" w:rsidRPr="00D81C8D">
        <w:rPr>
          <w:rFonts w:ascii="Arial" w:hAnsi="Arial" w:cs="Arial"/>
          <w:i/>
          <w:sz w:val="24"/>
          <w:szCs w:val="24"/>
        </w:rPr>
        <w:t>The 10 percent limitation is a one-time allowance applicable for the life of the fund.</w:t>
      </w:r>
    </w:p>
    <w:p w14:paraId="3CB9B84C" w14:textId="77777777" w:rsidR="005E11B8" w:rsidRPr="00D81C8D" w:rsidRDefault="005E11B8" w:rsidP="00A25A41">
      <w:pPr>
        <w:pStyle w:val="Paragrapha"/>
        <w:rPr>
          <w:rFonts w:ascii="Arial" w:hAnsi="Arial" w:cs="Arial"/>
          <w:i/>
          <w:sz w:val="24"/>
          <w:szCs w:val="24"/>
        </w:rPr>
      </w:pPr>
    </w:p>
    <w:p w14:paraId="3BE02329" w14:textId="77777777" w:rsidR="00EA4919" w:rsidRPr="007C5669" w:rsidRDefault="005E11B8" w:rsidP="00DE79EC">
      <w:pPr>
        <w:pStyle w:val="Paragrapha"/>
        <w:numPr>
          <w:ilvl w:val="0"/>
          <w:numId w:val="71"/>
        </w:numPr>
        <w:rPr>
          <w:rFonts w:ascii="Arial" w:hAnsi="Arial" w:cs="Arial"/>
          <w:b/>
          <w:bCs/>
          <w:sz w:val="24"/>
          <w:szCs w:val="24"/>
        </w:rPr>
      </w:pPr>
      <w:r w:rsidRPr="007C5669">
        <w:rPr>
          <w:rFonts w:ascii="Arial" w:hAnsi="Arial" w:cs="Arial"/>
          <w:b/>
          <w:bCs/>
          <w:sz w:val="24"/>
          <w:szCs w:val="24"/>
        </w:rPr>
        <w:lastRenderedPageBreak/>
        <w:t xml:space="preserve">In cases where the Intermediary uses its supplemental contribution to the Revolving Loan Fund for a Project other than the Project that </w:t>
      </w:r>
      <w:r w:rsidR="00A25A41" w:rsidRPr="007C5669">
        <w:rPr>
          <w:rFonts w:ascii="Arial" w:hAnsi="Arial" w:cs="Arial"/>
          <w:b/>
          <w:bCs/>
          <w:sz w:val="24"/>
          <w:szCs w:val="24"/>
        </w:rPr>
        <w:t>resulted in the Intermediary being awarded the Grant, the loan terms must not exceed 10 years and the interest rate must be less than, or equal to, the prevailing prime rate.</w:t>
      </w:r>
    </w:p>
    <w:p w14:paraId="20B1B6C9" w14:textId="77777777" w:rsidR="00A25A41" w:rsidRPr="007C5669" w:rsidRDefault="00A25A41" w:rsidP="00603FB0">
      <w:pPr>
        <w:pStyle w:val="PlainText"/>
        <w:tabs>
          <w:tab w:val="left" w:pos="2700"/>
        </w:tabs>
        <w:spacing w:line="240" w:lineRule="exact"/>
        <w:rPr>
          <w:rFonts w:ascii="Arial" w:hAnsi="Arial" w:cs="Arial"/>
          <w:b/>
          <w:bCs/>
          <w:sz w:val="24"/>
          <w:szCs w:val="24"/>
        </w:rPr>
      </w:pPr>
    </w:p>
    <w:p w14:paraId="5CBDFD28" w14:textId="77777777" w:rsidR="008A176E" w:rsidRPr="007C5669" w:rsidRDefault="008A176E" w:rsidP="00080BC7">
      <w:pPr>
        <w:pStyle w:val="Heading1"/>
        <w:tabs>
          <w:tab w:val="clear" w:pos="450"/>
          <w:tab w:val="clear" w:pos="2700"/>
          <w:tab w:val="left" w:pos="1260"/>
        </w:tabs>
        <w:rPr>
          <w:b/>
          <w:bCs/>
        </w:rPr>
      </w:pPr>
      <w:bookmarkStart w:id="26" w:name="_§_4280.27_"/>
      <w:bookmarkStart w:id="27" w:name="_Toc198207245"/>
      <w:bookmarkEnd w:id="26"/>
      <w:r w:rsidRPr="007C5669">
        <w:rPr>
          <w:b/>
          <w:bCs/>
        </w:rPr>
        <w:t xml:space="preserve">§ 4280.27  </w:t>
      </w:r>
      <w:r w:rsidR="00AA2EA1">
        <w:rPr>
          <w:b/>
          <w:bCs/>
        </w:rPr>
        <w:tab/>
      </w:r>
      <w:r w:rsidRPr="007C5669">
        <w:rPr>
          <w:b/>
          <w:bCs/>
        </w:rPr>
        <w:t>Ineligible purposes.</w:t>
      </w:r>
      <w:bookmarkEnd w:id="27"/>
    </w:p>
    <w:p w14:paraId="7FA5D3F3" w14:textId="77777777" w:rsidR="008A176E" w:rsidRPr="007C5669" w:rsidRDefault="008A176E" w:rsidP="008A176E">
      <w:pPr>
        <w:pStyle w:val="PlainText"/>
        <w:tabs>
          <w:tab w:val="left" w:pos="2700"/>
        </w:tabs>
        <w:spacing w:line="240" w:lineRule="exact"/>
        <w:rPr>
          <w:rFonts w:ascii="Arial" w:hAnsi="Arial" w:cs="Arial"/>
          <w:b/>
          <w:bCs/>
          <w:sz w:val="24"/>
          <w:szCs w:val="24"/>
        </w:rPr>
      </w:pPr>
    </w:p>
    <w:p w14:paraId="17C10B1D" w14:textId="77777777" w:rsidR="008A176E" w:rsidRPr="007C5669" w:rsidRDefault="008A176E" w:rsidP="00AA2EA1">
      <w:pPr>
        <w:pStyle w:val="PlainText"/>
        <w:tabs>
          <w:tab w:val="left" w:pos="360"/>
          <w:tab w:val="left" w:pos="2700"/>
        </w:tabs>
        <w:spacing w:line="240" w:lineRule="exact"/>
        <w:ind w:firstLine="360"/>
        <w:rPr>
          <w:rFonts w:ascii="Arial" w:hAnsi="Arial" w:cs="Arial"/>
          <w:b/>
          <w:bCs/>
          <w:sz w:val="24"/>
          <w:szCs w:val="24"/>
        </w:rPr>
      </w:pPr>
      <w:r w:rsidRPr="007C5669">
        <w:rPr>
          <w:rFonts w:ascii="Arial" w:hAnsi="Arial" w:cs="Arial"/>
          <w:b/>
          <w:bCs/>
          <w:sz w:val="24"/>
          <w:szCs w:val="24"/>
        </w:rPr>
        <w:t>Zero-Interest Loans may not be used:</w:t>
      </w:r>
    </w:p>
    <w:p w14:paraId="63D4187F" w14:textId="77777777" w:rsidR="008A176E" w:rsidRPr="007C5669" w:rsidRDefault="008A176E" w:rsidP="008A176E">
      <w:pPr>
        <w:pStyle w:val="PlainText"/>
        <w:tabs>
          <w:tab w:val="left" w:pos="2700"/>
        </w:tabs>
        <w:spacing w:line="240" w:lineRule="exact"/>
        <w:rPr>
          <w:rFonts w:ascii="Arial" w:hAnsi="Arial" w:cs="Arial"/>
          <w:b/>
          <w:bCs/>
          <w:sz w:val="24"/>
          <w:szCs w:val="24"/>
        </w:rPr>
      </w:pPr>
    </w:p>
    <w:p w14:paraId="5ABCAC7B" w14:textId="77777777" w:rsidR="008A176E" w:rsidRPr="007C5669" w:rsidRDefault="008A176E" w:rsidP="00DE79EC">
      <w:pPr>
        <w:pStyle w:val="Paragrapha"/>
        <w:numPr>
          <w:ilvl w:val="0"/>
          <w:numId w:val="72"/>
        </w:numPr>
        <w:rPr>
          <w:rFonts w:ascii="Arial" w:hAnsi="Arial" w:cs="Arial"/>
          <w:b/>
          <w:bCs/>
          <w:sz w:val="24"/>
          <w:szCs w:val="24"/>
        </w:rPr>
      </w:pPr>
      <w:r w:rsidRPr="007C5669">
        <w:rPr>
          <w:rFonts w:ascii="Arial" w:hAnsi="Arial" w:cs="Arial"/>
          <w:b/>
          <w:bCs/>
          <w:sz w:val="24"/>
          <w:szCs w:val="24"/>
        </w:rPr>
        <w:t>For activities that would adversely affect the environment, or activities that limit the choice of reasonable alternatives prior to satisfying Rural Development environmental requirements;</w:t>
      </w:r>
    </w:p>
    <w:p w14:paraId="1331DD8D" w14:textId="77777777" w:rsidR="008A176E" w:rsidRPr="007C5669" w:rsidRDefault="008A176E" w:rsidP="008A176E">
      <w:pPr>
        <w:pStyle w:val="Paragrapha"/>
        <w:rPr>
          <w:rFonts w:ascii="Arial" w:hAnsi="Arial" w:cs="Arial"/>
          <w:b/>
          <w:bCs/>
          <w:sz w:val="24"/>
          <w:szCs w:val="24"/>
        </w:rPr>
      </w:pPr>
    </w:p>
    <w:p w14:paraId="7B0D2F27" w14:textId="77777777" w:rsidR="008A176E" w:rsidRPr="007C5669" w:rsidRDefault="008A176E" w:rsidP="00DE79EC">
      <w:pPr>
        <w:pStyle w:val="Paragrapha"/>
        <w:numPr>
          <w:ilvl w:val="0"/>
          <w:numId w:val="72"/>
        </w:numPr>
        <w:rPr>
          <w:rFonts w:ascii="Arial" w:hAnsi="Arial" w:cs="Arial"/>
          <w:b/>
          <w:bCs/>
          <w:sz w:val="24"/>
          <w:szCs w:val="24"/>
        </w:rPr>
      </w:pPr>
      <w:r w:rsidRPr="007C5669">
        <w:rPr>
          <w:rFonts w:ascii="Arial" w:hAnsi="Arial" w:cs="Arial"/>
          <w:b/>
          <w:bCs/>
          <w:sz w:val="24"/>
          <w:szCs w:val="24"/>
        </w:rPr>
        <w:t>To pay off or refinance any existing indebtedness or costs of the Project that was incurred prior to Rural Development receipt of the Intermediary’s completed application;</w:t>
      </w:r>
    </w:p>
    <w:p w14:paraId="43D6EF91" w14:textId="77777777" w:rsidR="008A176E" w:rsidRPr="007C5669" w:rsidRDefault="008A176E" w:rsidP="008A176E">
      <w:pPr>
        <w:pStyle w:val="Paragrapha"/>
        <w:rPr>
          <w:rFonts w:ascii="Arial" w:hAnsi="Arial" w:cs="Arial"/>
          <w:b/>
          <w:bCs/>
          <w:sz w:val="24"/>
          <w:szCs w:val="24"/>
        </w:rPr>
      </w:pPr>
    </w:p>
    <w:p w14:paraId="27B16605" w14:textId="77777777" w:rsidR="008A176E" w:rsidRPr="007C5669" w:rsidRDefault="008A176E" w:rsidP="00DE79EC">
      <w:pPr>
        <w:pStyle w:val="Paragrapha"/>
        <w:numPr>
          <w:ilvl w:val="0"/>
          <w:numId w:val="72"/>
        </w:numPr>
        <w:rPr>
          <w:rFonts w:ascii="Arial" w:hAnsi="Arial" w:cs="Arial"/>
          <w:b/>
          <w:bCs/>
          <w:sz w:val="24"/>
          <w:szCs w:val="24"/>
        </w:rPr>
      </w:pPr>
      <w:r w:rsidRPr="007C5669">
        <w:rPr>
          <w:rFonts w:ascii="Arial" w:hAnsi="Arial" w:cs="Arial"/>
          <w:b/>
          <w:bCs/>
          <w:sz w:val="24"/>
          <w:szCs w:val="24"/>
        </w:rPr>
        <w:t xml:space="preserve">For any electric or telecommunications purpose or for the Intermediary’s electric or telecommunications operations, for affiliated operations of the Intermediary, or for the benefit of other Intermediaries or their affiliated operations, except those purposes contained in § </w:t>
      </w:r>
      <w:hyperlink w:anchor="_§_4280.15_" w:history="1">
        <w:r w:rsidRPr="00AA2EA1">
          <w:rPr>
            <w:rStyle w:val="Hyperlink"/>
            <w:rFonts w:ascii="Arial" w:hAnsi="Arial" w:cs="Arial"/>
            <w:b/>
            <w:bCs/>
            <w:sz w:val="24"/>
            <w:szCs w:val="24"/>
          </w:rPr>
          <w:t>4280.15</w:t>
        </w:r>
      </w:hyperlink>
      <w:r w:rsidRPr="007C5669">
        <w:rPr>
          <w:rFonts w:ascii="Arial" w:hAnsi="Arial" w:cs="Arial"/>
          <w:b/>
          <w:bCs/>
          <w:sz w:val="24"/>
          <w:szCs w:val="24"/>
        </w:rPr>
        <w:t>(f);</w:t>
      </w:r>
    </w:p>
    <w:p w14:paraId="5BA38736" w14:textId="77777777" w:rsidR="008A176E" w:rsidRPr="007C5669" w:rsidRDefault="008A176E" w:rsidP="008A176E">
      <w:pPr>
        <w:pStyle w:val="Paragrapha"/>
        <w:rPr>
          <w:rFonts w:ascii="Arial" w:hAnsi="Arial" w:cs="Arial"/>
          <w:b/>
          <w:bCs/>
          <w:sz w:val="24"/>
          <w:szCs w:val="24"/>
        </w:rPr>
      </w:pPr>
    </w:p>
    <w:p w14:paraId="2B8701B4" w14:textId="77777777" w:rsidR="008A176E" w:rsidRPr="00CB0190" w:rsidRDefault="008A176E" w:rsidP="00DE79EC">
      <w:pPr>
        <w:pStyle w:val="Paragraph1"/>
        <w:numPr>
          <w:ilvl w:val="1"/>
          <w:numId w:val="72"/>
        </w:numPr>
        <w:rPr>
          <w:rFonts w:ascii="Arial" w:hAnsi="Arial" w:cs="Arial"/>
          <w:i/>
          <w:iCs/>
          <w:sz w:val="24"/>
          <w:szCs w:val="24"/>
        </w:rPr>
      </w:pPr>
      <w:r w:rsidRPr="00CB0190">
        <w:rPr>
          <w:rFonts w:ascii="Arial" w:hAnsi="Arial" w:cs="Arial"/>
          <w:i/>
          <w:iCs/>
          <w:sz w:val="24"/>
          <w:szCs w:val="24"/>
        </w:rPr>
        <w:t>The U</w:t>
      </w:r>
      <w:r w:rsidR="003A5340">
        <w:rPr>
          <w:rFonts w:ascii="Arial" w:hAnsi="Arial" w:cs="Arial"/>
          <w:i/>
          <w:iCs/>
          <w:sz w:val="24"/>
          <w:szCs w:val="24"/>
        </w:rPr>
        <w:t>R</w:t>
      </w:r>
      <w:r w:rsidRPr="00CB0190">
        <w:rPr>
          <w:rFonts w:ascii="Arial" w:hAnsi="Arial" w:cs="Arial"/>
          <w:i/>
          <w:iCs/>
          <w:sz w:val="24"/>
          <w:szCs w:val="24"/>
        </w:rPr>
        <w:t xml:space="preserve"> must be independent of the Intermediary and its affiliates </w:t>
      </w:r>
      <w:proofErr w:type="gramStart"/>
      <w:r w:rsidRPr="00CB0190">
        <w:rPr>
          <w:rFonts w:ascii="Arial" w:hAnsi="Arial" w:cs="Arial"/>
          <w:i/>
          <w:iCs/>
          <w:sz w:val="24"/>
          <w:szCs w:val="24"/>
        </w:rPr>
        <w:t>and member</w:t>
      </w:r>
      <w:proofErr w:type="gramEnd"/>
      <w:r w:rsidRPr="00CB0190">
        <w:rPr>
          <w:rFonts w:ascii="Arial" w:hAnsi="Arial" w:cs="Arial"/>
          <w:i/>
          <w:iCs/>
          <w:sz w:val="24"/>
          <w:szCs w:val="24"/>
        </w:rPr>
        <w:t xml:space="preserve"> cooperatives. This section restricts the Intermediary and its affiliates from having an ownership or financial interest in the </w:t>
      </w:r>
      <w:r w:rsidR="00B52C07">
        <w:rPr>
          <w:rFonts w:ascii="Arial" w:hAnsi="Arial" w:cs="Arial"/>
          <w:i/>
          <w:iCs/>
          <w:sz w:val="24"/>
          <w:szCs w:val="24"/>
        </w:rPr>
        <w:t>P</w:t>
      </w:r>
      <w:r w:rsidR="00B52C07" w:rsidRPr="00CB0190">
        <w:rPr>
          <w:rFonts w:ascii="Arial" w:hAnsi="Arial" w:cs="Arial"/>
          <w:i/>
          <w:iCs/>
          <w:sz w:val="24"/>
          <w:szCs w:val="24"/>
        </w:rPr>
        <w:t>roject</w:t>
      </w:r>
      <w:r w:rsidRPr="00CB0190">
        <w:rPr>
          <w:rFonts w:ascii="Arial" w:hAnsi="Arial" w:cs="Arial"/>
          <w:i/>
          <w:iCs/>
          <w:sz w:val="24"/>
          <w:szCs w:val="24"/>
        </w:rPr>
        <w:t xml:space="preserve">.  </w:t>
      </w:r>
    </w:p>
    <w:p w14:paraId="75591D1F" w14:textId="77777777" w:rsidR="008A176E" w:rsidRPr="00CB0190" w:rsidRDefault="008A176E" w:rsidP="008A176E">
      <w:pPr>
        <w:pStyle w:val="Paragraph1"/>
        <w:rPr>
          <w:rFonts w:ascii="Arial" w:hAnsi="Arial" w:cs="Arial"/>
          <w:i/>
          <w:iCs/>
          <w:sz w:val="24"/>
          <w:szCs w:val="24"/>
        </w:rPr>
      </w:pPr>
    </w:p>
    <w:p w14:paraId="76BF1A15" w14:textId="77777777" w:rsidR="008A176E" w:rsidRPr="00CB0190" w:rsidRDefault="008A176E" w:rsidP="00DE79EC">
      <w:pPr>
        <w:pStyle w:val="Paragraph1"/>
        <w:numPr>
          <w:ilvl w:val="1"/>
          <w:numId w:val="72"/>
        </w:numPr>
        <w:rPr>
          <w:rFonts w:ascii="Arial" w:hAnsi="Arial" w:cs="Arial"/>
          <w:i/>
          <w:iCs/>
          <w:sz w:val="24"/>
          <w:szCs w:val="24"/>
        </w:rPr>
      </w:pPr>
      <w:r w:rsidRPr="00CB0190">
        <w:rPr>
          <w:rFonts w:ascii="Arial" w:hAnsi="Arial" w:cs="Arial"/>
          <w:i/>
          <w:iCs/>
          <w:sz w:val="24"/>
          <w:szCs w:val="24"/>
        </w:rPr>
        <w:t xml:space="preserve">This section prohibits use of loan funds by the Intermediary, its affiliates, and other Intermediaries for purposes such as, but not limited to, generation and distribution of electricity, ancillary facilities, and administrative facilities and services. The proposed ultimate use of </w:t>
      </w:r>
      <w:r w:rsidRPr="008D1B36">
        <w:rPr>
          <w:rFonts w:ascii="Arial" w:hAnsi="Arial" w:cs="Arial"/>
          <w:i/>
          <w:iCs/>
          <w:sz w:val="24"/>
          <w:szCs w:val="24"/>
        </w:rPr>
        <w:t>RED</w:t>
      </w:r>
      <w:r w:rsidR="00445EE4" w:rsidRPr="008D1B36">
        <w:rPr>
          <w:rFonts w:ascii="Arial" w:hAnsi="Arial" w:cs="Arial"/>
          <w:i/>
          <w:iCs/>
          <w:sz w:val="24"/>
          <w:szCs w:val="24"/>
        </w:rPr>
        <w:t xml:space="preserve"> </w:t>
      </w:r>
      <w:r w:rsidRPr="008D1B36">
        <w:rPr>
          <w:rFonts w:ascii="Arial" w:hAnsi="Arial" w:cs="Arial"/>
          <w:i/>
          <w:iCs/>
          <w:sz w:val="24"/>
          <w:szCs w:val="24"/>
        </w:rPr>
        <w:t>L</w:t>
      </w:r>
      <w:r w:rsidR="00B76868" w:rsidRPr="008D1B36">
        <w:rPr>
          <w:rFonts w:ascii="Arial" w:hAnsi="Arial" w:cs="Arial"/>
          <w:i/>
          <w:iCs/>
          <w:sz w:val="24"/>
          <w:szCs w:val="24"/>
        </w:rPr>
        <w:t xml:space="preserve">oan </w:t>
      </w:r>
      <w:r w:rsidRPr="00CB0190">
        <w:rPr>
          <w:rFonts w:ascii="Arial" w:hAnsi="Arial" w:cs="Arial"/>
          <w:i/>
          <w:iCs/>
          <w:sz w:val="24"/>
          <w:szCs w:val="24"/>
        </w:rPr>
        <w:t>funds as working capital to an U</w:t>
      </w:r>
      <w:r w:rsidR="00AE3C94">
        <w:rPr>
          <w:rFonts w:ascii="Arial" w:hAnsi="Arial" w:cs="Arial"/>
          <w:i/>
          <w:iCs/>
          <w:sz w:val="24"/>
          <w:szCs w:val="24"/>
        </w:rPr>
        <w:t>R</w:t>
      </w:r>
      <w:r w:rsidRPr="00CB0190">
        <w:rPr>
          <w:rFonts w:ascii="Arial" w:hAnsi="Arial" w:cs="Arial"/>
          <w:i/>
          <w:iCs/>
          <w:sz w:val="24"/>
          <w:szCs w:val="24"/>
        </w:rPr>
        <w:t xml:space="preserve"> for energy efficiency improvements to residential dwellings is not in conflict with this section.  </w:t>
      </w:r>
    </w:p>
    <w:p w14:paraId="1C588028" w14:textId="77777777" w:rsidR="008A176E" w:rsidRPr="00CB0190" w:rsidRDefault="008A176E" w:rsidP="008A176E">
      <w:pPr>
        <w:pStyle w:val="Paragraph1"/>
        <w:rPr>
          <w:rFonts w:ascii="Arial" w:hAnsi="Arial" w:cs="Arial"/>
          <w:i/>
          <w:iCs/>
          <w:sz w:val="24"/>
          <w:szCs w:val="24"/>
        </w:rPr>
      </w:pPr>
    </w:p>
    <w:p w14:paraId="0A3940FF" w14:textId="77777777" w:rsidR="008A176E" w:rsidRPr="00CB0190" w:rsidRDefault="008A176E" w:rsidP="00DE79EC">
      <w:pPr>
        <w:pStyle w:val="Paragraph1"/>
        <w:numPr>
          <w:ilvl w:val="1"/>
          <w:numId w:val="72"/>
        </w:numPr>
        <w:rPr>
          <w:rFonts w:ascii="Arial" w:hAnsi="Arial" w:cs="Arial"/>
          <w:i/>
          <w:iCs/>
          <w:sz w:val="24"/>
          <w:szCs w:val="24"/>
        </w:rPr>
      </w:pPr>
      <w:r w:rsidRPr="00CB0190">
        <w:rPr>
          <w:rFonts w:ascii="Arial" w:hAnsi="Arial" w:cs="Arial"/>
          <w:i/>
          <w:iCs/>
          <w:sz w:val="24"/>
          <w:szCs w:val="24"/>
        </w:rPr>
        <w:t>The U</w:t>
      </w:r>
      <w:r w:rsidR="00AE3C94">
        <w:rPr>
          <w:rFonts w:ascii="Arial" w:hAnsi="Arial" w:cs="Arial"/>
          <w:i/>
          <w:iCs/>
          <w:sz w:val="24"/>
          <w:szCs w:val="24"/>
        </w:rPr>
        <w:t>R</w:t>
      </w:r>
      <w:r w:rsidRPr="00CB0190">
        <w:rPr>
          <w:rFonts w:ascii="Arial" w:hAnsi="Arial" w:cs="Arial"/>
          <w:i/>
          <w:iCs/>
          <w:sz w:val="24"/>
          <w:szCs w:val="24"/>
        </w:rPr>
        <w:t xml:space="preserve"> may be a new entity chartered or created by the Intermediary, or an affiliate of the Intermediary, solely for the purpose of the RED</w:t>
      </w:r>
      <w:r w:rsidR="00EB2E99">
        <w:rPr>
          <w:rFonts w:ascii="Arial" w:hAnsi="Arial" w:cs="Arial"/>
          <w:i/>
          <w:iCs/>
          <w:sz w:val="24"/>
          <w:szCs w:val="24"/>
        </w:rPr>
        <w:t xml:space="preserve"> Loan and RED Grant </w:t>
      </w:r>
      <w:r w:rsidRPr="00CB0190">
        <w:rPr>
          <w:rFonts w:ascii="Arial" w:hAnsi="Arial" w:cs="Arial"/>
          <w:i/>
          <w:iCs/>
          <w:sz w:val="24"/>
          <w:szCs w:val="24"/>
        </w:rPr>
        <w:t xml:space="preserve">REDEE </w:t>
      </w:r>
      <w:r w:rsidR="00B52C07">
        <w:rPr>
          <w:rFonts w:ascii="Arial" w:hAnsi="Arial" w:cs="Arial"/>
          <w:i/>
          <w:iCs/>
          <w:sz w:val="24"/>
          <w:szCs w:val="24"/>
        </w:rPr>
        <w:t>P</w:t>
      </w:r>
      <w:r w:rsidR="00B52C07" w:rsidRPr="00CB0190">
        <w:rPr>
          <w:rFonts w:ascii="Arial" w:hAnsi="Arial" w:cs="Arial"/>
          <w:i/>
          <w:iCs/>
          <w:sz w:val="24"/>
          <w:szCs w:val="24"/>
        </w:rPr>
        <w:t>roject</w:t>
      </w:r>
      <w:r w:rsidRPr="00CB0190">
        <w:rPr>
          <w:rFonts w:ascii="Arial" w:hAnsi="Arial" w:cs="Arial"/>
          <w:i/>
          <w:iCs/>
          <w:sz w:val="24"/>
          <w:szCs w:val="24"/>
        </w:rPr>
        <w:t>. After it is established, the U</w:t>
      </w:r>
      <w:r w:rsidR="00AE3C94">
        <w:rPr>
          <w:rFonts w:ascii="Arial" w:hAnsi="Arial" w:cs="Arial"/>
          <w:i/>
          <w:iCs/>
          <w:sz w:val="24"/>
          <w:szCs w:val="24"/>
        </w:rPr>
        <w:t>R</w:t>
      </w:r>
      <w:r w:rsidRPr="00CB0190">
        <w:rPr>
          <w:rFonts w:ascii="Arial" w:hAnsi="Arial" w:cs="Arial"/>
          <w:i/>
          <w:iCs/>
          <w:sz w:val="24"/>
          <w:szCs w:val="24"/>
        </w:rPr>
        <w:t xml:space="preserve"> must be independent of the Intermediary and its affiliates. Examples in which a new entity could be an eligible RED</w:t>
      </w:r>
      <w:r w:rsidR="003520BE">
        <w:rPr>
          <w:rFonts w:ascii="Arial" w:hAnsi="Arial" w:cs="Arial"/>
          <w:i/>
          <w:iCs/>
          <w:sz w:val="24"/>
          <w:szCs w:val="24"/>
        </w:rPr>
        <w:t xml:space="preserve"> Loan and RED Grant</w:t>
      </w:r>
      <w:r w:rsidRPr="00CB0190">
        <w:rPr>
          <w:rFonts w:ascii="Arial" w:hAnsi="Arial" w:cs="Arial"/>
          <w:i/>
          <w:iCs/>
          <w:sz w:val="24"/>
          <w:szCs w:val="24"/>
        </w:rPr>
        <w:t xml:space="preserve"> U</w:t>
      </w:r>
      <w:r w:rsidR="003E12C6">
        <w:rPr>
          <w:rFonts w:ascii="Arial" w:hAnsi="Arial" w:cs="Arial"/>
          <w:i/>
          <w:iCs/>
          <w:sz w:val="24"/>
          <w:szCs w:val="24"/>
        </w:rPr>
        <w:t>R</w:t>
      </w:r>
      <w:r w:rsidRPr="00CB0190">
        <w:rPr>
          <w:rFonts w:ascii="Arial" w:hAnsi="Arial" w:cs="Arial"/>
          <w:i/>
          <w:iCs/>
          <w:sz w:val="24"/>
          <w:szCs w:val="24"/>
        </w:rPr>
        <w:t xml:space="preserve"> are as follows: 1) the entity is incorporated by the Intermediary or its affiliates; or 2) the initial Board of Directors may be established by and include members of the Intermediary. Under these scenarios the U</w:t>
      </w:r>
      <w:r w:rsidR="00C52BA7">
        <w:rPr>
          <w:rFonts w:ascii="Arial" w:hAnsi="Arial" w:cs="Arial"/>
          <w:i/>
          <w:iCs/>
          <w:sz w:val="24"/>
          <w:szCs w:val="24"/>
        </w:rPr>
        <w:t>R</w:t>
      </w:r>
      <w:r w:rsidRPr="00CB0190">
        <w:rPr>
          <w:rFonts w:ascii="Arial" w:hAnsi="Arial" w:cs="Arial"/>
          <w:i/>
          <w:iCs/>
          <w:sz w:val="24"/>
          <w:szCs w:val="24"/>
        </w:rPr>
        <w:t xml:space="preserve">’s by-laws must </w:t>
      </w:r>
      <w:proofErr w:type="gramStart"/>
      <w:r w:rsidRPr="00CB0190">
        <w:rPr>
          <w:rFonts w:ascii="Arial" w:hAnsi="Arial" w:cs="Arial"/>
          <w:i/>
          <w:iCs/>
          <w:sz w:val="24"/>
          <w:szCs w:val="24"/>
        </w:rPr>
        <w:t>provide</w:t>
      </w:r>
      <w:proofErr w:type="gramEnd"/>
      <w:r w:rsidRPr="00CB0190">
        <w:rPr>
          <w:rFonts w:ascii="Arial" w:hAnsi="Arial" w:cs="Arial"/>
          <w:i/>
          <w:iCs/>
          <w:sz w:val="24"/>
          <w:szCs w:val="24"/>
        </w:rPr>
        <w:t xml:space="preserve"> that renewal or appointment of future Board members is under the control of the U</w:t>
      </w:r>
      <w:r w:rsidR="00C52BA7">
        <w:rPr>
          <w:rFonts w:ascii="Arial" w:hAnsi="Arial" w:cs="Arial"/>
          <w:i/>
          <w:iCs/>
          <w:sz w:val="24"/>
          <w:szCs w:val="24"/>
        </w:rPr>
        <w:t>R</w:t>
      </w:r>
      <w:r w:rsidRPr="00CB0190">
        <w:rPr>
          <w:rFonts w:ascii="Arial" w:hAnsi="Arial" w:cs="Arial"/>
          <w:i/>
          <w:iCs/>
          <w:sz w:val="24"/>
          <w:szCs w:val="24"/>
        </w:rPr>
        <w:t>’s Board (self-perpetual). The U</w:t>
      </w:r>
      <w:r w:rsidR="00CB12C4">
        <w:rPr>
          <w:rFonts w:ascii="Arial" w:hAnsi="Arial" w:cs="Arial"/>
          <w:i/>
          <w:iCs/>
          <w:sz w:val="24"/>
          <w:szCs w:val="24"/>
        </w:rPr>
        <w:t>R</w:t>
      </w:r>
      <w:r w:rsidRPr="00CB0190">
        <w:rPr>
          <w:rFonts w:ascii="Arial" w:hAnsi="Arial" w:cs="Arial"/>
          <w:i/>
          <w:iCs/>
          <w:sz w:val="24"/>
          <w:szCs w:val="24"/>
        </w:rPr>
        <w:t xml:space="preserve">’s by-laws cannot require Board members to be nominated by representatives of the Intermediary or its affiliates.  </w:t>
      </w:r>
    </w:p>
    <w:p w14:paraId="517F2E88" w14:textId="77777777" w:rsidR="008A176E" w:rsidRPr="00CB0190" w:rsidRDefault="008A176E" w:rsidP="008A176E">
      <w:pPr>
        <w:pStyle w:val="Paragrapha"/>
        <w:rPr>
          <w:rFonts w:ascii="Arial" w:hAnsi="Arial" w:cs="Arial"/>
          <w:i/>
          <w:iCs/>
          <w:sz w:val="24"/>
          <w:szCs w:val="24"/>
        </w:rPr>
      </w:pPr>
    </w:p>
    <w:p w14:paraId="17290494" w14:textId="77777777" w:rsidR="008A176E" w:rsidRPr="00D81C8D" w:rsidRDefault="008A176E" w:rsidP="00DE79EC">
      <w:pPr>
        <w:pStyle w:val="Paragrapha"/>
        <w:numPr>
          <w:ilvl w:val="0"/>
          <w:numId w:val="72"/>
        </w:numPr>
        <w:rPr>
          <w:rFonts w:ascii="Arial" w:hAnsi="Arial" w:cs="Arial"/>
          <w:sz w:val="24"/>
          <w:szCs w:val="24"/>
        </w:rPr>
      </w:pPr>
      <w:r w:rsidRPr="007C5669">
        <w:rPr>
          <w:rFonts w:ascii="Arial" w:hAnsi="Arial" w:cs="Arial"/>
          <w:b/>
          <w:bCs/>
          <w:sz w:val="24"/>
          <w:szCs w:val="24"/>
        </w:rPr>
        <w:t>To pay the salaries of any employee or owner of the Intermediary, its subsidiaries, or affiliates, except for salaries incurred in administering a Revolving Loan Fund established under the REDG Program;</w:t>
      </w:r>
      <w:r w:rsidRPr="00D81C8D">
        <w:rPr>
          <w:rFonts w:ascii="Arial" w:hAnsi="Arial" w:cs="Arial"/>
          <w:sz w:val="24"/>
          <w:szCs w:val="24"/>
        </w:rPr>
        <w:t xml:space="preserve"> </w:t>
      </w:r>
      <w:r w:rsidRPr="00D81C8D">
        <w:rPr>
          <w:rFonts w:ascii="Arial" w:hAnsi="Arial" w:cs="Arial"/>
          <w:i/>
          <w:sz w:val="24"/>
          <w:szCs w:val="24"/>
        </w:rPr>
        <w:t xml:space="preserve">Section </w:t>
      </w:r>
      <w:hyperlink w:anchor="_§_4280.30_" w:history="1">
        <w:r w:rsidRPr="00AA2EA1">
          <w:rPr>
            <w:rStyle w:val="Hyperlink"/>
            <w:rFonts w:ascii="Arial" w:hAnsi="Arial" w:cs="Arial"/>
            <w:i/>
            <w:sz w:val="24"/>
            <w:szCs w:val="24"/>
          </w:rPr>
          <w:t>4280.30</w:t>
        </w:r>
      </w:hyperlink>
      <w:r w:rsidRPr="00D81C8D">
        <w:rPr>
          <w:rFonts w:ascii="Arial" w:hAnsi="Arial" w:cs="Arial"/>
          <w:i/>
          <w:sz w:val="24"/>
          <w:szCs w:val="24"/>
        </w:rPr>
        <w:t xml:space="preserve">(b), allows the Intermediary to charge customary and reasonable </w:t>
      </w:r>
      <w:r w:rsidRPr="00D81C8D">
        <w:rPr>
          <w:rFonts w:ascii="Arial" w:hAnsi="Arial" w:cs="Arial"/>
          <w:i/>
          <w:sz w:val="24"/>
          <w:szCs w:val="24"/>
        </w:rPr>
        <w:lastRenderedPageBreak/>
        <w:t xml:space="preserve">professional service fees in accordance with established standard fee schedules.  Fees may also include services provided by affiliated entities and reasonable expenses the Intermediary has incurred from </w:t>
      </w:r>
      <w:r w:rsidR="001E4640">
        <w:rPr>
          <w:rFonts w:ascii="Arial" w:hAnsi="Arial" w:cs="Arial"/>
          <w:i/>
          <w:sz w:val="24"/>
          <w:szCs w:val="24"/>
        </w:rPr>
        <w:t>I</w:t>
      </w:r>
      <w:r w:rsidR="001E4640" w:rsidRPr="00D81C8D">
        <w:rPr>
          <w:rFonts w:ascii="Arial" w:hAnsi="Arial" w:cs="Arial"/>
          <w:i/>
          <w:sz w:val="24"/>
          <w:szCs w:val="24"/>
        </w:rPr>
        <w:t xml:space="preserve">ndependent </w:t>
      </w:r>
      <w:r w:rsidR="001E4640">
        <w:rPr>
          <w:rFonts w:ascii="Arial" w:hAnsi="Arial" w:cs="Arial"/>
          <w:i/>
          <w:sz w:val="24"/>
          <w:szCs w:val="24"/>
        </w:rPr>
        <w:t>P</w:t>
      </w:r>
      <w:r w:rsidR="001E4640" w:rsidRPr="00D81C8D">
        <w:rPr>
          <w:rFonts w:ascii="Arial" w:hAnsi="Arial" w:cs="Arial"/>
          <w:i/>
          <w:sz w:val="24"/>
          <w:szCs w:val="24"/>
        </w:rPr>
        <w:t>roviders</w:t>
      </w:r>
      <w:r w:rsidRPr="00D81C8D">
        <w:rPr>
          <w:rFonts w:ascii="Arial" w:hAnsi="Arial" w:cs="Arial"/>
          <w:i/>
          <w:sz w:val="24"/>
          <w:szCs w:val="24"/>
        </w:rPr>
        <w:t>. The Intermediary may also charge reasonable loan servicing fees, which are limited to 1 percent per year of the principal amount outstanding on the loan.</w:t>
      </w:r>
      <w:r w:rsidRPr="00D81C8D">
        <w:rPr>
          <w:rFonts w:ascii="Arial" w:hAnsi="Arial" w:cs="Arial"/>
          <w:sz w:val="24"/>
          <w:szCs w:val="24"/>
        </w:rPr>
        <w:t xml:space="preserve">  </w:t>
      </w:r>
    </w:p>
    <w:p w14:paraId="1BA16E32" w14:textId="77777777" w:rsidR="008A176E" w:rsidRPr="00D81C8D" w:rsidRDefault="008A176E" w:rsidP="008A176E">
      <w:pPr>
        <w:rPr>
          <w:rFonts w:ascii="Arial" w:hAnsi="Arial" w:cs="Arial"/>
          <w:szCs w:val="24"/>
        </w:rPr>
      </w:pPr>
    </w:p>
    <w:p w14:paraId="1B0D3222" w14:textId="77777777" w:rsidR="008A176E" w:rsidRPr="007C5669" w:rsidRDefault="008A176E" w:rsidP="00DE79EC">
      <w:pPr>
        <w:pStyle w:val="Paragrapha"/>
        <w:numPr>
          <w:ilvl w:val="0"/>
          <w:numId w:val="72"/>
        </w:numPr>
        <w:rPr>
          <w:rFonts w:ascii="Arial" w:hAnsi="Arial" w:cs="Arial"/>
          <w:b/>
          <w:bCs/>
          <w:sz w:val="24"/>
          <w:szCs w:val="24"/>
        </w:rPr>
      </w:pPr>
      <w:r w:rsidRPr="007C5669">
        <w:rPr>
          <w:rFonts w:ascii="Arial" w:hAnsi="Arial" w:cs="Arial"/>
          <w:b/>
          <w:bCs/>
          <w:sz w:val="24"/>
          <w:szCs w:val="24"/>
        </w:rPr>
        <w:t>For community antenna or cable television systems or facilities;</w:t>
      </w:r>
    </w:p>
    <w:p w14:paraId="6448FE24" w14:textId="77777777" w:rsidR="008A176E" w:rsidRPr="007C5669" w:rsidRDefault="008A176E" w:rsidP="008A176E">
      <w:pPr>
        <w:pStyle w:val="Paragrapha"/>
        <w:rPr>
          <w:rFonts w:ascii="Arial" w:hAnsi="Arial" w:cs="Arial"/>
          <w:b/>
          <w:bCs/>
          <w:sz w:val="24"/>
          <w:szCs w:val="24"/>
        </w:rPr>
      </w:pPr>
    </w:p>
    <w:p w14:paraId="5F4AA955" w14:textId="77777777" w:rsidR="008A176E" w:rsidRPr="00D81C8D" w:rsidRDefault="008A176E" w:rsidP="00DE79EC">
      <w:pPr>
        <w:pStyle w:val="Paragrapha"/>
        <w:numPr>
          <w:ilvl w:val="0"/>
          <w:numId w:val="72"/>
        </w:numPr>
        <w:rPr>
          <w:rFonts w:ascii="Arial" w:hAnsi="Arial" w:cs="Arial"/>
          <w:sz w:val="24"/>
          <w:szCs w:val="24"/>
        </w:rPr>
      </w:pPr>
      <w:r w:rsidRPr="7788123E">
        <w:rPr>
          <w:rFonts w:ascii="Arial" w:hAnsi="Arial" w:cs="Arial"/>
          <w:b/>
          <w:bCs/>
          <w:sz w:val="24"/>
          <w:szCs w:val="24"/>
        </w:rPr>
        <w:t>For residential purposes such as residential dwellings and land sites; facilities to provide entertainment television; to transfer property between owners without making improvements that will promote or sustain economic development in Rural Areas; or for personal, non-</w:t>
      </w:r>
      <w:proofErr w:type="gramStart"/>
      <w:r w:rsidRPr="7788123E">
        <w:rPr>
          <w:rFonts w:ascii="Arial" w:hAnsi="Arial" w:cs="Arial"/>
          <w:b/>
          <w:bCs/>
          <w:sz w:val="24"/>
          <w:szCs w:val="24"/>
        </w:rPr>
        <w:t>business related</w:t>
      </w:r>
      <w:proofErr w:type="gramEnd"/>
      <w:r w:rsidRPr="7788123E">
        <w:rPr>
          <w:rFonts w:ascii="Arial" w:hAnsi="Arial" w:cs="Arial"/>
          <w:b/>
          <w:bCs/>
          <w:sz w:val="24"/>
          <w:szCs w:val="24"/>
        </w:rPr>
        <w:t xml:space="preserve"> vehicles;</w:t>
      </w:r>
      <w:r w:rsidRPr="7788123E">
        <w:rPr>
          <w:rFonts w:ascii="Arial" w:hAnsi="Arial" w:cs="Arial"/>
          <w:sz w:val="24"/>
          <w:szCs w:val="24"/>
        </w:rPr>
        <w:t xml:space="preserve"> </w:t>
      </w:r>
      <w:r w:rsidR="007C5669" w:rsidRPr="7788123E">
        <w:rPr>
          <w:rFonts w:ascii="Arial" w:hAnsi="Arial" w:cs="Arial"/>
          <w:i/>
          <w:iCs/>
          <w:sz w:val="24"/>
          <w:szCs w:val="24"/>
        </w:rPr>
        <w:t>th</w:t>
      </w:r>
      <w:r w:rsidRPr="7788123E">
        <w:rPr>
          <w:rFonts w:ascii="Arial" w:hAnsi="Arial" w:cs="Arial"/>
          <w:i/>
          <w:iCs/>
          <w:sz w:val="24"/>
          <w:szCs w:val="24"/>
        </w:rPr>
        <w:t xml:space="preserve">is section prohibits use of funds to finance the purchase of residential land sites, residential dwellings, and the construction of residential dwellings. Use of RED </w:t>
      </w:r>
      <w:r w:rsidR="00870F34">
        <w:rPr>
          <w:rFonts w:ascii="Arial" w:hAnsi="Arial" w:cs="Arial"/>
          <w:i/>
          <w:iCs/>
          <w:sz w:val="24"/>
          <w:szCs w:val="24"/>
        </w:rPr>
        <w:t>L</w:t>
      </w:r>
      <w:r w:rsidR="00870F34" w:rsidRPr="7788123E">
        <w:rPr>
          <w:rFonts w:ascii="Arial" w:hAnsi="Arial" w:cs="Arial"/>
          <w:i/>
          <w:iCs/>
          <w:sz w:val="24"/>
          <w:szCs w:val="24"/>
        </w:rPr>
        <w:t xml:space="preserve">oan </w:t>
      </w:r>
      <w:r w:rsidRPr="7788123E">
        <w:rPr>
          <w:rFonts w:ascii="Arial" w:hAnsi="Arial" w:cs="Arial"/>
          <w:i/>
          <w:iCs/>
          <w:sz w:val="24"/>
          <w:szCs w:val="24"/>
        </w:rPr>
        <w:t>funds as working capital to an U</w:t>
      </w:r>
      <w:r w:rsidR="0012510C">
        <w:rPr>
          <w:rFonts w:ascii="Arial" w:hAnsi="Arial" w:cs="Arial"/>
          <w:i/>
          <w:iCs/>
          <w:sz w:val="24"/>
          <w:szCs w:val="24"/>
        </w:rPr>
        <w:t>R</w:t>
      </w:r>
      <w:r w:rsidRPr="7788123E">
        <w:rPr>
          <w:rFonts w:ascii="Arial" w:hAnsi="Arial" w:cs="Arial"/>
          <w:i/>
          <w:iCs/>
          <w:sz w:val="24"/>
          <w:szCs w:val="24"/>
        </w:rPr>
        <w:t xml:space="preserve"> for energy efficiency improvements to residential dwellings is an eligible use of loan funds.</w:t>
      </w:r>
      <w:r w:rsidRPr="7788123E">
        <w:rPr>
          <w:rFonts w:ascii="Arial" w:hAnsi="Arial" w:cs="Arial"/>
          <w:sz w:val="24"/>
          <w:szCs w:val="24"/>
        </w:rPr>
        <w:t xml:space="preserve">  </w:t>
      </w:r>
      <w:r>
        <w:br/>
      </w:r>
    </w:p>
    <w:p w14:paraId="4E4EFE31" w14:textId="77777777" w:rsidR="00060EE9" w:rsidRPr="00D81C8D" w:rsidRDefault="008A176E" w:rsidP="00DE79EC">
      <w:pPr>
        <w:pStyle w:val="Paragrapha"/>
        <w:numPr>
          <w:ilvl w:val="0"/>
          <w:numId w:val="72"/>
        </w:numPr>
        <w:rPr>
          <w:rFonts w:ascii="Arial" w:hAnsi="Arial" w:cs="Arial"/>
          <w:sz w:val="24"/>
          <w:szCs w:val="24"/>
        </w:rPr>
      </w:pPr>
      <w:r w:rsidRPr="007C5669">
        <w:rPr>
          <w:rFonts w:ascii="Arial" w:hAnsi="Arial" w:cs="Arial"/>
          <w:b/>
          <w:bCs/>
          <w:sz w:val="24"/>
          <w:szCs w:val="24"/>
        </w:rPr>
        <w:t xml:space="preserve">Where there is directly or indirectly a conflict of interest or the appearance of a conflict of interest in the Project; for Intermediaries this would include a situation in which the Intermediary, its officers, managers, Board of Directors, employees, their spouses, children, or close relatives, have a financial or ownership interest in the Project being funded, including its construction or development; </w:t>
      </w:r>
      <w:r w:rsidRPr="00CB0190">
        <w:rPr>
          <w:rFonts w:ascii="Arial" w:hAnsi="Arial" w:cs="Arial"/>
          <w:i/>
          <w:iCs/>
          <w:sz w:val="24"/>
          <w:szCs w:val="24"/>
        </w:rPr>
        <w:t xml:space="preserve">public body or Indian tribe that applies for and administers a </w:t>
      </w:r>
      <w:r w:rsidRPr="00BA34D0">
        <w:rPr>
          <w:rFonts w:ascii="Arial" w:hAnsi="Arial" w:cs="Arial"/>
          <w:i/>
          <w:iCs/>
          <w:sz w:val="24"/>
          <w:szCs w:val="24"/>
        </w:rPr>
        <w:t>RLF</w:t>
      </w:r>
      <w:r w:rsidRPr="00CB0190">
        <w:rPr>
          <w:rFonts w:ascii="Arial" w:hAnsi="Arial" w:cs="Arial"/>
          <w:i/>
          <w:iCs/>
          <w:sz w:val="24"/>
          <w:szCs w:val="24"/>
        </w:rPr>
        <w:t xml:space="preserve"> is not precluded from lending to one of its employees and their immediate family, provided the employee is not a member of the </w:t>
      </w:r>
      <w:r w:rsidR="001E4640">
        <w:rPr>
          <w:rFonts w:ascii="Arial" w:hAnsi="Arial" w:cs="Arial"/>
          <w:i/>
          <w:iCs/>
          <w:sz w:val="24"/>
          <w:szCs w:val="24"/>
        </w:rPr>
        <w:t>I</w:t>
      </w:r>
      <w:r w:rsidR="001E4640" w:rsidRPr="00CB0190">
        <w:rPr>
          <w:rFonts w:ascii="Arial" w:hAnsi="Arial" w:cs="Arial"/>
          <w:i/>
          <w:iCs/>
          <w:sz w:val="24"/>
          <w:szCs w:val="24"/>
        </w:rPr>
        <w:t>ntermediary</w:t>
      </w:r>
      <w:r w:rsidRPr="00CB0190">
        <w:rPr>
          <w:rFonts w:ascii="Arial" w:hAnsi="Arial" w:cs="Arial"/>
          <w:i/>
          <w:iCs/>
          <w:sz w:val="24"/>
          <w:szCs w:val="24"/>
        </w:rPr>
        <w:t xml:space="preserve">/grantee governing body, a member of the board of directors or governing board of the </w:t>
      </w:r>
      <w:r w:rsidRPr="006D0EA2">
        <w:rPr>
          <w:rFonts w:ascii="Arial" w:hAnsi="Arial" w:cs="Arial"/>
          <w:i/>
          <w:iCs/>
          <w:sz w:val="24"/>
          <w:szCs w:val="24"/>
        </w:rPr>
        <w:t>RLF, a member of the RLF</w:t>
      </w:r>
      <w:r w:rsidRPr="00CB0190">
        <w:rPr>
          <w:rFonts w:ascii="Arial" w:hAnsi="Arial" w:cs="Arial"/>
          <w:i/>
          <w:iCs/>
          <w:sz w:val="24"/>
          <w:szCs w:val="24"/>
        </w:rPr>
        <w:t xml:space="preserve"> lending board or loan committee or an employee of a department or authority that operates or</w:t>
      </w:r>
      <w:r w:rsidR="00D81C8D" w:rsidRPr="00CB0190">
        <w:rPr>
          <w:rFonts w:ascii="Arial" w:hAnsi="Arial" w:cs="Arial"/>
          <w:i/>
          <w:iCs/>
          <w:sz w:val="24"/>
          <w:szCs w:val="24"/>
        </w:rPr>
        <w:t xml:space="preserve"> </w:t>
      </w:r>
      <w:r w:rsidR="00060EE9" w:rsidRPr="00CB0190">
        <w:rPr>
          <w:rFonts w:ascii="Arial" w:hAnsi="Arial" w:cs="Arial"/>
          <w:i/>
          <w:iCs/>
          <w:sz w:val="24"/>
          <w:szCs w:val="24"/>
        </w:rPr>
        <w:t xml:space="preserve">provides administrative services to the </w:t>
      </w:r>
      <w:r w:rsidR="00060EE9" w:rsidRPr="006D0EA2">
        <w:rPr>
          <w:rFonts w:ascii="Arial" w:hAnsi="Arial" w:cs="Arial"/>
          <w:i/>
          <w:iCs/>
          <w:sz w:val="24"/>
          <w:szCs w:val="24"/>
        </w:rPr>
        <w:t>RLF</w:t>
      </w:r>
      <w:r w:rsidR="00060EE9" w:rsidRPr="00CB0190">
        <w:rPr>
          <w:rFonts w:ascii="Arial" w:hAnsi="Arial" w:cs="Arial"/>
          <w:i/>
          <w:iCs/>
          <w:sz w:val="24"/>
          <w:szCs w:val="24"/>
        </w:rPr>
        <w:t xml:space="preserve">. The members of the </w:t>
      </w:r>
      <w:r w:rsidR="001E4640">
        <w:rPr>
          <w:rFonts w:ascii="Arial" w:hAnsi="Arial" w:cs="Arial"/>
          <w:i/>
          <w:iCs/>
          <w:sz w:val="24"/>
          <w:szCs w:val="24"/>
        </w:rPr>
        <w:t>I</w:t>
      </w:r>
      <w:r w:rsidR="001E4640" w:rsidRPr="00CB0190">
        <w:rPr>
          <w:rFonts w:ascii="Arial" w:hAnsi="Arial" w:cs="Arial"/>
          <w:i/>
          <w:iCs/>
          <w:sz w:val="24"/>
          <w:szCs w:val="24"/>
        </w:rPr>
        <w:t>ntermediary</w:t>
      </w:r>
      <w:r w:rsidR="00060EE9" w:rsidRPr="00CB0190">
        <w:rPr>
          <w:rFonts w:ascii="Arial" w:hAnsi="Arial" w:cs="Arial"/>
          <w:i/>
          <w:iCs/>
          <w:sz w:val="24"/>
          <w:szCs w:val="24"/>
        </w:rPr>
        <w:t xml:space="preserve">/grantee governing body, members of the board of directors, or governing board of the </w:t>
      </w:r>
      <w:r w:rsidR="00060EE9" w:rsidRPr="006D0EA2">
        <w:rPr>
          <w:rFonts w:ascii="Arial" w:hAnsi="Arial" w:cs="Arial"/>
          <w:i/>
          <w:iCs/>
          <w:sz w:val="24"/>
          <w:szCs w:val="24"/>
        </w:rPr>
        <w:t>RLF,</w:t>
      </w:r>
      <w:r w:rsidR="00060EE9" w:rsidRPr="00CB0190">
        <w:rPr>
          <w:rFonts w:ascii="Arial" w:hAnsi="Arial" w:cs="Arial"/>
          <w:i/>
          <w:iCs/>
          <w:sz w:val="24"/>
          <w:szCs w:val="24"/>
        </w:rPr>
        <w:t xml:space="preserve"> members of its lending board or loan committee and employees of a department or authority that operates or provides administrative services of the </w:t>
      </w:r>
      <w:r w:rsidR="00060EE9" w:rsidRPr="006D0EA2">
        <w:rPr>
          <w:rFonts w:ascii="Arial" w:hAnsi="Arial" w:cs="Arial"/>
          <w:i/>
          <w:iCs/>
          <w:sz w:val="24"/>
          <w:szCs w:val="24"/>
        </w:rPr>
        <w:t>RLF,</w:t>
      </w:r>
      <w:r w:rsidR="00060EE9" w:rsidRPr="00CB0190">
        <w:rPr>
          <w:rFonts w:ascii="Arial" w:hAnsi="Arial" w:cs="Arial"/>
          <w:i/>
          <w:iCs/>
          <w:sz w:val="24"/>
          <w:szCs w:val="24"/>
        </w:rPr>
        <w:t xml:space="preserve"> including immediate family, may not hold any legal or financial interest or influence in the </w:t>
      </w:r>
      <w:proofErr w:type="gramStart"/>
      <w:r w:rsidR="00060EE9" w:rsidRPr="00CB0190">
        <w:rPr>
          <w:rFonts w:ascii="Arial" w:hAnsi="Arial" w:cs="Arial"/>
          <w:i/>
          <w:iCs/>
          <w:sz w:val="24"/>
          <w:szCs w:val="24"/>
        </w:rPr>
        <w:t>third party</w:t>
      </w:r>
      <w:proofErr w:type="gramEnd"/>
      <w:r w:rsidR="00060EE9" w:rsidRPr="00CB0190">
        <w:rPr>
          <w:rFonts w:ascii="Arial" w:hAnsi="Arial" w:cs="Arial"/>
          <w:i/>
          <w:iCs/>
          <w:sz w:val="24"/>
          <w:szCs w:val="24"/>
        </w:rPr>
        <w:t xml:space="preserve"> recipient. To meet the requirements of the regulations, a public body or Indian tribe that applies for an </w:t>
      </w:r>
      <w:r w:rsidR="00060EE9" w:rsidRPr="006D0EA2">
        <w:rPr>
          <w:rFonts w:ascii="Arial" w:hAnsi="Arial" w:cs="Arial"/>
          <w:i/>
          <w:iCs/>
          <w:sz w:val="24"/>
          <w:szCs w:val="24"/>
        </w:rPr>
        <w:t>RLF</w:t>
      </w:r>
      <w:r w:rsidR="00060EE9" w:rsidRPr="00CB0190">
        <w:rPr>
          <w:rFonts w:ascii="Arial" w:hAnsi="Arial" w:cs="Arial"/>
          <w:i/>
          <w:iCs/>
          <w:sz w:val="24"/>
          <w:szCs w:val="24"/>
        </w:rPr>
        <w:t xml:space="preserve"> program loan, must in its application, describe its organizational structure and its structure for the administration of the </w:t>
      </w:r>
      <w:r w:rsidR="00060EE9" w:rsidRPr="006D0EA2">
        <w:rPr>
          <w:rFonts w:ascii="Arial" w:hAnsi="Arial" w:cs="Arial"/>
          <w:i/>
          <w:iCs/>
          <w:sz w:val="24"/>
          <w:szCs w:val="24"/>
        </w:rPr>
        <w:t>RLF</w:t>
      </w:r>
      <w:r w:rsidR="00060EE9" w:rsidRPr="00CB0190">
        <w:rPr>
          <w:rFonts w:ascii="Arial" w:hAnsi="Arial" w:cs="Arial"/>
          <w:i/>
          <w:iCs/>
          <w:sz w:val="24"/>
          <w:szCs w:val="24"/>
        </w:rPr>
        <w:t xml:space="preserve">. The </w:t>
      </w:r>
      <w:r w:rsidR="001E4640">
        <w:rPr>
          <w:rFonts w:ascii="Arial" w:hAnsi="Arial" w:cs="Arial"/>
          <w:i/>
          <w:iCs/>
          <w:sz w:val="24"/>
          <w:szCs w:val="24"/>
        </w:rPr>
        <w:t>I</w:t>
      </w:r>
      <w:r w:rsidR="001E4640" w:rsidRPr="00CB0190">
        <w:rPr>
          <w:rFonts w:ascii="Arial" w:hAnsi="Arial" w:cs="Arial"/>
          <w:i/>
          <w:iCs/>
          <w:sz w:val="24"/>
          <w:szCs w:val="24"/>
        </w:rPr>
        <w:t>ntermediary</w:t>
      </w:r>
      <w:r w:rsidR="00060EE9" w:rsidRPr="00CB0190">
        <w:rPr>
          <w:rFonts w:ascii="Arial" w:hAnsi="Arial" w:cs="Arial"/>
          <w:i/>
          <w:iCs/>
          <w:sz w:val="24"/>
          <w:szCs w:val="24"/>
        </w:rPr>
        <w:t xml:space="preserve">/grantee should have a distinct lending committee and </w:t>
      </w:r>
      <w:proofErr w:type="gramStart"/>
      <w:r w:rsidR="00060EE9" w:rsidRPr="00CB0190">
        <w:rPr>
          <w:rFonts w:ascii="Arial" w:hAnsi="Arial" w:cs="Arial"/>
          <w:i/>
          <w:iCs/>
          <w:sz w:val="24"/>
          <w:szCs w:val="24"/>
        </w:rPr>
        <w:t>list</w:t>
      </w:r>
      <w:proofErr w:type="gramEnd"/>
      <w:r w:rsidR="00060EE9" w:rsidRPr="00CB0190">
        <w:rPr>
          <w:rFonts w:ascii="Arial" w:hAnsi="Arial" w:cs="Arial"/>
          <w:i/>
          <w:iCs/>
          <w:sz w:val="24"/>
          <w:szCs w:val="24"/>
        </w:rPr>
        <w:t xml:space="preserve"> of dedicated employees by position. In this instance, those members of the board, lending committee, and separate employment duties, are prevented by </w:t>
      </w:r>
      <w:r w:rsidR="002220AE">
        <w:rPr>
          <w:rFonts w:ascii="Arial" w:hAnsi="Arial" w:cs="Arial"/>
          <w:i/>
          <w:iCs/>
          <w:sz w:val="24"/>
          <w:szCs w:val="24"/>
        </w:rPr>
        <w:t>C</w:t>
      </w:r>
      <w:r w:rsidR="002220AE" w:rsidRPr="00CB0190">
        <w:rPr>
          <w:rFonts w:ascii="Arial" w:hAnsi="Arial" w:cs="Arial"/>
          <w:i/>
          <w:iCs/>
          <w:sz w:val="24"/>
          <w:szCs w:val="24"/>
        </w:rPr>
        <w:t xml:space="preserve">onflict </w:t>
      </w:r>
      <w:r w:rsidR="00060EE9" w:rsidRPr="00CB0190">
        <w:rPr>
          <w:rFonts w:ascii="Arial" w:hAnsi="Arial" w:cs="Arial"/>
          <w:i/>
          <w:iCs/>
          <w:sz w:val="24"/>
          <w:szCs w:val="24"/>
        </w:rPr>
        <w:t xml:space="preserve">of </w:t>
      </w:r>
      <w:r w:rsidR="002220AE">
        <w:rPr>
          <w:rFonts w:ascii="Arial" w:hAnsi="Arial" w:cs="Arial"/>
          <w:i/>
          <w:iCs/>
          <w:sz w:val="24"/>
          <w:szCs w:val="24"/>
        </w:rPr>
        <w:t>I</w:t>
      </w:r>
      <w:r w:rsidR="002220AE" w:rsidRPr="00CB0190">
        <w:rPr>
          <w:rFonts w:ascii="Arial" w:hAnsi="Arial" w:cs="Arial"/>
          <w:i/>
          <w:iCs/>
          <w:sz w:val="24"/>
          <w:szCs w:val="24"/>
        </w:rPr>
        <w:t xml:space="preserve">nterest </w:t>
      </w:r>
      <w:r w:rsidR="00060EE9" w:rsidRPr="00CB0190">
        <w:rPr>
          <w:rFonts w:ascii="Arial" w:hAnsi="Arial" w:cs="Arial"/>
          <w:i/>
          <w:iCs/>
          <w:sz w:val="24"/>
          <w:szCs w:val="24"/>
        </w:rPr>
        <w:t xml:space="preserve">to be allowed to be the </w:t>
      </w:r>
      <w:proofErr w:type="gramStart"/>
      <w:r w:rsidR="00060EE9" w:rsidRPr="00CB0190">
        <w:rPr>
          <w:rFonts w:ascii="Arial" w:hAnsi="Arial" w:cs="Arial"/>
          <w:i/>
          <w:iCs/>
          <w:sz w:val="24"/>
          <w:szCs w:val="24"/>
        </w:rPr>
        <w:t>third party</w:t>
      </w:r>
      <w:proofErr w:type="gramEnd"/>
      <w:r w:rsidR="00060EE9" w:rsidRPr="00CB0190">
        <w:rPr>
          <w:rFonts w:ascii="Arial" w:hAnsi="Arial" w:cs="Arial"/>
          <w:i/>
          <w:iCs/>
          <w:sz w:val="24"/>
          <w:szCs w:val="24"/>
        </w:rPr>
        <w:t xml:space="preserve"> recipient. As an example, the tribe or public body may have an economic development authority or business development department organized under the tribe or public body to administer the </w:t>
      </w:r>
      <w:r w:rsidR="00060EE9" w:rsidRPr="006D0EA2">
        <w:rPr>
          <w:rFonts w:ascii="Arial" w:hAnsi="Arial" w:cs="Arial"/>
          <w:i/>
          <w:iCs/>
          <w:sz w:val="24"/>
          <w:szCs w:val="24"/>
        </w:rPr>
        <w:t>RLF.</w:t>
      </w:r>
      <w:r w:rsidR="00060EE9" w:rsidRPr="00CB0190">
        <w:rPr>
          <w:rFonts w:ascii="Arial" w:hAnsi="Arial" w:cs="Arial"/>
          <w:i/>
          <w:iCs/>
          <w:sz w:val="24"/>
          <w:szCs w:val="24"/>
        </w:rPr>
        <w:t xml:space="preserve"> </w:t>
      </w:r>
      <w:proofErr w:type="gramStart"/>
      <w:r w:rsidR="00060EE9" w:rsidRPr="00CB0190">
        <w:rPr>
          <w:rFonts w:ascii="Arial" w:hAnsi="Arial" w:cs="Arial"/>
          <w:i/>
          <w:iCs/>
          <w:sz w:val="24"/>
          <w:szCs w:val="24"/>
        </w:rPr>
        <w:t>The detailed</w:t>
      </w:r>
      <w:proofErr w:type="gramEnd"/>
      <w:r w:rsidR="00060EE9" w:rsidRPr="00CB0190">
        <w:rPr>
          <w:rFonts w:ascii="Arial" w:hAnsi="Arial" w:cs="Arial"/>
          <w:i/>
          <w:iCs/>
          <w:sz w:val="24"/>
          <w:szCs w:val="24"/>
        </w:rPr>
        <w:t xml:space="preserve"> description of the structure of the authority or department would be included in the approved Lender’s </w:t>
      </w:r>
      <w:proofErr w:type="gramStart"/>
      <w:r w:rsidR="00060EE9" w:rsidRPr="00CB0190">
        <w:rPr>
          <w:rFonts w:ascii="Arial" w:hAnsi="Arial" w:cs="Arial"/>
          <w:i/>
          <w:iCs/>
          <w:sz w:val="24"/>
          <w:szCs w:val="24"/>
        </w:rPr>
        <w:t>Manual, and</w:t>
      </w:r>
      <w:proofErr w:type="gramEnd"/>
      <w:r w:rsidR="00060EE9" w:rsidRPr="00CB0190">
        <w:rPr>
          <w:rFonts w:ascii="Arial" w:hAnsi="Arial" w:cs="Arial"/>
          <w:i/>
          <w:iCs/>
          <w:sz w:val="24"/>
          <w:szCs w:val="24"/>
        </w:rPr>
        <w:t xml:space="preserve"> will include policies and procedures and separation of duties to ensure no conflicts of interest. An employee of a department </w:t>
      </w:r>
      <w:proofErr w:type="gramStart"/>
      <w:r w:rsidR="00060EE9" w:rsidRPr="00CB0190">
        <w:rPr>
          <w:rFonts w:ascii="Arial" w:hAnsi="Arial" w:cs="Arial"/>
          <w:i/>
          <w:iCs/>
          <w:sz w:val="24"/>
          <w:szCs w:val="24"/>
        </w:rPr>
        <w:t>separate</w:t>
      </w:r>
      <w:proofErr w:type="gramEnd"/>
      <w:r w:rsidR="00060EE9" w:rsidRPr="00CB0190">
        <w:rPr>
          <w:rFonts w:ascii="Arial" w:hAnsi="Arial" w:cs="Arial"/>
          <w:i/>
          <w:iCs/>
          <w:sz w:val="24"/>
          <w:szCs w:val="24"/>
        </w:rPr>
        <w:t xml:space="preserve"> from the administration of the </w:t>
      </w:r>
      <w:r w:rsidR="00060EE9" w:rsidRPr="006D0EA2">
        <w:rPr>
          <w:rFonts w:ascii="Arial" w:hAnsi="Arial" w:cs="Arial"/>
          <w:i/>
          <w:iCs/>
          <w:sz w:val="24"/>
          <w:szCs w:val="24"/>
        </w:rPr>
        <w:t>RLF,</w:t>
      </w:r>
      <w:r w:rsidR="00060EE9" w:rsidRPr="00CB0190">
        <w:rPr>
          <w:rFonts w:ascii="Arial" w:hAnsi="Arial" w:cs="Arial"/>
          <w:i/>
          <w:iCs/>
          <w:sz w:val="24"/>
          <w:szCs w:val="24"/>
        </w:rPr>
        <w:t xml:space="preserve"> and their immediate family, may be eligible </w:t>
      </w:r>
      <w:proofErr w:type="gramStart"/>
      <w:r w:rsidR="00060EE9" w:rsidRPr="00CB0190">
        <w:rPr>
          <w:rFonts w:ascii="Arial" w:hAnsi="Arial" w:cs="Arial"/>
          <w:i/>
          <w:iCs/>
          <w:sz w:val="24"/>
          <w:szCs w:val="24"/>
        </w:rPr>
        <w:t>third party</w:t>
      </w:r>
      <w:proofErr w:type="gramEnd"/>
      <w:r w:rsidR="00060EE9" w:rsidRPr="00CB0190">
        <w:rPr>
          <w:rFonts w:ascii="Arial" w:hAnsi="Arial" w:cs="Arial"/>
          <w:i/>
          <w:iCs/>
          <w:sz w:val="24"/>
          <w:szCs w:val="24"/>
        </w:rPr>
        <w:t xml:space="preserve"> recipients. An employee of the financial department responsible for collection of </w:t>
      </w:r>
      <w:r w:rsidR="00060EE9" w:rsidRPr="006D0EA2">
        <w:rPr>
          <w:rFonts w:ascii="Arial" w:hAnsi="Arial" w:cs="Arial"/>
          <w:i/>
          <w:iCs/>
          <w:sz w:val="24"/>
          <w:szCs w:val="24"/>
        </w:rPr>
        <w:t>RLF</w:t>
      </w:r>
      <w:r w:rsidR="00060EE9" w:rsidRPr="00CB0190">
        <w:rPr>
          <w:rFonts w:ascii="Arial" w:hAnsi="Arial" w:cs="Arial"/>
          <w:i/>
          <w:iCs/>
          <w:sz w:val="24"/>
          <w:szCs w:val="24"/>
        </w:rPr>
        <w:t xml:space="preserve"> loan payments and their immediate family are ineligible </w:t>
      </w:r>
      <w:proofErr w:type="gramStart"/>
      <w:r w:rsidR="00060EE9" w:rsidRPr="00CB0190">
        <w:rPr>
          <w:rFonts w:ascii="Arial" w:hAnsi="Arial" w:cs="Arial"/>
          <w:i/>
          <w:iCs/>
          <w:sz w:val="24"/>
          <w:szCs w:val="24"/>
        </w:rPr>
        <w:t>third party</w:t>
      </w:r>
      <w:proofErr w:type="gramEnd"/>
      <w:r w:rsidR="00060EE9" w:rsidRPr="00CB0190">
        <w:rPr>
          <w:rFonts w:ascii="Arial" w:hAnsi="Arial" w:cs="Arial"/>
          <w:i/>
          <w:iCs/>
          <w:sz w:val="24"/>
          <w:szCs w:val="24"/>
        </w:rPr>
        <w:t xml:space="preserve"> recipients.</w:t>
      </w:r>
      <w:r w:rsidR="00060EE9" w:rsidRPr="00D81C8D">
        <w:rPr>
          <w:rFonts w:ascii="Arial" w:hAnsi="Arial" w:cs="Arial"/>
          <w:sz w:val="24"/>
          <w:szCs w:val="24"/>
        </w:rPr>
        <w:t xml:space="preserve"> </w:t>
      </w:r>
      <w:r w:rsidR="00060EE9" w:rsidRPr="00D81C8D">
        <w:rPr>
          <w:rFonts w:ascii="Arial" w:hAnsi="Arial" w:cs="Arial"/>
          <w:bCs/>
          <w:i/>
          <w:sz w:val="24"/>
          <w:szCs w:val="24"/>
        </w:rPr>
        <w:t xml:space="preserve">Lending to Tribal </w:t>
      </w:r>
      <w:r w:rsidR="00060EE9" w:rsidRPr="00D81C8D">
        <w:rPr>
          <w:rFonts w:ascii="Arial" w:hAnsi="Arial" w:cs="Arial"/>
          <w:bCs/>
          <w:i/>
          <w:sz w:val="24"/>
          <w:szCs w:val="24"/>
        </w:rPr>
        <w:lastRenderedPageBreak/>
        <w:t xml:space="preserve">Entities. </w:t>
      </w:r>
      <w:r w:rsidR="00060EE9" w:rsidRPr="00D81C8D">
        <w:rPr>
          <w:rFonts w:ascii="Arial" w:hAnsi="Arial" w:cs="Arial"/>
          <w:i/>
          <w:sz w:val="24"/>
          <w:szCs w:val="24"/>
        </w:rPr>
        <w:t xml:space="preserve">An </w:t>
      </w:r>
      <w:r w:rsidR="001E4640">
        <w:rPr>
          <w:rFonts w:ascii="Arial" w:hAnsi="Arial" w:cs="Arial"/>
          <w:i/>
          <w:sz w:val="24"/>
          <w:szCs w:val="24"/>
        </w:rPr>
        <w:t>I</w:t>
      </w:r>
      <w:r w:rsidR="001E4640" w:rsidRPr="00D81C8D">
        <w:rPr>
          <w:rFonts w:ascii="Arial" w:hAnsi="Arial" w:cs="Arial"/>
          <w:i/>
          <w:sz w:val="24"/>
          <w:szCs w:val="24"/>
        </w:rPr>
        <w:t>ntermediary</w:t>
      </w:r>
      <w:r w:rsidR="00060EE9" w:rsidRPr="00D81C8D">
        <w:rPr>
          <w:rFonts w:ascii="Arial" w:hAnsi="Arial" w:cs="Arial"/>
          <w:i/>
          <w:sz w:val="24"/>
          <w:szCs w:val="24"/>
        </w:rPr>
        <w:t xml:space="preserve">/grantee organized as an Indian tribe may make </w:t>
      </w:r>
      <w:r w:rsidR="00060EE9" w:rsidRPr="006D0EA2">
        <w:rPr>
          <w:rFonts w:ascii="Arial" w:hAnsi="Arial" w:cs="Arial"/>
          <w:i/>
          <w:iCs/>
          <w:sz w:val="24"/>
          <w:szCs w:val="24"/>
        </w:rPr>
        <w:t xml:space="preserve">RLF </w:t>
      </w:r>
      <w:r w:rsidR="00060EE9" w:rsidRPr="00D81C8D">
        <w:rPr>
          <w:rFonts w:ascii="Arial" w:hAnsi="Arial" w:cs="Arial"/>
          <w:i/>
          <w:sz w:val="24"/>
          <w:szCs w:val="24"/>
        </w:rPr>
        <w:t xml:space="preserve">loans to entities owned by its tribe only if the entity is organized and governed independently from the tribe. An example of a tribal entity that is an eligible </w:t>
      </w:r>
      <w:proofErr w:type="gramStart"/>
      <w:r w:rsidR="00060EE9" w:rsidRPr="00D81C8D">
        <w:rPr>
          <w:rFonts w:ascii="Arial" w:hAnsi="Arial" w:cs="Arial"/>
          <w:i/>
          <w:sz w:val="24"/>
          <w:szCs w:val="24"/>
        </w:rPr>
        <w:t>third party</w:t>
      </w:r>
      <w:proofErr w:type="gramEnd"/>
      <w:r w:rsidR="00060EE9" w:rsidRPr="00D81C8D">
        <w:rPr>
          <w:rFonts w:ascii="Arial" w:hAnsi="Arial" w:cs="Arial"/>
          <w:i/>
          <w:sz w:val="24"/>
          <w:szCs w:val="24"/>
        </w:rPr>
        <w:t xml:space="preserve"> recipient is a business organized as a corporation, incorporated and </w:t>
      </w:r>
      <w:proofErr w:type="gramStart"/>
      <w:r w:rsidR="00060EE9" w:rsidRPr="00D81C8D">
        <w:rPr>
          <w:rFonts w:ascii="Arial" w:hAnsi="Arial" w:cs="Arial"/>
          <w:i/>
          <w:sz w:val="24"/>
          <w:szCs w:val="24"/>
        </w:rPr>
        <w:t>wholly-owned</w:t>
      </w:r>
      <w:proofErr w:type="gramEnd"/>
      <w:r w:rsidR="00060EE9" w:rsidRPr="00D81C8D">
        <w:rPr>
          <w:rFonts w:ascii="Arial" w:hAnsi="Arial" w:cs="Arial"/>
          <w:i/>
          <w:sz w:val="24"/>
          <w:szCs w:val="24"/>
        </w:rPr>
        <w:t xml:space="preserve"> by </w:t>
      </w:r>
      <w:proofErr w:type="gramStart"/>
      <w:r w:rsidR="00060EE9" w:rsidRPr="00D81C8D">
        <w:rPr>
          <w:rFonts w:ascii="Arial" w:hAnsi="Arial" w:cs="Arial"/>
          <w:i/>
          <w:sz w:val="24"/>
          <w:szCs w:val="24"/>
        </w:rPr>
        <w:t>the tribe and the</w:t>
      </w:r>
      <w:proofErr w:type="gramEnd"/>
      <w:r w:rsidR="00060EE9" w:rsidRPr="00D81C8D">
        <w:rPr>
          <w:rFonts w:ascii="Arial" w:hAnsi="Arial" w:cs="Arial"/>
          <w:i/>
          <w:sz w:val="24"/>
          <w:szCs w:val="24"/>
        </w:rPr>
        <w:t xml:space="preserve"> corporation’s board of </w:t>
      </w:r>
      <w:proofErr w:type="gramStart"/>
      <w:r w:rsidR="00060EE9" w:rsidRPr="00D81C8D">
        <w:rPr>
          <w:rFonts w:ascii="Arial" w:hAnsi="Arial" w:cs="Arial"/>
          <w:i/>
          <w:sz w:val="24"/>
          <w:szCs w:val="24"/>
        </w:rPr>
        <w:t>directors is appointed by the tribe</w:t>
      </w:r>
      <w:proofErr w:type="gramEnd"/>
      <w:r w:rsidR="00060EE9" w:rsidRPr="00D81C8D">
        <w:rPr>
          <w:rFonts w:ascii="Arial" w:hAnsi="Arial" w:cs="Arial"/>
          <w:i/>
          <w:sz w:val="24"/>
          <w:szCs w:val="24"/>
        </w:rPr>
        <w:t xml:space="preserve">, but governed by the corporation independently of the tribe. Tribal entities governed under the Tribal Government are not eligible </w:t>
      </w:r>
      <w:proofErr w:type="gramStart"/>
      <w:r w:rsidR="00060EE9" w:rsidRPr="00D81C8D">
        <w:rPr>
          <w:rFonts w:ascii="Arial" w:hAnsi="Arial" w:cs="Arial"/>
          <w:i/>
          <w:sz w:val="24"/>
          <w:szCs w:val="24"/>
        </w:rPr>
        <w:t>third party</w:t>
      </w:r>
      <w:proofErr w:type="gramEnd"/>
      <w:r w:rsidR="00060EE9" w:rsidRPr="00D81C8D">
        <w:rPr>
          <w:rFonts w:ascii="Arial" w:hAnsi="Arial" w:cs="Arial"/>
          <w:i/>
          <w:sz w:val="24"/>
          <w:szCs w:val="24"/>
        </w:rPr>
        <w:t xml:space="preserve"> recipients of an </w:t>
      </w:r>
      <w:r w:rsidR="00060EE9" w:rsidRPr="00377AD1">
        <w:rPr>
          <w:rFonts w:ascii="Arial" w:hAnsi="Arial" w:cs="Arial"/>
          <w:i/>
          <w:iCs/>
          <w:sz w:val="24"/>
          <w:szCs w:val="24"/>
        </w:rPr>
        <w:t>RLF</w:t>
      </w:r>
      <w:r w:rsidR="00060EE9" w:rsidRPr="00D81C8D">
        <w:rPr>
          <w:rFonts w:ascii="Arial" w:hAnsi="Arial" w:cs="Arial"/>
          <w:i/>
          <w:sz w:val="24"/>
          <w:szCs w:val="24"/>
        </w:rPr>
        <w:t xml:space="preserve"> administered by its tribe. (Such entities may be eligible </w:t>
      </w:r>
      <w:proofErr w:type="gramStart"/>
      <w:r w:rsidR="00060EE9" w:rsidRPr="00D81C8D">
        <w:rPr>
          <w:rFonts w:ascii="Arial" w:hAnsi="Arial" w:cs="Arial"/>
          <w:i/>
          <w:sz w:val="24"/>
          <w:szCs w:val="24"/>
        </w:rPr>
        <w:t>third party</w:t>
      </w:r>
      <w:proofErr w:type="gramEnd"/>
      <w:r w:rsidR="00060EE9" w:rsidRPr="00D81C8D">
        <w:rPr>
          <w:rFonts w:ascii="Arial" w:hAnsi="Arial" w:cs="Arial"/>
          <w:i/>
          <w:sz w:val="24"/>
          <w:szCs w:val="24"/>
        </w:rPr>
        <w:t xml:space="preserve"> recipients of </w:t>
      </w:r>
      <w:r w:rsidR="00060EE9" w:rsidRPr="00377AD1">
        <w:rPr>
          <w:rFonts w:ascii="Arial" w:hAnsi="Arial" w:cs="Arial"/>
          <w:i/>
          <w:sz w:val="24"/>
          <w:szCs w:val="24"/>
        </w:rPr>
        <w:t xml:space="preserve">the </w:t>
      </w:r>
      <w:r w:rsidR="00060EE9" w:rsidRPr="00377AD1">
        <w:rPr>
          <w:rFonts w:ascii="Arial" w:hAnsi="Arial" w:cs="Arial"/>
          <w:i/>
          <w:iCs/>
          <w:sz w:val="24"/>
          <w:szCs w:val="24"/>
        </w:rPr>
        <w:t xml:space="preserve">RLF </w:t>
      </w:r>
      <w:r w:rsidR="00060EE9" w:rsidRPr="00D81C8D">
        <w:rPr>
          <w:rFonts w:ascii="Arial" w:hAnsi="Arial" w:cs="Arial"/>
          <w:i/>
          <w:sz w:val="24"/>
          <w:szCs w:val="24"/>
        </w:rPr>
        <w:t xml:space="preserve">administered by other intermediaries/grantees). </w:t>
      </w:r>
      <w:r w:rsidR="00060EE9" w:rsidRPr="00D81C8D">
        <w:rPr>
          <w:rFonts w:ascii="Arial" w:hAnsi="Arial" w:cs="Arial"/>
          <w:sz w:val="24"/>
          <w:szCs w:val="24"/>
        </w:rPr>
        <w:t xml:space="preserve"> </w:t>
      </w:r>
    </w:p>
    <w:p w14:paraId="477A6F3F" w14:textId="77777777" w:rsidR="00D81C8D" w:rsidRDefault="00D81C8D" w:rsidP="00060EE9">
      <w:pPr>
        <w:pStyle w:val="PlainText"/>
        <w:spacing w:line="240" w:lineRule="exact"/>
        <w:rPr>
          <w:rFonts w:ascii="Arial" w:hAnsi="Arial" w:cs="Arial"/>
          <w:i/>
          <w:sz w:val="24"/>
          <w:szCs w:val="24"/>
        </w:rPr>
      </w:pPr>
    </w:p>
    <w:p w14:paraId="3F0AAEBC" w14:textId="77777777" w:rsidR="00060EE9" w:rsidRDefault="00060EE9" w:rsidP="00DE79EC">
      <w:pPr>
        <w:pStyle w:val="PlainText"/>
        <w:numPr>
          <w:ilvl w:val="1"/>
          <w:numId w:val="72"/>
        </w:numPr>
        <w:spacing w:line="240" w:lineRule="exact"/>
        <w:rPr>
          <w:rFonts w:ascii="Arial" w:hAnsi="Arial" w:cs="Arial"/>
          <w:i/>
          <w:sz w:val="24"/>
          <w:szCs w:val="24"/>
        </w:rPr>
      </w:pPr>
      <w:r w:rsidRPr="00D81C8D">
        <w:rPr>
          <w:rFonts w:ascii="Arial" w:hAnsi="Arial" w:cs="Arial"/>
          <w:i/>
          <w:sz w:val="24"/>
          <w:szCs w:val="24"/>
        </w:rPr>
        <w:t>Examples of Conflicts of interest include but are not limited to:</w:t>
      </w:r>
    </w:p>
    <w:p w14:paraId="17DE3CE3" w14:textId="77777777" w:rsidR="00AA2EA1" w:rsidRDefault="00AA2EA1" w:rsidP="00AA2EA1">
      <w:pPr>
        <w:pStyle w:val="PlainText"/>
        <w:spacing w:line="240" w:lineRule="exact"/>
        <w:ind w:left="720"/>
        <w:rPr>
          <w:rFonts w:ascii="Arial" w:hAnsi="Arial" w:cs="Arial"/>
          <w:i/>
          <w:sz w:val="24"/>
          <w:szCs w:val="24"/>
        </w:rPr>
      </w:pPr>
    </w:p>
    <w:p w14:paraId="43D29B18" w14:textId="77777777" w:rsidR="00060EE9" w:rsidRDefault="00CB0190" w:rsidP="00DE79EC">
      <w:pPr>
        <w:pStyle w:val="PlainText"/>
        <w:numPr>
          <w:ilvl w:val="2"/>
          <w:numId w:val="72"/>
        </w:numPr>
        <w:spacing w:line="240" w:lineRule="exact"/>
        <w:rPr>
          <w:rFonts w:ascii="Arial" w:hAnsi="Arial" w:cs="Arial"/>
          <w:i/>
          <w:sz w:val="24"/>
          <w:szCs w:val="24"/>
        </w:rPr>
      </w:pPr>
      <w:r w:rsidRPr="00AA2EA1">
        <w:rPr>
          <w:rFonts w:ascii="Arial" w:hAnsi="Arial" w:cs="Arial"/>
          <w:i/>
          <w:sz w:val="24"/>
          <w:szCs w:val="24"/>
        </w:rPr>
        <w:t xml:space="preserve">The Intermediary, Board Member and/or employee, its officers, manager, their spouses, children, or close relatives have an ownership interest in the </w:t>
      </w:r>
      <w:r w:rsidR="00B52C07">
        <w:rPr>
          <w:rFonts w:ascii="Arial" w:hAnsi="Arial" w:cs="Arial"/>
          <w:i/>
          <w:sz w:val="24"/>
          <w:szCs w:val="24"/>
        </w:rPr>
        <w:t>P</w:t>
      </w:r>
      <w:r w:rsidR="00B52C07" w:rsidRPr="00AA2EA1">
        <w:rPr>
          <w:rFonts w:ascii="Arial" w:hAnsi="Arial" w:cs="Arial"/>
          <w:i/>
          <w:sz w:val="24"/>
          <w:szCs w:val="24"/>
        </w:rPr>
        <w:t>roject</w:t>
      </w:r>
    </w:p>
    <w:p w14:paraId="0194BE44" w14:textId="77777777" w:rsidR="00AA2EA1" w:rsidRPr="00AA2EA1" w:rsidRDefault="00AA2EA1" w:rsidP="00AA2EA1">
      <w:pPr>
        <w:pStyle w:val="PlainText"/>
        <w:spacing w:line="240" w:lineRule="exact"/>
        <w:ind w:left="1080"/>
        <w:rPr>
          <w:rFonts w:ascii="Arial" w:hAnsi="Arial" w:cs="Arial"/>
          <w:i/>
          <w:sz w:val="24"/>
          <w:szCs w:val="24"/>
        </w:rPr>
      </w:pPr>
    </w:p>
    <w:p w14:paraId="4253E250" w14:textId="77777777" w:rsidR="00CB0190" w:rsidRPr="00AA2EA1" w:rsidRDefault="00CB0190" w:rsidP="00DE79EC">
      <w:pPr>
        <w:pStyle w:val="PlainText"/>
        <w:numPr>
          <w:ilvl w:val="2"/>
          <w:numId w:val="72"/>
        </w:numPr>
        <w:spacing w:line="240" w:lineRule="exact"/>
        <w:rPr>
          <w:rFonts w:ascii="Arial" w:hAnsi="Arial" w:cs="Arial"/>
          <w:i/>
          <w:sz w:val="24"/>
          <w:szCs w:val="24"/>
        </w:rPr>
      </w:pPr>
      <w:r w:rsidRPr="00AA2EA1">
        <w:rPr>
          <w:rFonts w:ascii="Arial" w:hAnsi="Arial" w:cs="Arial"/>
          <w:i/>
          <w:sz w:val="24"/>
          <w:szCs w:val="24"/>
        </w:rPr>
        <w:t xml:space="preserve">The Intermediary, Board Member and/or employee, its officers, manager, their spouses, children, or close relatives have an ownership interest in the property or other assets being purchased by the </w:t>
      </w:r>
      <w:r w:rsidR="00B52C07">
        <w:rPr>
          <w:rFonts w:ascii="Arial" w:hAnsi="Arial" w:cs="Arial"/>
          <w:i/>
          <w:sz w:val="24"/>
          <w:szCs w:val="24"/>
        </w:rPr>
        <w:t>P</w:t>
      </w:r>
      <w:r w:rsidR="00B52C07" w:rsidRPr="00AA2EA1">
        <w:rPr>
          <w:rFonts w:ascii="Arial" w:hAnsi="Arial" w:cs="Arial"/>
          <w:i/>
          <w:sz w:val="24"/>
          <w:szCs w:val="24"/>
        </w:rPr>
        <w:t>roject</w:t>
      </w:r>
    </w:p>
    <w:p w14:paraId="271DE5F7" w14:textId="77777777" w:rsidR="00AA2EA1" w:rsidRDefault="00AA2EA1" w:rsidP="00AA2EA1">
      <w:pPr>
        <w:pStyle w:val="PlainText"/>
        <w:spacing w:line="240" w:lineRule="exact"/>
        <w:ind w:left="1080"/>
        <w:rPr>
          <w:rFonts w:ascii="Arial" w:hAnsi="Arial" w:cs="Arial"/>
          <w:i/>
          <w:sz w:val="24"/>
          <w:szCs w:val="24"/>
        </w:rPr>
      </w:pPr>
    </w:p>
    <w:p w14:paraId="410BFDF0" w14:textId="77777777" w:rsidR="00CB0190" w:rsidRPr="00AA2EA1" w:rsidRDefault="00CB0190" w:rsidP="00DE79EC">
      <w:pPr>
        <w:pStyle w:val="PlainText"/>
        <w:numPr>
          <w:ilvl w:val="2"/>
          <w:numId w:val="72"/>
        </w:numPr>
        <w:spacing w:line="240" w:lineRule="exact"/>
        <w:rPr>
          <w:rFonts w:ascii="Arial" w:hAnsi="Arial" w:cs="Arial"/>
          <w:i/>
          <w:sz w:val="24"/>
          <w:szCs w:val="24"/>
        </w:rPr>
      </w:pPr>
      <w:r w:rsidRPr="00AA2EA1">
        <w:rPr>
          <w:rFonts w:ascii="Arial" w:hAnsi="Arial" w:cs="Arial"/>
          <w:i/>
          <w:sz w:val="24"/>
          <w:szCs w:val="24"/>
        </w:rPr>
        <w:t xml:space="preserve">The Intermediary, Board Member and/or employee, its officers, manager, their spouses, children, or close relatives providing </w:t>
      </w:r>
      <w:r w:rsidR="00DA2146">
        <w:rPr>
          <w:rFonts w:ascii="Arial" w:hAnsi="Arial" w:cs="Arial"/>
          <w:i/>
          <w:sz w:val="24"/>
          <w:szCs w:val="24"/>
        </w:rPr>
        <w:t>T</w:t>
      </w:r>
      <w:r w:rsidR="00DA2146" w:rsidRPr="00AA2EA1">
        <w:rPr>
          <w:rFonts w:ascii="Arial" w:hAnsi="Arial" w:cs="Arial"/>
          <w:i/>
          <w:sz w:val="24"/>
          <w:szCs w:val="24"/>
        </w:rPr>
        <w:t xml:space="preserve">echnical </w:t>
      </w:r>
      <w:r w:rsidR="00DA2146">
        <w:rPr>
          <w:rFonts w:ascii="Arial" w:hAnsi="Arial" w:cs="Arial"/>
          <w:i/>
          <w:sz w:val="24"/>
          <w:szCs w:val="24"/>
        </w:rPr>
        <w:t>A</w:t>
      </w:r>
      <w:r w:rsidR="00DA2146" w:rsidRPr="00AA2EA1">
        <w:rPr>
          <w:rFonts w:ascii="Arial" w:hAnsi="Arial" w:cs="Arial"/>
          <w:i/>
          <w:sz w:val="24"/>
          <w:szCs w:val="24"/>
        </w:rPr>
        <w:t xml:space="preserve">ssistance </w:t>
      </w:r>
      <w:r w:rsidRPr="00AA2EA1">
        <w:rPr>
          <w:rFonts w:ascii="Arial" w:hAnsi="Arial" w:cs="Arial"/>
          <w:i/>
          <w:sz w:val="24"/>
          <w:szCs w:val="24"/>
        </w:rPr>
        <w:t xml:space="preserve">financed with </w:t>
      </w:r>
      <w:r w:rsidR="00B52C07">
        <w:rPr>
          <w:rFonts w:ascii="Arial" w:hAnsi="Arial" w:cs="Arial"/>
          <w:i/>
          <w:sz w:val="24"/>
          <w:szCs w:val="24"/>
        </w:rPr>
        <w:t>P</w:t>
      </w:r>
      <w:r w:rsidR="00B52C07" w:rsidRPr="00AA2EA1">
        <w:rPr>
          <w:rFonts w:ascii="Arial" w:hAnsi="Arial" w:cs="Arial"/>
          <w:i/>
          <w:sz w:val="24"/>
          <w:szCs w:val="24"/>
        </w:rPr>
        <w:t xml:space="preserve">roject </w:t>
      </w:r>
      <w:r w:rsidRPr="00AA2EA1">
        <w:rPr>
          <w:rFonts w:ascii="Arial" w:hAnsi="Arial" w:cs="Arial"/>
          <w:i/>
          <w:sz w:val="24"/>
          <w:szCs w:val="24"/>
        </w:rPr>
        <w:t>funds</w:t>
      </w:r>
    </w:p>
    <w:p w14:paraId="0419A56D" w14:textId="77777777" w:rsidR="00AA2EA1" w:rsidRDefault="00AA2EA1" w:rsidP="00AA2EA1">
      <w:pPr>
        <w:pStyle w:val="PlainText"/>
        <w:spacing w:line="240" w:lineRule="exact"/>
        <w:ind w:left="1080"/>
        <w:rPr>
          <w:rFonts w:ascii="Arial" w:hAnsi="Arial" w:cs="Arial"/>
          <w:i/>
          <w:sz w:val="24"/>
          <w:szCs w:val="24"/>
        </w:rPr>
      </w:pPr>
    </w:p>
    <w:p w14:paraId="66EBF3C7" w14:textId="77777777" w:rsidR="00CB0190" w:rsidRPr="00AA2EA1" w:rsidRDefault="00CB0190" w:rsidP="00DE79EC">
      <w:pPr>
        <w:pStyle w:val="PlainText"/>
        <w:numPr>
          <w:ilvl w:val="2"/>
          <w:numId w:val="72"/>
        </w:numPr>
        <w:spacing w:line="240" w:lineRule="exact"/>
        <w:rPr>
          <w:rFonts w:ascii="Arial" w:hAnsi="Arial" w:cs="Arial"/>
          <w:i/>
          <w:sz w:val="24"/>
          <w:szCs w:val="24"/>
        </w:rPr>
      </w:pPr>
      <w:r w:rsidRPr="00AA2EA1">
        <w:rPr>
          <w:rFonts w:ascii="Arial" w:hAnsi="Arial" w:cs="Arial"/>
          <w:i/>
          <w:sz w:val="24"/>
          <w:szCs w:val="24"/>
        </w:rPr>
        <w:t xml:space="preserve">Any other activity which may have the appearance of a </w:t>
      </w:r>
      <w:r w:rsidR="002220AE">
        <w:rPr>
          <w:rFonts w:ascii="Arial" w:hAnsi="Arial" w:cs="Arial"/>
          <w:i/>
          <w:sz w:val="24"/>
          <w:szCs w:val="24"/>
        </w:rPr>
        <w:t>C</w:t>
      </w:r>
      <w:r w:rsidR="002220AE" w:rsidRPr="00AA2EA1">
        <w:rPr>
          <w:rFonts w:ascii="Arial" w:hAnsi="Arial" w:cs="Arial"/>
          <w:i/>
          <w:sz w:val="24"/>
          <w:szCs w:val="24"/>
        </w:rPr>
        <w:t xml:space="preserve">onflict </w:t>
      </w:r>
      <w:r w:rsidRPr="00AA2EA1">
        <w:rPr>
          <w:rFonts w:ascii="Arial" w:hAnsi="Arial" w:cs="Arial"/>
          <w:i/>
          <w:sz w:val="24"/>
          <w:szCs w:val="24"/>
        </w:rPr>
        <w:t xml:space="preserve">of </w:t>
      </w:r>
      <w:r w:rsidR="002220AE">
        <w:rPr>
          <w:rFonts w:ascii="Arial" w:hAnsi="Arial" w:cs="Arial"/>
          <w:i/>
          <w:sz w:val="24"/>
          <w:szCs w:val="24"/>
        </w:rPr>
        <w:t>I</w:t>
      </w:r>
      <w:r w:rsidR="002220AE" w:rsidRPr="00AA2EA1">
        <w:rPr>
          <w:rFonts w:ascii="Arial" w:hAnsi="Arial" w:cs="Arial"/>
          <w:i/>
          <w:sz w:val="24"/>
          <w:szCs w:val="24"/>
        </w:rPr>
        <w:t>nterest</w:t>
      </w:r>
    </w:p>
    <w:p w14:paraId="04F40771" w14:textId="77777777" w:rsidR="00060EE9" w:rsidRPr="00D81C8D" w:rsidRDefault="00060EE9" w:rsidP="00060EE9">
      <w:pPr>
        <w:pStyle w:val="PlainText"/>
        <w:tabs>
          <w:tab w:val="left" w:pos="2700"/>
        </w:tabs>
        <w:spacing w:line="240" w:lineRule="exact"/>
        <w:rPr>
          <w:rFonts w:ascii="Arial" w:hAnsi="Arial" w:cs="Arial"/>
          <w:sz w:val="24"/>
          <w:szCs w:val="24"/>
        </w:rPr>
      </w:pPr>
    </w:p>
    <w:p w14:paraId="20CE2DFA" w14:textId="77777777" w:rsidR="00060EE9" w:rsidRPr="007C5669" w:rsidRDefault="00060EE9" w:rsidP="00DE79EC">
      <w:pPr>
        <w:pStyle w:val="Paragrapha"/>
        <w:numPr>
          <w:ilvl w:val="0"/>
          <w:numId w:val="72"/>
        </w:numPr>
        <w:rPr>
          <w:rFonts w:ascii="Arial" w:hAnsi="Arial" w:cs="Arial"/>
          <w:b/>
          <w:bCs/>
          <w:sz w:val="24"/>
          <w:szCs w:val="24"/>
        </w:rPr>
      </w:pPr>
      <w:r w:rsidRPr="007C5669">
        <w:rPr>
          <w:rFonts w:ascii="Arial" w:hAnsi="Arial" w:cs="Arial"/>
          <w:b/>
          <w:bCs/>
          <w:sz w:val="24"/>
          <w:szCs w:val="24"/>
        </w:rPr>
        <w:t>For any purpose when receipt of loan funds is conditioned upon the requirement that the Ultimate Recipient acquire electric or telecommunications service from the Intermediary or its affiliates;</w:t>
      </w:r>
    </w:p>
    <w:p w14:paraId="20C6A4F1" w14:textId="77777777" w:rsidR="00060EE9" w:rsidRPr="007C5669" w:rsidRDefault="00060EE9" w:rsidP="00060EE9">
      <w:pPr>
        <w:pStyle w:val="Paragrapha"/>
        <w:rPr>
          <w:rFonts w:ascii="Arial" w:hAnsi="Arial" w:cs="Arial"/>
          <w:b/>
          <w:bCs/>
          <w:sz w:val="24"/>
          <w:szCs w:val="24"/>
        </w:rPr>
      </w:pPr>
    </w:p>
    <w:p w14:paraId="7FB27236" w14:textId="77777777" w:rsidR="00060EE9" w:rsidRPr="007C5669" w:rsidRDefault="00060EE9" w:rsidP="00DE79EC">
      <w:pPr>
        <w:pStyle w:val="Paragrapha"/>
        <w:numPr>
          <w:ilvl w:val="0"/>
          <w:numId w:val="72"/>
        </w:numPr>
        <w:rPr>
          <w:rFonts w:ascii="Arial" w:hAnsi="Arial" w:cs="Arial"/>
          <w:b/>
          <w:bCs/>
          <w:sz w:val="24"/>
          <w:szCs w:val="24"/>
        </w:rPr>
      </w:pPr>
      <w:r w:rsidRPr="007C5669">
        <w:rPr>
          <w:rFonts w:ascii="Arial" w:hAnsi="Arial" w:cs="Arial"/>
          <w:b/>
          <w:bCs/>
          <w:sz w:val="24"/>
          <w:szCs w:val="24"/>
        </w:rPr>
        <w:t>For any gambling activity;</w:t>
      </w:r>
    </w:p>
    <w:p w14:paraId="7BD47873" w14:textId="77777777" w:rsidR="00060EE9" w:rsidRPr="007C5669" w:rsidRDefault="00060EE9" w:rsidP="00060EE9">
      <w:pPr>
        <w:pStyle w:val="Paragrapha"/>
        <w:rPr>
          <w:rFonts w:ascii="Arial" w:hAnsi="Arial" w:cs="Arial"/>
          <w:b/>
          <w:bCs/>
          <w:sz w:val="24"/>
          <w:szCs w:val="24"/>
        </w:rPr>
      </w:pPr>
    </w:p>
    <w:p w14:paraId="211DD747" w14:textId="77777777" w:rsidR="00060EE9" w:rsidRPr="007C5669" w:rsidRDefault="00060EE9" w:rsidP="00DE79EC">
      <w:pPr>
        <w:pStyle w:val="Paragrapha"/>
        <w:numPr>
          <w:ilvl w:val="0"/>
          <w:numId w:val="72"/>
        </w:numPr>
        <w:rPr>
          <w:rFonts w:ascii="Arial" w:hAnsi="Arial" w:cs="Arial"/>
          <w:b/>
          <w:bCs/>
          <w:sz w:val="24"/>
          <w:szCs w:val="24"/>
        </w:rPr>
      </w:pPr>
      <w:r w:rsidRPr="007C5669">
        <w:rPr>
          <w:rFonts w:ascii="Arial" w:hAnsi="Arial" w:cs="Arial"/>
          <w:b/>
          <w:bCs/>
          <w:sz w:val="24"/>
          <w:szCs w:val="24"/>
        </w:rPr>
        <w:t>For a Project that would result in the transfer of existing employment or business activity more than 25 miles from its existing location;</w:t>
      </w:r>
    </w:p>
    <w:p w14:paraId="10D8903E" w14:textId="77777777" w:rsidR="00060EE9" w:rsidRPr="007C5669" w:rsidRDefault="00060EE9" w:rsidP="00060EE9">
      <w:pPr>
        <w:pStyle w:val="Paragrapha"/>
        <w:rPr>
          <w:rFonts w:ascii="Arial" w:hAnsi="Arial" w:cs="Arial"/>
          <w:b/>
          <w:bCs/>
          <w:sz w:val="24"/>
          <w:szCs w:val="24"/>
        </w:rPr>
      </w:pPr>
    </w:p>
    <w:p w14:paraId="5F225F02" w14:textId="77777777" w:rsidR="00060EE9" w:rsidRPr="00AA2EA1" w:rsidRDefault="00060EE9" w:rsidP="00DE79EC">
      <w:pPr>
        <w:pStyle w:val="Paragrapha"/>
        <w:numPr>
          <w:ilvl w:val="0"/>
          <w:numId w:val="72"/>
        </w:numPr>
        <w:rPr>
          <w:rFonts w:ascii="Arial" w:hAnsi="Arial" w:cs="Arial"/>
          <w:b/>
          <w:bCs/>
          <w:sz w:val="24"/>
          <w:szCs w:val="24"/>
        </w:rPr>
      </w:pPr>
      <w:r w:rsidRPr="00AA2EA1">
        <w:rPr>
          <w:rFonts w:ascii="Arial" w:hAnsi="Arial" w:cs="Arial"/>
          <w:b/>
          <w:bCs/>
          <w:sz w:val="24"/>
          <w:szCs w:val="24"/>
        </w:rPr>
        <w:t>For proposed Projects located in areas covered by the Coastal</w:t>
      </w:r>
      <w:r w:rsidR="00AA2EA1">
        <w:rPr>
          <w:rFonts w:ascii="Arial" w:hAnsi="Arial" w:cs="Arial"/>
          <w:b/>
          <w:bCs/>
          <w:sz w:val="24"/>
          <w:szCs w:val="24"/>
        </w:rPr>
        <w:t xml:space="preserve"> </w:t>
      </w:r>
      <w:r w:rsidRPr="00AA2EA1">
        <w:rPr>
          <w:rFonts w:ascii="Arial" w:hAnsi="Arial" w:cs="Arial"/>
          <w:b/>
          <w:bCs/>
          <w:sz w:val="24"/>
          <w:szCs w:val="24"/>
        </w:rPr>
        <w:t>Barrier Resources Act (</w:t>
      </w:r>
      <w:hyperlink r:id="rId34" w:history="1">
        <w:r w:rsidR="00AA2EA1" w:rsidRPr="00AA2EA1">
          <w:rPr>
            <w:rStyle w:val="Hyperlink"/>
            <w:rFonts w:ascii="Arial" w:hAnsi="Arial" w:cs="Arial"/>
            <w:b/>
            <w:bCs/>
            <w:sz w:val="24"/>
            <w:szCs w:val="24"/>
          </w:rPr>
          <w:t>16 U.S.C. 3501-3510</w:t>
        </w:r>
      </w:hyperlink>
      <w:r w:rsidRPr="00AA2EA1">
        <w:rPr>
          <w:rFonts w:ascii="Arial" w:hAnsi="Arial" w:cs="Arial"/>
          <w:b/>
          <w:bCs/>
          <w:sz w:val="24"/>
          <w:szCs w:val="24"/>
        </w:rPr>
        <w:t>);</w:t>
      </w:r>
    </w:p>
    <w:p w14:paraId="44A3AA51" w14:textId="77777777" w:rsidR="00060EE9" w:rsidRPr="007C5669" w:rsidRDefault="00060EE9" w:rsidP="00060EE9">
      <w:pPr>
        <w:pStyle w:val="Paragrapha"/>
        <w:rPr>
          <w:rFonts w:ascii="Arial" w:hAnsi="Arial" w:cs="Arial"/>
          <w:b/>
          <w:bCs/>
          <w:sz w:val="24"/>
          <w:szCs w:val="24"/>
        </w:rPr>
      </w:pPr>
    </w:p>
    <w:p w14:paraId="55C9B00E" w14:textId="77777777" w:rsidR="00060EE9" w:rsidRPr="007C5669" w:rsidRDefault="00060EE9" w:rsidP="00DE79EC">
      <w:pPr>
        <w:pStyle w:val="Paragrapha"/>
        <w:numPr>
          <w:ilvl w:val="0"/>
          <w:numId w:val="72"/>
        </w:numPr>
        <w:rPr>
          <w:rFonts w:ascii="Arial" w:hAnsi="Arial" w:cs="Arial"/>
          <w:b/>
          <w:bCs/>
          <w:sz w:val="24"/>
          <w:szCs w:val="24"/>
        </w:rPr>
      </w:pPr>
      <w:r w:rsidRPr="007C5669">
        <w:rPr>
          <w:rFonts w:ascii="Arial" w:hAnsi="Arial" w:cs="Arial"/>
          <w:b/>
          <w:bCs/>
          <w:sz w:val="24"/>
          <w:szCs w:val="24"/>
        </w:rPr>
        <w:t xml:space="preserve">For any illegal activity or any activity involving prostitution; </w:t>
      </w:r>
    </w:p>
    <w:p w14:paraId="3573DFA1" w14:textId="77777777" w:rsidR="00060EE9" w:rsidRPr="007C5669" w:rsidRDefault="00060EE9" w:rsidP="00060EE9">
      <w:pPr>
        <w:pStyle w:val="Paragrapha"/>
        <w:rPr>
          <w:rFonts w:ascii="Arial" w:hAnsi="Arial" w:cs="Arial"/>
          <w:b/>
          <w:bCs/>
          <w:sz w:val="24"/>
          <w:szCs w:val="24"/>
        </w:rPr>
      </w:pPr>
    </w:p>
    <w:p w14:paraId="3956F576" w14:textId="77777777" w:rsidR="00060EE9" w:rsidRPr="007C5669" w:rsidRDefault="00060EE9" w:rsidP="00DE79EC">
      <w:pPr>
        <w:pStyle w:val="Paragrapha"/>
        <w:numPr>
          <w:ilvl w:val="0"/>
          <w:numId w:val="72"/>
        </w:numPr>
        <w:tabs>
          <w:tab w:val="left" w:pos="450"/>
        </w:tabs>
        <w:rPr>
          <w:rFonts w:ascii="Arial" w:hAnsi="Arial" w:cs="Arial"/>
          <w:b/>
          <w:bCs/>
          <w:sz w:val="24"/>
          <w:szCs w:val="24"/>
        </w:rPr>
      </w:pPr>
      <w:r w:rsidRPr="007C5669">
        <w:rPr>
          <w:rFonts w:ascii="Arial" w:hAnsi="Arial" w:cs="Arial"/>
          <w:b/>
          <w:bCs/>
          <w:sz w:val="24"/>
          <w:szCs w:val="24"/>
        </w:rPr>
        <w:t xml:space="preserve">For Agricultural Production, except where the Project is a farmer-owned cooperative or similar organization where the benefits of the Project are passed on to the farmer-owners, and the Agricultural Production is part of an integrated business that processes the agricultural products, and the Agricultural Production portion of the loan will not exceed 50% of the loan amount; </w:t>
      </w:r>
    </w:p>
    <w:p w14:paraId="58137EC4" w14:textId="77777777" w:rsidR="00060EE9" w:rsidRPr="007C5669" w:rsidRDefault="00060EE9" w:rsidP="00060EE9">
      <w:pPr>
        <w:pStyle w:val="Paragrapha"/>
        <w:rPr>
          <w:rFonts w:ascii="Arial" w:hAnsi="Arial" w:cs="Arial"/>
          <w:b/>
          <w:bCs/>
          <w:sz w:val="24"/>
          <w:szCs w:val="24"/>
        </w:rPr>
      </w:pPr>
    </w:p>
    <w:p w14:paraId="7EF3094E" w14:textId="77777777" w:rsidR="00060EE9" w:rsidRPr="007C5669" w:rsidRDefault="00060EE9" w:rsidP="00DE79EC">
      <w:pPr>
        <w:pStyle w:val="Paragrapha"/>
        <w:numPr>
          <w:ilvl w:val="0"/>
          <w:numId w:val="72"/>
        </w:numPr>
        <w:rPr>
          <w:rFonts w:ascii="Arial" w:hAnsi="Arial" w:cs="Arial"/>
          <w:b/>
          <w:bCs/>
          <w:sz w:val="24"/>
          <w:szCs w:val="24"/>
        </w:rPr>
      </w:pPr>
      <w:r w:rsidRPr="007C5669">
        <w:rPr>
          <w:rFonts w:ascii="Arial" w:hAnsi="Arial" w:cs="Arial"/>
          <w:b/>
          <w:bCs/>
          <w:sz w:val="24"/>
          <w:szCs w:val="24"/>
        </w:rPr>
        <w:t xml:space="preserve">For any pass-through Grant funding activity (a Grant by the Intermediary to the Ultimate Recipient); </w:t>
      </w:r>
    </w:p>
    <w:p w14:paraId="4CB8E8F3" w14:textId="77777777" w:rsidR="00060EE9" w:rsidRPr="007C5669" w:rsidRDefault="00060EE9" w:rsidP="00060EE9">
      <w:pPr>
        <w:pStyle w:val="Paragrapha"/>
        <w:rPr>
          <w:rFonts w:ascii="Arial" w:hAnsi="Arial" w:cs="Arial"/>
          <w:b/>
          <w:bCs/>
          <w:sz w:val="24"/>
          <w:szCs w:val="24"/>
        </w:rPr>
      </w:pPr>
    </w:p>
    <w:p w14:paraId="6CCD969B" w14:textId="77777777" w:rsidR="000D0BA2" w:rsidRPr="007C5669" w:rsidRDefault="000D0BA2" w:rsidP="00DE79EC">
      <w:pPr>
        <w:pStyle w:val="Paragrapha"/>
        <w:numPr>
          <w:ilvl w:val="0"/>
          <w:numId w:val="72"/>
        </w:numPr>
        <w:rPr>
          <w:rFonts w:ascii="Arial" w:hAnsi="Arial" w:cs="Arial"/>
          <w:b/>
          <w:bCs/>
          <w:sz w:val="24"/>
          <w:szCs w:val="24"/>
        </w:rPr>
      </w:pPr>
      <w:r w:rsidRPr="007C5669">
        <w:rPr>
          <w:rFonts w:ascii="Arial" w:hAnsi="Arial" w:cs="Arial"/>
          <w:b/>
          <w:bCs/>
          <w:sz w:val="24"/>
          <w:szCs w:val="24"/>
        </w:rPr>
        <w:t>Provision of only local exchange voice telephone service; or</w:t>
      </w:r>
    </w:p>
    <w:p w14:paraId="26179A77" w14:textId="77777777" w:rsidR="000D0BA2" w:rsidRPr="007C5669" w:rsidRDefault="000D0BA2" w:rsidP="000D0BA2">
      <w:pPr>
        <w:pStyle w:val="Paragrapha"/>
        <w:rPr>
          <w:rFonts w:ascii="Arial" w:hAnsi="Arial" w:cs="Arial"/>
          <w:b/>
          <w:bCs/>
          <w:sz w:val="24"/>
          <w:szCs w:val="24"/>
        </w:rPr>
      </w:pPr>
    </w:p>
    <w:p w14:paraId="728D9F45" w14:textId="77777777" w:rsidR="000D0BA2" w:rsidRPr="007C5669" w:rsidRDefault="000D0BA2" w:rsidP="00DE79EC">
      <w:pPr>
        <w:pStyle w:val="Paragrapha"/>
        <w:numPr>
          <w:ilvl w:val="0"/>
          <w:numId w:val="72"/>
        </w:numPr>
        <w:rPr>
          <w:rFonts w:ascii="Arial" w:hAnsi="Arial" w:cs="Arial"/>
          <w:b/>
          <w:bCs/>
          <w:sz w:val="24"/>
          <w:szCs w:val="24"/>
        </w:rPr>
      </w:pPr>
      <w:r w:rsidRPr="007C5669">
        <w:rPr>
          <w:rFonts w:ascii="Arial" w:hAnsi="Arial" w:cs="Arial"/>
          <w:b/>
          <w:bCs/>
          <w:sz w:val="24"/>
          <w:szCs w:val="24"/>
        </w:rPr>
        <w:t xml:space="preserve">For any other </w:t>
      </w:r>
      <w:proofErr w:type="gramStart"/>
      <w:r w:rsidRPr="007C5669">
        <w:rPr>
          <w:rFonts w:ascii="Arial" w:hAnsi="Arial" w:cs="Arial"/>
          <w:b/>
          <w:bCs/>
          <w:sz w:val="24"/>
          <w:szCs w:val="24"/>
        </w:rPr>
        <w:t>purpose</w:t>
      </w:r>
      <w:proofErr w:type="gramEnd"/>
      <w:r w:rsidRPr="007C5669">
        <w:rPr>
          <w:rFonts w:ascii="Arial" w:hAnsi="Arial" w:cs="Arial"/>
          <w:b/>
          <w:bCs/>
          <w:sz w:val="24"/>
          <w:szCs w:val="24"/>
        </w:rPr>
        <w:t xml:space="preserve"> announced in a notice by Rural Development. This will not affect Grants that have already been awarded.</w:t>
      </w:r>
    </w:p>
    <w:p w14:paraId="3E240451"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06C660C9" w14:textId="77777777" w:rsidR="000D0BA2" w:rsidRPr="007C5669" w:rsidRDefault="000D0BA2" w:rsidP="00080BC7">
      <w:pPr>
        <w:pStyle w:val="Heading1"/>
        <w:tabs>
          <w:tab w:val="clear" w:pos="450"/>
          <w:tab w:val="clear" w:pos="2700"/>
          <w:tab w:val="left" w:pos="1260"/>
        </w:tabs>
        <w:rPr>
          <w:b/>
          <w:bCs/>
        </w:rPr>
      </w:pPr>
      <w:bookmarkStart w:id="28" w:name="_Toc198207246"/>
      <w:r w:rsidRPr="007C5669">
        <w:rPr>
          <w:b/>
          <w:bCs/>
        </w:rPr>
        <w:t xml:space="preserve">§ 4280.28  </w:t>
      </w:r>
      <w:r w:rsidR="00AA2EA1">
        <w:rPr>
          <w:b/>
          <w:bCs/>
        </w:rPr>
        <w:tab/>
      </w:r>
      <w:r w:rsidRPr="007C5669">
        <w:rPr>
          <w:b/>
          <w:bCs/>
        </w:rPr>
        <w:t>[Reserved]</w:t>
      </w:r>
      <w:bookmarkEnd w:id="28"/>
    </w:p>
    <w:p w14:paraId="037BABD5"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3A7BAF52" w14:textId="77777777" w:rsidR="000D0BA2" w:rsidRPr="007C5669" w:rsidRDefault="000D0BA2" w:rsidP="00080BC7">
      <w:pPr>
        <w:pStyle w:val="Heading1"/>
        <w:tabs>
          <w:tab w:val="clear" w:pos="450"/>
          <w:tab w:val="clear" w:pos="2700"/>
          <w:tab w:val="left" w:pos="1260"/>
        </w:tabs>
        <w:rPr>
          <w:b/>
          <w:bCs/>
        </w:rPr>
      </w:pPr>
      <w:bookmarkStart w:id="29" w:name="_§_4280.29_"/>
      <w:bookmarkStart w:id="30" w:name="_Toc198207247"/>
      <w:bookmarkEnd w:id="29"/>
      <w:r w:rsidRPr="007C5669">
        <w:rPr>
          <w:b/>
          <w:bCs/>
        </w:rPr>
        <w:t xml:space="preserve">§ 4280.29  </w:t>
      </w:r>
      <w:r w:rsidR="00AA2EA1">
        <w:rPr>
          <w:b/>
          <w:bCs/>
        </w:rPr>
        <w:tab/>
      </w:r>
      <w:r w:rsidRPr="007C5669">
        <w:rPr>
          <w:b/>
          <w:bCs/>
        </w:rPr>
        <w:t>Supplemental financing required for the Ultimate Recipient Project.</w:t>
      </w:r>
      <w:bookmarkEnd w:id="30"/>
    </w:p>
    <w:p w14:paraId="3601A552"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78300E08" w14:textId="77777777" w:rsidR="000D0BA2" w:rsidRPr="007C5669" w:rsidRDefault="000D0BA2" w:rsidP="00DE79EC">
      <w:pPr>
        <w:pStyle w:val="Paragrapha"/>
        <w:numPr>
          <w:ilvl w:val="0"/>
          <w:numId w:val="73"/>
        </w:numPr>
        <w:rPr>
          <w:rFonts w:ascii="Arial" w:hAnsi="Arial" w:cs="Arial"/>
          <w:b/>
          <w:bCs/>
          <w:sz w:val="24"/>
          <w:szCs w:val="24"/>
        </w:rPr>
      </w:pPr>
      <w:r w:rsidRPr="007C5669">
        <w:rPr>
          <w:rFonts w:ascii="Arial" w:hAnsi="Arial" w:cs="Arial"/>
          <w:b/>
          <w:bCs/>
          <w:sz w:val="24"/>
          <w:szCs w:val="24"/>
        </w:rPr>
        <w:t xml:space="preserve">For REDL loans, either the Ultimate Recipient or the Intermediary must provide supplemental funds for the Project equal to at least 20 percent of the loan to the Intermediary. For REDG Grants, the Intermediary must provide supplemental funds for the Project equal to at least 20 percent of the Grant to the Intermediary.  </w:t>
      </w:r>
    </w:p>
    <w:p w14:paraId="6697418A" w14:textId="77777777" w:rsidR="000D0BA2" w:rsidRPr="007C5669" w:rsidRDefault="000D0BA2" w:rsidP="000D0BA2">
      <w:pPr>
        <w:pStyle w:val="Paragrapha"/>
        <w:rPr>
          <w:rFonts w:ascii="Arial" w:hAnsi="Arial" w:cs="Arial"/>
          <w:b/>
          <w:bCs/>
          <w:sz w:val="24"/>
          <w:szCs w:val="24"/>
        </w:rPr>
      </w:pPr>
    </w:p>
    <w:p w14:paraId="53BA360E" w14:textId="77777777" w:rsidR="000D0BA2" w:rsidRPr="007C5669" w:rsidRDefault="000D0BA2" w:rsidP="00DE79EC">
      <w:pPr>
        <w:pStyle w:val="Paragrapha"/>
        <w:numPr>
          <w:ilvl w:val="0"/>
          <w:numId w:val="73"/>
        </w:numPr>
        <w:rPr>
          <w:rFonts w:ascii="Arial" w:hAnsi="Arial" w:cs="Arial"/>
          <w:b/>
          <w:bCs/>
          <w:sz w:val="24"/>
          <w:szCs w:val="24"/>
        </w:rPr>
      </w:pPr>
      <w:r w:rsidRPr="007C5669">
        <w:rPr>
          <w:rFonts w:ascii="Arial" w:hAnsi="Arial" w:cs="Arial"/>
          <w:b/>
          <w:bCs/>
          <w:sz w:val="24"/>
          <w:szCs w:val="24"/>
        </w:rPr>
        <w:t>Funds provided by the Ultimate Recipient must be:</w:t>
      </w:r>
    </w:p>
    <w:p w14:paraId="29B898A5" w14:textId="77777777" w:rsidR="000D0BA2" w:rsidRPr="007C5669" w:rsidRDefault="000D0BA2" w:rsidP="000D0BA2">
      <w:pPr>
        <w:autoSpaceDE w:val="0"/>
        <w:autoSpaceDN w:val="0"/>
        <w:adjustRightInd w:val="0"/>
        <w:spacing w:line="240" w:lineRule="exact"/>
        <w:rPr>
          <w:rFonts w:ascii="Arial" w:hAnsi="Arial" w:cs="Arial"/>
          <w:b/>
          <w:bCs/>
          <w:szCs w:val="24"/>
        </w:rPr>
      </w:pPr>
    </w:p>
    <w:p w14:paraId="29C4B873" w14:textId="77777777" w:rsidR="000D0BA2" w:rsidRPr="007C5669" w:rsidRDefault="000D0BA2" w:rsidP="00DE79EC">
      <w:pPr>
        <w:pStyle w:val="Paragraph1"/>
        <w:numPr>
          <w:ilvl w:val="1"/>
          <w:numId w:val="73"/>
        </w:numPr>
        <w:rPr>
          <w:rFonts w:ascii="Arial" w:hAnsi="Arial" w:cs="Arial"/>
          <w:b/>
          <w:bCs/>
          <w:sz w:val="24"/>
          <w:szCs w:val="24"/>
        </w:rPr>
      </w:pPr>
      <w:r w:rsidRPr="007C5669">
        <w:rPr>
          <w:rFonts w:ascii="Arial" w:hAnsi="Arial" w:cs="Arial"/>
          <w:b/>
          <w:bCs/>
          <w:sz w:val="24"/>
          <w:szCs w:val="24"/>
        </w:rPr>
        <w:t>Cash or its equivalent;</w:t>
      </w:r>
    </w:p>
    <w:p w14:paraId="7AE4EAB1" w14:textId="77777777" w:rsidR="000D0BA2" w:rsidRPr="007C5669" w:rsidRDefault="000D0BA2" w:rsidP="000D0BA2">
      <w:pPr>
        <w:autoSpaceDE w:val="0"/>
        <w:autoSpaceDN w:val="0"/>
        <w:adjustRightInd w:val="0"/>
        <w:spacing w:line="240" w:lineRule="exact"/>
        <w:rPr>
          <w:rFonts w:ascii="Arial" w:hAnsi="Arial" w:cs="Arial"/>
          <w:b/>
          <w:bCs/>
          <w:szCs w:val="24"/>
        </w:rPr>
      </w:pPr>
    </w:p>
    <w:p w14:paraId="3B0C7D1D" w14:textId="77777777" w:rsidR="000D0BA2" w:rsidRPr="007C5669" w:rsidRDefault="000D0BA2" w:rsidP="00DE79EC">
      <w:pPr>
        <w:pStyle w:val="Paragraph1"/>
        <w:numPr>
          <w:ilvl w:val="1"/>
          <w:numId w:val="73"/>
        </w:numPr>
        <w:rPr>
          <w:rFonts w:ascii="Arial" w:hAnsi="Arial" w:cs="Arial"/>
          <w:b/>
          <w:bCs/>
          <w:sz w:val="24"/>
          <w:szCs w:val="24"/>
        </w:rPr>
      </w:pPr>
      <w:r w:rsidRPr="007C5669">
        <w:rPr>
          <w:rFonts w:ascii="Arial" w:hAnsi="Arial" w:cs="Arial"/>
          <w:b/>
          <w:bCs/>
          <w:sz w:val="24"/>
          <w:szCs w:val="24"/>
        </w:rPr>
        <w:t>provided after Rural Development receives the completed application; and</w:t>
      </w:r>
    </w:p>
    <w:p w14:paraId="6928A244" w14:textId="77777777" w:rsidR="000D0BA2" w:rsidRPr="007C5669" w:rsidRDefault="000D0BA2" w:rsidP="000D0BA2">
      <w:pPr>
        <w:pStyle w:val="Paragraph1"/>
        <w:rPr>
          <w:rFonts w:ascii="Arial" w:hAnsi="Arial" w:cs="Arial"/>
          <w:b/>
          <w:bCs/>
          <w:sz w:val="24"/>
          <w:szCs w:val="24"/>
        </w:rPr>
      </w:pPr>
    </w:p>
    <w:p w14:paraId="56E5F7A6" w14:textId="77777777" w:rsidR="000D0BA2" w:rsidRPr="007C5669" w:rsidRDefault="000D0BA2" w:rsidP="00DE79EC">
      <w:pPr>
        <w:pStyle w:val="Paragraph1"/>
        <w:numPr>
          <w:ilvl w:val="1"/>
          <w:numId w:val="73"/>
        </w:numPr>
        <w:rPr>
          <w:rFonts w:ascii="Arial" w:hAnsi="Arial" w:cs="Arial"/>
          <w:b/>
          <w:bCs/>
          <w:sz w:val="24"/>
          <w:szCs w:val="24"/>
        </w:rPr>
      </w:pPr>
      <w:r w:rsidRPr="7788123E">
        <w:rPr>
          <w:rFonts w:ascii="Arial" w:hAnsi="Arial" w:cs="Arial"/>
          <w:b/>
          <w:bCs/>
          <w:sz w:val="24"/>
          <w:szCs w:val="24"/>
        </w:rPr>
        <w:t xml:space="preserve">disbursed for an eligible Project within a </w:t>
      </w:r>
      <w:proofErr w:type="gramStart"/>
      <w:r w:rsidRPr="7788123E">
        <w:rPr>
          <w:rFonts w:ascii="Arial" w:hAnsi="Arial" w:cs="Arial"/>
          <w:b/>
          <w:bCs/>
          <w:sz w:val="24"/>
          <w:szCs w:val="24"/>
        </w:rPr>
        <w:t>three year</w:t>
      </w:r>
      <w:proofErr w:type="gramEnd"/>
      <w:r w:rsidRPr="7788123E">
        <w:rPr>
          <w:rFonts w:ascii="Arial" w:hAnsi="Arial" w:cs="Arial"/>
          <w:b/>
          <w:bCs/>
          <w:sz w:val="24"/>
          <w:szCs w:val="24"/>
        </w:rPr>
        <w:t xml:space="preserve"> period that begins on the day the Intermediary signs the </w:t>
      </w:r>
      <w:r w:rsidRPr="00623091">
        <w:rPr>
          <w:rFonts w:ascii="Arial" w:hAnsi="Arial" w:cs="Arial"/>
          <w:b/>
          <w:bCs/>
          <w:sz w:val="24"/>
          <w:szCs w:val="24"/>
        </w:rPr>
        <w:t>Grant agreement</w:t>
      </w:r>
      <w:r w:rsidR="00385B6C">
        <w:rPr>
          <w:rFonts w:ascii="Arial" w:hAnsi="Arial" w:cs="Arial"/>
          <w:b/>
          <w:bCs/>
          <w:sz w:val="24"/>
          <w:szCs w:val="24"/>
        </w:rPr>
        <w:t xml:space="preserve"> </w:t>
      </w:r>
      <w:r w:rsidR="00385B6C" w:rsidRPr="00623091">
        <w:rPr>
          <w:rFonts w:ascii="Arial" w:hAnsi="Arial" w:cs="Arial"/>
          <w:i/>
          <w:iCs/>
          <w:sz w:val="24"/>
          <w:szCs w:val="24"/>
        </w:rPr>
        <w:t xml:space="preserve">(also known as Financial Assistance </w:t>
      </w:r>
      <w:r w:rsidR="00A54A63" w:rsidRPr="00623091">
        <w:rPr>
          <w:rFonts w:ascii="Arial" w:hAnsi="Arial" w:cs="Arial"/>
          <w:i/>
          <w:iCs/>
          <w:sz w:val="24"/>
          <w:szCs w:val="24"/>
        </w:rPr>
        <w:t>Agreement)</w:t>
      </w:r>
      <w:r w:rsidRPr="00623091">
        <w:rPr>
          <w:rFonts w:ascii="Arial" w:hAnsi="Arial" w:cs="Arial"/>
          <w:b/>
          <w:bCs/>
          <w:sz w:val="24"/>
          <w:szCs w:val="24"/>
        </w:rPr>
        <w:t>.</w:t>
      </w:r>
      <w:r w:rsidRPr="7788123E">
        <w:rPr>
          <w:rFonts w:ascii="Arial" w:hAnsi="Arial" w:cs="Arial"/>
          <w:b/>
          <w:bCs/>
          <w:sz w:val="24"/>
          <w:szCs w:val="24"/>
        </w:rPr>
        <w:t xml:space="preserve">  </w:t>
      </w:r>
    </w:p>
    <w:p w14:paraId="4F5A7930" w14:textId="77777777" w:rsidR="000D0BA2" w:rsidRPr="007C5669" w:rsidRDefault="000D0BA2" w:rsidP="000D0BA2">
      <w:pPr>
        <w:pStyle w:val="Paragrapha"/>
        <w:rPr>
          <w:rFonts w:ascii="Arial" w:hAnsi="Arial" w:cs="Arial"/>
          <w:b/>
          <w:bCs/>
          <w:sz w:val="24"/>
          <w:szCs w:val="24"/>
        </w:rPr>
      </w:pPr>
    </w:p>
    <w:p w14:paraId="5CE81721" w14:textId="77777777" w:rsidR="000D0BA2" w:rsidRPr="007C5669" w:rsidRDefault="000D0BA2" w:rsidP="00DE79EC">
      <w:pPr>
        <w:pStyle w:val="Paragrapha"/>
        <w:numPr>
          <w:ilvl w:val="0"/>
          <w:numId w:val="73"/>
        </w:numPr>
        <w:rPr>
          <w:rFonts w:ascii="Arial" w:hAnsi="Arial" w:cs="Arial"/>
          <w:b/>
          <w:bCs/>
          <w:sz w:val="24"/>
          <w:szCs w:val="24"/>
        </w:rPr>
      </w:pPr>
      <w:r w:rsidRPr="007C5669">
        <w:rPr>
          <w:rFonts w:ascii="Arial" w:hAnsi="Arial" w:cs="Arial"/>
          <w:b/>
          <w:bCs/>
          <w:sz w:val="24"/>
          <w:szCs w:val="24"/>
        </w:rPr>
        <w:t>Satisfactory evidence of the Ultimate Recipient</w:t>
      </w:r>
      <w:r w:rsidR="00700FD7">
        <w:rPr>
          <w:rFonts w:ascii="Arial" w:hAnsi="Arial" w:cs="Arial"/>
          <w:b/>
          <w:bCs/>
          <w:sz w:val="24"/>
          <w:szCs w:val="24"/>
        </w:rPr>
        <w:t>’</w:t>
      </w:r>
      <w:r w:rsidRPr="007C5669">
        <w:rPr>
          <w:rFonts w:ascii="Arial" w:hAnsi="Arial" w:cs="Arial"/>
          <w:b/>
          <w:bCs/>
          <w:sz w:val="24"/>
          <w:szCs w:val="24"/>
        </w:rPr>
        <w:t>s funds must be provided to Rural Development before it will advance any funds to the Intermediary.</w:t>
      </w:r>
    </w:p>
    <w:p w14:paraId="4ECC2E05"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0A0E5847" w14:textId="77777777" w:rsidR="000D0BA2" w:rsidRPr="007C5669" w:rsidRDefault="000D0BA2" w:rsidP="00080BC7">
      <w:pPr>
        <w:pStyle w:val="Heading1"/>
        <w:tabs>
          <w:tab w:val="clear" w:pos="450"/>
          <w:tab w:val="clear" w:pos="2700"/>
          <w:tab w:val="left" w:pos="1260"/>
        </w:tabs>
        <w:rPr>
          <w:b/>
          <w:bCs/>
        </w:rPr>
      </w:pPr>
      <w:bookmarkStart w:id="31" w:name="_§_4280.30_"/>
      <w:bookmarkStart w:id="32" w:name="_Toc198207248"/>
      <w:bookmarkEnd w:id="31"/>
      <w:r w:rsidRPr="007C5669">
        <w:rPr>
          <w:b/>
          <w:bCs/>
        </w:rPr>
        <w:t xml:space="preserve">§ 4280.30  </w:t>
      </w:r>
      <w:r w:rsidR="00AA2EA1">
        <w:rPr>
          <w:b/>
          <w:bCs/>
        </w:rPr>
        <w:tab/>
      </w:r>
      <w:r w:rsidRPr="007C5669">
        <w:rPr>
          <w:b/>
          <w:bCs/>
        </w:rPr>
        <w:t>Restrictions on the use of REDL or REDG funds.</w:t>
      </w:r>
      <w:bookmarkEnd w:id="32"/>
    </w:p>
    <w:p w14:paraId="635D42D4"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0BD9B136" w14:textId="77777777" w:rsidR="000D0BA2" w:rsidRPr="00D81C8D" w:rsidRDefault="000D0BA2" w:rsidP="00DE79EC">
      <w:pPr>
        <w:pStyle w:val="Paragrapha"/>
        <w:numPr>
          <w:ilvl w:val="0"/>
          <w:numId w:val="74"/>
        </w:numPr>
        <w:rPr>
          <w:rFonts w:ascii="Arial" w:hAnsi="Arial" w:cs="Arial"/>
          <w:sz w:val="24"/>
          <w:szCs w:val="24"/>
        </w:rPr>
      </w:pPr>
      <w:r w:rsidRPr="007C5669">
        <w:rPr>
          <w:rFonts w:ascii="Arial" w:hAnsi="Arial" w:cs="Arial"/>
          <w:b/>
          <w:bCs/>
          <w:sz w:val="24"/>
          <w:szCs w:val="24"/>
          <w:u w:val="single"/>
        </w:rPr>
        <w:t>Conflict of Interest</w:t>
      </w:r>
      <w:r w:rsidRPr="007C5669">
        <w:rPr>
          <w:rFonts w:ascii="Arial" w:hAnsi="Arial" w:cs="Arial"/>
          <w:b/>
          <w:bCs/>
          <w:sz w:val="24"/>
          <w:szCs w:val="24"/>
        </w:rPr>
        <w:t xml:space="preserve">. </w:t>
      </w:r>
      <w:r w:rsidR="00CB0190" w:rsidRPr="00CB0190">
        <w:rPr>
          <w:rFonts w:ascii="Arial" w:hAnsi="Arial" w:cs="Arial"/>
          <w:b/>
          <w:bCs/>
          <w:sz w:val="24"/>
          <w:szCs w:val="24"/>
        </w:rPr>
        <w:t xml:space="preserve">The Intermediary must not own or manage any Ultimate Recipient Project, unless the Project is acquired </w:t>
      </w:r>
      <w:proofErr w:type="gramStart"/>
      <w:r w:rsidR="00CB0190" w:rsidRPr="00CB0190">
        <w:rPr>
          <w:rFonts w:ascii="Arial" w:hAnsi="Arial" w:cs="Arial"/>
          <w:b/>
          <w:bCs/>
          <w:sz w:val="24"/>
          <w:szCs w:val="24"/>
        </w:rPr>
        <w:t>as a result of</w:t>
      </w:r>
      <w:proofErr w:type="gramEnd"/>
      <w:r w:rsidR="00CB0190" w:rsidRPr="00CB0190">
        <w:rPr>
          <w:rFonts w:ascii="Arial" w:hAnsi="Arial" w:cs="Arial"/>
          <w:b/>
          <w:bCs/>
          <w:sz w:val="24"/>
          <w:szCs w:val="24"/>
        </w:rPr>
        <w:t xml:space="preserve"> servicing a loan made from the Revolving Loan Fund. Conflicts of interest and all appearances of a conflict of interest are not permitted. The intermediary must also disclose in writing any potential conflicts of interest to the USDA awarding agency and maintain written standards of conduct covering conflicts of interest, including organizational conflicts of interest in accordance with </w:t>
      </w:r>
      <w:hyperlink r:id="rId35" w:anchor="p-400.2(b)" w:history="1">
        <w:r w:rsidR="00CB0190" w:rsidRPr="0060684E">
          <w:rPr>
            <w:rStyle w:val="Hyperlink"/>
            <w:rFonts w:ascii="Arial" w:hAnsi="Arial" w:cs="Arial"/>
            <w:b/>
            <w:bCs/>
            <w:sz w:val="24"/>
            <w:szCs w:val="24"/>
          </w:rPr>
          <w:t>2 CFR 400.2</w:t>
        </w:r>
      </w:hyperlink>
      <w:r w:rsidR="00CB0190" w:rsidRPr="00CB0190">
        <w:rPr>
          <w:rFonts w:ascii="Arial" w:hAnsi="Arial" w:cs="Arial"/>
          <w:b/>
          <w:bCs/>
          <w:sz w:val="24"/>
          <w:szCs w:val="24"/>
        </w:rPr>
        <w:t xml:space="preserve">(b). </w:t>
      </w:r>
      <w:r w:rsidRPr="00D81C8D">
        <w:rPr>
          <w:rFonts w:ascii="Arial" w:hAnsi="Arial" w:cs="Arial"/>
          <w:i/>
          <w:sz w:val="24"/>
          <w:szCs w:val="24"/>
        </w:rPr>
        <w:t xml:space="preserve">Exceptions are made per </w:t>
      </w:r>
      <w:r w:rsidR="0060684E">
        <w:rPr>
          <w:rFonts w:ascii="Arial" w:hAnsi="Arial" w:cs="Arial"/>
          <w:i/>
          <w:sz w:val="24"/>
          <w:szCs w:val="24"/>
        </w:rPr>
        <w:t xml:space="preserve">§ </w:t>
      </w:r>
      <w:hyperlink w:anchor="_§_4280.27_" w:history="1">
        <w:r w:rsidRPr="0060684E">
          <w:rPr>
            <w:rStyle w:val="Hyperlink"/>
            <w:rFonts w:ascii="Arial" w:hAnsi="Arial" w:cs="Arial"/>
            <w:i/>
            <w:sz w:val="24"/>
            <w:szCs w:val="24"/>
          </w:rPr>
          <w:t>4280.27</w:t>
        </w:r>
      </w:hyperlink>
      <w:r w:rsidRPr="00D81C8D">
        <w:rPr>
          <w:rFonts w:ascii="Arial" w:hAnsi="Arial" w:cs="Arial"/>
          <w:i/>
          <w:sz w:val="24"/>
          <w:szCs w:val="24"/>
        </w:rPr>
        <w:t xml:space="preserve"> (g).  Refer to this section for restrictions that would not apply.</w:t>
      </w:r>
      <w:r w:rsidRPr="00D81C8D">
        <w:rPr>
          <w:rFonts w:ascii="Arial" w:hAnsi="Arial" w:cs="Arial"/>
          <w:sz w:val="24"/>
          <w:szCs w:val="24"/>
        </w:rPr>
        <w:t xml:space="preserve">  </w:t>
      </w:r>
    </w:p>
    <w:p w14:paraId="39701133" w14:textId="77777777" w:rsidR="000D0BA2" w:rsidRPr="007C5669" w:rsidRDefault="000D0BA2" w:rsidP="000D0BA2">
      <w:pPr>
        <w:pStyle w:val="Paragrapha"/>
        <w:rPr>
          <w:rFonts w:ascii="Arial" w:hAnsi="Arial" w:cs="Arial"/>
          <w:b/>
          <w:bCs/>
          <w:sz w:val="24"/>
          <w:szCs w:val="24"/>
        </w:rPr>
      </w:pPr>
    </w:p>
    <w:p w14:paraId="1B50AE4B" w14:textId="77777777" w:rsidR="000D0BA2" w:rsidRPr="007C5669" w:rsidRDefault="000D0BA2" w:rsidP="00DE79EC">
      <w:pPr>
        <w:pStyle w:val="Paragrapha"/>
        <w:numPr>
          <w:ilvl w:val="0"/>
          <w:numId w:val="74"/>
        </w:numPr>
        <w:rPr>
          <w:rFonts w:ascii="Arial" w:hAnsi="Arial" w:cs="Arial"/>
          <w:b/>
          <w:bCs/>
          <w:sz w:val="24"/>
          <w:szCs w:val="24"/>
        </w:rPr>
      </w:pPr>
      <w:r w:rsidRPr="007C5669">
        <w:rPr>
          <w:rFonts w:ascii="Arial" w:hAnsi="Arial" w:cs="Arial"/>
          <w:b/>
          <w:bCs/>
          <w:sz w:val="24"/>
          <w:szCs w:val="24"/>
          <w:u w:val="single"/>
        </w:rPr>
        <w:t>Fees</w:t>
      </w:r>
      <w:r w:rsidRPr="007C5669">
        <w:rPr>
          <w:rFonts w:ascii="Arial" w:hAnsi="Arial" w:cs="Arial"/>
          <w:b/>
          <w:bCs/>
          <w:sz w:val="24"/>
          <w:szCs w:val="24"/>
        </w:rPr>
        <w:t>. The Intermediary may charge reasonable loan servicing fees, which are limited to one percent per year of the principal amount outstanding on the loan; reasonable professional service fees that are customary for the service being provided and in accordance with any standard fee schedules that have been established for the service; and reasonable expenses the Intermediary has incurred from Independent Providers.</w:t>
      </w:r>
    </w:p>
    <w:p w14:paraId="013B21C8" w14:textId="77777777" w:rsidR="000D0BA2" w:rsidRPr="007C5669" w:rsidRDefault="000D0BA2" w:rsidP="000D0BA2">
      <w:pPr>
        <w:pStyle w:val="Paragrapha"/>
        <w:rPr>
          <w:rFonts w:ascii="Arial" w:hAnsi="Arial" w:cs="Arial"/>
          <w:b/>
          <w:bCs/>
          <w:sz w:val="24"/>
          <w:szCs w:val="24"/>
        </w:rPr>
      </w:pPr>
    </w:p>
    <w:p w14:paraId="548BA16A" w14:textId="77777777" w:rsidR="000D0BA2" w:rsidRPr="007C5669" w:rsidRDefault="000D0BA2" w:rsidP="00DE79EC">
      <w:pPr>
        <w:pStyle w:val="Paragrapha"/>
        <w:numPr>
          <w:ilvl w:val="0"/>
          <w:numId w:val="74"/>
        </w:numPr>
        <w:rPr>
          <w:rFonts w:ascii="Arial" w:hAnsi="Arial" w:cs="Arial"/>
          <w:b/>
          <w:bCs/>
          <w:sz w:val="24"/>
          <w:szCs w:val="24"/>
        </w:rPr>
      </w:pPr>
      <w:proofErr w:type="gramStart"/>
      <w:r w:rsidRPr="007C5669">
        <w:rPr>
          <w:rFonts w:ascii="Arial" w:hAnsi="Arial" w:cs="Arial"/>
          <w:b/>
          <w:bCs/>
          <w:sz w:val="24"/>
          <w:szCs w:val="24"/>
          <w:u w:val="single"/>
        </w:rPr>
        <w:lastRenderedPageBreak/>
        <w:t>Interest</w:t>
      </w:r>
      <w:proofErr w:type="gramEnd"/>
      <w:r w:rsidRPr="007C5669">
        <w:rPr>
          <w:rFonts w:ascii="Arial" w:hAnsi="Arial" w:cs="Arial"/>
          <w:b/>
          <w:bCs/>
          <w:sz w:val="24"/>
          <w:szCs w:val="24"/>
          <w:u w:val="single"/>
        </w:rPr>
        <w:t xml:space="preserve"> earnings</w:t>
      </w:r>
      <w:r w:rsidRPr="007C5669">
        <w:rPr>
          <w:rFonts w:ascii="Arial" w:hAnsi="Arial" w:cs="Arial"/>
          <w:b/>
          <w:bCs/>
          <w:sz w:val="24"/>
          <w:szCs w:val="24"/>
        </w:rPr>
        <w:t xml:space="preserve">. Any interest earned by the Intermediary on advances of Rural Development REDG or REDL funds prior to the disbursement for the </w:t>
      </w:r>
      <w:proofErr w:type="gramStart"/>
      <w:r w:rsidRPr="007C5669">
        <w:rPr>
          <w:rFonts w:ascii="Arial" w:hAnsi="Arial" w:cs="Arial"/>
          <w:b/>
          <w:bCs/>
          <w:sz w:val="24"/>
          <w:szCs w:val="24"/>
        </w:rPr>
        <w:t>Project,</w:t>
      </w:r>
      <w:proofErr w:type="gramEnd"/>
      <w:r w:rsidRPr="007C5669">
        <w:rPr>
          <w:rFonts w:ascii="Arial" w:hAnsi="Arial" w:cs="Arial"/>
          <w:b/>
          <w:bCs/>
          <w:sz w:val="24"/>
          <w:szCs w:val="24"/>
        </w:rPr>
        <w:t xml:space="preserve"> must be returned to Rural Development.</w:t>
      </w:r>
    </w:p>
    <w:p w14:paraId="0BBC3C59"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4F63E34B" w14:textId="77777777" w:rsidR="000D0BA2" w:rsidRPr="007C5669" w:rsidRDefault="000D0BA2" w:rsidP="0060684E">
      <w:pPr>
        <w:pStyle w:val="Heading1"/>
        <w:rPr>
          <w:b/>
          <w:bCs/>
        </w:rPr>
      </w:pPr>
      <w:bookmarkStart w:id="33" w:name="_Toc198207249"/>
      <w:r w:rsidRPr="007C5669">
        <w:rPr>
          <w:b/>
          <w:bCs/>
        </w:rPr>
        <w:t xml:space="preserve">§§ 4280.31 </w:t>
      </w:r>
      <w:r w:rsidR="00700FD7">
        <w:rPr>
          <w:b/>
          <w:bCs/>
        </w:rPr>
        <w:t>–</w:t>
      </w:r>
      <w:r w:rsidRPr="007C5669">
        <w:rPr>
          <w:b/>
          <w:bCs/>
        </w:rPr>
        <w:t xml:space="preserve"> 4280.35  </w:t>
      </w:r>
      <w:r w:rsidR="0060684E">
        <w:rPr>
          <w:b/>
          <w:bCs/>
        </w:rPr>
        <w:tab/>
      </w:r>
      <w:r w:rsidRPr="007C5669">
        <w:rPr>
          <w:b/>
          <w:bCs/>
        </w:rPr>
        <w:t>[Reserved]</w:t>
      </w:r>
      <w:bookmarkEnd w:id="33"/>
    </w:p>
    <w:p w14:paraId="4613A098"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7A04B3B8" w14:textId="77777777" w:rsidR="000D0BA2" w:rsidRPr="007C5669" w:rsidRDefault="000D0BA2" w:rsidP="00DE79EC">
      <w:pPr>
        <w:pStyle w:val="Heading1"/>
        <w:tabs>
          <w:tab w:val="clear" w:pos="450"/>
          <w:tab w:val="clear" w:pos="2700"/>
          <w:tab w:val="left" w:pos="1260"/>
        </w:tabs>
        <w:rPr>
          <w:b/>
          <w:bCs/>
        </w:rPr>
      </w:pPr>
      <w:bookmarkStart w:id="34" w:name="_§_4280.36_"/>
      <w:bookmarkStart w:id="35" w:name="_Toc198207250"/>
      <w:bookmarkEnd w:id="34"/>
      <w:r w:rsidRPr="026AA262">
        <w:rPr>
          <w:b/>
          <w:bCs/>
        </w:rPr>
        <w:t xml:space="preserve">§ 4280.36  </w:t>
      </w:r>
      <w:r>
        <w:tab/>
      </w:r>
      <w:r w:rsidRPr="026AA262">
        <w:rPr>
          <w:b/>
          <w:bCs/>
        </w:rPr>
        <w:t>Other laws that contain compliance requirements for these Programs.</w:t>
      </w:r>
      <w:bookmarkEnd w:id="35"/>
    </w:p>
    <w:p w14:paraId="216F8525"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4E53941D" w14:textId="54260C96" w:rsidR="000D0BA2" w:rsidRPr="007C5669" w:rsidRDefault="250848EF" w:rsidP="00DE79EC">
      <w:pPr>
        <w:pStyle w:val="Paragrapha"/>
        <w:numPr>
          <w:ilvl w:val="0"/>
          <w:numId w:val="76"/>
        </w:numPr>
        <w:rPr>
          <w:rFonts w:ascii="Arial" w:hAnsi="Arial" w:cs="Arial"/>
          <w:b/>
          <w:bCs/>
          <w:sz w:val="24"/>
          <w:szCs w:val="24"/>
        </w:rPr>
      </w:pPr>
      <w:r w:rsidRPr="026AA262">
        <w:rPr>
          <w:rFonts w:ascii="Arial" w:hAnsi="Arial" w:cs="Arial"/>
          <w:b/>
          <w:bCs/>
          <w:sz w:val="24"/>
          <w:szCs w:val="24"/>
          <w:u w:val="single"/>
        </w:rPr>
        <w:t>Equal employment opportunity</w:t>
      </w:r>
      <w:r w:rsidRPr="026AA262">
        <w:rPr>
          <w:rFonts w:ascii="Arial" w:hAnsi="Arial" w:cs="Arial"/>
          <w:b/>
          <w:bCs/>
          <w:sz w:val="24"/>
          <w:szCs w:val="24"/>
        </w:rPr>
        <w:t xml:space="preserve">. For all construction contracts and Grants </w:t>
      </w:r>
      <w:proofErr w:type="gramStart"/>
      <w:r w:rsidRPr="026AA262">
        <w:rPr>
          <w:rFonts w:ascii="Arial" w:hAnsi="Arial" w:cs="Arial"/>
          <w:b/>
          <w:bCs/>
          <w:sz w:val="24"/>
          <w:szCs w:val="24"/>
        </w:rPr>
        <w:t>in excess of</w:t>
      </w:r>
      <w:proofErr w:type="gramEnd"/>
      <w:r w:rsidRPr="026AA262">
        <w:rPr>
          <w:rFonts w:ascii="Arial" w:hAnsi="Arial" w:cs="Arial"/>
          <w:b/>
          <w:bCs/>
          <w:sz w:val="24"/>
          <w:szCs w:val="24"/>
        </w:rPr>
        <w:t xml:space="preserve"> $10,000, the contractor must comply with Executive Order 11246, as amended by Executive Order 11375, and as supplemented by applicable Department of Labor regulations (41 CFR part 60). The applicant is responsible for ensuring that the contractor complies with these requirements.</w:t>
      </w:r>
      <w:r w:rsidR="006502D2" w:rsidRPr="026AA262">
        <w:rPr>
          <w:rFonts w:ascii="Arial" w:hAnsi="Arial" w:cs="Arial"/>
          <w:b/>
          <w:bCs/>
          <w:sz w:val="24"/>
          <w:szCs w:val="24"/>
        </w:rPr>
        <w:t xml:space="preserve"> </w:t>
      </w:r>
      <w:r w:rsidR="006502D2" w:rsidRPr="00334C32">
        <w:rPr>
          <w:rFonts w:ascii="Arial" w:hAnsi="Arial" w:cs="Arial"/>
          <w:i/>
          <w:iCs/>
          <w:sz w:val="24"/>
          <w:szCs w:val="24"/>
        </w:rPr>
        <w:t>As of January 21, 2025, Executive Order</w:t>
      </w:r>
      <w:r w:rsidR="006502D2" w:rsidRPr="026AA262">
        <w:rPr>
          <w:rFonts w:ascii="Arial" w:hAnsi="Arial" w:cs="Arial"/>
          <w:i/>
          <w:iCs/>
          <w:sz w:val="24"/>
          <w:szCs w:val="24"/>
        </w:rPr>
        <w:t xml:space="preserve"> </w:t>
      </w:r>
      <w:r w:rsidR="00320A03" w:rsidRPr="026AA262">
        <w:rPr>
          <w:rFonts w:ascii="Arial" w:hAnsi="Arial" w:cs="Arial"/>
          <w:i/>
          <w:iCs/>
          <w:sz w:val="24"/>
          <w:szCs w:val="24"/>
        </w:rPr>
        <w:t>14173 has revoked this requirement.</w:t>
      </w:r>
      <w:r w:rsidR="006502D2" w:rsidRPr="00334C32">
        <w:rPr>
          <w:rFonts w:ascii="Arial" w:hAnsi="Arial" w:cs="Arial"/>
          <w:i/>
          <w:iCs/>
          <w:sz w:val="24"/>
          <w:szCs w:val="24"/>
        </w:rPr>
        <w:t xml:space="preserve"> </w:t>
      </w:r>
    </w:p>
    <w:p w14:paraId="7765F4CC" w14:textId="77777777" w:rsidR="000D0BA2" w:rsidRPr="007C5669" w:rsidRDefault="000D0BA2" w:rsidP="000D0BA2">
      <w:pPr>
        <w:pStyle w:val="Paragrapha"/>
        <w:rPr>
          <w:rFonts w:ascii="Arial" w:hAnsi="Arial" w:cs="Arial"/>
          <w:b/>
          <w:bCs/>
          <w:sz w:val="24"/>
          <w:szCs w:val="24"/>
        </w:rPr>
      </w:pPr>
    </w:p>
    <w:p w14:paraId="1D6D3544" w14:textId="1BBB5388" w:rsidR="000D0BA2" w:rsidRPr="007C5669" w:rsidRDefault="000D0BA2" w:rsidP="00DE79EC">
      <w:pPr>
        <w:pStyle w:val="Paragrapha"/>
        <w:numPr>
          <w:ilvl w:val="0"/>
          <w:numId w:val="76"/>
        </w:numPr>
        <w:rPr>
          <w:rFonts w:ascii="Arial" w:hAnsi="Arial" w:cs="Arial"/>
          <w:b/>
          <w:bCs/>
          <w:sz w:val="24"/>
          <w:szCs w:val="24"/>
        </w:rPr>
      </w:pPr>
      <w:r w:rsidRPr="33F9270D">
        <w:rPr>
          <w:rFonts w:ascii="Arial" w:hAnsi="Arial" w:cs="Arial"/>
          <w:b/>
          <w:bCs/>
          <w:sz w:val="24"/>
          <w:szCs w:val="24"/>
          <w:u w:val="single"/>
        </w:rPr>
        <w:t>Equal opportunity and nondiscrimination</w:t>
      </w:r>
      <w:r w:rsidRPr="33F9270D">
        <w:rPr>
          <w:rFonts w:ascii="Arial" w:hAnsi="Arial" w:cs="Arial"/>
          <w:b/>
          <w:bCs/>
          <w:sz w:val="24"/>
          <w:szCs w:val="24"/>
        </w:rPr>
        <w:t xml:space="preserve">. Rural Development will ensure that equal opportunity and nondiscriminatory requirements are met in accordance with the Equal Credit Opportunity Act and </w:t>
      </w:r>
      <w:hyperlink r:id="rId36">
        <w:r w:rsidRPr="33F9270D">
          <w:rPr>
            <w:rStyle w:val="Hyperlink"/>
            <w:rFonts w:ascii="Arial" w:hAnsi="Arial" w:cs="Arial"/>
            <w:b/>
            <w:bCs/>
            <w:sz w:val="24"/>
            <w:szCs w:val="24"/>
          </w:rPr>
          <w:t>7 CFR 15d</w:t>
        </w:r>
      </w:hyperlink>
      <w:r w:rsidRPr="33F9270D">
        <w:rPr>
          <w:rFonts w:ascii="Arial" w:hAnsi="Arial" w:cs="Arial"/>
          <w:b/>
          <w:bCs/>
          <w:sz w:val="24"/>
          <w:szCs w:val="24"/>
        </w:rPr>
        <w:t>, conducted by USDA. Rural Development will not discriminate against applicants on the bases of race, color, religion, national origin, sex,</w:t>
      </w:r>
      <w:r w:rsidR="00815441" w:rsidRPr="33F9270D">
        <w:rPr>
          <w:rFonts w:ascii="Arial" w:hAnsi="Arial" w:cs="Arial"/>
          <w:b/>
          <w:bCs/>
          <w:sz w:val="24"/>
          <w:szCs w:val="24"/>
        </w:rPr>
        <w:t xml:space="preserve"> </w:t>
      </w:r>
      <w:r w:rsidR="00815441" w:rsidRPr="00334C32">
        <w:rPr>
          <w:rFonts w:ascii="Arial" w:hAnsi="Arial" w:cs="Arial"/>
          <w:i/>
          <w:iCs/>
          <w:sz w:val="24"/>
          <w:szCs w:val="24"/>
        </w:rPr>
        <w:t>disability,</w:t>
      </w:r>
      <w:r w:rsidRPr="33F9270D">
        <w:rPr>
          <w:rFonts w:ascii="Arial" w:hAnsi="Arial" w:cs="Arial"/>
          <w:b/>
          <w:bCs/>
          <w:sz w:val="24"/>
          <w:szCs w:val="24"/>
        </w:rPr>
        <w:t xml:space="preserve"> marital status,</w:t>
      </w:r>
      <w:r w:rsidR="00CF62CC" w:rsidRPr="33F9270D">
        <w:rPr>
          <w:rFonts w:ascii="Arial" w:hAnsi="Arial" w:cs="Arial"/>
          <w:b/>
          <w:bCs/>
          <w:sz w:val="24"/>
          <w:szCs w:val="24"/>
        </w:rPr>
        <w:t xml:space="preserve"> </w:t>
      </w:r>
      <w:r w:rsidR="00CF62CC" w:rsidRPr="00334C32">
        <w:rPr>
          <w:rFonts w:ascii="Arial" w:hAnsi="Arial" w:cs="Arial"/>
          <w:i/>
          <w:iCs/>
          <w:sz w:val="24"/>
          <w:szCs w:val="24"/>
        </w:rPr>
        <w:t>family/parental status, political beliefs</w:t>
      </w:r>
      <w:r w:rsidR="00C54439" w:rsidRPr="00334C32">
        <w:rPr>
          <w:rFonts w:ascii="Arial" w:hAnsi="Arial" w:cs="Arial"/>
          <w:i/>
          <w:iCs/>
          <w:sz w:val="24"/>
          <w:szCs w:val="24"/>
        </w:rPr>
        <w:t xml:space="preserve">, </w:t>
      </w:r>
      <w:r w:rsidR="00AC24F4" w:rsidRPr="33F9270D">
        <w:rPr>
          <w:rFonts w:ascii="Arial" w:hAnsi="Arial" w:cs="Arial"/>
          <w:i/>
          <w:iCs/>
          <w:sz w:val="24"/>
          <w:szCs w:val="24"/>
        </w:rPr>
        <w:t>reprisal</w:t>
      </w:r>
      <w:r w:rsidR="00CC4E71" w:rsidRPr="00334C32">
        <w:rPr>
          <w:rFonts w:ascii="Arial" w:hAnsi="Arial" w:cs="Arial"/>
          <w:i/>
          <w:iCs/>
          <w:sz w:val="24"/>
          <w:szCs w:val="24"/>
        </w:rPr>
        <w:t xml:space="preserve"> </w:t>
      </w:r>
      <w:r w:rsidR="00AC24F4" w:rsidRPr="00334C32">
        <w:rPr>
          <w:rFonts w:ascii="Arial" w:hAnsi="Arial" w:cs="Arial"/>
          <w:i/>
          <w:iCs/>
          <w:sz w:val="24"/>
          <w:szCs w:val="24"/>
        </w:rPr>
        <w:t>or retaliation for prior civil rights activity,</w:t>
      </w:r>
      <w:r w:rsidRPr="33F9270D">
        <w:rPr>
          <w:rFonts w:ascii="Arial" w:hAnsi="Arial" w:cs="Arial"/>
          <w:b/>
          <w:bCs/>
          <w:sz w:val="24"/>
          <w:szCs w:val="24"/>
        </w:rPr>
        <w:t xml:space="preserve"> or age (provided that the applicant has the capacity to contract); to the fact that all or part of the applicant’s income derives from public assistance program; or to the fact that the applicant has in good faith exercised any right under the Consumer Credit Protection Act.</w:t>
      </w:r>
    </w:p>
    <w:p w14:paraId="01A12EA0" w14:textId="77777777" w:rsidR="00700FD7" w:rsidRDefault="00700FD7" w:rsidP="00623091">
      <w:pPr>
        <w:pStyle w:val="ListParagraph"/>
        <w:rPr>
          <w:rFonts w:ascii="Arial" w:hAnsi="Arial" w:cs="Arial"/>
          <w:b/>
          <w:bCs/>
          <w:szCs w:val="24"/>
        </w:rPr>
      </w:pPr>
    </w:p>
    <w:p w14:paraId="7FC7D236" w14:textId="51E3B600" w:rsidR="000D0BA2" w:rsidRPr="00377117" w:rsidRDefault="000D0BA2" w:rsidP="00DE79EC">
      <w:pPr>
        <w:pStyle w:val="Paragrapha"/>
        <w:numPr>
          <w:ilvl w:val="0"/>
          <w:numId w:val="76"/>
        </w:numPr>
        <w:rPr>
          <w:rFonts w:ascii="Arial" w:hAnsi="Arial" w:cs="Arial"/>
          <w:sz w:val="24"/>
          <w:szCs w:val="24"/>
        </w:rPr>
      </w:pPr>
      <w:r w:rsidRPr="007C5669">
        <w:rPr>
          <w:rFonts w:ascii="Arial" w:hAnsi="Arial" w:cs="Arial"/>
          <w:b/>
          <w:bCs/>
          <w:sz w:val="24"/>
          <w:szCs w:val="24"/>
          <w:u w:val="single"/>
        </w:rPr>
        <w:t>Civil rights compliance</w:t>
      </w:r>
      <w:r w:rsidRPr="007C5669">
        <w:rPr>
          <w:rFonts w:ascii="Arial" w:hAnsi="Arial" w:cs="Arial"/>
          <w:b/>
          <w:bCs/>
          <w:sz w:val="24"/>
          <w:szCs w:val="24"/>
        </w:rPr>
        <w:t>. Recipients of Grants must comply with the Americans with Disabilities Act of 1990, Title VI of the Civil Rights Act of 1964, and Section 504 of the Rehabilitation Act of 1973. This includes collection and maintenance of data on the race, sex, and national origin of the recipient</w:t>
      </w:r>
      <w:r w:rsidR="00700FD7">
        <w:rPr>
          <w:rFonts w:ascii="Arial" w:hAnsi="Arial" w:cs="Arial"/>
          <w:b/>
          <w:bCs/>
          <w:sz w:val="24"/>
          <w:szCs w:val="24"/>
        </w:rPr>
        <w:t>’</w:t>
      </w:r>
      <w:r w:rsidRPr="007C5669">
        <w:rPr>
          <w:rFonts w:ascii="Arial" w:hAnsi="Arial" w:cs="Arial"/>
          <w:b/>
          <w:bCs/>
          <w:sz w:val="24"/>
          <w:szCs w:val="24"/>
        </w:rPr>
        <w:t xml:space="preserve">s membership/ownership and employees. These data must be available to conduct compliance reviews in accordance with </w:t>
      </w:r>
      <w:hyperlink r:id="rId37" w:history="1">
        <w:r w:rsidRPr="0060684E">
          <w:rPr>
            <w:rStyle w:val="Hyperlink"/>
            <w:rFonts w:ascii="Arial" w:hAnsi="Arial" w:cs="Arial"/>
            <w:b/>
            <w:bCs/>
            <w:sz w:val="24"/>
            <w:szCs w:val="24"/>
          </w:rPr>
          <w:t>7 CFR part 1901 subpart E</w:t>
        </w:r>
      </w:hyperlink>
      <w:r w:rsidRPr="007C5669">
        <w:rPr>
          <w:rFonts w:ascii="Arial" w:hAnsi="Arial" w:cs="Arial"/>
          <w:b/>
          <w:bCs/>
          <w:sz w:val="24"/>
          <w:szCs w:val="24"/>
        </w:rPr>
        <w:t xml:space="preserve">, </w:t>
      </w:r>
      <w:hyperlink r:id="rId38" w:history="1">
        <w:r w:rsidRPr="0060684E">
          <w:rPr>
            <w:rStyle w:val="Hyperlink"/>
            <w:rFonts w:ascii="Arial" w:hAnsi="Arial" w:cs="Arial"/>
            <w:b/>
            <w:bCs/>
            <w:sz w:val="24"/>
            <w:szCs w:val="24"/>
          </w:rPr>
          <w:t>§ 1901.204</w:t>
        </w:r>
      </w:hyperlink>
      <w:r w:rsidRPr="007C5669">
        <w:rPr>
          <w:rFonts w:ascii="Arial" w:hAnsi="Arial" w:cs="Arial"/>
          <w:b/>
          <w:bCs/>
          <w:sz w:val="24"/>
          <w:szCs w:val="24"/>
        </w:rPr>
        <w:t xml:space="preserve">. Initial compliance reviews will be conducted with the Intermediary when Form RD 400-4, </w:t>
      </w:r>
      <w:r w:rsidR="00700FD7">
        <w:rPr>
          <w:rFonts w:ascii="Arial" w:hAnsi="Arial" w:cs="Arial"/>
          <w:b/>
          <w:bCs/>
          <w:sz w:val="24"/>
          <w:szCs w:val="24"/>
        </w:rPr>
        <w:t>“</w:t>
      </w:r>
      <w:r w:rsidRPr="007C5669">
        <w:rPr>
          <w:rFonts w:ascii="Arial" w:hAnsi="Arial" w:cs="Arial"/>
          <w:b/>
          <w:bCs/>
          <w:sz w:val="24"/>
          <w:szCs w:val="24"/>
        </w:rPr>
        <w:t>Assurance Agreement,</w:t>
      </w:r>
      <w:r w:rsidR="00700FD7">
        <w:rPr>
          <w:rFonts w:ascii="Arial" w:hAnsi="Arial" w:cs="Arial"/>
          <w:b/>
          <w:bCs/>
          <w:sz w:val="24"/>
          <w:szCs w:val="24"/>
        </w:rPr>
        <w:t>”</w:t>
      </w:r>
      <w:r w:rsidRPr="007C5669">
        <w:rPr>
          <w:rFonts w:ascii="Arial" w:hAnsi="Arial" w:cs="Arial"/>
          <w:b/>
          <w:bCs/>
          <w:sz w:val="24"/>
          <w:szCs w:val="24"/>
        </w:rPr>
        <w:t xml:space="preserve"> is signed. For each loan or Grant an Intermediary receives, a new Form RD 400-4 must be completed. Each Ultimate Recipient must go through the same pre-award compliance review process and must also sign Form RD 400-4.  For loans and Grants, a pre-award review is required before loan or Grant approval or any disbursement of funds. For Intermediaries, a post-</w:t>
      </w:r>
      <w:r w:rsidRPr="00377117">
        <w:rPr>
          <w:rFonts w:ascii="Arial" w:hAnsi="Arial" w:cs="Arial"/>
          <w:b/>
          <w:bCs/>
          <w:sz w:val="24"/>
          <w:szCs w:val="24"/>
        </w:rPr>
        <w:t xml:space="preserve">award compliance review is required 90 days after closing the loan or Grant. </w:t>
      </w:r>
      <w:r w:rsidR="00516653">
        <w:rPr>
          <w:rFonts w:ascii="Arial" w:hAnsi="Arial" w:cs="Arial"/>
          <w:b/>
          <w:bCs/>
          <w:sz w:val="24"/>
          <w:szCs w:val="24"/>
        </w:rPr>
        <w:t>T</w:t>
      </w:r>
      <w:r w:rsidRPr="00377117">
        <w:rPr>
          <w:rFonts w:ascii="Arial" w:hAnsi="Arial" w:cs="Arial"/>
          <w:b/>
          <w:bCs/>
          <w:sz w:val="24"/>
          <w:szCs w:val="24"/>
        </w:rPr>
        <w:t xml:space="preserve">his review is not required for </w:t>
      </w:r>
      <w:r w:rsidRPr="00E23173">
        <w:rPr>
          <w:rFonts w:ascii="Arial" w:hAnsi="Arial" w:cs="Arial"/>
          <w:b/>
          <w:bCs/>
          <w:sz w:val="24"/>
          <w:szCs w:val="24"/>
        </w:rPr>
        <w:t>Ultimate Recipients. Subsequent compliance reviews will be conducted 3 years from the date the post-award compliance review is completed for Intermediaries and 3 years from</w:t>
      </w:r>
      <w:r w:rsidRPr="00377117">
        <w:rPr>
          <w:rFonts w:ascii="Arial" w:hAnsi="Arial" w:cs="Arial"/>
          <w:b/>
          <w:bCs/>
          <w:sz w:val="24"/>
          <w:szCs w:val="24"/>
        </w:rPr>
        <w:t xml:space="preserve"> the date the pre-award compliance review is completed for Ultimate Recipients. Where Grant funds are used for a Revolving Loan Fund, compliance reviews are required for the Intermediaries for as long as the Fund is in operation. For Ultimate Recipients, compliance reviews are conducted until the loan is repaid to the Fund.</w:t>
      </w:r>
      <w:r w:rsidRPr="00377117">
        <w:rPr>
          <w:rFonts w:ascii="Arial" w:hAnsi="Arial" w:cs="Arial"/>
          <w:sz w:val="24"/>
          <w:szCs w:val="24"/>
        </w:rPr>
        <w:t xml:space="preserve"> </w:t>
      </w:r>
      <w:r w:rsidRPr="00377117">
        <w:rPr>
          <w:rFonts w:ascii="Arial" w:hAnsi="Arial" w:cs="Arial"/>
          <w:i/>
          <w:sz w:val="24"/>
          <w:szCs w:val="24"/>
        </w:rPr>
        <w:t xml:space="preserve">Civil Rights Compliance reviews will not be required for the </w:t>
      </w:r>
      <w:r w:rsidRPr="00377117">
        <w:rPr>
          <w:rFonts w:ascii="Arial" w:hAnsi="Arial" w:cs="Arial"/>
          <w:i/>
          <w:iCs/>
          <w:sz w:val="24"/>
          <w:szCs w:val="24"/>
        </w:rPr>
        <w:t>RLF</w:t>
      </w:r>
      <w:r w:rsidRPr="00377117">
        <w:rPr>
          <w:rFonts w:ascii="Arial" w:hAnsi="Arial" w:cs="Arial"/>
          <w:i/>
          <w:sz w:val="24"/>
          <w:szCs w:val="24"/>
        </w:rPr>
        <w:t xml:space="preserve"> grant portion after all funds have been </w:t>
      </w:r>
      <w:r w:rsidRPr="00377117">
        <w:rPr>
          <w:rFonts w:ascii="Arial" w:hAnsi="Arial" w:cs="Arial"/>
          <w:i/>
          <w:sz w:val="24"/>
          <w:szCs w:val="24"/>
        </w:rPr>
        <w:lastRenderedPageBreak/>
        <w:t xml:space="preserve">expended, only regular monitoring of the </w:t>
      </w:r>
      <w:r w:rsidRPr="00377117">
        <w:rPr>
          <w:rFonts w:ascii="Arial" w:hAnsi="Arial" w:cs="Arial"/>
          <w:i/>
          <w:iCs/>
          <w:sz w:val="24"/>
          <w:szCs w:val="24"/>
        </w:rPr>
        <w:t>RLF.</w:t>
      </w:r>
      <w:r w:rsidRPr="00377117">
        <w:rPr>
          <w:rFonts w:ascii="Arial" w:hAnsi="Arial" w:cs="Arial"/>
          <w:i/>
          <w:sz w:val="24"/>
          <w:szCs w:val="24"/>
        </w:rPr>
        <w:t xml:space="preserve"> Civil Rights Compliance reviews are required for loans as required by the regulations.  </w:t>
      </w:r>
    </w:p>
    <w:p w14:paraId="2FD86A8D" w14:textId="77777777" w:rsidR="00700FD7" w:rsidRPr="00377117" w:rsidRDefault="00700FD7" w:rsidP="00623091">
      <w:pPr>
        <w:pStyle w:val="ListParagraph"/>
        <w:rPr>
          <w:rFonts w:ascii="Arial" w:hAnsi="Arial" w:cs="Arial"/>
          <w:b/>
          <w:bCs/>
          <w:szCs w:val="24"/>
        </w:rPr>
      </w:pPr>
    </w:p>
    <w:p w14:paraId="1C7C67EF" w14:textId="77777777" w:rsidR="000D0BA2" w:rsidRPr="007C5669" w:rsidRDefault="250848EF" w:rsidP="00DE79EC">
      <w:pPr>
        <w:pStyle w:val="Paragrapha"/>
        <w:numPr>
          <w:ilvl w:val="0"/>
          <w:numId w:val="76"/>
        </w:numPr>
        <w:rPr>
          <w:rFonts w:ascii="Arial" w:hAnsi="Arial" w:cs="Arial"/>
          <w:b/>
          <w:bCs/>
          <w:sz w:val="24"/>
          <w:szCs w:val="24"/>
        </w:rPr>
      </w:pPr>
      <w:r w:rsidRPr="026AA262">
        <w:rPr>
          <w:rFonts w:ascii="Arial" w:hAnsi="Arial" w:cs="Arial"/>
          <w:b/>
          <w:bCs/>
          <w:sz w:val="24"/>
          <w:szCs w:val="24"/>
          <w:u w:val="single"/>
        </w:rPr>
        <w:t>Architectural barriers</w:t>
      </w:r>
      <w:r w:rsidRPr="026AA262">
        <w:rPr>
          <w:rFonts w:ascii="Arial" w:hAnsi="Arial" w:cs="Arial"/>
          <w:b/>
          <w:bCs/>
          <w:sz w:val="24"/>
          <w:szCs w:val="24"/>
        </w:rPr>
        <w:t>. All facilities financed with Zero-Interest Loans that are open to the public or in which persons may be employed or reside must be designed, constructed, or altered to be readily accessible to and usable by disabled persons. Standards for these facilities must comply with the Architectural Barriers Act of 1968, (</w:t>
      </w:r>
      <w:hyperlink r:id="rId39">
        <w:r w:rsidRPr="026AA262">
          <w:rPr>
            <w:rStyle w:val="Hyperlink"/>
            <w:rFonts w:ascii="Arial" w:hAnsi="Arial" w:cs="Arial"/>
            <w:b/>
            <w:bCs/>
            <w:sz w:val="24"/>
            <w:szCs w:val="24"/>
          </w:rPr>
          <w:t>42 U.S.C. 4151-4157</w:t>
        </w:r>
      </w:hyperlink>
      <w:r w:rsidRPr="026AA262">
        <w:rPr>
          <w:rFonts w:ascii="Arial" w:hAnsi="Arial" w:cs="Arial"/>
          <w:b/>
          <w:bCs/>
          <w:sz w:val="24"/>
          <w:szCs w:val="24"/>
        </w:rPr>
        <w:t>) and the ``Uniform Federal Accessibility Standards</w:t>
      </w:r>
      <w:r w:rsidR="476FC9DF" w:rsidRPr="026AA262">
        <w:rPr>
          <w:rFonts w:ascii="Arial" w:hAnsi="Arial" w:cs="Arial"/>
          <w:b/>
          <w:bCs/>
          <w:sz w:val="24"/>
          <w:szCs w:val="24"/>
        </w:rPr>
        <w:t>’’</w:t>
      </w:r>
      <w:r w:rsidRPr="026AA262">
        <w:rPr>
          <w:rFonts w:ascii="Arial" w:hAnsi="Arial" w:cs="Arial"/>
          <w:b/>
          <w:bCs/>
          <w:sz w:val="24"/>
          <w:szCs w:val="24"/>
        </w:rPr>
        <w:t>, (41 CFR part 101-19.6, Appendix A).</w:t>
      </w:r>
    </w:p>
    <w:p w14:paraId="6BAC04F4" w14:textId="77777777" w:rsidR="000D0BA2" w:rsidRPr="007C5669" w:rsidRDefault="000D0BA2" w:rsidP="000D0BA2">
      <w:pPr>
        <w:pStyle w:val="Paragrapha"/>
        <w:rPr>
          <w:rFonts w:ascii="Arial" w:hAnsi="Arial" w:cs="Arial"/>
          <w:b/>
          <w:bCs/>
          <w:sz w:val="24"/>
          <w:szCs w:val="24"/>
        </w:rPr>
      </w:pPr>
    </w:p>
    <w:p w14:paraId="4146E945" w14:textId="77777777" w:rsidR="000D0BA2" w:rsidRPr="007C5669" w:rsidRDefault="000D0BA2" w:rsidP="00DE79EC">
      <w:pPr>
        <w:pStyle w:val="Paragrapha"/>
        <w:numPr>
          <w:ilvl w:val="0"/>
          <w:numId w:val="76"/>
        </w:numPr>
        <w:rPr>
          <w:rFonts w:ascii="Arial" w:hAnsi="Arial" w:cs="Arial"/>
          <w:b/>
          <w:bCs/>
          <w:sz w:val="24"/>
          <w:szCs w:val="24"/>
        </w:rPr>
      </w:pPr>
      <w:r w:rsidRPr="007C5669">
        <w:rPr>
          <w:rFonts w:ascii="Arial" w:hAnsi="Arial" w:cs="Arial"/>
          <w:b/>
          <w:bCs/>
          <w:sz w:val="24"/>
          <w:szCs w:val="24"/>
          <w:u w:val="single"/>
        </w:rPr>
        <w:t>Uniform relocation assistance</w:t>
      </w:r>
      <w:r w:rsidRPr="007C5669">
        <w:rPr>
          <w:rFonts w:ascii="Arial" w:hAnsi="Arial" w:cs="Arial"/>
          <w:b/>
          <w:bCs/>
          <w:sz w:val="24"/>
          <w:szCs w:val="24"/>
        </w:rPr>
        <w:t xml:space="preserve">. Relocations in connection with these Programs are subject to </w:t>
      </w:r>
      <w:hyperlink r:id="rId40" w:history="1">
        <w:r w:rsidRPr="0060684E">
          <w:rPr>
            <w:rStyle w:val="Hyperlink"/>
            <w:rFonts w:ascii="Arial" w:hAnsi="Arial" w:cs="Arial"/>
            <w:b/>
            <w:bCs/>
            <w:sz w:val="24"/>
            <w:szCs w:val="24"/>
          </w:rPr>
          <w:t>49 CFR part 24</w:t>
        </w:r>
      </w:hyperlink>
      <w:r w:rsidRPr="007C5669">
        <w:rPr>
          <w:rFonts w:ascii="Arial" w:hAnsi="Arial" w:cs="Arial"/>
          <w:b/>
          <w:bCs/>
          <w:sz w:val="24"/>
          <w:szCs w:val="24"/>
        </w:rPr>
        <w:t xml:space="preserve"> as referenced by </w:t>
      </w:r>
      <w:hyperlink r:id="rId41" w:history="1">
        <w:r w:rsidRPr="0060684E">
          <w:rPr>
            <w:rStyle w:val="Hyperlink"/>
            <w:rFonts w:ascii="Arial" w:hAnsi="Arial" w:cs="Arial"/>
            <w:b/>
            <w:bCs/>
            <w:sz w:val="24"/>
            <w:szCs w:val="24"/>
          </w:rPr>
          <w:t>7 CFR part 21</w:t>
        </w:r>
      </w:hyperlink>
      <w:r w:rsidRPr="007C5669">
        <w:rPr>
          <w:rFonts w:ascii="Arial" w:hAnsi="Arial" w:cs="Arial"/>
          <w:b/>
          <w:bCs/>
          <w:sz w:val="24"/>
          <w:szCs w:val="24"/>
        </w:rPr>
        <w:t xml:space="preserve"> except that the provisions in title III of the Uniform Act do not apply to these Programs.</w:t>
      </w:r>
    </w:p>
    <w:p w14:paraId="586FD3CE" w14:textId="77777777" w:rsidR="000D0BA2" w:rsidRPr="007C5669" w:rsidRDefault="000D0BA2" w:rsidP="000D0BA2">
      <w:pPr>
        <w:pStyle w:val="Paragrapha"/>
        <w:rPr>
          <w:rFonts w:ascii="Arial" w:hAnsi="Arial" w:cs="Arial"/>
          <w:b/>
          <w:bCs/>
          <w:sz w:val="24"/>
          <w:szCs w:val="24"/>
        </w:rPr>
      </w:pPr>
    </w:p>
    <w:p w14:paraId="551D7A93" w14:textId="77777777" w:rsidR="000D0BA2" w:rsidRPr="007C5669" w:rsidRDefault="000D0BA2" w:rsidP="00DE79EC">
      <w:pPr>
        <w:pStyle w:val="Paragrapha"/>
        <w:numPr>
          <w:ilvl w:val="0"/>
          <w:numId w:val="76"/>
        </w:numPr>
        <w:rPr>
          <w:rFonts w:ascii="Arial" w:hAnsi="Arial" w:cs="Arial"/>
          <w:b/>
          <w:bCs/>
          <w:sz w:val="24"/>
          <w:szCs w:val="24"/>
        </w:rPr>
      </w:pPr>
      <w:r w:rsidRPr="007C5669">
        <w:rPr>
          <w:rFonts w:ascii="Arial" w:hAnsi="Arial" w:cs="Arial"/>
          <w:b/>
          <w:bCs/>
          <w:sz w:val="24"/>
          <w:szCs w:val="24"/>
          <w:u w:val="single"/>
        </w:rPr>
        <w:t>Drug-free workplace</w:t>
      </w:r>
      <w:r w:rsidRPr="007C5669">
        <w:rPr>
          <w:rFonts w:ascii="Arial" w:hAnsi="Arial" w:cs="Arial"/>
          <w:b/>
          <w:bCs/>
          <w:sz w:val="24"/>
          <w:szCs w:val="24"/>
        </w:rPr>
        <w:t xml:space="preserve">. Grants made under these Programs are subject to the requirements contained </w:t>
      </w:r>
      <w:r w:rsidRPr="00C2097D">
        <w:rPr>
          <w:rFonts w:ascii="Arial" w:hAnsi="Arial" w:cs="Arial"/>
          <w:b/>
          <w:bCs/>
          <w:sz w:val="24"/>
          <w:szCs w:val="24"/>
        </w:rPr>
        <w:t>in</w:t>
      </w:r>
      <w:r w:rsidR="00DE79EC" w:rsidRPr="00C2097D">
        <w:rPr>
          <w:rFonts w:ascii="Arial" w:hAnsi="Arial" w:cs="Arial"/>
          <w:b/>
          <w:bCs/>
          <w:sz w:val="24"/>
          <w:szCs w:val="24"/>
        </w:rPr>
        <w:t xml:space="preserve"> </w:t>
      </w:r>
      <w:hyperlink r:id="rId42" w:history="1">
        <w:r w:rsidR="00DE79EC" w:rsidRPr="00C2097D">
          <w:rPr>
            <w:rStyle w:val="Hyperlink"/>
            <w:rFonts w:ascii="Arial" w:hAnsi="Arial" w:cs="Arial"/>
            <w:b/>
            <w:bCs/>
            <w:sz w:val="24"/>
            <w:szCs w:val="24"/>
          </w:rPr>
          <w:t>2 CFR part 421</w:t>
        </w:r>
      </w:hyperlink>
      <w:r w:rsidRPr="00C2097D">
        <w:rPr>
          <w:rFonts w:ascii="Arial" w:hAnsi="Arial" w:cs="Arial"/>
          <w:b/>
          <w:bCs/>
          <w:sz w:val="24"/>
          <w:szCs w:val="24"/>
        </w:rPr>
        <w:t xml:space="preserve">which implements the Drug-Free Workplace Act of 1988 </w:t>
      </w:r>
      <w:r w:rsidRPr="00623091">
        <w:rPr>
          <w:rFonts w:ascii="Arial" w:hAnsi="Arial" w:cs="Arial"/>
          <w:b/>
          <w:color w:val="2B579A"/>
          <w:sz w:val="24"/>
          <w:szCs w:val="24"/>
          <w:shd w:val="clear" w:color="auto" w:fill="E6E6E6"/>
        </w:rPr>
        <w:t>(</w:t>
      </w:r>
      <w:hyperlink r:id="rId43" w:history="1">
        <w:r w:rsidR="00DE79EC" w:rsidRPr="00623091">
          <w:rPr>
            <w:rStyle w:val="Hyperlink"/>
            <w:rFonts w:ascii="Arial" w:hAnsi="Arial" w:cs="Arial"/>
            <w:b/>
            <w:bCs/>
            <w:sz w:val="24"/>
            <w:szCs w:val="24"/>
          </w:rPr>
          <w:t>41 U.S.C 8101 et seq.</w:t>
        </w:r>
      </w:hyperlink>
      <w:r w:rsidRPr="00C2097D">
        <w:rPr>
          <w:rFonts w:ascii="Arial" w:hAnsi="Arial" w:cs="Arial"/>
          <w:b/>
          <w:bCs/>
          <w:sz w:val="24"/>
          <w:szCs w:val="24"/>
        </w:rPr>
        <w:t>).</w:t>
      </w:r>
      <w:r w:rsidRPr="007C5669">
        <w:rPr>
          <w:rFonts w:ascii="Arial" w:hAnsi="Arial" w:cs="Arial"/>
          <w:b/>
          <w:bCs/>
          <w:sz w:val="24"/>
          <w:szCs w:val="24"/>
        </w:rPr>
        <w:t xml:space="preserve"> An Intermediary requesting a REDG Grant will be required to certify that it will establish and make a good faith effort to maintain a drug-free workplace program.</w:t>
      </w:r>
    </w:p>
    <w:p w14:paraId="66F43317" w14:textId="77777777" w:rsidR="000D0BA2" w:rsidRPr="007C5669" w:rsidRDefault="000D0BA2" w:rsidP="000D0BA2">
      <w:pPr>
        <w:pStyle w:val="Paragrapha"/>
        <w:rPr>
          <w:rFonts w:ascii="Arial" w:hAnsi="Arial" w:cs="Arial"/>
          <w:b/>
          <w:bCs/>
          <w:sz w:val="24"/>
          <w:szCs w:val="24"/>
        </w:rPr>
      </w:pPr>
    </w:p>
    <w:p w14:paraId="4158E374" w14:textId="77777777" w:rsidR="000D0BA2" w:rsidRPr="007C5669" w:rsidRDefault="000D0BA2" w:rsidP="00DE79EC">
      <w:pPr>
        <w:pStyle w:val="Paragrapha"/>
        <w:numPr>
          <w:ilvl w:val="0"/>
          <w:numId w:val="76"/>
        </w:numPr>
        <w:rPr>
          <w:rFonts w:ascii="Arial" w:hAnsi="Arial" w:cs="Arial"/>
          <w:b/>
          <w:bCs/>
          <w:sz w:val="24"/>
          <w:szCs w:val="24"/>
        </w:rPr>
      </w:pPr>
      <w:r w:rsidRPr="007C5669">
        <w:rPr>
          <w:rFonts w:ascii="Arial" w:hAnsi="Arial" w:cs="Arial"/>
          <w:b/>
          <w:bCs/>
          <w:sz w:val="24"/>
          <w:szCs w:val="24"/>
          <w:u w:val="single"/>
        </w:rPr>
        <w:t>Debarment and suspension</w:t>
      </w:r>
      <w:r w:rsidRPr="007C5669">
        <w:rPr>
          <w:rFonts w:ascii="Arial" w:hAnsi="Arial" w:cs="Arial"/>
          <w:b/>
          <w:bCs/>
          <w:sz w:val="24"/>
          <w:szCs w:val="24"/>
        </w:rPr>
        <w:t xml:space="preserve">. </w:t>
      </w:r>
      <w:r w:rsidR="00CB0190" w:rsidRPr="00CB0190">
        <w:rPr>
          <w:rFonts w:ascii="Arial" w:hAnsi="Arial" w:cs="Arial"/>
          <w:b/>
          <w:bCs/>
          <w:sz w:val="24"/>
          <w:szCs w:val="24"/>
        </w:rPr>
        <w:t xml:space="preserve">The requirements of </w:t>
      </w:r>
      <w:hyperlink r:id="rId44" w:history="1">
        <w:r w:rsidR="00CB0190" w:rsidRPr="00AE4E85">
          <w:rPr>
            <w:rStyle w:val="Hyperlink"/>
            <w:rFonts w:ascii="Arial" w:hAnsi="Arial" w:cs="Arial"/>
            <w:b/>
            <w:bCs/>
            <w:sz w:val="24"/>
            <w:szCs w:val="24"/>
          </w:rPr>
          <w:t>2 CFR part 180</w:t>
        </w:r>
      </w:hyperlink>
      <w:r w:rsidR="00CB0190" w:rsidRPr="00CB0190">
        <w:rPr>
          <w:rFonts w:ascii="Arial" w:hAnsi="Arial" w:cs="Arial"/>
          <w:b/>
          <w:bCs/>
          <w:sz w:val="24"/>
          <w:szCs w:val="24"/>
        </w:rPr>
        <w:t xml:space="preserve"> and Departmental Regulations </w:t>
      </w:r>
      <w:hyperlink r:id="rId45" w:history="1">
        <w:r w:rsidR="00CB0190" w:rsidRPr="00AE4E85">
          <w:rPr>
            <w:rStyle w:val="Hyperlink"/>
            <w:rFonts w:ascii="Arial" w:hAnsi="Arial" w:cs="Arial"/>
            <w:b/>
            <w:bCs/>
            <w:sz w:val="24"/>
            <w:szCs w:val="24"/>
          </w:rPr>
          <w:t>2 CFR part 417</w:t>
        </w:r>
      </w:hyperlink>
      <w:r w:rsidR="00CB0190" w:rsidRPr="00CB0190">
        <w:rPr>
          <w:rFonts w:ascii="Arial" w:hAnsi="Arial" w:cs="Arial"/>
          <w:b/>
          <w:bCs/>
          <w:sz w:val="24"/>
          <w:szCs w:val="24"/>
        </w:rPr>
        <w:t xml:space="preserve">, </w:t>
      </w:r>
      <w:proofErr w:type="spellStart"/>
      <w:r w:rsidR="00CB0190" w:rsidRPr="00CB0190">
        <w:rPr>
          <w:rFonts w:ascii="Arial" w:hAnsi="Arial" w:cs="Arial"/>
          <w:b/>
          <w:bCs/>
          <w:sz w:val="24"/>
          <w:szCs w:val="24"/>
        </w:rPr>
        <w:t>Nonprocurement</w:t>
      </w:r>
      <w:proofErr w:type="spellEnd"/>
      <w:r w:rsidR="00CB0190" w:rsidRPr="00CB0190">
        <w:rPr>
          <w:rFonts w:ascii="Arial" w:hAnsi="Arial" w:cs="Arial"/>
          <w:b/>
          <w:bCs/>
          <w:sz w:val="24"/>
          <w:szCs w:val="24"/>
        </w:rPr>
        <w:t xml:space="preserve"> Debarment, and Suspension are applicable to these Programs.</w:t>
      </w:r>
    </w:p>
    <w:p w14:paraId="0A1ABAC7" w14:textId="77777777" w:rsidR="00700FD7" w:rsidRDefault="00700FD7" w:rsidP="00623091">
      <w:pPr>
        <w:pStyle w:val="ListParagraph"/>
        <w:rPr>
          <w:rFonts w:ascii="Arial" w:hAnsi="Arial" w:cs="Arial"/>
          <w:szCs w:val="24"/>
        </w:rPr>
      </w:pPr>
    </w:p>
    <w:p w14:paraId="3E7C0B68" w14:textId="77777777" w:rsidR="000D0BA2" w:rsidRPr="007C5669" w:rsidRDefault="000D0BA2" w:rsidP="00DE79EC">
      <w:pPr>
        <w:pStyle w:val="Paragrapha"/>
        <w:numPr>
          <w:ilvl w:val="0"/>
          <w:numId w:val="76"/>
        </w:numPr>
        <w:rPr>
          <w:rFonts w:ascii="Arial" w:hAnsi="Arial" w:cs="Arial"/>
          <w:b/>
          <w:bCs/>
          <w:sz w:val="24"/>
          <w:szCs w:val="24"/>
        </w:rPr>
      </w:pPr>
      <w:r w:rsidRPr="007C5669">
        <w:rPr>
          <w:rFonts w:ascii="Arial" w:hAnsi="Arial" w:cs="Arial"/>
          <w:b/>
          <w:bCs/>
          <w:sz w:val="24"/>
          <w:szCs w:val="24"/>
          <w:u w:val="single"/>
        </w:rPr>
        <w:t>Intergovernmental review of Federal programs</w:t>
      </w:r>
      <w:r w:rsidRPr="007C5669">
        <w:rPr>
          <w:rFonts w:ascii="Arial" w:hAnsi="Arial" w:cs="Arial"/>
          <w:b/>
          <w:bCs/>
          <w:sz w:val="24"/>
          <w:szCs w:val="24"/>
        </w:rPr>
        <w:t xml:space="preserve">. </w:t>
      </w:r>
      <w:r w:rsidR="00CB0190" w:rsidRPr="00CB0190">
        <w:rPr>
          <w:rFonts w:ascii="Arial" w:hAnsi="Arial" w:cs="Arial"/>
          <w:b/>
          <w:bCs/>
          <w:sz w:val="24"/>
          <w:szCs w:val="24"/>
        </w:rPr>
        <w:t xml:space="preserve">These Programs are subject to the requirements of Executive Order 12372 (3 CFR 1982 Comp., p. 197) and </w:t>
      </w:r>
      <w:hyperlink r:id="rId46" w:history="1">
        <w:r w:rsidR="00CB0190" w:rsidRPr="00AE4E85">
          <w:rPr>
            <w:rStyle w:val="Hyperlink"/>
            <w:rFonts w:ascii="Arial" w:hAnsi="Arial" w:cs="Arial"/>
            <w:b/>
            <w:bCs/>
            <w:sz w:val="24"/>
            <w:szCs w:val="24"/>
          </w:rPr>
          <w:t>2 CFR part 415, subpart C</w:t>
        </w:r>
      </w:hyperlink>
      <w:r w:rsidR="00CB0190" w:rsidRPr="00CB0190">
        <w:rPr>
          <w:rFonts w:ascii="Arial" w:hAnsi="Arial" w:cs="Arial"/>
          <w:b/>
          <w:bCs/>
          <w:sz w:val="24"/>
          <w:szCs w:val="24"/>
        </w:rPr>
        <w:t xml:space="preserve">, which implements Executive Order 12372. Proposed Projects are subject to the State and local government review process contained in </w:t>
      </w:r>
      <w:hyperlink r:id="rId47" w:history="1">
        <w:r w:rsidR="00CB0190" w:rsidRPr="00AE4E85">
          <w:rPr>
            <w:rStyle w:val="Hyperlink"/>
            <w:rFonts w:ascii="Arial" w:hAnsi="Arial" w:cs="Arial"/>
            <w:b/>
            <w:bCs/>
            <w:sz w:val="24"/>
            <w:szCs w:val="24"/>
          </w:rPr>
          <w:t>2 CFR part 415, subpart C</w:t>
        </w:r>
      </w:hyperlink>
      <w:r w:rsidR="00CB0190" w:rsidRPr="00CB0190">
        <w:rPr>
          <w:rFonts w:ascii="Arial" w:hAnsi="Arial" w:cs="Arial"/>
          <w:b/>
          <w:bCs/>
          <w:sz w:val="24"/>
          <w:szCs w:val="24"/>
        </w:rPr>
        <w:t>.</w:t>
      </w:r>
    </w:p>
    <w:p w14:paraId="37CE6794" w14:textId="77777777" w:rsidR="000D0BA2" w:rsidRPr="007C5669" w:rsidRDefault="000D0BA2" w:rsidP="00CB0190">
      <w:pPr>
        <w:pStyle w:val="PlainText"/>
        <w:tabs>
          <w:tab w:val="left" w:pos="2700"/>
        </w:tabs>
        <w:spacing w:line="240" w:lineRule="exact"/>
        <w:ind w:firstLine="60"/>
        <w:rPr>
          <w:rFonts w:ascii="Arial" w:hAnsi="Arial" w:cs="Arial"/>
          <w:b/>
          <w:bCs/>
          <w:sz w:val="24"/>
          <w:szCs w:val="24"/>
        </w:rPr>
      </w:pPr>
    </w:p>
    <w:p w14:paraId="04686798" w14:textId="77777777" w:rsidR="000D0BA2" w:rsidRPr="007C5669" w:rsidRDefault="000D0BA2" w:rsidP="00DE79EC">
      <w:pPr>
        <w:pStyle w:val="Paragrapha"/>
        <w:numPr>
          <w:ilvl w:val="0"/>
          <w:numId w:val="76"/>
        </w:numPr>
        <w:rPr>
          <w:rFonts w:ascii="Arial" w:hAnsi="Arial" w:cs="Arial"/>
          <w:b/>
          <w:bCs/>
          <w:sz w:val="24"/>
          <w:szCs w:val="24"/>
        </w:rPr>
      </w:pPr>
      <w:r w:rsidRPr="007C5669">
        <w:rPr>
          <w:rFonts w:ascii="Arial" w:hAnsi="Arial" w:cs="Arial"/>
          <w:b/>
          <w:bCs/>
          <w:sz w:val="24"/>
          <w:szCs w:val="24"/>
          <w:u w:val="single"/>
        </w:rPr>
        <w:t>Restrictions on lobbying</w:t>
      </w:r>
      <w:r w:rsidRPr="007C5669">
        <w:rPr>
          <w:rFonts w:ascii="Arial" w:hAnsi="Arial" w:cs="Arial"/>
          <w:b/>
          <w:bCs/>
          <w:sz w:val="24"/>
          <w:szCs w:val="24"/>
        </w:rPr>
        <w:t xml:space="preserve">. The restrictions and requirements imposed by </w:t>
      </w:r>
      <w:hyperlink r:id="rId48" w:history="1">
        <w:r w:rsidRPr="00AE4E85">
          <w:rPr>
            <w:rStyle w:val="Hyperlink"/>
            <w:rFonts w:ascii="Arial" w:hAnsi="Arial" w:cs="Arial"/>
            <w:b/>
            <w:bCs/>
            <w:sz w:val="24"/>
            <w:szCs w:val="24"/>
          </w:rPr>
          <w:t>31 U.S.C. 1352</w:t>
        </w:r>
      </w:hyperlink>
      <w:r w:rsidRPr="007C5669">
        <w:rPr>
          <w:rFonts w:ascii="Arial" w:hAnsi="Arial" w:cs="Arial"/>
          <w:b/>
          <w:bCs/>
          <w:sz w:val="24"/>
          <w:szCs w:val="24"/>
        </w:rPr>
        <w:t xml:space="preserve">, </w:t>
      </w:r>
      <w:r w:rsidRPr="008377D8">
        <w:rPr>
          <w:rFonts w:ascii="Arial" w:hAnsi="Arial" w:cs="Arial"/>
          <w:b/>
          <w:bCs/>
          <w:sz w:val="24"/>
          <w:szCs w:val="24"/>
        </w:rPr>
        <w:t xml:space="preserve">and </w:t>
      </w:r>
      <w:hyperlink r:id="rId49" w:history="1">
        <w:r w:rsidR="00AE4E85" w:rsidRPr="008377D8">
          <w:rPr>
            <w:rStyle w:val="Hyperlink"/>
            <w:rFonts w:ascii="Arial" w:hAnsi="Arial" w:cs="Arial"/>
            <w:b/>
            <w:bCs/>
            <w:sz w:val="24"/>
            <w:szCs w:val="24"/>
          </w:rPr>
          <w:t xml:space="preserve">2 </w:t>
        </w:r>
        <w:r w:rsidRPr="008377D8">
          <w:rPr>
            <w:rStyle w:val="Hyperlink"/>
            <w:rFonts w:ascii="Arial" w:hAnsi="Arial" w:cs="Arial"/>
            <w:b/>
            <w:bCs/>
            <w:sz w:val="24"/>
            <w:szCs w:val="24"/>
          </w:rPr>
          <w:t xml:space="preserve">CFR part </w:t>
        </w:r>
        <w:r w:rsidR="00AE4E85" w:rsidRPr="008377D8">
          <w:rPr>
            <w:rStyle w:val="Hyperlink"/>
            <w:rFonts w:ascii="Arial" w:hAnsi="Arial" w:cs="Arial"/>
            <w:b/>
            <w:bCs/>
            <w:sz w:val="24"/>
            <w:szCs w:val="24"/>
          </w:rPr>
          <w:t>4</w:t>
        </w:r>
        <w:r w:rsidRPr="008377D8">
          <w:rPr>
            <w:rStyle w:val="Hyperlink"/>
            <w:rFonts w:ascii="Arial" w:hAnsi="Arial" w:cs="Arial"/>
            <w:b/>
            <w:bCs/>
            <w:sz w:val="24"/>
            <w:szCs w:val="24"/>
          </w:rPr>
          <w:t>18</w:t>
        </w:r>
      </w:hyperlink>
      <w:r w:rsidRPr="008377D8">
        <w:rPr>
          <w:rFonts w:ascii="Arial" w:hAnsi="Arial" w:cs="Arial"/>
          <w:b/>
          <w:bCs/>
          <w:sz w:val="24"/>
          <w:szCs w:val="24"/>
        </w:rPr>
        <w:t>, are app</w:t>
      </w:r>
      <w:r w:rsidRPr="007C5669">
        <w:rPr>
          <w:rFonts w:ascii="Arial" w:hAnsi="Arial" w:cs="Arial"/>
          <w:b/>
          <w:bCs/>
          <w:sz w:val="24"/>
          <w:szCs w:val="24"/>
        </w:rPr>
        <w:t xml:space="preserve">licable to these Programs.  </w:t>
      </w:r>
    </w:p>
    <w:p w14:paraId="345AE8FE" w14:textId="77777777" w:rsidR="000D0BA2" w:rsidRPr="007C5669" w:rsidRDefault="000D0BA2" w:rsidP="000D0BA2">
      <w:pPr>
        <w:pStyle w:val="Paragrapha"/>
        <w:rPr>
          <w:rFonts w:ascii="Arial" w:hAnsi="Arial" w:cs="Arial"/>
          <w:b/>
          <w:bCs/>
          <w:sz w:val="24"/>
          <w:szCs w:val="24"/>
        </w:rPr>
      </w:pPr>
    </w:p>
    <w:p w14:paraId="1EA929A6" w14:textId="77777777" w:rsidR="00700FD7" w:rsidRPr="008377D8" w:rsidRDefault="000D0BA2" w:rsidP="00623091">
      <w:pPr>
        <w:pStyle w:val="Paragrapha"/>
        <w:numPr>
          <w:ilvl w:val="0"/>
          <w:numId w:val="76"/>
        </w:numPr>
        <w:rPr>
          <w:rFonts w:ascii="Arial" w:hAnsi="Arial" w:cs="Arial"/>
          <w:b/>
          <w:bCs/>
          <w:szCs w:val="24"/>
        </w:rPr>
      </w:pPr>
      <w:r w:rsidRPr="008377D8">
        <w:rPr>
          <w:rFonts w:ascii="Arial" w:hAnsi="Arial" w:cs="Arial"/>
          <w:b/>
          <w:bCs/>
          <w:sz w:val="24"/>
          <w:szCs w:val="24"/>
          <w:u w:val="single"/>
        </w:rPr>
        <w:t>Earthquake hazards</w:t>
      </w:r>
      <w:r w:rsidRPr="008377D8">
        <w:rPr>
          <w:rFonts w:ascii="Arial" w:hAnsi="Arial" w:cs="Arial"/>
          <w:b/>
          <w:bCs/>
          <w:sz w:val="24"/>
          <w:szCs w:val="24"/>
        </w:rPr>
        <w:t>. These Programs are subject to the seismic requirements of the Earthquake Hazards Reduction Act of 1977 (</w:t>
      </w:r>
      <w:hyperlink r:id="rId50" w:history="1">
        <w:r w:rsidRPr="008377D8">
          <w:rPr>
            <w:rStyle w:val="Hyperlink"/>
            <w:rFonts w:ascii="Arial" w:hAnsi="Arial" w:cs="Arial"/>
            <w:b/>
            <w:bCs/>
            <w:sz w:val="24"/>
            <w:szCs w:val="24"/>
          </w:rPr>
          <w:t>42 U.S.C. 7701-7706</w:t>
        </w:r>
      </w:hyperlink>
      <w:r w:rsidRPr="008377D8">
        <w:rPr>
          <w:rFonts w:ascii="Arial" w:hAnsi="Arial" w:cs="Arial"/>
          <w:b/>
          <w:bCs/>
          <w:sz w:val="24"/>
          <w:szCs w:val="24"/>
        </w:rPr>
        <w:t>).</w:t>
      </w:r>
    </w:p>
    <w:p w14:paraId="5AAF82D2" w14:textId="77777777" w:rsidR="000D0BA2" w:rsidRPr="007C5669" w:rsidRDefault="000D0BA2" w:rsidP="00CB0190">
      <w:pPr>
        <w:pStyle w:val="Paragrapha"/>
        <w:ind w:firstLine="60"/>
        <w:rPr>
          <w:rFonts w:ascii="Arial" w:hAnsi="Arial" w:cs="Arial"/>
          <w:b/>
          <w:bCs/>
          <w:sz w:val="24"/>
          <w:szCs w:val="24"/>
        </w:rPr>
      </w:pPr>
    </w:p>
    <w:p w14:paraId="1A3A9100" w14:textId="77777777" w:rsidR="000D0BA2" w:rsidRPr="007C5669" w:rsidRDefault="000D0BA2" w:rsidP="00DE79EC">
      <w:pPr>
        <w:pStyle w:val="Paragrapha"/>
        <w:numPr>
          <w:ilvl w:val="0"/>
          <w:numId w:val="76"/>
        </w:numPr>
        <w:rPr>
          <w:rFonts w:ascii="Arial" w:hAnsi="Arial" w:cs="Arial"/>
          <w:b/>
          <w:bCs/>
          <w:sz w:val="24"/>
          <w:szCs w:val="24"/>
        </w:rPr>
      </w:pPr>
      <w:r w:rsidRPr="2FAC9D2F">
        <w:rPr>
          <w:rFonts w:ascii="Arial" w:hAnsi="Arial" w:cs="Arial"/>
          <w:b/>
          <w:bCs/>
          <w:sz w:val="24"/>
          <w:szCs w:val="24"/>
          <w:u w:val="single"/>
        </w:rPr>
        <w:t>Environmental requirements</w:t>
      </w:r>
      <w:r w:rsidRPr="2FAC9D2F">
        <w:rPr>
          <w:rFonts w:ascii="Arial" w:hAnsi="Arial" w:cs="Arial"/>
          <w:b/>
          <w:bCs/>
          <w:sz w:val="24"/>
          <w:szCs w:val="24"/>
        </w:rPr>
        <w:t xml:space="preserve">. </w:t>
      </w:r>
      <w:r w:rsidR="00275226" w:rsidRPr="2FAC9D2F">
        <w:rPr>
          <w:rFonts w:ascii="Arial" w:hAnsi="Arial" w:cs="Arial"/>
          <w:b/>
          <w:bCs/>
          <w:sz w:val="24"/>
          <w:szCs w:val="24"/>
        </w:rPr>
        <w:t xml:space="preserve">Actions taken under this subpart, including the loans made from the revolving loan fund using Agency funds, must comply with </w:t>
      </w:r>
      <w:hyperlink r:id="rId51">
        <w:r w:rsidR="00275226" w:rsidRPr="2FAC9D2F">
          <w:rPr>
            <w:rStyle w:val="Hyperlink"/>
            <w:rFonts w:ascii="Arial" w:hAnsi="Arial" w:cs="Arial"/>
            <w:b/>
            <w:bCs/>
            <w:sz w:val="24"/>
            <w:szCs w:val="24"/>
          </w:rPr>
          <w:t>7 CFR part 1970</w:t>
        </w:r>
      </w:hyperlink>
      <w:r w:rsidR="00275226" w:rsidRPr="2FAC9D2F">
        <w:rPr>
          <w:rFonts w:ascii="Arial" w:hAnsi="Arial" w:cs="Arial"/>
          <w:b/>
          <w:bCs/>
          <w:sz w:val="24"/>
          <w:szCs w:val="24"/>
        </w:rPr>
        <w:t xml:space="preserve">. However, revolving loan funds derived from repayments by third parties are not considered Federal financial assistance for the purposes of </w:t>
      </w:r>
      <w:hyperlink r:id="rId52">
        <w:r w:rsidR="00275226" w:rsidRPr="2FAC9D2F">
          <w:rPr>
            <w:rStyle w:val="Hyperlink"/>
            <w:rFonts w:ascii="Arial" w:hAnsi="Arial" w:cs="Arial"/>
            <w:b/>
            <w:bCs/>
            <w:sz w:val="24"/>
            <w:szCs w:val="24"/>
          </w:rPr>
          <w:t>7 CFR part 1970</w:t>
        </w:r>
      </w:hyperlink>
      <w:r w:rsidR="00275226" w:rsidRPr="2FAC9D2F">
        <w:rPr>
          <w:rFonts w:ascii="Arial" w:hAnsi="Arial" w:cs="Arial"/>
          <w:b/>
          <w:bCs/>
          <w:sz w:val="24"/>
          <w:szCs w:val="24"/>
        </w:rPr>
        <w:t>.</w:t>
      </w:r>
      <w:r w:rsidR="00816AD0" w:rsidRPr="2FAC9D2F">
        <w:rPr>
          <w:rFonts w:ascii="Arial" w:hAnsi="Arial" w:cs="Arial"/>
          <w:b/>
          <w:bCs/>
          <w:sz w:val="24"/>
          <w:szCs w:val="24"/>
        </w:rPr>
        <w:t xml:space="preserve"> </w:t>
      </w:r>
    </w:p>
    <w:p w14:paraId="53D97741" w14:textId="77777777" w:rsidR="000D0BA2" w:rsidRPr="007C5669" w:rsidRDefault="000D0BA2" w:rsidP="000D0BA2">
      <w:pPr>
        <w:pStyle w:val="Paragrapha"/>
        <w:rPr>
          <w:rFonts w:ascii="Arial" w:hAnsi="Arial" w:cs="Arial"/>
          <w:b/>
          <w:bCs/>
          <w:sz w:val="24"/>
          <w:szCs w:val="24"/>
        </w:rPr>
      </w:pPr>
    </w:p>
    <w:p w14:paraId="58C0D2AD" w14:textId="77777777" w:rsidR="000D0BA2" w:rsidRPr="007C5669" w:rsidRDefault="000D0BA2" w:rsidP="00DE79EC">
      <w:pPr>
        <w:pStyle w:val="Paragrapha"/>
        <w:numPr>
          <w:ilvl w:val="0"/>
          <w:numId w:val="76"/>
        </w:numPr>
        <w:rPr>
          <w:rFonts w:ascii="Arial" w:hAnsi="Arial" w:cs="Arial"/>
          <w:b/>
          <w:bCs/>
          <w:sz w:val="24"/>
          <w:szCs w:val="24"/>
        </w:rPr>
      </w:pPr>
      <w:r w:rsidRPr="2FAC9D2F">
        <w:rPr>
          <w:rFonts w:ascii="Arial" w:hAnsi="Arial" w:cs="Arial"/>
          <w:b/>
          <w:bCs/>
          <w:sz w:val="24"/>
          <w:szCs w:val="24"/>
          <w:u w:val="single"/>
        </w:rPr>
        <w:t>Affirmative fair housing</w:t>
      </w:r>
      <w:r w:rsidRPr="2FAC9D2F">
        <w:rPr>
          <w:rFonts w:ascii="Arial" w:hAnsi="Arial" w:cs="Arial"/>
          <w:b/>
          <w:bCs/>
          <w:sz w:val="24"/>
          <w:szCs w:val="24"/>
        </w:rPr>
        <w:t>. If applicable, the Intermediary will be required to comply with the Affirmative Fair Housing Act (</w:t>
      </w:r>
      <w:hyperlink r:id="rId53">
        <w:r w:rsidRPr="2FAC9D2F">
          <w:rPr>
            <w:rStyle w:val="Hyperlink"/>
            <w:rFonts w:ascii="Arial" w:hAnsi="Arial" w:cs="Arial"/>
            <w:b/>
            <w:bCs/>
            <w:sz w:val="24"/>
            <w:szCs w:val="24"/>
          </w:rPr>
          <w:t>42 U.S.C. 3601-3631</w:t>
        </w:r>
      </w:hyperlink>
      <w:r w:rsidRPr="2FAC9D2F">
        <w:rPr>
          <w:rFonts w:ascii="Arial" w:hAnsi="Arial" w:cs="Arial"/>
          <w:b/>
          <w:bCs/>
          <w:sz w:val="24"/>
          <w:szCs w:val="24"/>
        </w:rPr>
        <w:t>).</w:t>
      </w:r>
    </w:p>
    <w:p w14:paraId="785F1D6C" w14:textId="77777777" w:rsidR="000D0BA2" w:rsidRPr="007C5669" w:rsidRDefault="000D0BA2" w:rsidP="000D0BA2">
      <w:pPr>
        <w:pStyle w:val="Paragrapha"/>
        <w:rPr>
          <w:rFonts w:ascii="Arial" w:hAnsi="Arial" w:cs="Arial"/>
          <w:b/>
          <w:bCs/>
          <w:sz w:val="24"/>
          <w:szCs w:val="24"/>
        </w:rPr>
      </w:pPr>
    </w:p>
    <w:p w14:paraId="73F8AB9F" w14:textId="31645DA9" w:rsidR="000D0BA2" w:rsidRPr="007C5669" w:rsidRDefault="00D94A4A" w:rsidP="00334C32">
      <w:pPr>
        <w:pStyle w:val="Paragrapha"/>
        <w:numPr>
          <w:ilvl w:val="0"/>
          <w:numId w:val="76"/>
        </w:numPr>
        <w:tabs>
          <w:tab w:val="left" w:pos="720"/>
        </w:tabs>
        <w:rPr>
          <w:rFonts w:ascii="Arial" w:hAnsi="Arial" w:cs="Arial"/>
          <w:b/>
          <w:bCs/>
          <w:sz w:val="24"/>
          <w:szCs w:val="24"/>
        </w:rPr>
      </w:pPr>
      <w:r w:rsidRPr="2CB83CFF">
        <w:rPr>
          <w:rFonts w:ascii="Arial" w:hAnsi="Arial" w:cs="Arial"/>
          <w:b/>
          <w:bCs/>
          <w:sz w:val="24"/>
          <w:szCs w:val="24"/>
          <w:u w:val="single"/>
        </w:rPr>
        <w:t>Flood hazard insurance</w:t>
      </w:r>
      <w:r w:rsidRPr="2CB83CFF">
        <w:rPr>
          <w:rFonts w:ascii="Arial" w:hAnsi="Arial" w:cs="Arial"/>
          <w:b/>
          <w:bCs/>
          <w:sz w:val="24"/>
          <w:szCs w:val="24"/>
        </w:rPr>
        <w:t xml:space="preserve">. These Programs are subject to the National Flood Insurance Act of 1968 and the Flood Disaster Protection Act of 1973, as amended by </w:t>
      </w:r>
      <w:hyperlink r:id="rId54">
        <w:r w:rsidRPr="2CB83CFF">
          <w:rPr>
            <w:rStyle w:val="Hyperlink"/>
            <w:rFonts w:ascii="Arial" w:hAnsi="Arial" w:cs="Arial"/>
            <w:b/>
            <w:bCs/>
            <w:sz w:val="24"/>
            <w:szCs w:val="24"/>
          </w:rPr>
          <w:t>42 U.S.C. 4001-4129</w:t>
        </w:r>
      </w:hyperlink>
      <w:r w:rsidRPr="2CB83CFF">
        <w:rPr>
          <w:rFonts w:ascii="Arial" w:hAnsi="Arial" w:cs="Arial"/>
          <w:b/>
          <w:bCs/>
          <w:sz w:val="24"/>
          <w:szCs w:val="24"/>
        </w:rPr>
        <w:t>.</w:t>
      </w:r>
    </w:p>
    <w:p w14:paraId="25DCE87A" w14:textId="77777777" w:rsidR="000D0BA2" w:rsidRPr="007C5669" w:rsidRDefault="000D0BA2" w:rsidP="00CB0190">
      <w:pPr>
        <w:pStyle w:val="Paragrapha"/>
        <w:ind w:firstLine="60"/>
        <w:rPr>
          <w:rFonts w:ascii="Arial" w:hAnsi="Arial" w:cs="Arial"/>
          <w:b/>
          <w:bCs/>
          <w:sz w:val="24"/>
          <w:szCs w:val="24"/>
        </w:rPr>
      </w:pPr>
    </w:p>
    <w:p w14:paraId="26CF5196" w14:textId="77777777" w:rsidR="000D0BA2" w:rsidRPr="007C5669" w:rsidRDefault="000D0BA2" w:rsidP="00DE79EC">
      <w:pPr>
        <w:pStyle w:val="Paragrapha"/>
        <w:numPr>
          <w:ilvl w:val="0"/>
          <w:numId w:val="76"/>
        </w:numPr>
        <w:rPr>
          <w:rFonts w:ascii="Arial" w:hAnsi="Arial" w:cs="Arial"/>
          <w:b/>
          <w:bCs/>
          <w:sz w:val="24"/>
          <w:szCs w:val="24"/>
        </w:rPr>
      </w:pPr>
      <w:r w:rsidRPr="2FAC9D2F">
        <w:rPr>
          <w:rFonts w:ascii="Arial" w:hAnsi="Arial" w:cs="Arial"/>
          <w:b/>
          <w:bCs/>
          <w:sz w:val="24"/>
          <w:szCs w:val="24"/>
          <w:u w:val="single"/>
        </w:rPr>
        <w:t>Audits</w:t>
      </w:r>
      <w:r w:rsidRPr="2FAC9D2F">
        <w:rPr>
          <w:rFonts w:ascii="Arial" w:hAnsi="Arial" w:cs="Arial"/>
          <w:b/>
          <w:bCs/>
          <w:sz w:val="24"/>
          <w:szCs w:val="24"/>
        </w:rPr>
        <w:t xml:space="preserve">. </w:t>
      </w:r>
      <w:r w:rsidR="00CB0190" w:rsidRPr="2FAC9D2F">
        <w:rPr>
          <w:rFonts w:ascii="Arial" w:hAnsi="Arial" w:cs="Arial"/>
          <w:b/>
          <w:bCs/>
          <w:sz w:val="24"/>
          <w:szCs w:val="24"/>
        </w:rPr>
        <w:t xml:space="preserve">These Programs are subject to </w:t>
      </w:r>
      <w:hyperlink r:id="rId55">
        <w:r w:rsidR="00CB0190" w:rsidRPr="2FAC9D2F">
          <w:rPr>
            <w:rStyle w:val="Hyperlink"/>
            <w:rFonts w:ascii="Arial" w:hAnsi="Arial" w:cs="Arial"/>
            <w:b/>
            <w:bCs/>
            <w:sz w:val="24"/>
            <w:szCs w:val="24"/>
          </w:rPr>
          <w:t>2 CFR part 200, subpart F</w:t>
        </w:r>
      </w:hyperlink>
      <w:r w:rsidR="00CB0190" w:rsidRPr="2FAC9D2F">
        <w:rPr>
          <w:rFonts w:ascii="Arial" w:hAnsi="Arial" w:cs="Arial"/>
          <w:b/>
          <w:bCs/>
          <w:sz w:val="24"/>
          <w:szCs w:val="24"/>
        </w:rPr>
        <w:t xml:space="preserve">, as codified in </w:t>
      </w:r>
      <w:hyperlink r:id="rId56">
        <w:r w:rsidR="00CB0190" w:rsidRPr="2FAC9D2F">
          <w:rPr>
            <w:rStyle w:val="Hyperlink"/>
            <w:rFonts w:ascii="Arial" w:hAnsi="Arial" w:cs="Arial"/>
            <w:b/>
            <w:bCs/>
            <w:sz w:val="24"/>
            <w:szCs w:val="24"/>
          </w:rPr>
          <w:t>2 CFR part 400.1.</w:t>
        </w:r>
      </w:hyperlink>
    </w:p>
    <w:p w14:paraId="3BD30E1C" w14:textId="3C21BCA3" w:rsidR="2388EDBC" w:rsidRDefault="2388EDBC" w:rsidP="2388EDBC">
      <w:pPr>
        <w:pStyle w:val="Paragrapha"/>
        <w:rPr>
          <w:rFonts w:ascii="Arial" w:hAnsi="Arial" w:cs="Arial"/>
          <w:b/>
          <w:bCs/>
          <w:sz w:val="24"/>
          <w:szCs w:val="24"/>
        </w:rPr>
      </w:pPr>
    </w:p>
    <w:p w14:paraId="48B77368" w14:textId="0C29EE47" w:rsidR="1125A5D0" w:rsidRPr="00334C32" w:rsidRDefault="1125A5D0" w:rsidP="00FB2777">
      <w:pPr>
        <w:pStyle w:val="Paragrapha"/>
        <w:tabs>
          <w:tab w:val="left" w:pos="900"/>
        </w:tabs>
        <w:ind w:left="900" w:hanging="540"/>
        <w:rPr>
          <w:rFonts w:ascii="Arial" w:hAnsi="Arial" w:cs="Arial"/>
          <w:sz w:val="24"/>
          <w:szCs w:val="24"/>
        </w:rPr>
      </w:pPr>
      <w:r w:rsidRPr="008C66AF">
        <w:rPr>
          <w:rFonts w:ascii="Arial" w:hAnsi="Arial" w:cs="Arial"/>
          <w:b/>
          <w:bCs/>
          <w:sz w:val="24"/>
          <w:szCs w:val="24"/>
        </w:rPr>
        <w:t>(o)</w:t>
      </w:r>
      <w:r>
        <w:tab/>
      </w:r>
      <w:r w:rsidRPr="00334C32">
        <w:rPr>
          <w:rFonts w:ascii="Arial" w:hAnsi="Arial" w:cs="Arial"/>
          <w:i/>
          <w:iCs/>
          <w:sz w:val="24"/>
          <w:szCs w:val="24"/>
        </w:rPr>
        <w:t xml:space="preserve">System for Award Management and Unique Entity Identifier. </w:t>
      </w:r>
      <w:r w:rsidR="3340D16F" w:rsidRPr="00334C32">
        <w:rPr>
          <w:rFonts w:ascii="Arial" w:hAnsi="Arial" w:cs="Arial"/>
          <w:i/>
          <w:iCs/>
          <w:sz w:val="24"/>
          <w:szCs w:val="24"/>
        </w:rPr>
        <w:t>At time of application, e</w:t>
      </w:r>
      <w:r w:rsidRPr="00334C32">
        <w:rPr>
          <w:rFonts w:ascii="Arial" w:hAnsi="Arial" w:cs="Arial"/>
          <w:i/>
          <w:iCs/>
          <w:sz w:val="24"/>
          <w:szCs w:val="24"/>
        </w:rPr>
        <w:t xml:space="preserve">ach applicant must have an active registration in the </w:t>
      </w:r>
      <w:r w:rsidR="7DF9EC84" w:rsidRPr="00334C32">
        <w:rPr>
          <w:rFonts w:ascii="Arial" w:hAnsi="Arial" w:cs="Arial"/>
          <w:i/>
          <w:iCs/>
          <w:sz w:val="24"/>
          <w:szCs w:val="24"/>
        </w:rPr>
        <w:t>System for Award Management</w:t>
      </w:r>
      <w:r w:rsidR="00102B8F">
        <w:rPr>
          <w:rFonts w:ascii="Arial" w:hAnsi="Arial" w:cs="Arial"/>
          <w:i/>
          <w:iCs/>
          <w:sz w:val="24"/>
          <w:szCs w:val="24"/>
        </w:rPr>
        <w:t xml:space="preserve"> (SAM)</w:t>
      </w:r>
      <w:r w:rsidR="7DF9EC84" w:rsidRPr="00334C32">
        <w:rPr>
          <w:rFonts w:ascii="Arial" w:hAnsi="Arial" w:cs="Arial"/>
          <w:i/>
          <w:iCs/>
          <w:sz w:val="24"/>
          <w:szCs w:val="24"/>
        </w:rPr>
        <w:t xml:space="preserve"> before submitting an ap</w:t>
      </w:r>
      <w:r w:rsidR="7DF9EC84" w:rsidRPr="00334C32">
        <w:rPr>
          <w:rFonts w:ascii="Arial" w:hAnsi="Arial" w:cs="Arial"/>
          <w:sz w:val="24"/>
          <w:szCs w:val="24"/>
        </w:rPr>
        <w:t>plication in accordance with 2 CFR part 25.</w:t>
      </w:r>
    </w:p>
    <w:p w14:paraId="7A79A2FB" w14:textId="77777777" w:rsidR="00B27BE7" w:rsidRPr="007C5669" w:rsidRDefault="00B27BE7" w:rsidP="00B27BE7">
      <w:pPr>
        <w:pStyle w:val="PlainText"/>
        <w:tabs>
          <w:tab w:val="left" w:pos="2700"/>
        </w:tabs>
        <w:spacing w:line="240" w:lineRule="exact"/>
        <w:rPr>
          <w:rFonts w:ascii="Arial" w:hAnsi="Arial" w:cs="Arial"/>
          <w:b/>
          <w:bCs/>
          <w:sz w:val="24"/>
          <w:szCs w:val="24"/>
        </w:rPr>
      </w:pPr>
    </w:p>
    <w:p w14:paraId="276E7FEE" w14:textId="77777777" w:rsidR="00826936" w:rsidRPr="007C5669" w:rsidRDefault="00B649D1" w:rsidP="00080BC7">
      <w:pPr>
        <w:pStyle w:val="Heading1"/>
        <w:tabs>
          <w:tab w:val="clear" w:pos="450"/>
          <w:tab w:val="clear" w:pos="2700"/>
          <w:tab w:val="left" w:pos="1260"/>
        </w:tabs>
        <w:rPr>
          <w:b/>
          <w:bCs/>
        </w:rPr>
      </w:pPr>
      <w:bookmarkStart w:id="36" w:name="_Toc198207251"/>
      <w:r w:rsidRPr="007C5669">
        <w:rPr>
          <w:b/>
          <w:bCs/>
        </w:rPr>
        <w:t>§</w:t>
      </w:r>
      <w:r w:rsidR="00A864F5" w:rsidRPr="007C5669">
        <w:rPr>
          <w:b/>
          <w:bCs/>
        </w:rPr>
        <w:t xml:space="preserve"> </w:t>
      </w:r>
      <w:r w:rsidR="00826936" w:rsidRPr="007C5669">
        <w:rPr>
          <w:b/>
          <w:bCs/>
        </w:rPr>
        <w:t xml:space="preserve">4280.37  </w:t>
      </w:r>
      <w:r w:rsidR="00AE4E85">
        <w:rPr>
          <w:b/>
          <w:bCs/>
        </w:rPr>
        <w:tab/>
      </w:r>
      <w:r w:rsidR="00826936" w:rsidRPr="007C5669">
        <w:rPr>
          <w:b/>
          <w:bCs/>
        </w:rPr>
        <w:t>Application forms and filing dates.</w:t>
      </w:r>
      <w:bookmarkEnd w:id="36"/>
    </w:p>
    <w:p w14:paraId="552E93F8"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76EF6802" w14:textId="77777777" w:rsidR="00826936" w:rsidRPr="007C5669" w:rsidRDefault="00826936" w:rsidP="008A5266">
      <w:pPr>
        <w:pStyle w:val="Paragrapha"/>
        <w:numPr>
          <w:ilvl w:val="0"/>
          <w:numId w:val="77"/>
        </w:numPr>
        <w:rPr>
          <w:rFonts w:ascii="Arial" w:hAnsi="Arial" w:cs="Arial"/>
          <w:b/>
          <w:bCs/>
          <w:sz w:val="24"/>
          <w:szCs w:val="24"/>
        </w:rPr>
      </w:pPr>
      <w:r w:rsidRPr="007C5669">
        <w:rPr>
          <w:rFonts w:ascii="Arial" w:hAnsi="Arial" w:cs="Arial"/>
          <w:b/>
          <w:bCs/>
          <w:sz w:val="24"/>
          <w:szCs w:val="24"/>
        </w:rPr>
        <w:t xml:space="preserve">The </w:t>
      </w:r>
      <w:r w:rsidR="00B40ACD" w:rsidRPr="007C5669">
        <w:rPr>
          <w:rFonts w:ascii="Arial" w:hAnsi="Arial" w:cs="Arial"/>
          <w:b/>
          <w:bCs/>
          <w:sz w:val="24"/>
          <w:szCs w:val="24"/>
        </w:rPr>
        <w:t>Intermediary</w:t>
      </w:r>
      <w:r w:rsidRPr="007C5669">
        <w:rPr>
          <w:rFonts w:ascii="Arial" w:hAnsi="Arial" w:cs="Arial"/>
          <w:b/>
          <w:bCs/>
          <w:sz w:val="24"/>
          <w:szCs w:val="24"/>
        </w:rPr>
        <w:t xml:space="preserve"> may obtain forms that supplement the written</w:t>
      </w:r>
      <w:r w:rsidR="001E23F1" w:rsidRPr="007C5669">
        <w:rPr>
          <w:rFonts w:ascii="Arial" w:hAnsi="Arial" w:cs="Arial"/>
          <w:b/>
          <w:bCs/>
          <w:sz w:val="24"/>
          <w:szCs w:val="24"/>
        </w:rPr>
        <w:t xml:space="preserve"> </w:t>
      </w:r>
      <w:r w:rsidRPr="007C5669">
        <w:rPr>
          <w:rFonts w:ascii="Arial" w:hAnsi="Arial" w:cs="Arial"/>
          <w:b/>
          <w:bCs/>
          <w:sz w:val="24"/>
          <w:szCs w:val="24"/>
        </w:rPr>
        <w:t xml:space="preserve">narrative sections of its application from the </w:t>
      </w:r>
      <w:r w:rsidR="00FB1369" w:rsidRPr="007C5669">
        <w:rPr>
          <w:rFonts w:ascii="Arial" w:hAnsi="Arial" w:cs="Arial"/>
          <w:b/>
          <w:bCs/>
          <w:sz w:val="24"/>
          <w:szCs w:val="24"/>
        </w:rPr>
        <w:t xml:space="preserve">Rural Development </w:t>
      </w:r>
      <w:r w:rsidRPr="007C5669">
        <w:rPr>
          <w:rFonts w:ascii="Arial" w:hAnsi="Arial" w:cs="Arial"/>
          <w:b/>
          <w:bCs/>
          <w:sz w:val="24"/>
          <w:szCs w:val="24"/>
        </w:rPr>
        <w:t xml:space="preserve">State Office for the State where the </w:t>
      </w:r>
      <w:r w:rsidR="00B40ACD" w:rsidRPr="007C5669">
        <w:rPr>
          <w:rFonts w:ascii="Arial" w:hAnsi="Arial" w:cs="Arial"/>
          <w:b/>
          <w:bCs/>
          <w:sz w:val="24"/>
          <w:szCs w:val="24"/>
        </w:rPr>
        <w:t>Intermediary</w:t>
      </w:r>
      <w:r w:rsidRPr="007C5669">
        <w:rPr>
          <w:rFonts w:ascii="Arial" w:hAnsi="Arial" w:cs="Arial"/>
          <w:b/>
          <w:bCs/>
          <w:sz w:val="24"/>
          <w:szCs w:val="24"/>
        </w:rPr>
        <w:t xml:space="preserve"> is located.</w:t>
      </w:r>
    </w:p>
    <w:p w14:paraId="5976098A" w14:textId="77777777" w:rsidR="002F1D48" w:rsidRPr="007C5669" w:rsidRDefault="002F1D48" w:rsidP="00A864F5">
      <w:pPr>
        <w:pStyle w:val="Paragrapha"/>
        <w:rPr>
          <w:rFonts w:ascii="Arial" w:hAnsi="Arial" w:cs="Arial"/>
          <w:b/>
          <w:bCs/>
          <w:sz w:val="24"/>
          <w:szCs w:val="24"/>
        </w:rPr>
      </w:pPr>
    </w:p>
    <w:p w14:paraId="2058D3DE" w14:textId="77777777" w:rsidR="00224656" w:rsidRPr="00D81C8D" w:rsidRDefault="00826936" w:rsidP="008A5266">
      <w:pPr>
        <w:pStyle w:val="Paragrapha"/>
        <w:numPr>
          <w:ilvl w:val="0"/>
          <w:numId w:val="77"/>
        </w:numPr>
        <w:rPr>
          <w:rFonts w:ascii="Arial" w:hAnsi="Arial" w:cs="Arial"/>
          <w:sz w:val="24"/>
          <w:szCs w:val="24"/>
        </w:rPr>
      </w:pPr>
      <w:r w:rsidRPr="007C5669">
        <w:rPr>
          <w:rFonts w:ascii="Arial" w:hAnsi="Arial" w:cs="Arial"/>
          <w:b/>
          <w:bCs/>
          <w:sz w:val="24"/>
          <w:szCs w:val="24"/>
        </w:rPr>
        <w:t xml:space="preserve">An original </w:t>
      </w:r>
      <w:proofErr w:type="gramStart"/>
      <w:r w:rsidRPr="007C5669">
        <w:rPr>
          <w:rFonts w:ascii="Arial" w:hAnsi="Arial" w:cs="Arial"/>
          <w:b/>
          <w:bCs/>
          <w:sz w:val="24"/>
          <w:szCs w:val="24"/>
        </w:rPr>
        <w:t>copy only</w:t>
      </w:r>
      <w:proofErr w:type="gramEnd"/>
      <w:r w:rsidRPr="007C5669">
        <w:rPr>
          <w:rFonts w:ascii="Arial" w:hAnsi="Arial" w:cs="Arial"/>
          <w:b/>
          <w:bCs/>
          <w:sz w:val="24"/>
          <w:szCs w:val="24"/>
        </w:rPr>
        <w:t xml:space="preserve"> of the application is to be filed with</w:t>
      </w:r>
      <w:r w:rsidR="008640E9" w:rsidRPr="007C5669">
        <w:rPr>
          <w:rFonts w:ascii="Arial" w:hAnsi="Arial" w:cs="Arial"/>
          <w:b/>
          <w:bCs/>
          <w:sz w:val="24"/>
          <w:szCs w:val="24"/>
        </w:rPr>
        <w:t xml:space="preserve"> </w:t>
      </w:r>
      <w:r w:rsidRPr="007C5669">
        <w:rPr>
          <w:rFonts w:ascii="Arial" w:hAnsi="Arial" w:cs="Arial"/>
          <w:b/>
          <w:bCs/>
          <w:sz w:val="24"/>
          <w:szCs w:val="24"/>
        </w:rPr>
        <w:t xml:space="preserve">the </w:t>
      </w:r>
      <w:r w:rsidR="00FB1369" w:rsidRPr="007C5669">
        <w:rPr>
          <w:rFonts w:ascii="Arial" w:hAnsi="Arial" w:cs="Arial"/>
          <w:b/>
          <w:bCs/>
          <w:sz w:val="24"/>
          <w:szCs w:val="24"/>
        </w:rPr>
        <w:t xml:space="preserve">Rural Development </w:t>
      </w:r>
      <w:r w:rsidRPr="007C5669">
        <w:rPr>
          <w:rFonts w:ascii="Arial" w:hAnsi="Arial" w:cs="Arial"/>
          <w:b/>
          <w:bCs/>
          <w:sz w:val="24"/>
          <w:szCs w:val="24"/>
        </w:rPr>
        <w:t>State Office. No other copies are required</w:t>
      </w:r>
      <w:r w:rsidRPr="00D81C8D">
        <w:rPr>
          <w:rFonts w:ascii="Arial" w:hAnsi="Arial" w:cs="Arial"/>
          <w:sz w:val="24"/>
          <w:szCs w:val="24"/>
        </w:rPr>
        <w:t>.</w:t>
      </w:r>
      <w:r w:rsidR="00224656" w:rsidRPr="00D81C8D">
        <w:rPr>
          <w:rFonts w:ascii="Arial" w:hAnsi="Arial" w:cs="Arial"/>
          <w:sz w:val="24"/>
          <w:szCs w:val="24"/>
        </w:rPr>
        <w:t xml:space="preserve"> </w:t>
      </w:r>
    </w:p>
    <w:p w14:paraId="0AC4B23C" w14:textId="77777777" w:rsidR="008640E9" w:rsidRPr="00D81C8D" w:rsidRDefault="008640E9" w:rsidP="00A864F5">
      <w:pPr>
        <w:pStyle w:val="Paragrapha"/>
        <w:rPr>
          <w:rFonts w:ascii="Arial" w:hAnsi="Arial" w:cs="Arial"/>
          <w:sz w:val="24"/>
          <w:szCs w:val="24"/>
        </w:rPr>
      </w:pPr>
    </w:p>
    <w:p w14:paraId="36F65F52" w14:textId="77777777" w:rsidR="00826936" w:rsidRPr="00D81C8D" w:rsidRDefault="00224656" w:rsidP="008A5266">
      <w:pPr>
        <w:pStyle w:val="Paragrapha"/>
        <w:numPr>
          <w:ilvl w:val="0"/>
          <w:numId w:val="77"/>
        </w:numPr>
        <w:rPr>
          <w:rFonts w:ascii="Arial" w:hAnsi="Arial" w:cs="Arial"/>
          <w:sz w:val="24"/>
          <w:szCs w:val="24"/>
        </w:rPr>
      </w:pPr>
      <w:r w:rsidRPr="7788123E">
        <w:rPr>
          <w:rFonts w:ascii="Arial" w:hAnsi="Arial" w:cs="Arial"/>
          <w:i/>
          <w:iCs/>
          <w:sz w:val="24"/>
          <w:szCs w:val="24"/>
        </w:rPr>
        <w:t xml:space="preserve">The processing and servicing office for an application is the State Office for the State in which the </w:t>
      </w:r>
      <w:r w:rsidR="00B40ACD" w:rsidRPr="7788123E">
        <w:rPr>
          <w:rFonts w:ascii="Arial" w:hAnsi="Arial" w:cs="Arial"/>
          <w:i/>
          <w:iCs/>
          <w:sz w:val="24"/>
          <w:szCs w:val="24"/>
        </w:rPr>
        <w:t>Intermediary</w:t>
      </w:r>
      <w:r w:rsidRPr="7788123E">
        <w:rPr>
          <w:rFonts w:ascii="Arial" w:hAnsi="Arial" w:cs="Arial"/>
          <w:i/>
          <w:iCs/>
          <w:sz w:val="24"/>
          <w:szCs w:val="24"/>
        </w:rPr>
        <w:t xml:space="preserve"> is headquartered, not the location of the </w:t>
      </w:r>
      <w:r w:rsidR="005508A1" w:rsidRPr="7788123E">
        <w:rPr>
          <w:rFonts w:ascii="Arial" w:hAnsi="Arial" w:cs="Arial"/>
          <w:i/>
          <w:iCs/>
          <w:sz w:val="24"/>
          <w:szCs w:val="24"/>
        </w:rPr>
        <w:t>U</w:t>
      </w:r>
      <w:r w:rsidR="00940EA9">
        <w:rPr>
          <w:rFonts w:ascii="Arial" w:hAnsi="Arial" w:cs="Arial"/>
          <w:i/>
          <w:iCs/>
          <w:sz w:val="24"/>
          <w:szCs w:val="24"/>
        </w:rPr>
        <w:t>R</w:t>
      </w:r>
      <w:r w:rsidRPr="7788123E">
        <w:rPr>
          <w:rFonts w:ascii="Arial" w:hAnsi="Arial" w:cs="Arial"/>
          <w:i/>
          <w:iCs/>
          <w:sz w:val="24"/>
          <w:szCs w:val="24"/>
        </w:rPr>
        <w:t xml:space="preserve"> </w:t>
      </w:r>
      <w:r w:rsidR="00B52C07" w:rsidRPr="7788123E">
        <w:rPr>
          <w:rFonts w:ascii="Arial" w:hAnsi="Arial" w:cs="Arial"/>
          <w:i/>
          <w:iCs/>
          <w:sz w:val="24"/>
          <w:szCs w:val="24"/>
        </w:rPr>
        <w:t>Project</w:t>
      </w:r>
      <w:r w:rsidRPr="7788123E">
        <w:rPr>
          <w:rFonts w:ascii="Arial" w:hAnsi="Arial" w:cs="Arial"/>
          <w:i/>
          <w:iCs/>
          <w:sz w:val="24"/>
          <w:szCs w:val="24"/>
        </w:rPr>
        <w:t>.</w:t>
      </w:r>
      <w:r w:rsidR="00E927D1" w:rsidRPr="7788123E">
        <w:rPr>
          <w:rFonts w:ascii="Arial" w:hAnsi="Arial" w:cs="Arial"/>
          <w:i/>
          <w:iCs/>
          <w:sz w:val="24"/>
          <w:szCs w:val="24"/>
        </w:rPr>
        <w:t xml:space="preserve"> </w:t>
      </w:r>
      <w:r w:rsidR="3507158E" w:rsidRPr="7788123E">
        <w:rPr>
          <w:rFonts w:ascii="Arial" w:hAnsi="Arial" w:cs="Arial"/>
          <w:i/>
          <w:iCs/>
          <w:sz w:val="24"/>
          <w:szCs w:val="24"/>
        </w:rPr>
        <w:t xml:space="preserve">In cases where </w:t>
      </w:r>
      <w:r w:rsidR="0B635162" w:rsidRPr="7788123E">
        <w:rPr>
          <w:rFonts w:ascii="Arial" w:hAnsi="Arial" w:cs="Arial"/>
          <w:i/>
          <w:iCs/>
          <w:sz w:val="24"/>
          <w:szCs w:val="24"/>
        </w:rPr>
        <w:t>an U</w:t>
      </w:r>
      <w:r w:rsidR="00940EA9">
        <w:rPr>
          <w:rFonts w:ascii="Arial" w:hAnsi="Arial" w:cs="Arial"/>
          <w:i/>
          <w:iCs/>
          <w:sz w:val="24"/>
          <w:szCs w:val="24"/>
        </w:rPr>
        <w:t>R</w:t>
      </w:r>
      <w:r w:rsidR="0B635162" w:rsidRPr="7788123E">
        <w:rPr>
          <w:rFonts w:ascii="Arial" w:hAnsi="Arial" w:cs="Arial"/>
          <w:i/>
          <w:iCs/>
          <w:sz w:val="24"/>
          <w:szCs w:val="24"/>
        </w:rPr>
        <w:t xml:space="preserve"> </w:t>
      </w:r>
      <w:proofErr w:type="gramStart"/>
      <w:r w:rsidR="0B635162" w:rsidRPr="7788123E">
        <w:rPr>
          <w:rFonts w:ascii="Arial" w:hAnsi="Arial" w:cs="Arial"/>
          <w:i/>
          <w:iCs/>
          <w:sz w:val="24"/>
          <w:szCs w:val="24"/>
        </w:rPr>
        <w:t>is located in</w:t>
      </w:r>
      <w:proofErr w:type="gramEnd"/>
      <w:r w:rsidR="0B635162" w:rsidRPr="7788123E">
        <w:rPr>
          <w:rFonts w:ascii="Arial" w:hAnsi="Arial" w:cs="Arial"/>
          <w:i/>
          <w:iCs/>
          <w:sz w:val="24"/>
          <w:szCs w:val="24"/>
        </w:rPr>
        <w:t xml:space="preserve"> another State, the State Director can request assistance from the U</w:t>
      </w:r>
      <w:r w:rsidR="00940EA9">
        <w:rPr>
          <w:rFonts w:ascii="Arial" w:hAnsi="Arial" w:cs="Arial"/>
          <w:i/>
          <w:iCs/>
          <w:sz w:val="24"/>
          <w:szCs w:val="24"/>
        </w:rPr>
        <w:t>R</w:t>
      </w:r>
      <w:r w:rsidR="0B635162" w:rsidRPr="7788123E">
        <w:rPr>
          <w:rFonts w:ascii="Arial" w:hAnsi="Arial" w:cs="Arial"/>
          <w:i/>
          <w:iCs/>
          <w:sz w:val="24"/>
          <w:szCs w:val="24"/>
        </w:rPr>
        <w:t>’s subject State Office for assistance in processing and servicing actions such as site v</w:t>
      </w:r>
      <w:r w:rsidR="0580ED20" w:rsidRPr="7788123E">
        <w:rPr>
          <w:rFonts w:ascii="Arial" w:hAnsi="Arial" w:cs="Arial"/>
          <w:i/>
          <w:iCs/>
          <w:sz w:val="24"/>
          <w:szCs w:val="24"/>
        </w:rPr>
        <w:t>isits, environmental reviews, etc.</w:t>
      </w:r>
    </w:p>
    <w:p w14:paraId="24B3971F"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18B93AEF" w14:textId="77777777" w:rsidR="00826936" w:rsidRPr="007C5669" w:rsidRDefault="00B649D1" w:rsidP="00080BC7">
      <w:pPr>
        <w:pStyle w:val="Heading1"/>
        <w:tabs>
          <w:tab w:val="clear" w:pos="450"/>
          <w:tab w:val="clear" w:pos="2700"/>
          <w:tab w:val="left" w:pos="1260"/>
        </w:tabs>
        <w:rPr>
          <w:b/>
          <w:bCs/>
        </w:rPr>
      </w:pPr>
      <w:bookmarkStart w:id="37" w:name="_Toc198207252"/>
      <w:r w:rsidRPr="007C5669">
        <w:rPr>
          <w:b/>
          <w:bCs/>
        </w:rPr>
        <w:t>§</w:t>
      </w:r>
      <w:r w:rsidR="00A864F5" w:rsidRPr="007C5669">
        <w:rPr>
          <w:b/>
          <w:bCs/>
        </w:rPr>
        <w:t xml:space="preserve"> </w:t>
      </w:r>
      <w:r w:rsidR="00826936" w:rsidRPr="007C5669">
        <w:rPr>
          <w:b/>
          <w:bCs/>
        </w:rPr>
        <w:t xml:space="preserve">4280.38  </w:t>
      </w:r>
      <w:r w:rsidR="000F25CC">
        <w:rPr>
          <w:b/>
          <w:bCs/>
        </w:rPr>
        <w:tab/>
      </w:r>
      <w:r w:rsidR="00826936" w:rsidRPr="007C5669">
        <w:rPr>
          <w:b/>
          <w:bCs/>
        </w:rPr>
        <w:t xml:space="preserve">Maximum </w:t>
      </w:r>
      <w:r w:rsidR="005A44B0" w:rsidRPr="007C5669">
        <w:rPr>
          <w:b/>
          <w:bCs/>
        </w:rPr>
        <w:t xml:space="preserve">amount </w:t>
      </w:r>
      <w:r w:rsidR="00826936" w:rsidRPr="007C5669">
        <w:rPr>
          <w:b/>
          <w:bCs/>
        </w:rPr>
        <w:t xml:space="preserve">of loans or </w:t>
      </w:r>
      <w:r w:rsidR="008011D6" w:rsidRPr="007C5669">
        <w:rPr>
          <w:b/>
          <w:bCs/>
        </w:rPr>
        <w:t>Grant</w:t>
      </w:r>
      <w:r w:rsidR="00826936" w:rsidRPr="007C5669">
        <w:rPr>
          <w:b/>
          <w:bCs/>
        </w:rPr>
        <w:t>s.</w:t>
      </w:r>
      <w:bookmarkEnd w:id="37"/>
    </w:p>
    <w:p w14:paraId="15169EEB" w14:textId="77777777" w:rsidR="00826936" w:rsidRPr="007C5669" w:rsidRDefault="00826936" w:rsidP="00080BC7">
      <w:pPr>
        <w:pStyle w:val="PlainText"/>
        <w:tabs>
          <w:tab w:val="left" w:pos="1260"/>
        </w:tabs>
        <w:spacing w:line="240" w:lineRule="exact"/>
        <w:rPr>
          <w:rFonts w:ascii="Arial" w:hAnsi="Arial" w:cs="Arial"/>
          <w:b/>
          <w:bCs/>
          <w:sz w:val="24"/>
          <w:szCs w:val="24"/>
        </w:rPr>
      </w:pPr>
    </w:p>
    <w:p w14:paraId="1FDB6AC6" w14:textId="77777777" w:rsidR="005E11B8" w:rsidRPr="007C5669" w:rsidRDefault="005E11B8" w:rsidP="000F25CC">
      <w:pPr>
        <w:pStyle w:val="PlainText"/>
        <w:tabs>
          <w:tab w:val="left" w:pos="360"/>
        </w:tabs>
        <w:spacing w:line="240" w:lineRule="exact"/>
        <w:ind w:firstLine="360"/>
        <w:rPr>
          <w:rFonts w:ascii="Arial" w:hAnsi="Arial" w:cs="Arial"/>
          <w:b/>
          <w:bCs/>
          <w:sz w:val="24"/>
          <w:szCs w:val="24"/>
        </w:rPr>
      </w:pPr>
      <w:r w:rsidRPr="007C5669">
        <w:rPr>
          <w:rFonts w:ascii="Arial" w:hAnsi="Arial" w:cs="Arial"/>
          <w:b/>
          <w:bCs/>
          <w:sz w:val="24"/>
          <w:szCs w:val="24"/>
        </w:rPr>
        <w:t xml:space="preserve">During any given fiscal year, </w:t>
      </w:r>
      <w:r w:rsidR="00FB1369" w:rsidRPr="007C5669">
        <w:rPr>
          <w:rFonts w:ascii="Arial" w:hAnsi="Arial" w:cs="Arial"/>
          <w:b/>
          <w:bCs/>
          <w:sz w:val="24"/>
          <w:szCs w:val="24"/>
        </w:rPr>
        <w:t>Rural Development</w:t>
      </w:r>
      <w:r w:rsidRPr="007C5669">
        <w:rPr>
          <w:rFonts w:ascii="Arial" w:hAnsi="Arial" w:cs="Arial"/>
          <w:b/>
          <w:bCs/>
          <w:sz w:val="24"/>
          <w:szCs w:val="24"/>
        </w:rPr>
        <w:t xml:space="preserve"> will publish an announcement of available loan and Grant funds and will indicate the maximum loan and Grant amounts for which an Intermediary or prospective Intermediary may apply. This announcement will also include contact information and application deadlines. All pending applications on file at RBS, including both loan and Grant applications, from the same Intermediary or prospective Intermediary for the same Project will </w:t>
      </w:r>
      <w:proofErr w:type="gramStart"/>
      <w:r w:rsidRPr="007C5669">
        <w:rPr>
          <w:rFonts w:ascii="Arial" w:hAnsi="Arial" w:cs="Arial"/>
          <w:b/>
          <w:bCs/>
          <w:sz w:val="24"/>
          <w:szCs w:val="24"/>
        </w:rPr>
        <w:t>be considered to be</w:t>
      </w:r>
      <w:proofErr w:type="gramEnd"/>
      <w:r w:rsidRPr="007C5669">
        <w:rPr>
          <w:rFonts w:ascii="Arial" w:hAnsi="Arial" w:cs="Arial"/>
          <w:b/>
          <w:bCs/>
          <w:sz w:val="24"/>
          <w:szCs w:val="24"/>
        </w:rPr>
        <w:t xml:space="preserve"> one application in determining that the maximum size of the application is in accordance with this section.</w:t>
      </w:r>
    </w:p>
    <w:p w14:paraId="3F9BF9C2" w14:textId="77777777" w:rsidR="005E11B8" w:rsidRPr="00D81C8D" w:rsidRDefault="005E11B8" w:rsidP="00603FB0">
      <w:pPr>
        <w:spacing w:line="240" w:lineRule="exact"/>
        <w:rPr>
          <w:rFonts w:ascii="Arial" w:hAnsi="Arial" w:cs="Arial"/>
          <w:szCs w:val="24"/>
        </w:rPr>
      </w:pPr>
    </w:p>
    <w:p w14:paraId="5DC95A6C" w14:textId="77777777" w:rsidR="00826936" w:rsidRPr="007C5669" w:rsidRDefault="00B649D1" w:rsidP="00080BC7">
      <w:pPr>
        <w:pStyle w:val="Heading1"/>
        <w:tabs>
          <w:tab w:val="clear" w:pos="450"/>
          <w:tab w:val="clear" w:pos="2700"/>
          <w:tab w:val="left" w:pos="1260"/>
        </w:tabs>
        <w:rPr>
          <w:b/>
          <w:bCs/>
        </w:rPr>
      </w:pPr>
      <w:bookmarkStart w:id="38" w:name="_§_4280.39_"/>
      <w:bookmarkStart w:id="39" w:name="_Toc198207253"/>
      <w:bookmarkEnd w:id="38"/>
      <w:r w:rsidRPr="007C5669">
        <w:rPr>
          <w:b/>
          <w:bCs/>
        </w:rPr>
        <w:t>§</w:t>
      </w:r>
      <w:r w:rsidR="00B27BE7" w:rsidRPr="007C5669">
        <w:rPr>
          <w:b/>
          <w:bCs/>
        </w:rPr>
        <w:t xml:space="preserve"> </w:t>
      </w:r>
      <w:r w:rsidR="00826936" w:rsidRPr="007C5669">
        <w:rPr>
          <w:b/>
          <w:bCs/>
        </w:rPr>
        <w:t xml:space="preserve">4280.39  </w:t>
      </w:r>
      <w:r w:rsidR="000F25CC">
        <w:rPr>
          <w:b/>
          <w:bCs/>
        </w:rPr>
        <w:tab/>
      </w:r>
      <w:r w:rsidR="00826936" w:rsidRPr="007C5669">
        <w:rPr>
          <w:b/>
          <w:bCs/>
        </w:rPr>
        <w:t>Contents of an application.</w:t>
      </w:r>
      <w:bookmarkEnd w:id="39"/>
    </w:p>
    <w:p w14:paraId="109EBE00"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34EBB488" w14:textId="77777777" w:rsidR="00826936" w:rsidRPr="007C5669" w:rsidRDefault="00826936" w:rsidP="000F25CC">
      <w:pPr>
        <w:pStyle w:val="PlainText"/>
        <w:tabs>
          <w:tab w:val="left" w:pos="360"/>
          <w:tab w:val="left" w:pos="2700"/>
        </w:tabs>
        <w:spacing w:line="240" w:lineRule="exact"/>
        <w:ind w:firstLine="360"/>
        <w:rPr>
          <w:rFonts w:ascii="Arial" w:hAnsi="Arial" w:cs="Arial"/>
          <w:b/>
          <w:bCs/>
          <w:sz w:val="24"/>
          <w:szCs w:val="24"/>
        </w:rPr>
      </w:pPr>
      <w:r w:rsidRPr="007C5669">
        <w:rPr>
          <w:rFonts w:ascii="Arial" w:hAnsi="Arial" w:cs="Arial"/>
          <w:b/>
          <w:bCs/>
          <w:sz w:val="24"/>
          <w:szCs w:val="24"/>
        </w:rPr>
        <w:t xml:space="preserve">An application for a loan or a </w:t>
      </w:r>
      <w:r w:rsidR="008011D6" w:rsidRPr="007C5669">
        <w:rPr>
          <w:rFonts w:ascii="Arial" w:hAnsi="Arial" w:cs="Arial"/>
          <w:b/>
          <w:bCs/>
          <w:sz w:val="24"/>
          <w:szCs w:val="24"/>
        </w:rPr>
        <w:t>Grant</w:t>
      </w:r>
      <w:r w:rsidRPr="007C5669">
        <w:rPr>
          <w:rFonts w:ascii="Arial" w:hAnsi="Arial" w:cs="Arial"/>
          <w:b/>
          <w:bCs/>
          <w:sz w:val="24"/>
          <w:szCs w:val="24"/>
        </w:rPr>
        <w:t xml:space="preserve"> must contain the following:</w:t>
      </w:r>
    </w:p>
    <w:p w14:paraId="51799787" w14:textId="77777777" w:rsidR="005A44B0" w:rsidRPr="007C5669" w:rsidRDefault="005A44B0" w:rsidP="00603FB0">
      <w:pPr>
        <w:pStyle w:val="PlainText"/>
        <w:tabs>
          <w:tab w:val="left" w:pos="2700"/>
        </w:tabs>
        <w:spacing w:line="240" w:lineRule="exact"/>
        <w:rPr>
          <w:rFonts w:ascii="Arial" w:hAnsi="Arial" w:cs="Arial"/>
          <w:b/>
          <w:bCs/>
          <w:sz w:val="24"/>
          <w:szCs w:val="24"/>
        </w:rPr>
      </w:pPr>
    </w:p>
    <w:p w14:paraId="40B6F2E1" w14:textId="77777777" w:rsidR="00826936" w:rsidRPr="007C5669" w:rsidRDefault="00826936" w:rsidP="008A5266">
      <w:pPr>
        <w:pStyle w:val="Paragrapha"/>
        <w:numPr>
          <w:ilvl w:val="0"/>
          <w:numId w:val="78"/>
        </w:numPr>
        <w:rPr>
          <w:rFonts w:ascii="Arial" w:hAnsi="Arial" w:cs="Arial"/>
          <w:b/>
          <w:bCs/>
          <w:sz w:val="24"/>
          <w:szCs w:val="24"/>
        </w:rPr>
      </w:pPr>
      <w:r w:rsidRPr="007C5669">
        <w:rPr>
          <w:rFonts w:ascii="Arial" w:hAnsi="Arial" w:cs="Arial"/>
          <w:b/>
          <w:bCs/>
          <w:sz w:val="24"/>
          <w:szCs w:val="24"/>
        </w:rPr>
        <w:t>Required forms and certifications:</w:t>
      </w:r>
    </w:p>
    <w:p w14:paraId="45907D9A" w14:textId="77777777" w:rsidR="00EC1048" w:rsidRPr="007C5669" w:rsidRDefault="00EC1048" w:rsidP="00603FB0">
      <w:pPr>
        <w:pStyle w:val="PlainText"/>
        <w:tabs>
          <w:tab w:val="left" w:pos="2700"/>
        </w:tabs>
        <w:spacing w:line="240" w:lineRule="exact"/>
        <w:rPr>
          <w:rFonts w:ascii="Arial" w:hAnsi="Arial" w:cs="Arial"/>
          <w:b/>
          <w:bCs/>
          <w:sz w:val="24"/>
          <w:szCs w:val="24"/>
        </w:rPr>
      </w:pPr>
    </w:p>
    <w:p w14:paraId="532F4AF2" w14:textId="77777777" w:rsidR="00826936" w:rsidRPr="00687911" w:rsidRDefault="00826936" w:rsidP="008A5266">
      <w:pPr>
        <w:pStyle w:val="Paragraph1"/>
        <w:numPr>
          <w:ilvl w:val="1"/>
          <w:numId w:val="78"/>
        </w:numPr>
        <w:rPr>
          <w:rFonts w:ascii="Arial" w:hAnsi="Arial" w:cs="Arial"/>
          <w:sz w:val="24"/>
          <w:szCs w:val="24"/>
        </w:rPr>
      </w:pPr>
      <w:r w:rsidRPr="7788123E">
        <w:rPr>
          <w:rFonts w:ascii="Arial" w:hAnsi="Arial" w:cs="Arial"/>
          <w:b/>
          <w:bCs/>
          <w:sz w:val="24"/>
          <w:szCs w:val="24"/>
        </w:rPr>
        <w:t>Standard Form 424</w:t>
      </w:r>
      <w:r w:rsidR="005A44B0" w:rsidRPr="7788123E">
        <w:rPr>
          <w:rFonts w:ascii="Arial" w:hAnsi="Arial" w:cs="Arial"/>
          <w:b/>
          <w:bCs/>
          <w:sz w:val="24"/>
          <w:szCs w:val="24"/>
        </w:rPr>
        <w:t>,</w:t>
      </w:r>
      <w:r w:rsidRPr="7788123E">
        <w:rPr>
          <w:rFonts w:ascii="Arial" w:hAnsi="Arial" w:cs="Arial"/>
          <w:b/>
          <w:bCs/>
          <w:sz w:val="24"/>
          <w:szCs w:val="24"/>
        </w:rPr>
        <w:t xml:space="preserve"> </w:t>
      </w:r>
      <w:r w:rsidR="000F25CC" w:rsidRPr="7788123E">
        <w:rPr>
          <w:rFonts w:ascii="Arial" w:hAnsi="Arial" w:cs="Arial"/>
          <w:b/>
          <w:bCs/>
          <w:sz w:val="24"/>
          <w:szCs w:val="24"/>
        </w:rPr>
        <w:t>“</w:t>
      </w:r>
      <w:r w:rsidRPr="7788123E">
        <w:rPr>
          <w:rFonts w:ascii="Arial" w:hAnsi="Arial" w:cs="Arial"/>
          <w:b/>
          <w:bCs/>
          <w:sz w:val="24"/>
          <w:szCs w:val="24"/>
        </w:rPr>
        <w:t>Application for Federal Assistance,</w:t>
      </w:r>
      <w:r w:rsidR="00700FD7">
        <w:rPr>
          <w:rFonts w:ascii="Arial" w:hAnsi="Arial" w:cs="Arial"/>
          <w:b/>
          <w:bCs/>
          <w:sz w:val="24"/>
          <w:szCs w:val="24"/>
        </w:rPr>
        <w:t>’’</w:t>
      </w:r>
      <w:r w:rsidRPr="7788123E">
        <w:rPr>
          <w:rFonts w:ascii="Arial" w:hAnsi="Arial" w:cs="Arial"/>
          <w:b/>
          <w:bCs/>
          <w:sz w:val="24"/>
          <w:szCs w:val="24"/>
        </w:rPr>
        <w:t xml:space="preserve"> signed by an authorized representative of the </w:t>
      </w:r>
      <w:r w:rsidR="00B40ACD" w:rsidRPr="7788123E">
        <w:rPr>
          <w:rFonts w:ascii="Arial" w:hAnsi="Arial" w:cs="Arial"/>
          <w:b/>
          <w:bCs/>
          <w:sz w:val="24"/>
          <w:szCs w:val="24"/>
        </w:rPr>
        <w:t>Intermediary</w:t>
      </w:r>
      <w:r w:rsidR="00224656" w:rsidRPr="7788123E">
        <w:rPr>
          <w:rFonts w:ascii="Arial" w:hAnsi="Arial" w:cs="Arial"/>
          <w:sz w:val="24"/>
          <w:szCs w:val="24"/>
        </w:rPr>
        <w:t xml:space="preserve">. </w:t>
      </w:r>
      <w:proofErr w:type="gramStart"/>
      <w:r w:rsidR="00224656" w:rsidRPr="008E684F">
        <w:rPr>
          <w:rFonts w:ascii="Arial" w:hAnsi="Arial" w:cs="Arial"/>
          <w:i/>
          <w:iCs/>
          <w:sz w:val="24"/>
          <w:szCs w:val="24"/>
        </w:rPr>
        <w:t>Applicant</w:t>
      </w:r>
      <w:proofErr w:type="gramEnd"/>
      <w:r w:rsidR="00224656" w:rsidRPr="008E684F">
        <w:rPr>
          <w:rFonts w:ascii="Arial" w:hAnsi="Arial" w:cs="Arial"/>
          <w:i/>
          <w:iCs/>
          <w:sz w:val="24"/>
          <w:szCs w:val="24"/>
        </w:rPr>
        <w:t xml:space="preserve"> must include their </w:t>
      </w:r>
      <w:r w:rsidR="7F9E88DD" w:rsidRPr="00687911">
        <w:rPr>
          <w:rFonts w:ascii="Arial" w:hAnsi="Arial" w:cs="Arial"/>
          <w:i/>
          <w:iCs/>
          <w:sz w:val="24"/>
          <w:szCs w:val="24"/>
        </w:rPr>
        <w:t>U</w:t>
      </w:r>
      <w:r w:rsidR="006B427F" w:rsidRPr="00687911">
        <w:rPr>
          <w:rFonts w:ascii="Arial" w:hAnsi="Arial" w:cs="Arial"/>
          <w:i/>
          <w:iCs/>
          <w:sz w:val="24"/>
          <w:szCs w:val="24"/>
        </w:rPr>
        <w:t xml:space="preserve">nique </w:t>
      </w:r>
      <w:r w:rsidR="7F9E88DD" w:rsidRPr="00687911">
        <w:rPr>
          <w:rFonts w:ascii="Arial" w:hAnsi="Arial" w:cs="Arial"/>
          <w:i/>
          <w:iCs/>
          <w:sz w:val="24"/>
          <w:szCs w:val="24"/>
        </w:rPr>
        <w:t>E</w:t>
      </w:r>
      <w:r w:rsidR="006B427F" w:rsidRPr="00687911">
        <w:rPr>
          <w:rFonts w:ascii="Arial" w:hAnsi="Arial" w:cs="Arial"/>
          <w:i/>
          <w:iCs/>
          <w:sz w:val="24"/>
          <w:szCs w:val="24"/>
        </w:rPr>
        <w:t xml:space="preserve">ntity </w:t>
      </w:r>
      <w:r w:rsidR="7F9E88DD" w:rsidRPr="00687911">
        <w:rPr>
          <w:rFonts w:ascii="Arial" w:hAnsi="Arial" w:cs="Arial"/>
          <w:i/>
          <w:iCs/>
          <w:sz w:val="24"/>
          <w:szCs w:val="24"/>
        </w:rPr>
        <w:t>I</w:t>
      </w:r>
      <w:r w:rsidR="00A03D4E">
        <w:rPr>
          <w:rFonts w:ascii="Arial" w:hAnsi="Arial" w:cs="Arial"/>
          <w:i/>
          <w:iCs/>
          <w:sz w:val="24"/>
          <w:szCs w:val="24"/>
        </w:rPr>
        <w:t>dentifier</w:t>
      </w:r>
      <w:r w:rsidR="006B427F" w:rsidRPr="00687911">
        <w:rPr>
          <w:rFonts w:ascii="Arial" w:hAnsi="Arial" w:cs="Arial"/>
          <w:i/>
          <w:iCs/>
          <w:sz w:val="24"/>
          <w:szCs w:val="24"/>
        </w:rPr>
        <w:t xml:space="preserve"> (UEI)</w:t>
      </w:r>
      <w:r w:rsidR="00224656" w:rsidRPr="008E684F">
        <w:rPr>
          <w:rFonts w:ascii="Arial" w:hAnsi="Arial" w:cs="Arial"/>
          <w:i/>
          <w:iCs/>
          <w:sz w:val="24"/>
          <w:szCs w:val="24"/>
        </w:rPr>
        <w:t xml:space="preserve"> on this form when applying for </w:t>
      </w:r>
      <w:r w:rsidR="008011D6" w:rsidRPr="008E684F">
        <w:rPr>
          <w:rFonts w:ascii="Arial" w:hAnsi="Arial" w:cs="Arial"/>
          <w:i/>
          <w:iCs/>
          <w:sz w:val="24"/>
          <w:szCs w:val="24"/>
        </w:rPr>
        <w:t>Grant</w:t>
      </w:r>
      <w:r w:rsidR="00224656" w:rsidRPr="008E684F">
        <w:rPr>
          <w:rFonts w:ascii="Arial" w:hAnsi="Arial" w:cs="Arial"/>
          <w:i/>
          <w:iCs/>
          <w:sz w:val="24"/>
          <w:szCs w:val="24"/>
        </w:rPr>
        <w:t>s</w:t>
      </w:r>
      <w:r w:rsidRPr="00687911">
        <w:rPr>
          <w:rFonts w:ascii="Arial" w:hAnsi="Arial" w:cs="Arial"/>
          <w:sz w:val="24"/>
          <w:szCs w:val="24"/>
        </w:rPr>
        <w:t xml:space="preserve">; </w:t>
      </w:r>
    </w:p>
    <w:p w14:paraId="585B0320" w14:textId="77777777" w:rsidR="001E23F1" w:rsidRPr="00D81C8D" w:rsidRDefault="001E23F1" w:rsidP="001E23F1">
      <w:pPr>
        <w:pStyle w:val="PlainText"/>
        <w:tabs>
          <w:tab w:val="left" w:pos="450"/>
          <w:tab w:val="left" w:pos="810"/>
        </w:tabs>
        <w:spacing w:line="240" w:lineRule="exact"/>
        <w:rPr>
          <w:rFonts w:ascii="Arial" w:hAnsi="Arial" w:cs="Arial"/>
          <w:sz w:val="24"/>
          <w:szCs w:val="24"/>
        </w:rPr>
      </w:pPr>
    </w:p>
    <w:p w14:paraId="3693BAF7" w14:textId="77777777" w:rsidR="00826936" w:rsidRPr="007C5669" w:rsidRDefault="00826936" w:rsidP="008A5266">
      <w:pPr>
        <w:pStyle w:val="Paragraph1"/>
        <w:numPr>
          <w:ilvl w:val="1"/>
          <w:numId w:val="78"/>
        </w:numPr>
        <w:rPr>
          <w:rFonts w:ascii="Arial" w:hAnsi="Arial" w:cs="Arial"/>
          <w:b/>
          <w:bCs/>
          <w:sz w:val="24"/>
          <w:szCs w:val="24"/>
        </w:rPr>
      </w:pPr>
      <w:r w:rsidRPr="7788123E">
        <w:rPr>
          <w:rFonts w:ascii="Arial" w:hAnsi="Arial" w:cs="Arial"/>
          <w:b/>
          <w:bCs/>
          <w:sz w:val="24"/>
          <w:szCs w:val="24"/>
        </w:rPr>
        <w:t xml:space="preserve">A Resolution of the Board of Directors signed by the directors and certified by the </w:t>
      </w:r>
      <w:r w:rsidR="00B40ACD" w:rsidRPr="7788123E">
        <w:rPr>
          <w:rFonts w:ascii="Arial" w:hAnsi="Arial" w:cs="Arial"/>
          <w:b/>
          <w:bCs/>
          <w:sz w:val="24"/>
          <w:szCs w:val="24"/>
        </w:rPr>
        <w:t>Intermediary</w:t>
      </w:r>
      <w:r w:rsidRPr="7788123E">
        <w:rPr>
          <w:rFonts w:ascii="Arial" w:hAnsi="Arial" w:cs="Arial"/>
          <w:b/>
          <w:bCs/>
          <w:sz w:val="24"/>
          <w:szCs w:val="24"/>
        </w:rPr>
        <w:t xml:space="preserve">’s board secretary. The board resolution must indicate whether the </w:t>
      </w:r>
      <w:r w:rsidR="00B40ACD" w:rsidRPr="7788123E">
        <w:rPr>
          <w:rFonts w:ascii="Arial" w:hAnsi="Arial" w:cs="Arial"/>
          <w:b/>
          <w:bCs/>
          <w:sz w:val="24"/>
          <w:szCs w:val="24"/>
        </w:rPr>
        <w:t>Intermediary</w:t>
      </w:r>
      <w:r w:rsidRPr="7788123E">
        <w:rPr>
          <w:rFonts w:ascii="Arial" w:hAnsi="Arial" w:cs="Arial"/>
          <w:b/>
          <w:bCs/>
          <w:sz w:val="24"/>
          <w:szCs w:val="24"/>
        </w:rPr>
        <w:t xml:space="preserve"> is requesting a loan or </w:t>
      </w:r>
      <w:r w:rsidR="008011D6" w:rsidRPr="7788123E">
        <w:rPr>
          <w:rFonts w:ascii="Arial" w:hAnsi="Arial" w:cs="Arial"/>
          <w:b/>
          <w:bCs/>
          <w:sz w:val="24"/>
          <w:szCs w:val="24"/>
        </w:rPr>
        <w:t>Grant</w:t>
      </w:r>
      <w:r w:rsidRPr="7788123E">
        <w:rPr>
          <w:rFonts w:ascii="Arial" w:hAnsi="Arial" w:cs="Arial"/>
          <w:b/>
          <w:bCs/>
          <w:sz w:val="24"/>
          <w:szCs w:val="24"/>
        </w:rPr>
        <w:t xml:space="preserve">, agree to the provisions of this subpart and the loan or </w:t>
      </w:r>
      <w:r w:rsidRPr="00623091">
        <w:rPr>
          <w:rFonts w:ascii="Arial" w:hAnsi="Arial" w:cs="Arial"/>
          <w:b/>
          <w:bCs/>
          <w:sz w:val="24"/>
          <w:szCs w:val="24"/>
        </w:rPr>
        <w:t>Grant agreement</w:t>
      </w:r>
      <w:r w:rsidR="00A54A63">
        <w:rPr>
          <w:rFonts w:ascii="Arial" w:hAnsi="Arial" w:cs="Arial"/>
          <w:b/>
          <w:bCs/>
          <w:sz w:val="24"/>
          <w:szCs w:val="24"/>
        </w:rPr>
        <w:t xml:space="preserve"> </w:t>
      </w:r>
      <w:r w:rsidR="00A54A63" w:rsidRPr="00623091">
        <w:rPr>
          <w:rFonts w:ascii="Arial" w:hAnsi="Arial" w:cs="Arial"/>
          <w:i/>
          <w:iCs/>
          <w:sz w:val="24"/>
          <w:szCs w:val="24"/>
        </w:rPr>
        <w:t>(also known as Financial Assistance Agreement)</w:t>
      </w:r>
      <w:r w:rsidRPr="7788123E">
        <w:rPr>
          <w:rFonts w:ascii="Arial" w:hAnsi="Arial" w:cs="Arial"/>
          <w:b/>
          <w:bCs/>
          <w:sz w:val="24"/>
          <w:szCs w:val="24"/>
        </w:rPr>
        <w:t xml:space="preserve"> including </w:t>
      </w:r>
      <w:r w:rsidRPr="7788123E">
        <w:rPr>
          <w:rFonts w:ascii="Arial" w:hAnsi="Arial" w:cs="Arial"/>
          <w:b/>
          <w:bCs/>
          <w:sz w:val="24"/>
          <w:szCs w:val="24"/>
        </w:rPr>
        <w:lastRenderedPageBreak/>
        <w:t xml:space="preserve">the </w:t>
      </w:r>
      <w:r w:rsidR="00B40ACD" w:rsidRPr="7788123E">
        <w:rPr>
          <w:rFonts w:ascii="Arial" w:hAnsi="Arial" w:cs="Arial"/>
          <w:b/>
          <w:bCs/>
          <w:sz w:val="24"/>
          <w:szCs w:val="24"/>
        </w:rPr>
        <w:t>Intermediary</w:t>
      </w:r>
      <w:r w:rsidRPr="7788123E">
        <w:rPr>
          <w:rFonts w:ascii="Arial" w:hAnsi="Arial" w:cs="Arial"/>
          <w:b/>
          <w:bCs/>
          <w:sz w:val="24"/>
          <w:szCs w:val="24"/>
        </w:rPr>
        <w:t xml:space="preserve">’s 20 percent Fund contribution, and state that the </w:t>
      </w:r>
      <w:r w:rsidR="00B40ACD" w:rsidRPr="7788123E">
        <w:rPr>
          <w:rFonts w:ascii="Arial" w:hAnsi="Arial" w:cs="Arial"/>
          <w:b/>
          <w:bCs/>
          <w:sz w:val="24"/>
          <w:szCs w:val="24"/>
        </w:rPr>
        <w:t>Intermediary</w:t>
      </w:r>
      <w:r w:rsidRPr="7788123E">
        <w:rPr>
          <w:rFonts w:ascii="Arial" w:hAnsi="Arial" w:cs="Arial"/>
          <w:b/>
          <w:bCs/>
          <w:sz w:val="24"/>
          <w:szCs w:val="24"/>
        </w:rPr>
        <w:t xml:space="preserve"> has the legal authority to enter in</w:t>
      </w:r>
      <w:r w:rsidR="005A44B0" w:rsidRPr="7788123E">
        <w:rPr>
          <w:rFonts w:ascii="Arial" w:hAnsi="Arial" w:cs="Arial"/>
          <w:b/>
          <w:bCs/>
          <w:sz w:val="24"/>
          <w:szCs w:val="24"/>
        </w:rPr>
        <w:t>to</w:t>
      </w:r>
      <w:r w:rsidRPr="7788123E">
        <w:rPr>
          <w:rFonts w:ascii="Arial" w:hAnsi="Arial" w:cs="Arial"/>
          <w:b/>
          <w:bCs/>
          <w:sz w:val="24"/>
          <w:szCs w:val="24"/>
        </w:rPr>
        <w:t xml:space="preserve"> a loan or </w:t>
      </w:r>
      <w:r w:rsidRPr="00623091">
        <w:rPr>
          <w:rFonts w:ascii="Arial" w:hAnsi="Arial" w:cs="Arial"/>
          <w:b/>
          <w:bCs/>
          <w:sz w:val="24"/>
          <w:szCs w:val="24"/>
        </w:rPr>
        <w:t>Grant agreement</w:t>
      </w:r>
      <w:r w:rsidRPr="00A54A63">
        <w:rPr>
          <w:rFonts w:ascii="Arial" w:hAnsi="Arial" w:cs="Arial"/>
          <w:b/>
          <w:bCs/>
          <w:sz w:val="24"/>
          <w:szCs w:val="24"/>
        </w:rPr>
        <w:t xml:space="preserve"> </w:t>
      </w:r>
      <w:r w:rsidR="00A54A63" w:rsidRPr="00BA632D">
        <w:rPr>
          <w:rFonts w:ascii="Arial" w:hAnsi="Arial" w:cs="Arial"/>
          <w:i/>
          <w:iCs/>
          <w:sz w:val="24"/>
          <w:szCs w:val="24"/>
        </w:rPr>
        <w:t>(also known as Financial Assistance Agreement)</w:t>
      </w:r>
      <w:r w:rsidR="00A54A63">
        <w:rPr>
          <w:rFonts w:ascii="Arial" w:hAnsi="Arial" w:cs="Arial"/>
          <w:i/>
          <w:iCs/>
          <w:sz w:val="24"/>
          <w:szCs w:val="24"/>
        </w:rPr>
        <w:t xml:space="preserve"> </w:t>
      </w:r>
      <w:r w:rsidRPr="00A54A63">
        <w:rPr>
          <w:rFonts w:ascii="Arial" w:hAnsi="Arial" w:cs="Arial"/>
          <w:b/>
          <w:bCs/>
          <w:sz w:val="24"/>
          <w:szCs w:val="24"/>
        </w:rPr>
        <w:t>under</w:t>
      </w:r>
      <w:r w:rsidRPr="7788123E">
        <w:rPr>
          <w:rFonts w:ascii="Arial" w:hAnsi="Arial" w:cs="Arial"/>
          <w:b/>
          <w:bCs/>
          <w:sz w:val="24"/>
          <w:szCs w:val="24"/>
        </w:rPr>
        <w:t xml:space="preserve"> these Programs;  </w:t>
      </w:r>
    </w:p>
    <w:p w14:paraId="5C78757D" w14:textId="77777777" w:rsidR="00E37900" w:rsidRPr="007C5669" w:rsidRDefault="00E37900" w:rsidP="00A864F5">
      <w:pPr>
        <w:pStyle w:val="Paragraph1"/>
        <w:rPr>
          <w:rFonts w:ascii="Arial" w:hAnsi="Arial" w:cs="Arial"/>
          <w:b/>
          <w:bCs/>
          <w:sz w:val="24"/>
          <w:szCs w:val="24"/>
        </w:rPr>
      </w:pPr>
    </w:p>
    <w:p w14:paraId="14401B7F" w14:textId="0235E9EA" w:rsidR="00826936" w:rsidRPr="00334C32" w:rsidRDefault="00826936" w:rsidP="6CD7B9D1">
      <w:pPr>
        <w:pStyle w:val="Paragraph1"/>
        <w:numPr>
          <w:ilvl w:val="1"/>
          <w:numId w:val="78"/>
        </w:numPr>
        <w:rPr>
          <w:rFonts w:ascii="Arial" w:hAnsi="Arial" w:cs="Arial"/>
          <w:i/>
          <w:iCs/>
          <w:sz w:val="24"/>
          <w:szCs w:val="24"/>
        </w:rPr>
      </w:pPr>
      <w:r w:rsidRPr="6CD7B9D1">
        <w:rPr>
          <w:rFonts w:ascii="Arial" w:hAnsi="Arial" w:cs="Arial"/>
          <w:b/>
          <w:bCs/>
          <w:sz w:val="24"/>
          <w:szCs w:val="24"/>
        </w:rPr>
        <w:t>Form AD 1047, “Certification Regarding Debarment, Suspension, and other Responsibility Matters-Primary Covered Transactions,</w:t>
      </w:r>
      <w:r w:rsidR="00700FD7" w:rsidRPr="6CD7B9D1">
        <w:rPr>
          <w:rFonts w:ascii="Arial" w:hAnsi="Arial" w:cs="Arial"/>
          <w:b/>
          <w:bCs/>
          <w:i/>
          <w:iCs/>
          <w:sz w:val="24"/>
          <w:szCs w:val="24"/>
        </w:rPr>
        <w:t>’’</w:t>
      </w:r>
      <w:r w:rsidRPr="6CD7B9D1">
        <w:rPr>
          <w:rFonts w:ascii="Arial" w:hAnsi="Arial" w:cs="Arial"/>
          <w:b/>
          <w:bCs/>
          <w:i/>
          <w:iCs/>
          <w:sz w:val="24"/>
          <w:szCs w:val="24"/>
        </w:rPr>
        <w:t xml:space="preserve"> </w:t>
      </w:r>
      <w:r w:rsidRPr="6CD7B9D1">
        <w:rPr>
          <w:rFonts w:ascii="Arial" w:hAnsi="Arial" w:cs="Arial"/>
          <w:b/>
          <w:bCs/>
          <w:sz w:val="24"/>
          <w:szCs w:val="24"/>
        </w:rPr>
        <w:t>and Form AD-1048, “Certification Regarding Debarment, Suspension, Ineligibility and Voluntary Exclusion-Lower Tier Transactions</w:t>
      </w:r>
      <w:r w:rsidR="00224656" w:rsidRPr="6CD7B9D1">
        <w:rPr>
          <w:rFonts w:ascii="Arial" w:hAnsi="Arial" w:cs="Arial"/>
          <w:b/>
          <w:bCs/>
          <w:sz w:val="24"/>
          <w:szCs w:val="24"/>
        </w:rPr>
        <w:t>.</w:t>
      </w:r>
      <w:r w:rsidRPr="6CD7B9D1">
        <w:rPr>
          <w:rFonts w:ascii="Arial" w:hAnsi="Arial" w:cs="Arial"/>
          <w:b/>
          <w:bCs/>
          <w:sz w:val="24"/>
          <w:szCs w:val="24"/>
        </w:rPr>
        <w:t>”</w:t>
      </w:r>
      <w:r w:rsidR="009042B7" w:rsidRPr="6CD7B9D1">
        <w:rPr>
          <w:rFonts w:ascii="Arial" w:hAnsi="Arial" w:cs="Arial"/>
          <w:sz w:val="24"/>
          <w:szCs w:val="24"/>
        </w:rPr>
        <w:t xml:space="preserve"> </w:t>
      </w:r>
      <w:r w:rsidR="00224656" w:rsidRPr="6CD7B9D1">
        <w:rPr>
          <w:rFonts w:ascii="Arial" w:hAnsi="Arial" w:cs="Arial"/>
          <w:i/>
          <w:iCs/>
          <w:sz w:val="24"/>
          <w:szCs w:val="24"/>
        </w:rPr>
        <w:t xml:space="preserve"> AD-1048 is to be signed by the </w:t>
      </w:r>
      <w:r w:rsidR="005508A1" w:rsidRPr="6CD7B9D1">
        <w:rPr>
          <w:rFonts w:ascii="Arial" w:hAnsi="Arial" w:cs="Arial"/>
          <w:i/>
          <w:iCs/>
          <w:sz w:val="24"/>
          <w:szCs w:val="24"/>
        </w:rPr>
        <w:t>U</w:t>
      </w:r>
      <w:r w:rsidR="00940EA9" w:rsidRPr="6CD7B9D1">
        <w:rPr>
          <w:rFonts w:ascii="Arial" w:hAnsi="Arial" w:cs="Arial"/>
          <w:i/>
          <w:iCs/>
          <w:sz w:val="24"/>
          <w:szCs w:val="24"/>
        </w:rPr>
        <w:t>R</w:t>
      </w:r>
      <w:r w:rsidRPr="6CD7B9D1">
        <w:rPr>
          <w:rFonts w:ascii="Arial" w:hAnsi="Arial" w:cs="Arial"/>
          <w:sz w:val="24"/>
          <w:szCs w:val="24"/>
        </w:rPr>
        <w:t>;</w:t>
      </w:r>
      <w:r w:rsidR="72BECE3D" w:rsidRPr="6CD7B9D1">
        <w:rPr>
          <w:rFonts w:ascii="Arial" w:hAnsi="Arial" w:cs="Arial"/>
          <w:sz w:val="24"/>
          <w:szCs w:val="24"/>
        </w:rPr>
        <w:t xml:space="preserve"> </w:t>
      </w:r>
      <w:r w:rsidR="61D9A8D0" w:rsidRPr="6CD7B9D1">
        <w:rPr>
          <w:rFonts w:ascii="Arial" w:hAnsi="Arial" w:cs="Arial"/>
          <w:i/>
          <w:iCs/>
          <w:sz w:val="24"/>
          <w:szCs w:val="24"/>
        </w:rPr>
        <w:t>AD-1047 and AD-1048 are no longer used</w:t>
      </w:r>
      <w:r w:rsidR="6BDF9890" w:rsidRPr="6CD7B9D1">
        <w:rPr>
          <w:rFonts w:ascii="Arial" w:hAnsi="Arial" w:cs="Arial"/>
          <w:i/>
          <w:iCs/>
          <w:sz w:val="24"/>
          <w:szCs w:val="24"/>
        </w:rPr>
        <w:t xml:space="preserve"> and are now certified via the SAM.</w:t>
      </w:r>
      <w:r w:rsidR="07E7672B" w:rsidRPr="6CD7B9D1">
        <w:rPr>
          <w:rFonts w:ascii="Arial" w:hAnsi="Arial" w:cs="Arial"/>
          <w:i/>
          <w:iCs/>
          <w:sz w:val="24"/>
          <w:szCs w:val="24"/>
        </w:rPr>
        <w:t>gov</w:t>
      </w:r>
      <w:r w:rsidR="6BDF9890" w:rsidRPr="6CD7B9D1">
        <w:rPr>
          <w:rFonts w:ascii="Arial" w:hAnsi="Arial" w:cs="Arial"/>
          <w:i/>
          <w:iCs/>
          <w:sz w:val="24"/>
          <w:szCs w:val="24"/>
        </w:rPr>
        <w:t xml:space="preserve"> registration.</w:t>
      </w:r>
    </w:p>
    <w:p w14:paraId="7A6B9DDE" w14:textId="77777777" w:rsidR="00E37900" w:rsidRPr="00D81C8D" w:rsidRDefault="00E37900" w:rsidP="00A864F5">
      <w:pPr>
        <w:pStyle w:val="Paragraph1"/>
        <w:rPr>
          <w:rFonts w:ascii="Arial" w:hAnsi="Arial" w:cs="Arial"/>
          <w:sz w:val="24"/>
          <w:szCs w:val="24"/>
        </w:rPr>
      </w:pPr>
    </w:p>
    <w:p w14:paraId="0D943979" w14:textId="77777777" w:rsidR="00826936" w:rsidRPr="00DE2A67" w:rsidRDefault="00826936" w:rsidP="008A5266">
      <w:pPr>
        <w:pStyle w:val="Paragraph1"/>
        <w:numPr>
          <w:ilvl w:val="1"/>
          <w:numId w:val="78"/>
        </w:numPr>
        <w:rPr>
          <w:rFonts w:ascii="Arial" w:hAnsi="Arial" w:cs="Arial"/>
          <w:sz w:val="24"/>
          <w:szCs w:val="24"/>
        </w:rPr>
      </w:pPr>
      <w:r w:rsidRPr="007C5669">
        <w:rPr>
          <w:rFonts w:ascii="Arial" w:hAnsi="Arial" w:cs="Arial"/>
          <w:b/>
          <w:bCs/>
          <w:sz w:val="24"/>
          <w:szCs w:val="24"/>
        </w:rPr>
        <w:t xml:space="preserve">Assurance statement for the Uniform Act signed by the </w:t>
      </w:r>
      <w:r w:rsidR="005508A1" w:rsidRPr="007C5669">
        <w:rPr>
          <w:rFonts w:ascii="Arial" w:hAnsi="Arial" w:cs="Arial"/>
          <w:b/>
          <w:bCs/>
          <w:sz w:val="24"/>
          <w:szCs w:val="24"/>
        </w:rPr>
        <w:t>Ultimate Recipient</w:t>
      </w:r>
      <w:r w:rsidRPr="007C5669">
        <w:rPr>
          <w:rFonts w:ascii="Arial" w:hAnsi="Arial" w:cs="Arial"/>
          <w:b/>
          <w:bCs/>
          <w:sz w:val="24"/>
          <w:szCs w:val="24"/>
        </w:rPr>
        <w:t xml:space="preserve">. This statement provides </w:t>
      </w:r>
      <w:r w:rsidR="00FB1369" w:rsidRPr="007C5669">
        <w:rPr>
          <w:rFonts w:ascii="Arial" w:hAnsi="Arial" w:cs="Arial"/>
          <w:b/>
          <w:bCs/>
          <w:sz w:val="24"/>
          <w:szCs w:val="24"/>
        </w:rPr>
        <w:t>Rural Development</w:t>
      </w:r>
      <w:r w:rsidRPr="007C5669">
        <w:rPr>
          <w:rFonts w:ascii="Arial" w:hAnsi="Arial" w:cs="Arial"/>
          <w:b/>
          <w:bCs/>
          <w:sz w:val="24"/>
          <w:szCs w:val="24"/>
        </w:rPr>
        <w:t xml:space="preserve"> with the required assurance</w:t>
      </w:r>
      <w:r w:rsidR="00FB1369" w:rsidRPr="007C5669">
        <w:rPr>
          <w:rFonts w:ascii="Arial" w:hAnsi="Arial" w:cs="Arial"/>
          <w:b/>
          <w:bCs/>
          <w:sz w:val="24"/>
          <w:szCs w:val="24"/>
        </w:rPr>
        <w:t xml:space="preserve"> </w:t>
      </w:r>
      <w:r w:rsidRPr="007C5669">
        <w:rPr>
          <w:rFonts w:ascii="Arial" w:hAnsi="Arial" w:cs="Arial"/>
          <w:b/>
          <w:bCs/>
          <w:sz w:val="24"/>
          <w:szCs w:val="24"/>
        </w:rPr>
        <w:t xml:space="preserve">statement that any relocations of persons or acquisitions of real property, as part of completing the </w:t>
      </w:r>
      <w:r w:rsidR="005508A1" w:rsidRPr="007C5669">
        <w:rPr>
          <w:rFonts w:ascii="Arial" w:hAnsi="Arial" w:cs="Arial"/>
          <w:b/>
          <w:bCs/>
          <w:sz w:val="24"/>
          <w:szCs w:val="24"/>
        </w:rPr>
        <w:t>Ultimate Recipient</w:t>
      </w:r>
      <w:r w:rsidRPr="007C5669">
        <w:rPr>
          <w:rFonts w:ascii="Arial" w:hAnsi="Arial" w:cs="Arial"/>
          <w:b/>
          <w:bCs/>
          <w:sz w:val="24"/>
          <w:szCs w:val="24"/>
        </w:rPr>
        <w:t xml:space="preserve"> Project, will be handled in accordance with this statute</w:t>
      </w:r>
      <w:r w:rsidR="00117701" w:rsidRPr="007C5669">
        <w:rPr>
          <w:rFonts w:ascii="Arial" w:hAnsi="Arial" w:cs="Arial"/>
          <w:b/>
          <w:bCs/>
          <w:sz w:val="24"/>
          <w:szCs w:val="24"/>
        </w:rPr>
        <w:t>.</w:t>
      </w:r>
      <w:r w:rsidR="00117701" w:rsidRPr="00D81C8D">
        <w:rPr>
          <w:rFonts w:ascii="Arial" w:hAnsi="Arial" w:cs="Arial"/>
          <w:sz w:val="24"/>
          <w:szCs w:val="24"/>
        </w:rPr>
        <w:t xml:space="preserve"> </w:t>
      </w:r>
      <w:r w:rsidR="009042B7" w:rsidRPr="00D81C8D">
        <w:rPr>
          <w:rFonts w:ascii="Arial" w:hAnsi="Arial" w:cs="Arial"/>
          <w:sz w:val="24"/>
          <w:szCs w:val="24"/>
        </w:rPr>
        <w:t xml:space="preserve"> </w:t>
      </w:r>
      <w:r w:rsidR="00117701" w:rsidRPr="00D81C8D">
        <w:rPr>
          <w:rFonts w:ascii="Arial" w:hAnsi="Arial" w:cs="Arial"/>
          <w:i/>
          <w:sz w:val="24"/>
          <w:szCs w:val="24"/>
        </w:rPr>
        <w:t xml:space="preserve">See </w:t>
      </w:r>
      <w:hyperlink w:anchor="_Attachment_13_–" w:history="1">
        <w:r w:rsidR="002220AE" w:rsidRPr="00D35136">
          <w:rPr>
            <w:rStyle w:val="Hyperlink"/>
            <w:rFonts w:ascii="Arial" w:hAnsi="Arial" w:cs="Arial"/>
            <w:i/>
            <w:sz w:val="24"/>
            <w:szCs w:val="24"/>
          </w:rPr>
          <w:t>Attachment</w:t>
        </w:r>
        <w:r w:rsidR="002220AE" w:rsidRPr="00623091">
          <w:rPr>
            <w:rStyle w:val="Hyperlink"/>
          </w:rPr>
          <w:t xml:space="preserve"> </w:t>
        </w:r>
        <w:r w:rsidR="00117701" w:rsidRPr="00D35136">
          <w:rPr>
            <w:rStyle w:val="Hyperlink"/>
            <w:rFonts w:ascii="Arial" w:hAnsi="Arial" w:cs="Arial"/>
            <w:i/>
            <w:sz w:val="24"/>
            <w:szCs w:val="24"/>
          </w:rPr>
          <w:t>1</w:t>
        </w:r>
        <w:r w:rsidR="007314B7" w:rsidRPr="00D35136">
          <w:rPr>
            <w:rStyle w:val="Hyperlink"/>
            <w:rFonts w:ascii="Arial" w:hAnsi="Arial" w:cs="Arial"/>
            <w:i/>
            <w:sz w:val="24"/>
            <w:szCs w:val="24"/>
          </w:rPr>
          <w:t>3</w:t>
        </w:r>
      </w:hyperlink>
      <w:r w:rsidRPr="00DE2A67">
        <w:rPr>
          <w:rFonts w:ascii="Arial" w:hAnsi="Arial" w:cs="Arial"/>
          <w:sz w:val="24"/>
          <w:szCs w:val="24"/>
        </w:rPr>
        <w:t>;</w:t>
      </w:r>
    </w:p>
    <w:p w14:paraId="0A6D991F" w14:textId="77777777" w:rsidR="00E37900" w:rsidRPr="00D81C8D" w:rsidRDefault="00E37900" w:rsidP="00A864F5">
      <w:pPr>
        <w:pStyle w:val="Paragraph1"/>
        <w:rPr>
          <w:rFonts w:ascii="Arial" w:hAnsi="Arial" w:cs="Arial"/>
          <w:sz w:val="24"/>
          <w:szCs w:val="24"/>
        </w:rPr>
      </w:pPr>
    </w:p>
    <w:p w14:paraId="2997FCA6" w14:textId="77777777" w:rsidR="00826936" w:rsidRPr="007C5669" w:rsidRDefault="00A579F0" w:rsidP="008A5266">
      <w:pPr>
        <w:pStyle w:val="Paragraph1"/>
        <w:numPr>
          <w:ilvl w:val="1"/>
          <w:numId w:val="78"/>
        </w:numPr>
        <w:rPr>
          <w:rFonts w:ascii="Arial" w:hAnsi="Arial" w:cs="Arial"/>
          <w:b/>
          <w:bCs/>
          <w:sz w:val="24"/>
          <w:szCs w:val="24"/>
        </w:rPr>
      </w:pPr>
      <w:r w:rsidRPr="6CD7B9D1">
        <w:rPr>
          <w:rFonts w:ascii="Arial" w:hAnsi="Arial" w:cs="Arial"/>
          <w:b/>
          <w:bCs/>
          <w:sz w:val="24"/>
          <w:szCs w:val="24"/>
        </w:rPr>
        <w:t>RD Instruction 1940-Q, Exhibit A-1,</w:t>
      </w:r>
      <w:r w:rsidR="00826936" w:rsidRPr="6CD7B9D1">
        <w:rPr>
          <w:rFonts w:ascii="Arial" w:hAnsi="Arial" w:cs="Arial"/>
          <w:b/>
          <w:bCs/>
          <w:sz w:val="24"/>
          <w:szCs w:val="24"/>
        </w:rPr>
        <w:t xml:space="preserve"> </w:t>
      </w:r>
      <w:r w:rsidRPr="6CD7B9D1">
        <w:rPr>
          <w:rFonts w:ascii="Arial" w:hAnsi="Arial" w:cs="Arial"/>
          <w:b/>
          <w:bCs/>
          <w:sz w:val="24"/>
          <w:szCs w:val="24"/>
        </w:rPr>
        <w:t>applies i</w:t>
      </w:r>
      <w:r w:rsidR="00826936" w:rsidRPr="6CD7B9D1">
        <w:rPr>
          <w:rFonts w:ascii="Arial" w:hAnsi="Arial" w:cs="Arial"/>
          <w:b/>
          <w:bCs/>
          <w:sz w:val="24"/>
          <w:szCs w:val="24"/>
        </w:rPr>
        <w:t xml:space="preserve">f the loan is greater than $150,000 or the </w:t>
      </w:r>
      <w:r w:rsidR="008011D6" w:rsidRPr="6CD7B9D1">
        <w:rPr>
          <w:rFonts w:ascii="Arial" w:hAnsi="Arial" w:cs="Arial"/>
          <w:b/>
          <w:bCs/>
          <w:sz w:val="24"/>
          <w:szCs w:val="24"/>
        </w:rPr>
        <w:t>Grant</w:t>
      </w:r>
      <w:r w:rsidR="00826936" w:rsidRPr="6CD7B9D1">
        <w:rPr>
          <w:rFonts w:ascii="Arial" w:hAnsi="Arial" w:cs="Arial"/>
          <w:b/>
          <w:bCs/>
          <w:sz w:val="24"/>
          <w:szCs w:val="24"/>
        </w:rPr>
        <w:t xml:space="preserve"> is greater than </w:t>
      </w:r>
      <w:r w:rsidR="00826936" w:rsidRPr="00334C32">
        <w:rPr>
          <w:rFonts w:ascii="Arial" w:hAnsi="Arial" w:cs="Arial"/>
          <w:i/>
          <w:iCs/>
          <w:sz w:val="24"/>
          <w:szCs w:val="24"/>
        </w:rPr>
        <w:t>$100,000;</w:t>
      </w:r>
    </w:p>
    <w:p w14:paraId="46C44399" w14:textId="77777777" w:rsidR="00E37900" w:rsidRPr="007C5669" w:rsidRDefault="00E37900" w:rsidP="00A864F5">
      <w:pPr>
        <w:pStyle w:val="Paragraph1"/>
        <w:rPr>
          <w:rFonts w:ascii="Arial" w:hAnsi="Arial" w:cs="Arial"/>
          <w:b/>
          <w:bCs/>
          <w:sz w:val="24"/>
          <w:szCs w:val="24"/>
        </w:rPr>
      </w:pPr>
    </w:p>
    <w:p w14:paraId="72620F82" w14:textId="77777777" w:rsidR="00826936" w:rsidRPr="007C5669" w:rsidRDefault="00826936" w:rsidP="008A5266">
      <w:pPr>
        <w:pStyle w:val="Paragraph1"/>
        <w:numPr>
          <w:ilvl w:val="1"/>
          <w:numId w:val="78"/>
        </w:numPr>
        <w:rPr>
          <w:rFonts w:ascii="Arial" w:hAnsi="Arial" w:cs="Arial"/>
          <w:b/>
          <w:bCs/>
          <w:sz w:val="24"/>
          <w:szCs w:val="24"/>
        </w:rPr>
      </w:pPr>
      <w:r w:rsidRPr="007C5669">
        <w:rPr>
          <w:rFonts w:ascii="Arial" w:hAnsi="Arial" w:cs="Arial"/>
          <w:b/>
          <w:bCs/>
          <w:sz w:val="24"/>
          <w:szCs w:val="24"/>
        </w:rPr>
        <w:t>SF LLL</w:t>
      </w:r>
      <w:r w:rsidR="00A579F0" w:rsidRPr="007C5669">
        <w:rPr>
          <w:rFonts w:ascii="Arial" w:hAnsi="Arial" w:cs="Arial"/>
          <w:b/>
          <w:bCs/>
          <w:sz w:val="24"/>
          <w:szCs w:val="24"/>
        </w:rPr>
        <w:t>,</w:t>
      </w:r>
      <w:r w:rsidRPr="007C5669">
        <w:rPr>
          <w:rFonts w:ascii="Arial" w:hAnsi="Arial" w:cs="Arial"/>
          <w:b/>
          <w:bCs/>
          <w:sz w:val="24"/>
          <w:szCs w:val="24"/>
        </w:rPr>
        <w:t xml:space="preserve"> ``Disclosure of Lobbying </w:t>
      </w:r>
      <w:proofErr w:type="gramStart"/>
      <w:r w:rsidRPr="007C5669">
        <w:rPr>
          <w:rFonts w:ascii="Arial" w:hAnsi="Arial" w:cs="Arial"/>
          <w:b/>
          <w:bCs/>
          <w:sz w:val="24"/>
          <w:szCs w:val="24"/>
        </w:rPr>
        <w:t>Activities,</w:t>
      </w:r>
      <w:r w:rsidR="00700FD7">
        <w:rPr>
          <w:rFonts w:ascii="Arial" w:hAnsi="Arial" w:cs="Arial"/>
          <w:b/>
          <w:bCs/>
          <w:sz w:val="24"/>
          <w:szCs w:val="24"/>
        </w:rPr>
        <w:t>’</w:t>
      </w:r>
      <w:proofErr w:type="gramEnd"/>
      <w:r w:rsidR="00700FD7">
        <w:rPr>
          <w:rFonts w:ascii="Arial" w:hAnsi="Arial" w:cs="Arial"/>
          <w:b/>
          <w:bCs/>
          <w:sz w:val="24"/>
          <w:szCs w:val="24"/>
        </w:rPr>
        <w:t>’</w:t>
      </w:r>
      <w:r w:rsidRPr="007C5669">
        <w:rPr>
          <w:rFonts w:ascii="Arial" w:hAnsi="Arial" w:cs="Arial"/>
          <w:b/>
          <w:bCs/>
          <w:sz w:val="24"/>
          <w:szCs w:val="24"/>
        </w:rPr>
        <w:t xml:space="preserve"> (If the </w:t>
      </w:r>
      <w:r w:rsidR="00B40ACD" w:rsidRPr="007C5669">
        <w:rPr>
          <w:rFonts w:ascii="Arial" w:hAnsi="Arial" w:cs="Arial"/>
          <w:b/>
          <w:bCs/>
          <w:sz w:val="24"/>
          <w:szCs w:val="24"/>
        </w:rPr>
        <w:t>Intermediary</w:t>
      </w:r>
      <w:r w:rsidRPr="007C5669">
        <w:rPr>
          <w:rFonts w:ascii="Arial" w:hAnsi="Arial" w:cs="Arial"/>
          <w:b/>
          <w:bCs/>
          <w:sz w:val="24"/>
          <w:szCs w:val="24"/>
        </w:rPr>
        <w:t xml:space="preserve"> or the </w:t>
      </w:r>
      <w:r w:rsidR="005508A1" w:rsidRPr="007C5669">
        <w:rPr>
          <w:rFonts w:ascii="Arial" w:hAnsi="Arial" w:cs="Arial"/>
          <w:b/>
          <w:bCs/>
          <w:sz w:val="24"/>
          <w:szCs w:val="24"/>
        </w:rPr>
        <w:t>Ultimate Recipient</w:t>
      </w:r>
      <w:r w:rsidRPr="007C5669">
        <w:rPr>
          <w:rFonts w:ascii="Arial" w:hAnsi="Arial" w:cs="Arial"/>
          <w:b/>
          <w:bCs/>
          <w:sz w:val="24"/>
          <w:szCs w:val="24"/>
        </w:rPr>
        <w:t xml:space="preserve"> engages in lobbying activities);</w:t>
      </w:r>
    </w:p>
    <w:p w14:paraId="36F9E0A5" w14:textId="77777777" w:rsidR="00E37900" w:rsidRPr="007C5669" w:rsidRDefault="00E37900" w:rsidP="00A864F5">
      <w:pPr>
        <w:pStyle w:val="Paragraph1"/>
        <w:rPr>
          <w:rFonts w:ascii="Arial" w:hAnsi="Arial" w:cs="Arial"/>
          <w:b/>
          <w:bCs/>
          <w:sz w:val="24"/>
          <w:szCs w:val="24"/>
        </w:rPr>
      </w:pPr>
    </w:p>
    <w:p w14:paraId="2B2BDB81" w14:textId="77777777" w:rsidR="00826936" w:rsidRPr="007C5669" w:rsidRDefault="00826936" w:rsidP="008A5266">
      <w:pPr>
        <w:pStyle w:val="Paragraph1"/>
        <w:numPr>
          <w:ilvl w:val="1"/>
          <w:numId w:val="78"/>
        </w:numPr>
        <w:rPr>
          <w:rFonts w:ascii="Arial" w:hAnsi="Arial" w:cs="Arial"/>
          <w:b/>
          <w:bCs/>
          <w:sz w:val="24"/>
          <w:szCs w:val="24"/>
        </w:rPr>
      </w:pPr>
      <w:r w:rsidRPr="007C5669">
        <w:rPr>
          <w:rFonts w:ascii="Arial" w:hAnsi="Arial" w:cs="Arial"/>
          <w:b/>
          <w:bCs/>
          <w:sz w:val="24"/>
          <w:szCs w:val="24"/>
        </w:rPr>
        <w:t>Form AD 1049, “Certification Regarding Drug-Free Workplace Requirements</w:t>
      </w:r>
      <w:r w:rsidR="00A579F0" w:rsidRPr="007C5669">
        <w:rPr>
          <w:rFonts w:ascii="Arial" w:hAnsi="Arial" w:cs="Arial"/>
          <w:b/>
          <w:bCs/>
          <w:sz w:val="24"/>
          <w:szCs w:val="24"/>
        </w:rPr>
        <w:t>,</w:t>
      </w:r>
      <w:r w:rsidRPr="007C5669">
        <w:rPr>
          <w:rFonts w:ascii="Arial" w:hAnsi="Arial" w:cs="Arial"/>
          <w:b/>
          <w:bCs/>
          <w:sz w:val="24"/>
          <w:szCs w:val="24"/>
        </w:rPr>
        <w:t xml:space="preserve">” for </w:t>
      </w:r>
      <w:r w:rsidR="008011D6" w:rsidRPr="007C5669">
        <w:rPr>
          <w:rFonts w:ascii="Arial" w:hAnsi="Arial" w:cs="Arial"/>
          <w:b/>
          <w:bCs/>
          <w:sz w:val="24"/>
          <w:szCs w:val="24"/>
        </w:rPr>
        <w:t>Grant</w:t>
      </w:r>
      <w:r w:rsidRPr="007C5669">
        <w:rPr>
          <w:rFonts w:ascii="Arial" w:hAnsi="Arial" w:cs="Arial"/>
          <w:b/>
          <w:bCs/>
          <w:sz w:val="24"/>
          <w:szCs w:val="24"/>
        </w:rPr>
        <w:t>s only;</w:t>
      </w:r>
    </w:p>
    <w:p w14:paraId="4C90BB3B" w14:textId="77777777" w:rsidR="00E37900" w:rsidRPr="007C5669" w:rsidRDefault="00E37900" w:rsidP="00A864F5">
      <w:pPr>
        <w:pStyle w:val="Paragraph1"/>
        <w:rPr>
          <w:rFonts w:ascii="Arial" w:hAnsi="Arial" w:cs="Arial"/>
          <w:b/>
          <w:bCs/>
          <w:sz w:val="24"/>
          <w:szCs w:val="24"/>
        </w:rPr>
      </w:pPr>
    </w:p>
    <w:p w14:paraId="676B9854" w14:textId="77777777" w:rsidR="00826936" w:rsidRPr="007C5669" w:rsidRDefault="00826936" w:rsidP="008A5266">
      <w:pPr>
        <w:pStyle w:val="Paragraph1"/>
        <w:numPr>
          <w:ilvl w:val="1"/>
          <w:numId w:val="78"/>
        </w:numPr>
        <w:rPr>
          <w:rFonts w:ascii="Arial" w:hAnsi="Arial" w:cs="Arial"/>
          <w:b/>
          <w:bCs/>
          <w:sz w:val="24"/>
          <w:szCs w:val="24"/>
        </w:rPr>
      </w:pPr>
      <w:r w:rsidRPr="007C5669">
        <w:rPr>
          <w:rFonts w:ascii="Arial" w:hAnsi="Arial" w:cs="Arial"/>
          <w:b/>
          <w:bCs/>
          <w:sz w:val="24"/>
          <w:szCs w:val="24"/>
        </w:rPr>
        <w:t>Seismic certification if construction of a building is proposed. The Project owner certifies that any building constructed will comply with standards that reduce the damage caused by earthquakes;</w:t>
      </w:r>
    </w:p>
    <w:p w14:paraId="25BFBCD0" w14:textId="77777777" w:rsidR="00E37900" w:rsidRPr="007C5669" w:rsidRDefault="00E37900" w:rsidP="00A864F5">
      <w:pPr>
        <w:pStyle w:val="Paragraph1"/>
        <w:rPr>
          <w:rFonts w:ascii="Arial" w:hAnsi="Arial" w:cs="Arial"/>
          <w:b/>
          <w:bCs/>
          <w:sz w:val="24"/>
          <w:szCs w:val="24"/>
        </w:rPr>
      </w:pPr>
    </w:p>
    <w:p w14:paraId="47BB396D" w14:textId="77777777" w:rsidR="00826936" w:rsidRPr="007C5669" w:rsidRDefault="00275226" w:rsidP="008A5266">
      <w:pPr>
        <w:pStyle w:val="Paragraph1"/>
        <w:numPr>
          <w:ilvl w:val="1"/>
          <w:numId w:val="78"/>
        </w:numPr>
        <w:rPr>
          <w:rFonts w:ascii="Arial" w:hAnsi="Arial" w:cs="Arial"/>
          <w:b/>
          <w:bCs/>
          <w:sz w:val="24"/>
          <w:szCs w:val="24"/>
        </w:rPr>
      </w:pPr>
      <w:r w:rsidRPr="007C5669">
        <w:rPr>
          <w:rFonts w:ascii="Arial" w:hAnsi="Arial" w:cs="Arial"/>
          <w:b/>
          <w:bCs/>
          <w:sz w:val="24"/>
          <w:szCs w:val="24"/>
        </w:rPr>
        <w:t xml:space="preserve">Environmental documentation in accordance with </w:t>
      </w:r>
      <w:hyperlink r:id="rId57" w:history="1">
        <w:r w:rsidRPr="000F25CC">
          <w:rPr>
            <w:rStyle w:val="Hyperlink"/>
            <w:rFonts w:ascii="Arial" w:hAnsi="Arial" w:cs="Arial"/>
            <w:b/>
            <w:bCs/>
            <w:sz w:val="24"/>
            <w:szCs w:val="24"/>
          </w:rPr>
          <w:t>7 CFR part 1970</w:t>
        </w:r>
      </w:hyperlink>
      <w:r w:rsidR="00826936" w:rsidRPr="007C5669">
        <w:rPr>
          <w:rFonts w:ascii="Arial" w:hAnsi="Arial" w:cs="Arial"/>
          <w:b/>
          <w:bCs/>
          <w:sz w:val="24"/>
          <w:szCs w:val="24"/>
        </w:rPr>
        <w:t>; and</w:t>
      </w:r>
      <w:r w:rsidR="00816AD0" w:rsidRPr="007C5669">
        <w:rPr>
          <w:rFonts w:ascii="Arial" w:hAnsi="Arial" w:cs="Arial"/>
          <w:b/>
          <w:bCs/>
          <w:sz w:val="24"/>
          <w:szCs w:val="24"/>
        </w:rPr>
        <w:t xml:space="preserve"> </w:t>
      </w:r>
    </w:p>
    <w:p w14:paraId="7496D779" w14:textId="77777777" w:rsidR="00E37900" w:rsidRPr="007C5669" w:rsidRDefault="00E37900" w:rsidP="00A864F5">
      <w:pPr>
        <w:pStyle w:val="Paragraph1"/>
        <w:rPr>
          <w:rFonts w:ascii="Arial" w:hAnsi="Arial" w:cs="Arial"/>
          <w:b/>
          <w:bCs/>
          <w:sz w:val="24"/>
          <w:szCs w:val="24"/>
        </w:rPr>
      </w:pPr>
    </w:p>
    <w:p w14:paraId="59D524BB" w14:textId="51AC6F44" w:rsidR="00826936" w:rsidRPr="007C5669" w:rsidRDefault="6E8B3813" w:rsidP="008A5266">
      <w:pPr>
        <w:pStyle w:val="Paragraph1"/>
        <w:numPr>
          <w:ilvl w:val="1"/>
          <w:numId w:val="78"/>
        </w:numPr>
        <w:tabs>
          <w:tab w:val="left" w:pos="810"/>
        </w:tabs>
        <w:rPr>
          <w:rFonts w:ascii="Arial" w:hAnsi="Arial" w:cs="Arial"/>
          <w:b/>
          <w:bCs/>
          <w:sz w:val="24"/>
          <w:szCs w:val="24"/>
        </w:rPr>
      </w:pPr>
      <w:r w:rsidRPr="2CB83CFF">
        <w:rPr>
          <w:rFonts w:ascii="Arial" w:hAnsi="Arial" w:cs="Arial"/>
          <w:b/>
          <w:bCs/>
          <w:sz w:val="24"/>
          <w:szCs w:val="24"/>
        </w:rPr>
        <w:t xml:space="preserve"> </w:t>
      </w:r>
      <w:r w:rsidR="6A141A24" w:rsidRPr="2CB83CFF">
        <w:rPr>
          <w:rFonts w:ascii="Arial" w:hAnsi="Arial" w:cs="Arial"/>
          <w:b/>
          <w:bCs/>
          <w:sz w:val="24"/>
          <w:szCs w:val="24"/>
        </w:rPr>
        <w:t>RUS Form 7</w:t>
      </w:r>
      <w:r w:rsidR="1A6FC3EE" w:rsidRPr="2CB83CFF">
        <w:rPr>
          <w:rFonts w:ascii="Arial" w:hAnsi="Arial" w:cs="Arial"/>
          <w:b/>
          <w:bCs/>
          <w:sz w:val="24"/>
          <w:szCs w:val="24"/>
        </w:rPr>
        <w:t>,</w:t>
      </w:r>
      <w:r w:rsidR="6A141A24" w:rsidRPr="2CB83CFF">
        <w:rPr>
          <w:rFonts w:ascii="Arial" w:hAnsi="Arial" w:cs="Arial"/>
          <w:b/>
          <w:bCs/>
          <w:sz w:val="24"/>
          <w:szCs w:val="24"/>
        </w:rPr>
        <w:t xml:space="preserve"> “Financial and Statistical Report” and RUS Form 7a “Investments, Loan Guarantees, and Loans</w:t>
      </w:r>
      <w:r w:rsidR="1A6FC3EE" w:rsidRPr="2CB83CFF">
        <w:rPr>
          <w:rFonts w:ascii="Arial" w:hAnsi="Arial" w:cs="Arial"/>
          <w:b/>
          <w:bCs/>
          <w:sz w:val="24"/>
          <w:szCs w:val="24"/>
        </w:rPr>
        <w:t>,</w:t>
      </w:r>
      <w:r w:rsidR="6A141A24" w:rsidRPr="2CB83CFF">
        <w:rPr>
          <w:rFonts w:ascii="Arial" w:hAnsi="Arial" w:cs="Arial"/>
          <w:b/>
          <w:bCs/>
          <w:sz w:val="24"/>
          <w:szCs w:val="24"/>
        </w:rPr>
        <w:t>” or similar information.</w:t>
      </w:r>
    </w:p>
    <w:p w14:paraId="60EF09CD" w14:textId="77777777" w:rsidR="00E37900" w:rsidRPr="007C5669" w:rsidRDefault="00E37900" w:rsidP="00A864F5">
      <w:pPr>
        <w:pStyle w:val="Paragraph1"/>
        <w:rPr>
          <w:rFonts w:ascii="Arial" w:hAnsi="Arial" w:cs="Arial"/>
          <w:b/>
          <w:bCs/>
          <w:sz w:val="24"/>
          <w:szCs w:val="24"/>
        </w:rPr>
      </w:pPr>
    </w:p>
    <w:p w14:paraId="4D57DE94" w14:textId="77777777" w:rsidR="00826936" w:rsidRPr="007C5669" w:rsidRDefault="00826936" w:rsidP="008A5266">
      <w:pPr>
        <w:pStyle w:val="Paragrapha"/>
        <w:numPr>
          <w:ilvl w:val="0"/>
          <w:numId w:val="78"/>
        </w:numPr>
        <w:rPr>
          <w:rFonts w:ascii="Arial" w:hAnsi="Arial" w:cs="Arial"/>
          <w:b/>
          <w:bCs/>
          <w:sz w:val="24"/>
          <w:szCs w:val="24"/>
        </w:rPr>
      </w:pPr>
      <w:r w:rsidRPr="007C5669">
        <w:rPr>
          <w:rFonts w:ascii="Arial" w:hAnsi="Arial" w:cs="Arial"/>
          <w:b/>
          <w:bCs/>
          <w:sz w:val="24"/>
          <w:szCs w:val="24"/>
        </w:rPr>
        <w:t>A written narrative section must be provided. This section consists of the following:</w:t>
      </w:r>
    </w:p>
    <w:p w14:paraId="3F02BD31" w14:textId="77777777" w:rsidR="003C6294" w:rsidRPr="007C5669" w:rsidRDefault="003C6294" w:rsidP="00603FB0">
      <w:pPr>
        <w:pStyle w:val="PlainText"/>
        <w:tabs>
          <w:tab w:val="left" w:pos="2700"/>
        </w:tabs>
        <w:spacing w:line="240" w:lineRule="exact"/>
        <w:rPr>
          <w:rFonts w:ascii="Arial" w:hAnsi="Arial" w:cs="Arial"/>
          <w:b/>
          <w:bCs/>
          <w:sz w:val="24"/>
          <w:szCs w:val="24"/>
        </w:rPr>
      </w:pPr>
    </w:p>
    <w:p w14:paraId="6720CA14" w14:textId="77777777" w:rsidR="00224656" w:rsidRPr="00CB0190" w:rsidRDefault="6A141A24" w:rsidP="2CB83CFF">
      <w:pPr>
        <w:pStyle w:val="Paragraph1"/>
        <w:numPr>
          <w:ilvl w:val="1"/>
          <w:numId w:val="78"/>
        </w:numPr>
        <w:rPr>
          <w:rFonts w:ascii="Arial" w:hAnsi="Arial" w:cs="Arial"/>
          <w:i/>
          <w:iCs/>
          <w:sz w:val="24"/>
          <w:szCs w:val="24"/>
        </w:rPr>
      </w:pPr>
      <w:r w:rsidRPr="2CB83CFF">
        <w:rPr>
          <w:rFonts w:ascii="Arial" w:hAnsi="Arial" w:cs="Arial"/>
          <w:b/>
          <w:bCs/>
          <w:sz w:val="24"/>
          <w:szCs w:val="24"/>
        </w:rPr>
        <w:t xml:space="preserve">A Project description, including details of the work to be performed with </w:t>
      </w:r>
      <w:r w:rsidR="5A39104B" w:rsidRPr="2CB83CFF">
        <w:rPr>
          <w:rFonts w:ascii="Arial" w:hAnsi="Arial" w:cs="Arial"/>
          <w:b/>
          <w:bCs/>
          <w:sz w:val="24"/>
          <w:szCs w:val="24"/>
        </w:rPr>
        <w:t xml:space="preserve">Rural Development </w:t>
      </w:r>
      <w:r w:rsidRPr="2CB83CFF">
        <w:rPr>
          <w:rFonts w:ascii="Arial" w:hAnsi="Arial" w:cs="Arial"/>
          <w:b/>
          <w:bCs/>
          <w:sz w:val="24"/>
          <w:szCs w:val="24"/>
        </w:rPr>
        <w:t xml:space="preserve">funds, and a business plan, including a discussion of management and prior experience of the </w:t>
      </w:r>
      <w:r w:rsidR="31F608D8" w:rsidRPr="2CB83CFF">
        <w:rPr>
          <w:rFonts w:ascii="Arial" w:hAnsi="Arial" w:cs="Arial"/>
          <w:b/>
          <w:bCs/>
          <w:sz w:val="24"/>
          <w:szCs w:val="24"/>
        </w:rPr>
        <w:t>Ultimate Recipient</w:t>
      </w:r>
      <w:r w:rsidRPr="2CB83CFF">
        <w:rPr>
          <w:rFonts w:ascii="Arial" w:hAnsi="Arial" w:cs="Arial"/>
          <w:b/>
          <w:bCs/>
          <w:sz w:val="24"/>
          <w:szCs w:val="24"/>
        </w:rPr>
        <w:t xml:space="preserve">. </w:t>
      </w:r>
      <w:r w:rsidR="38365933" w:rsidRPr="2CB83CFF">
        <w:rPr>
          <w:rFonts w:ascii="Arial" w:hAnsi="Arial" w:cs="Arial"/>
          <w:i/>
          <w:iCs/>
          <w:sz w:val="24"/>
          <w:szCs w:val="24"/>
        </w:rPr>
        <w:t>The application should document how the Project will benefit residents of</w:t>
      </w:r>
      <w:r w:rsidR="31324CB2" w:rsidRPr="2CB83CFF">
        <w:rPr>
          <w:rFonts w:ascii="Arial" w:hAnsi="Arial" w:cs="Arial"/>
          <w:i/>
          <w:iCs/>
          <w:sz w:val="24"/>
          <w:szCs w:val="24"/>
        </w:rPr>
        <w:t xml:space="preserve"> </w:t>
      </w:r>
      <w:r w:rsidR="4F26335A" w:rsidRPr="2CB83CFF">
        <w:rPr>
          <w:rFonts w:ascii="Arial" w:hAnsi="Arial" w:cs="Arial"/>
          <w:i/>
          <w:iCs/>
          <w:sz w:val="24"/>
          <w:szCs w:val="24"/>
        </w:rPr>
        <w:t>Rural Areas</w:t>
      </w:r>
      <w:r w:rsidR="38365933" w:rsidRPr="2CB83CFF">
        <w:rPr>
          <w:rFonts w:ascii="Arial" w:hAnsi="Arial" w:cs="Arial"/>
          <w:i/>
          <w:iCs/>
          <w:sz w:val="24"/>
          <w:szCs w:val="24"/>
        </w:rPr>
        <w:t>. The business plan should be comparable to a plan normally submitted to a bank for long-term financing;</w:t>
      </w:r>
    </w:p>
    <w:p w14:paraId="6FF553D4" w14:textId="77777777" w:rsidR="00A579F0" w:rsidRPr="007C5669" w:rsidRDefault="00A579F0" w:rsidP="00CB0190">
      <w:pPr>
        <w:pStyle w:val="Paragraph1"/>
        <w:ind w:left="720"/>
        <w:rPr>
          <w:rFonts w:ascii="Arial" w:hAnsi="Arial" w:cs="Arial"/>
          <w:b/>
          <w:bCs/>
          <w:sz w:val="24"/>
          <w:szCs w:val="24"/>
        </w:rPr>
      </w:pPr>
    </w:p>
    <w:p w14:paraId="319DE1CE" w14:textId="77777777" w:rsidR="00826936" w:rsidRPr="007C5669" w:rsidRDefault="00826936" w:rsidP="008A5266">
      <w:pPr>
        <w:pStyle w:val="Paragraph1"/>
        <w:numPr>
          <w:ilvl w:val="1"/>
          <w:numId w:val="78"/>
        </w:numPr>
        <w:rPr>
          <w:rFonts w:ascii="Arial" w:hAnsi="Arial" w:cs="Arial"/>
          <w:b/>
          <w:bCs/>
          <w:sz w:val="24"/>
          <w:szCs w:val="24"/>
        </w:rPr>
      </w:pPr>
      <w:r w:rsidRPr="007C5669">
        <w:rPr>
          <w:rFonts w:ascii="Arial" w:hAnsi="Arial" w:cs="Arial"/>
          <w:b/>
          <w:bCs/>
          <w:sz w:val="24"/>
          <w:szCs w:val="24"/>
        </w:rPr>
        <w:t>A discussion of how the Project meets each selection factor in</w:t>
      </w:r>
      <w:r w:rsidR="00A864F5" w:rsidRPr="007C5669">
        <w:rPr>
          <w:rFonts w:ascii="Arial" w:hAnsi="Arial" w:cs="Arial"/>
          <w:b/>
          <w:bCs/>
          <w:sz w:val="24"/>
          <w:szCs w:val="24"/>
        </w:rPr>
        <w:t xml:space="preserve"> </w:t>
      </w:r>
      <w:r w:rsidR="00B649D1" w:rsidRPr="007C5669">
        <w:rPr>
          <w:rFonts w:ascii="Arial" w:hAnsi="Arial" w:cs="Arial"/>
          <w:b/>
          <w:bCs/>
          <w:sz w:val="24"/>
          <w:szCs w:val="24"/>
        </w:rPr>
        <w:t>§</w:t>
      </w:r>
      <w:r w:rsidR="00A864F5" w:rsidRPr="007C5669">
        <w:rPr>
          <w:rFonts w:ascii="Arial" w:hAnsi="Arial" w:cs="Arial"/>
          <w:b/>
          <w:bCs/>
          <w:sz w:val="24"/>
          <w:szCs w:val="24"/>
        </w:rPr>
        <w:t xml:space="preserve"> </w:t>
      </w:r>
      <w:hyperlink w:anchor="_§_4280.42_" w:history="1">
        <w:r w:rsidRPr="000F25CC">
          <w:rPr>
            <w:rStyle w:val="Hyperlink"/>
            <w:rFonts w:ascii="Arial" w:hAnsi="Arial" w:cs="Arial"/>
            <w:b/>
            <w:bCs/>
            <w:sz w:val="24"/>
            <w:szCs w:val="24"/>
          </w:rPr>
          <w:t>4280.42</w:t>
        </w:r>
      </w:hyperlink>
      <w:r w:rsidRPr="007C5669">
        <w:rPr>
          <w:rFonts w:ascii="Arial" w:hAnsi="Arial" w:cs="Arial"/>
          <w:b/>
          <w:bCs/>
          <w:sz w:val="24"/>
          <w:szCs w:val="24"/>
        </w:rPr>
        <w:t>(b);</w:t>
      </w:r>
    </w:p>
    <w:p w14:paraId="10EC63FF" w14:textId="77777777" w:rsidR="00A579F0" w:rsidRPr="007C5669" w:rsidRDefault="00A579F0" w:rsidP="00CB0190">
      <w:pPr>
        <w:pStyle w:val="Paragraph1"/>
        <w:ind w:left="720"/>
        <w:rPr>
          <w:rFonts w:ascii="Arial" w:hAnsi="Arial" w:cs="Arial"/>
          <w:b/>
          <w:bCs/>
          <w:sz w:val="24"/>
          <w:szCs w:val="24"/>
        </w:rPr>
      </w:pPr>
    </w:p>
    <w:p w14:paraId="57C4DE0A" w14:textId="77777777" w:rsidR="00224656" w:rsidRPr="008D0673" w:rsidRDefault="6A141A24" w:rsidP="2CB83CFF">
      <w:pPr>
        <w:pStyle w:val="Paragraph1"/>
        <w:numPr>
          <w:ilvl w:val="1"/>
          <w:numId w:val="78"/>
        </w:numPr>
        <w:rPr>
          <w:rFonts w:ascii="Arial" w:hAnsi="Arial" w:cs="Arial"/>
          <w:i/>
          <w:iCs/>
          <w:sz w:val="24"/>
          <w:szCs w:val="24"/>
        </w:rPr>
      </w:pPr>
      <w:r w:rsidRPr="2CB83CFF">
        <w:rPr>
          <w:rFonts w:ascii="Arial" w:hAnsi="Arial" w:cs="Arial"/>
          <w:b/>
          <w:bCs/>
          <w:sz w:val="24"/>
          <w:szCs w:val="24"/>
        </w:rPr>
        <w:lastRenderedPageBreak/>
        <w:t xml:space="preserve">A </w:t>
      </w:r>
      <w:r w:rsidR="3B6E9809" w:rsidRPr="2CB83CFF">
        <w:rPr>
          <w:rFonts w:ascii="Arial" w:hAnsi="Arial" w:cs="Arial"/>
          <w:b/>
          <w:bCs/>
          <w:sz w:val="24"/>
          <w:szCs w:val="24"/>
        </w:rPr>
        <w:t>Revolving Loan Fund</w:t>
      </w:r>
      <w:r w:rsidRPr="2CB83CFF">
        <w:rPr>
          <w:rFonts w:ascii="Arial" w:hAnsi="Arial" w:cs="Arial"/>
          <w:b/>
          <w:bCs/>
          <w:sz w:val="24"/>
          <w:szCs w:val="24"/>
        </w:rPr>
        <w:t xml:space="preserve"> Plan is required if the </w:t>
      </w:r>
      <w:r w:rsidR="3B6E9809" w:rsidRPr="2CB83CFF">
        <w:rPr>
          <w:rFonts w:ascii="Arial" w:hAnsi="Arial" w:cs="Arial"/>
          <w:b/>
          <w:bCs/>
          <w:sz w:val="24"/>
          <w:szCs w:val="24"/>
        </w:rPr>
        <w:t>Intermediary</w:t>
      </w:r>
      <w:r w:rsidR="1A6FC3EE" w:rsidRPr="2CB83CFF">
        <w:rPr>
          <w:rFonts w:ascii="Arial" w:hAnsi="Arial" w:cs="Arial"/>
          <w:b/>
          <w:bCs/>
          <w:sz w:val="24"/>
          <w:szCs w:val="24"/>
        </w:rPr>
        <w:t xml:space="preserve"> </w:t>
      </w:r>
      <w:r w:rsidRPr="2CB83CFF">
        <w:rPr>
          <w:rFonts w:ascii="Arial" w:hAnsi="Arial" w:cs="Arial"/>
          <w:b/>
          <w:bCs/>
          <w:sz w:val="24"/>
          <w:szCs w:val="24"/>
        </w:rPr>
        <w:t xml:space="preserve">is applying for a </w:t>
      </w:r>
      <w:r w:rsidR="4DF1C55D" w:rsidRPr="2CB83CFF">
        <w:rPr>
          <w:rFonts w:ascii="Arial" w:hAnsi="Arial" w:cs="Arial"/>
          <w:b/>
          <w:bCs/>
          <w:sz w:val="24"/>
          <w:szCs w:val="24"/>
        </w:rPr>
        <w:t>Grant</w:t>
      </w:r>
      <w:r w:rsidRPr="2CB83CFF">
        <w:rPr>
          <w:rFonts w:ascii="Arial" w:hAnsi="Arial" w:cs="Arial"/>
          <w:b/>
          <w:bCs/>
          <w:sz w:val="24"/>
          <w:szCs w:val="24"/>
        </w:rPr>
        <w:t xml:space="preserve"> to establish a </w:t>
      </w:r>
      <w:r w:rsidR="3B6E9809" w:rsidRPr="2CB83CFF">
        <w:rPr>
          <w:rFonts w:ascii="Arial" w:hAnsi="Arial" w:cs="Arial"/>
          <w:b/>
          <w:bCs/>
          <w:sz w:val="24"/>
          <w:szCs w:val="24"/>
        </w:rPr>
        <w:t>Revolving Loan Fund</w:t>
      </w:r>
      <w:r w:rsidRPr="2CB83CFF">
        <w:rPr>
          <w:rFonts w:ascii="Arial" w:hAnsi="Arial" w:cs="Arial"/>
          <w:b/>
          <w:bCs/>
          <w:sz w:val="24"/>
          <w:szCs w:val="24"/>
        </w:rPr>
        <w:t xml:space="preserve">. </w:t>
      </w:r>
      <w:r w:rsidR="38365933" w:rsidRPr="2CB83CFF">
        <w:rPr>
          <w:rFonts w:ascii="Arial" w:hAnsi="Arial" w:cs="Arial"/>
          <w:i/>
          <w:iCs/>
          <w:sz w:val="24"/>
          <w:szCs w:val="24"/>
        </w:rPr>
        <w:t>See</w:t>
      </w:r>
      <w:r w:rsidR="7836AF89" w:rsidRPr="2CB83CFF">
        <w:rPr>
          <w:rFonts w:ascii="Arial" w:hAnsi="Arial" w:cs="Arial"/>
          <w:i/>
          <w:iCs/>
          <w:sz w:val="24"/>
          <w:szCs w:val="24"/>
        </w:rPr>
        <w:t xml:space="preserve"> </w:t>
      </w:r>
      <w:r w:rsidR="1A6FC3EE" w:rsidRPr="2CB83CFF">
        <w:rPr>
          <w:rFonts w:ascii="Arial" w:hAnsi="Arial" w:cs="Arial"/>
          <w:i/>
          <w:iCs/>
          <w:sz w:val="24"/>
          <w:szCs w:val="24"/>
        </w:rPr>
        <w:t>§</w:t>
      </w:r>
      <w:r w:rsidR="7836AF89" w:rsidRPr="2CB83CFF">
        <w:rPr>
          <w:rFonts w:ascii="Arial" w:hAnsi="Arial" w:cs="Arial"/>
          <w:i/>
          <w:iCs/>
          <w:sz w:val="24"/>
          <w:szCs w:val="24"/>
        </w:rPr>
        <w:t xml:space="preserve"> </w:t>
      </w:r>
      <w:hyperlink w:anchor="_§_4280.25_">
        <w:r w:rsidR="38365933" w:rsidRPr="2CB83CFF">
          <w:rPr>
            <w:rStyle w:val="Hyperlink"/>
            <w:rFonts w:ascii="Arial" w:hAnsi="Arial" w:cs="Arial"/>
            <w:i/>
            <w:iCs/>
            <w:sz w:val="24"/>
            <w:szCs w:val="24"/>
          </w:rPr>
          <w:t>4280.25</w:t>
        </w:r>
      </w:hyperlink>
      <w:r w:rsidR="38365933" w:rsidRPr="2CB83CFF">
        <w:rPr>
          <w:rFonts w:ascii="Arial" w:hAnsi="Arial" w:cs="Arial"/>
          <w:i/>
          <w:iCs/>
          <w:sz w:val="24"/>
          <w:szCs w:val="24"/>
        </w:rPr>
        <w:t xml:space="preserve"> and </w:t>
      </w:r>
      <w:r w:rsidR="6958477B" w:rsidRPr="2CB83CFF">
        <w:rPr>
          <w:rFonts w:ascii="Arial" w:hAnsi="Arial" w:cs="Arial"/>
          <w:i/>
          <w:iCs/>
          <w:sz w:val="24"/>
          <w:szCs w:val="24"/>
        </w:rPr>
        <w:t>Attachment</w:t>
      </w:r>
      <w:r w:rsidR="38365933" w:rsidRPr="2CB83CFF">
        <w:rPr>
          <w:rFonts w:ascii="Arial" w:hAnsi="Arial" w:cs="Arial"/>
          <w:i/>
          <w:iCs/>
          <w:sz w:val="24"/>
          <w:szCs w:val="24"/>
        </w:rPr>
        <w:t xml:space="preserve">s </w:t>
      </w:r>
      <w:hyperlink w:anchor="_Attachment_1_–">
        <w:r w:rsidR="38365933" w:rsidRPr="2CB83CFF">
          <w:rPr>
            <w:rStyle w:val="Hyperlink"/>
            <w:rFonts w:ascii="Arial" w:hAnsi="Arial" w:cs="Arial"/>
            <w:i/>
            <w:iCs/>
            <w:sz w:val="24"/>
            <w:szCs w:val="24"/>
          </w:rPr>
          <w:t>1</w:t>
        </w:r>
      </w:hyperlink>
      <w:r w:rsidR="38365933" w:rsidRPr="2CB83CFF">
        <w:rPr>
          <w:rFonts w:ascii="Arial" w:hAnsi="Arial" w:cs="Arial"/>
          <w:i/>
          <w:iCs/>
          <w:sz w:val="24"/>
          <w:szCs w:val="24"/>
        </w:rPr>
        <w:t xml:space="preserve"> and </w:t>
      </w:r>
      <w:hyperlink w:anchor="_Attachment_2_–">
        <w:r w:rsidR="38365933" w:rsidRPr="2CB83CFF">
          <w:rPr>
            <w:rStyle w:val="Hyperlink"/>
            <w:rFonts w:ascii="Arial" w:hAnsi="Arial" w:cs="Arial"/>
            <w:i/>
            <w:iCs/>
            <w:sz w:val="24"/>
            <w:szCs w:val="24"/>
          </w:rPr>
          <w:t>2</w:t>
        </w:r>
      </w:hyperlink>
      <w:r w:rsidR="38365933" w:rsidRPr="2CB83CFF">
        <w:rPr>
          <w:rFonts w:ascii="Arial" w:hAnsi="Arial" w:cs="Arial"/>
          <w:i/>
          <w:iCs/>
          <w:sz w:val="24"/>
          <w:szCs w:val="24"/>
        </w:rPr>
        <w:t xml:space="preserve"> for additional information.</w:t>
      </w:r>
    </w:p>
    <w:p w14:paraId="36870C83" w14:textId="77777777" w:rsidR="00A579F0" w:rsidRPr="008D0673" w:rsidRDefault="00A579F0" w:rsidP="00CB0190">
      <w:pPr>
        <w:pStyle w:val="Paragraph1"/>
        <w:ind w:left="720"/>
        <w:rPr>
          <w:rFonts w:ascii="Arial" w:hAnsi="Arial" w:cs="Arial"/>
          <w:i/>
          <w:iCs/>
          <w:sz w:val="24"/>
          <w:szCs w:val="24"/>
        </w:rPr>
      </w:pPr>
    </w:p>
    <w:p w14:paraId="75F7C020" w14:textId="77777777" w:rsidR="00224656" w:rsidRPr="00DA2146" w:rsidRDefault="00224656" w:rsidP="008A5266">
      <w:pPr>
        <w:pStyle w:val="Paragraph1"/>
        <w:numPr>
          <w:ilvl w:val="1"/>
          <w:numId w:val="78"/>
        </w:numPr>
        <w:rPr>
          <w:rFonts w:ascii="Arial" w:hAnsi="Arial" w:cs="Arial"/>
          <w:i/>
          <w:iCs/>
          <w:sz w:val="24"/>
          <w:szCs w:val="24"/>
        </w:rPr>
      </w:pPr>
      <w:r w:rsidRPr="008D0673">
        <w:rPr>
          <w:rFonts w:ascii="Arial" w:hAnsi="Arial" w:cs="Arial"/>
          <w:i/>
          <w:iCs/>
          <w:sz w:val="24"/>
          <w:szCs w:val="24"/>
        </w:rPr>
        <w:t xml:space="preserve">Upon receipt of the application, the State Office will provide a letter to the </w:t>
      </w:r>
      <w:r w:rsidR="00B40ACD" w:rsidRPr="008D0673">
        <w:rPr>
          <w:rFonts w:ascii="Arial" w:hAnsi="Arial" w:cs="Arial"/>
          <w:i/>
          <w:iCs/>
          <w:sz w:val="24"/>
          <w:szCs w:val="24"/>
        </w:rPr>
        <w:t>Intermediary</w:t>
      </w:r>
      <w:r w:rsidRPr="008D0673">
        <w:rPr>
          <w:rFonts w:ascii="Arial" w:hAnsi="Arial" w:cs="Arial"/>
          <w:i/>
          <w:iCs/>
          <w:sz w:val="24"/>
          <w:szCs w:val="24"/>
        </w:rPr>
        <w:t xml:space="preserve"> acknowledging receipt of the application and citing the date of receipt. This date is critical since no costs incurred on the </w:t>
      </w:r>
      <w:r w:rsidR="000F25CC">
        <w:rPr>
          <w:rFonts w:ascii="Arial" w:hAnsi="Arial" w:cs="Arial"/>
          <w:i/>
          <w:iCs/>
          <w:sz w:val="24"/>
          <w:szCs w:val="24"/>
        </w:rPr>
        <w:t>P</w:t>
      </w:r>
      <w:r w:rsidR="000F25CC" w:rsidRPr="008D0673">
        <w:rPr>
          <w:rFonts w:ascii="Arial" w:hAnsi="Arial" w:cs="Arial"/>
          <w:i/>
          <w:iCs/>
          <w:sz w:val="24"/>
          <w:szCs w:val="24"/>
        </w:rPr>
        <w:t xml:space="preserve">roject </w:t>
      </w:r>
      <w:r w:rsidRPr="008D0673">
        <w:rPr>
          <w:rFonts w:ascii="Arial" w:hAnsi="Arial" w:cs="Arial"/>
          <w:i/>
          <w:iCs/>
          <w:sz w:val="24"/>
          <w:szCs w:val="24"/>
        </w:rPr>
        <w:t>prior to this date are eligible for funding</w:t>
      </w:r>
      <w:r w:rsidR="00A579F0" w:rsidRPr="008D0673">
        <w:rPr>
          <w:rFonts w:ascii="Arial" w:hAnsi="Arial" w:cs="Arial"/>
          <w:i/>
          <w:iCs/>
          <w:sz w:val="24"/>
          <w:szCs w:val="24"/>
        </w:rPr>
        <w:t xml:space="preserve"> in accordance with §</w:t>
      </w:r>
      <w:r w:rsidR="00A864F5" w:rsidRPr="008D0673">
        <w:rPr>
          <w:rFonts w:ascii="Arial" w:hAnsi="Arial" w:cs="Arial"/>
          <w:i/>
          <w:iCs/>
          <w:sz w:val="24"/>
          <w:szCs w:val="24"/>
        </w:rPr>
        <w:t xml:space="preserve"> </w:t>
      </w:r>
      <w:hyperlink w:anchor="_§_4280.27_" w:history="1">
        <w:r w:rsidRPr="000F25CC">
          <w:rPr>
            <w:rStyle w:val="Hyperlink"/>
            <w:rFonts w:ascii="Arial" w:hAnsi="Arial" w:cs="Arial"/>
            <w:i/>
            <w:iCs/>
            <w:sz w:val="24"/>
            <w:szCs w:val="24"/>
          </w:rPr>
          <w:t>4280.27</w:t>
        </w:r>
      </w:hyperlink>
      <w:r w:rsidRPr="008D0673">
        <w:rPr>
          <w:rFonts w:ascii="Arial" w:hAnsi="Arial" w:cs="Arial"/>
          <w:i/>
          <w:iCs/>
          <w:sz w:val="24"/>
          <w:szCs w:val="24"/>
        </w:rPr>
        <w:t xml:space="preserve">(b). The </w:t>
      </w:r>
      <w:proofErr w:type="gramStart"/>
      <w:r w:rsidRPr="008D0673">
        <w:rPr>
          <w:rFonts w:ascii="Arial" w:hAnsi="Arial" w:cs="Arial"/>
          <w:i/>
          <w:iCs/>
          <w:sz w:val="24"/>
          <w:szCs w:val="24"/>
        </w:rPr>
        <w:t>acknowledgement letter</w:t>
      </w:r>
      <w:proofErr w:type="gramEnd"/>
      <w:r w:rsidRPr="008D0673">
        <w:rPr>
          <w:rFonts w:ascii="Arial" w:hAnsi="Arial" w:cs="Arial"/>
          <w:i/>
          <w:iCs/>
          <w:sz w:val="24"/>
          <w:szCs w:val="24"/>
        </w:rPr>
        <w:t xml:space="preserve"> will inform the </w:t>
      </w:r>
      <w:r w:rsidR="00B40ACD" w:rsidRPr="008D0673">
        <w:rPr>
          <w:rFonts w:ascii="Arial" w:hAnsi="Arial" w:cs="Arial"/>
          <w:i/>
          <w:iCs/>
          <w:sz w:val="24"/>
          <w:szCs w:val="24"/>
        </w:rPr>
        <w:t>Intermediary</w:t>
      </w:r>
      <w:r w:rsidRPr="008D0673">
        <w:rPr>
          <w:rFonts w:ascii="Arial" w:hAnsi="Arial" w:cs="Arial"/>
          <w:i/>
          <w:iCs/>
          <w:sz w:val="24"/>
          <w:szCs w:val="24"/>
        </w:rPr>
        <w:t xml:space="preserve"> accordingly. A sample letter is provided in </w:t>
      </w:r>
      <w:hyperlink w:anchor="_Attachment_4_–" w:history="1">
        <w:r w:rsidR="002220AE" w:rsidRPr="00D35136">
          <w:rPr>
            <w:rStyle w:val="Hyperlink"/>
            <w:rFonts w:ascii="Arial" w:hAnsi="Arial" w:cs="Arial"/>
            <w:i/>
            <w:sz w:val="24"/>
            <w:szCs w:val="24"/>
          </w:rPr>
          <w:t>Attachment</w:t>
        </w:r>
        <w:r w:rsidRPr="00D35136">
          <w:rPr>
            <w:rStyle w:val="Hyperlink"/>
            <w:rFonts w:ascii="Arial" w:hAnsi="Arial" w:cs="Arial"/>
            <w:i/>
            <w:iCs/>
            <w:sz w:val="24"/>
            <w:szCs w:val="24"/>
          </w:rPr>
          <w:t xml:space="preserve"> 4</w:t>
        </w:r>
      </w:hyperlink>
      <w:r w:rsidRPr="00DA2146">
        <w:rPr>
          <w:rFonts w:ascii="Arial" w:hAnsi="Arial" w:cs="Arial"/>
          <w:i/>
          <w:iCs/>
          <w:sz w:val="24"/>
          <w:szCs w:val="24"/>
        </w:rPr>
        <w:t>.</w:t>
      </w:r>
      <w:r w:rsidRPr="008D0673">
        <w:rPr>
          <w:rFonts w:ascii="Arial" w:hAnsi="Arial" w:cs="Arial"/>
          <w:i/>
          <w:iCs/>
          <w:sz w:val="24"/>
          <w:szCs w:val="24"/>
        </w:rPr>
        <w:t xml:space="preserve"> A checklist to assist the State Office in determining </w:t>
      </w:r>
      <w:proofErr w:type="gramStart"/>
      <w:r w:rsidRPr="008D0673">
        <w:rPr>
          <w:rFonts w:ascii="Arial" w:hAnsi="Arial" w:cs="Arial"/>
          <w:i/>
          <w:iCs/>
          <w:sz w:val="24"/>
          <w:szCs w:val="24"/>
        </w:rPr>
        <w:t>completeness</w:t>
      </w:r>
      <w:proofErr w:type="gramEnd"/>
      <w:r w:rsidRPr="008D0673">
        <w:rPr>
          <w:rFonts w:ascii="Arial" w:hAnsi="Arial" w:cs="Arial"/>
          <w:i/>
          <w:iCs/>
          <w:sz w:val="24"/>
          <w:szCs w:val="24"/>
        </w:rPr>
        <w:t xml:space="preserve"> of the application is set forth in </w:t>
      </w:r>
      <w:hyperlink w:anchor="_Attachment_5_–" w:history="1">
        <w:r w:rsidR="002220AE" w:rsidRPr="00D35136">
          <w:rPr>
            <w:rStyle w:val="Hyperlink"/>
            <w:rFonts w:ascii="Arial" w:hAnsi="Arial" w:cs="Arial"/>
            <w:i/>
            <w:sz w:val="24"/>
            <w:szCs w:val="24"/>
          </w:rPr>
          <w:t>Attachment</w:t>
        </w:r>
        <w:r w:rsidRPr="00D35136">
          <w:rPr>
            <w:rStyle w:val="Hyperlink"/>
            <w:rFonts w:ascii="Arial" w:hAnsi="Arial" w:cs="Arial"/>
            <w:i/>
            <w:iCs/>
            <w:sz w:val="24"/>
            <w:szCs w:val="24"/>
          </w:rPr>
          <w:t xml:space="preserve"> 5</w:t>
        </w:r>
      </w:hyperlink>
      <w:r w:rsidRPr="00DA2146">
        <w:rPr>
          <w:rFonts w:ascii="Arial" w:hAnsi="Arial" w:cs="Arial"/>
          <w:i/>
          <w:iCs/>
          <w:sz w:val="24"/>
          <w:szCs w:val="24"/>
        </w:rPr>
        <w:t>.</w:t>
      </w:r>
    </w:p>
    <w:p w14:paraId="3C9270DB" w14:textId="77777777" w:rsidR="00F573BD" w:rsidRPr="008D0673" w:rsidRDefault="00F573BD" w:rsidP="00CB0190">
      <w:pPr>
        <w:pStyle w:val="Paragraph1"/>
        <w:ind w:left="720"/>
        <w:rPr>
          <w:rFonts w:ascii="Arial" w:hAnsi="Arial" w:cs="Arial"/>
          <w:i/>
          <w:iCs/>
          <w:sz w:val="24"/>
          <w:szCs w:val="24"/>
        </w:rPr>
      </w:pPr>
    </w:p>
    <w:p w14:paraId="59004452" w14:textId="77777777" w:rsidR="00224656" w:rsidRPr="008D0673" w:rsidRDefault="00224656" w:rsidP="008A5266">
      <w:pPr>
        <w:pStyle w:val="Paragraph1"/>
        <w:numPr>
          <w:ilvl w:val="1"/>
          <w:numId w:val="78"/>
        </w:numPr>
        <w:rPr>
          <w:rFonts w:ascii="Arial" w:hAnsi="Arial" w:cs="Arial"/>
          <w:i/>
          <w:iCs/>
          <w:sz w:val="24"/>
          <w:szCs w:val="24"/>
        </w:rPr>
      </w:pPr>
      <w:r w:rsidRPr="008D0673">
        <w:rPr>
          <w:rFonts w:ascii="Arial" w:hAnsi="Arial" w:cs="Arial"/>
          <w:i/>
          <w:iCs/>
          <w:sz w:val="24"/>
          <w:szCs w:val="24"/>
        </w:rPr>
        <w:t>The State Office is responsible for entering the necessary data concerning the application into the Guaranteed Loan System (GLS).</w:t>
      </w:r>
    </w:p>
    <w:p w14:paraId="7A49D18E" w14:textId="77777777" w:rsidR="00F573BD" w:rsidRPr="008D0673" w:rsidRDefault="00F573BD" w:rsidP="00CB0190">
      <w:pPr>
        <w:pStyle w:val="Paragraph1"/>
        <w:ind w:left="720"/>
        <w:rPr>
          <w:rFonts w:ascii="Arial" w:hAnsi="Arial" w:cs="Arial"/>
          <w:i/>
          <w:iCs/>
          <w:sz w:val="24"/>
          <w:szCs w:val="24"/>
        </w:rPr>
      </w:pPr>
    </w:p>
    <w:p w14:paraId="7CF937A2" w14:textId="77777777" w:rsidR="00224656" w:rsidRPr="008D0673" w:rsidRDefault="00224656" w:rsidP="008A5266">
      <w:pPr>
        <w:pStyle w:val="Paragraph1"/>
        <w:numPr>
          <w:ilvl w:val="1"/>
          <w:numId w:val="78"/>
        </w:numPr>
        <w:tabs>
          <w:tab w:val="left" w:pos="1080"/>
        </w:tabs>
        <w:rPr>
          <w:rFonts w:ascii="Arial" w:hAnsi="Arial" w:cs="Arial"/>
          <w:i/>
          <w:iCs/>
          <w:sz w:val="24"/>
          <w:szCs w:val="24"/>
        </w:rPr>
      </w:pPr>
      <w:r w:rsidRPr="008D0673">
        <w:rPr>
          <w:rFonts w:ascii="Arial" w:hAnsi="Arial" w:cs="Arial"/>
          <w:i/>
          <w:iCs/>
          <w:sz w:val="24"/>
          <w:szCs w:val="24"/>
        </w:rPr>
        <w:t xml:space="preserve">If the State Office determines that an application is not eligible for funding, the </w:t>
      </w:r>
      <w:r w:rsidR="00B40ACD" w:rsidRPr="008D0673">
        <w:rPr>
          <w:rFonts w:ascii="Arial" w:hAnsi="Arial" w:cs="Arial"/>
          <w:i/>
          <w:iCs/>
          <w:sz w:val="24"/>
          <w:szCs w:val="24"/>
        </w:rPr>
        <w:t>Intermediary</w:t>
      </w:r>
      <w:r w:rsidRPr="008D0673">
        <w:rPr>
          <w:rFonts w:ascii="Arial" w:hAnsi="Arial" w:cs="Arial"/>
          <w:i/>
          <w:iCs/>
          <w:sz w:val="24"/>
          <w:szCs w:val="24"/>
        </w:rPr>
        <w:t xml:space="preserve"> will be informed, by the State Office, in writing. The notification letter will include the reason for ineligibility. </w:t>
      </w:r>
      <w:r w:rsidR="001E23F1" w:rsidRPr="008D0673">
        <w:rPr>
          <w:rFonts w:ascii="Arial" w:hAnsi="Arial" w:cs="Arial"/>
          <w:i/>
          <w:iCs/>
          <w:sz w:val="24"/>
          <w:szCs w:val="24"/>
        </w:rPr>
        <w:br/>
      </w:r>
      <w:r w:rsidRPr="008D0673">
        <w:rPr>
          <w:rFonts w:ascii="Arial" w:hAnsi="Arial" w:cs="Arial"/>
          <w:i/>
          <w:iCs/>
          <w:sz w:val="24"/>
          <w:szCs w:val="24"/>
        </w:rPr>
        <w:t xml:space="preserve">See </w:t>
      </w:r>
      <w:r w:rsidR="00B649D1" w:rsidRPr="008D0673">
        <w:rPr>
          <w:rFonts w:ascii="Arial" w:hAnsi="Arial" w:cs="Arial"/>
          <w:i/>
          <w:iCs/>
          <w:sz w:val="24"/>
          <w:szCs w:val="24"/>
        </w:rPr>
        <w:t>§</w:t>
      </w:r>
      <w:r w:rsidR="001E23F1" w:rsidRPr="008D0673">
        <w:rPr>
          <w:rFonts w:ascii="Arial" w:hAnsi="Arial" w:cs="Arial"/>
          <w:i/>
          <w:iCs/>
          <w:sz w:val="24"/>
          <w:szCs w:val="24"/>
        </w:rPr>
        <w:t xml:space="preserve"> </w:t>
      </w:r>
      <w:hyperlink w:anchor="_§_4280.62_" w:history="1">
        <w:r w:rsidRPr="0048179B">
          <w:rPr>
            <w:rStyle w:val="Hyperlink"/>
            <w:rFonts w:ascii="Arial" w:hAnsi="Arial" w:cs="Arial"/>
            <w:i/>
            <w:iCs/>
            <w:sz w:val="24"/>
            <w:szCs w:val="24"/>
          </w:rPr>
          <w:t>4280.62</w:t>
        </w:r>
      </w:hyperlink>
      <w:r w:rsidRPr="008D0673">
        <w:rPr>
          <w:rFonts w:ascii="Arial" w:hAnsi="Arial" w:cs="Arial"/>
          <w:i/>
          <w:iCs/>
          <w:sz w:val="24"/>
          <w:szCs w:val="24"/>
        </w:rPr>
        <w:t xml:space="preserve"> for appeal information.</w:t>
      </w:r>
    </w:p>
    <w:p w14:paraId="7FD83636" w14:textId="77777777" w:rsidR="00826936" w:rsidRPr="007C5669" w:rsidRDefault="00826936" w:rsidP="00603FB0">
      <w:pPr>
        <w:pStyle w:val="PlainText"/>
        <w:tabs>
          <w:tab w:val="left" w:pos="450"/>
        </w:tabs>
        <w:spacing w:line="240" w:lineRule="exact"/>
        <w:rPr>
          <w:rFonts w:ascii="Arial" w:hAnsi="Arial" w:cs="Arial"/>
          <w:b/>
          <w:bCs/>
          <w:sz w:val="24"/>
          <w:szCs w:val="24"/>
        </w:rPr>
      </w:pPr>
    </w:p>
    <w:p w14:paraId="24A4B945" w14:textId="77777777" w:rsidR="00826936" w:rsidRPr="007C5669" w:rsidRDefault="00B649D1" w:rsidP="00080BC7">
      <w:pPr>
        <w:pStyle w:val="Heading1"/>
        <w:tabs>
          <w:tab w:val="clear" w:pos="450"/>
          <w:tab w:val="clear" w:pos="2700"/>
          <w:tab w:val="left" w:pos="1260"/>
        </w:tabs>
        <w:rPr>
          <w:b/>
          <w:bCs/>
        </w:rPr>
      </w:pPr>
      <w:bookmarkStart w:id="40" w:name="_Toc198207254"/>
      <w:r w:rsidRPr="007C5669">
        <w:rPr>
          <w:b/>
          <w:bCs/>
        </w:rPr>
        <w:t>§</w:t>
      </w:r>
      <w:r w:rsidR="00A864F5" w:rsidRPr="007C5669">
        <w:rPr>
          <w:b/>
          <w:bCs/>
        </w:rPr>
        <w:t xml:space="preserve"> </w:t>
      </w:r>
      <w:r w:rsidR="00826936" w:rsidRPr="007C5669">
        <w:rPr>
          <w:b/>
          <w:bCs/>
        </w:rPr>
        <w:t xml:space="preserve">4280.40  </w:t>
      </w:r>
      <w:r w:rsidR="0048179B">
        <w:rPr>
          <w:b/>
          <w:bCs/>
        </w:rPr>
        <w:tab/>
      </w:r>
      <w:r w:rsidR="00826936" w:rsidRPr="007C5669">
        <w:rPr>
          <w:b/>
          <w:bCs/>
        </w:rPr>
        <w:t>[Reserved]</w:t>
      </w:r>
      <w:bookmarkEnd w:id="40"/>
    </w:p>
    <w:p w14:paraId="5E644516"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47BB3F99" w14:textId="77777777" w:rsidR="00275226" w:rsidRPr="007C5669" w:rsidRDefault="00B649D1" w:rsidP="008A5266">
      <w:pPr>
        <w:pStyle w:val="Heading1"/>
        <w:tabs>
          <w:tab w:val="clear" w:pos="450"/>
          <w:tab w:val="clear" w:pos="2700"/>
          <w:tab w:val="left" w:pos="1260"/>
        </w:tabs>
        <w:rPr>
          <w:b/>
          <w:bCs/>
        </w:rPr>
      </w:pPr>
      <w:bookmarkStart w:id="41" w:name="_Toc198207255"/>
      <w:r w:rsidRPr="007C5669">
        <w:rPr>
          <w:b/>
          <w:bCs/>
        </w:rPr>
        <w:t>§</w:t>
      </w:r>
      <w:r w:rsidR="00A864F5" w:rsidRPr="007C5669">
        <w:rPr>
          <w:b/>
          <w:bCs/>
        </w:rPr>
        <w:t xml:space="preserve"> </w:t>
      </w:r>
      <w:r w:rsidR="00826936" w:rsidRPr="007C5669">
        <w:rPr>
          <w:b/>
          <w:bCs/>
        </w:rPr>
        <w:t xml:space="preserve">4280.41  </w:t>
      </w:r>
      <w:r w:rsidR="0048179B">
        <w:rPr>
          <w:b/>
          <w:bCs/>
        </w:rPr>
        <w:tab/>
      </w:r>
      <w:r w:rsidR="00826936" w:rsidRPr="007C5669">
        <w:rPr>
          <w:b/>
          <w:bCs/>
        </w:rPr>
        <w:t>Environmental review of the application.</w:t>
      </w:r>
      <w:bookmarkEnd w:id="41"/>
      <w:r w:rsidR="00275226" w:rsidRPr="007C5669">
        <w:rPr>
          <w:b/>
          <w:bCs/>
        </w:rPr>
        <w:t xml:space="preserve"> </w:t>
      </w:r>
    </w:p>
    <w:p w14:paraId="7583ABEB" w14:textId="77777777" w:rsidR="00080BC7" w:rsidRDefault="00080BC7" w:rsidP="0048179B">
      <w:pPr>
        <w:pStyle w:val="Paragrapha"/>
        <w:ind w:left="0" w:firstLine="360"/>
        <w:rPr>
          <w:rFonts w:ascii="Arial" w:hAnsi="Arial" w:cs="Arial"/>
          <w:b/>
          <w:bCs/>
          <w:sz w:val="24"/>
          <w:szCs w:val="24"/>
        </w:rPr>
      </w:pPr>
    </w:p>
    <w:p w14:paraId="57674052" w14:textId="77777777" w:rsidR="0037690D" w:rsidRPr="007C5669" w:rsidRDefault="00275226" w:rsidP="0048179B">
      <w:pPr>
        <w:pStyle w:val="Paragrapha"/>
        <w:ind w:left="0" w:firstLine="360"/>
        <w:rPr>
          <w:rFonts w:ascii="Arial" w:hAnsi="Arial" w:cs="Arial"/>
          <w:b/>
          <w:bCs/>
          <w:sz w:val="24"/>
          <w:szCs w:val="24"/>
        </w:rPr>
      </w:pPr>
      <w:r w:rsidRPr="007C5669">
        <w:rPr>
          <w:rFonts w:ascii="Arial" w:hAnsi="Arial" w:cs="Arial"/>
          <w:b/>
          <w:bCs/>
          <w:sz w:val="24"/>
          <w:szCs w:val="24"/>
        </w:rPr>
        <w:t xml:space="preserve">The Agency will review the environmental documentation in accordance with </w:t>
      </w:r>
      <w:hyperlink r:id="rId58" w:history="1">
        <w:r w:rsidRPr="0048179B">
          <w:rPr>
            <w:rStyle w:val="Hyperlink"/>
            <w:rFonts w:ascii="Arial" w:hAnsi="Arial" w:cs="Arial"/>
            <w:b/>
            <w:bCs/>
            <w:sz w:val="24"/>
            <w:szCs w:val="24"/>
          </w:rPr>
          <w:t>7 CFR part 1970</w:t>
        </w:r>
      </w:hyperlink>
      <w:r w:rsidRPr="007C5669">
        <w:rPr>
          <w:rFonts w:ascii="Arial" w:hAnsi="Arial" w:cs="Arial"/>
          <w:b/>
          <w:bCs/>
          <w:sz w:val="24"/>
          <w:szCs w:val="24"/>
        </w:rPr>
        <w:t xml:space="preserve">. Intermediaries will be informed by the Agency if additional information is required from the intermediary to complete the environmental review process. The environmental review process must be completed before the application can be considered for approval by the Agency. </w:t>
      </w:r>
    </w:p>
    <w:p w14:paraId="2F1B5DA3" w14:textId="77777777" w:rsidR="003C6294" w:rsidRPr="007C5669" w:rsidRDefault="00275226" w:rsidP="001E23F1">
      <w:pPr>
        <w:pStyle w:val="Paragrapha"/>
        <w:rPr>
          <w:rFonts w:ascii="Arial" w:hAnsi="Arial" w:cs="Arial"/>
          <w:b/>
          <w:bCs/>
          <w:sz w:val="24"/>
          <w:szCs w:val="24"/>
        </w:rPr>
      </w:pPr>
      <w:r w:rsidRPr="007C5669">
        <w:rPr>
          <w:rFonts w:ascii="Arial" w:hAnsi="Arial" w:cs="Arial"/>
          <w:b/>
          <w:bCs/>
          <w:sz w:val="24"/>
          <w:szCs w:val="24"/>
        </w:rPr>
        <w:t xml:space="preserve"> </w:t>
      </w:r>
      <w:r w:rsidR="00816AD0" w:rsidRPr="007C5669">
        <w:rPr>
          <w:rFonts w:ascii="Arial" w:hAnsi="Arial" w:cs="Arial"/>
          <w:b/>
          <w:bCs/>
          <w:sz w:val="24"/>
          <w:szCs w:val="24"/>
        </w:rPr>
        <w:t xml:space="preserve"> </w:t>
      </w:r>
      <w:r w:rsidRPr="007C5669">
        <w:rPr>
          <w:rFonts w:ascii="Arial" w:hAnsi="Arial" w:cs="Arial"/>
          <w:b/>
          <w:bCs/>
          <w:sz w:val="24"/>
          <w:szCs w:val="24"/>
        </w:rPr>
        <w:t xml:space="preserve">           </w:t>
      </w:r>
      <w:r w:rsidR="001E23F1" w:rsidRPr="007C5669">
        <w:rPr>
          <w:rFonts w:ascii="Arial" w:hAnsi="Arial" w:cs="Arial"/>
          <w:b/>
          <w:bCs/>
          <w:sz w:val="24"/>
          <w:szCs w:val="24"/>
        </w:rPr>
        <w:t xml:space="preserve"> </w:t>
      </w:r>
    </w:p>
    <w:p w14:paraId="47E3F382" w14:textId="77777777" w:rsidR="00826936" w:rsidRPr="007C5669" w:rsidRDefault="00B649D1" w:rsidP="00080BC7">
      <w:pPr>
        <w:pStyle w:val="Heading1"/>
        <w:tabs>
          <w:tab w:val="clear" w:pos="450"/>
          <w:tab w:val="clear" w:pos="2700"/>
          <w:tab w:val="left" w:pos="1260"/>
        </w:tabs>
        <w:rPr>
          <w:b/>
          <w:bCs/>
        </w:rPr>
      </w:pPr>
      <w:bookmarkStart w:id="42" w:name="_§_4280.42_"/>
      <w:bookmarkStart w:id="43" w:name="_Toc198207256"/>
      <w:bookmarkEnd w:id="42"/>
      <w:r w:rsidRPr="007C5669">
        <w:rPr>
          <w:b/>
          <w:bCs/>
        </w:rPr>
        <w:t>§</w:t>
      </w:r>
      <w:r w:rsidR="00A864F5" w:rsidRPr="007C5669">
        <w:rPr>
          <w:b/>
          <w:bCs/>
        </w:rPr>
        <w:t xml:space="preserve"> </w:t>
      </w:r>
      <w:r w:rsidR="00826936" w:rsidRPr="007C5669">
        <w:rPr>
          <w:b/>
          <w:bCs/>
        </w:rPr>
        <w:t xml:space="preserve">4280.42  </w:t>
      </w:r>
      <w:r w:rsidR="0048179B">
        <w:rPr>
          <w:b/>
          <w:bCs/>
        </w:rPr>
        <w:tab/>
      </w:r>
      <w:r w:rsidR="00826936" w:rsidRPr="007C5669">
        <w:rPr>
          <w:b/>
          <w:bCs/>
        </w:rPr>
        <w:t>Application evaluation and selection.</w:t>
      </w:r>
      <w:bookmarkEnd w:id="43"/>
    </w:p>
    <w:p w14:paraId="0F018C09" w14:textId="77777777" w:rsidR="00E34E1A" w:rsidRPr="007C5669" w:rsidRDefault="00E34E1A" w:rsidP="00603FB0">
      <w:pPr>
        <w:pStyle w:val="PlainText"/>
        <w:tabs>
          <w:tab w:val="left" w:pos="2700"/>
        </w:tabs>
        <w:spacing w:line="240" w:lineRule="exact"/>
        <w:rPr>
          <w:rFonts w:ascii="Arial" w:hAnsi="Arial" w:cs="Arial"/>
          <w:b/>
          <w:bCs/>
          <w:sz w:val="24"/>
          <w:szCs w:val="24"/>
        </w:rPr>
      </w:pPr>
    </w:p>
    <w:p w14:paraId="4965E586" w14:textId="77777777" w:rsidR="00826936" w:rsidRPr="007C5669" w:rsidRDefault="00FB1369" w:rsidP="008A5266">
      <w:pPr>
        <w:pStyle w:val="Paragrapha"/>
        <w:numPr>
          <w:ilvl w:val="0"/>
          <w:numId w:val="79"/>
        </w:numPr>
        <w:rPr>
          <w:rFonts w:ascii="Arial" w:hAnsi="Arial" w:cs="Arial"/>
          <w:b/>
          <w:bCs/>
          <w:sz w:val="24"/>
          <w:szCs w:val="24"/>
        </w:rPr>
      </w:pPr>
      <w:r w:rsidRPr="007C5669">
        <w:rPr>
          <w:rFonts w:ascii="Arial" w:hAnsi="Arial" w:cs="Arial"/>
          <w:b/>
          <w:bCs/>
          <w:sz w:val="24"/>
          <w:szCs w:val="24"/>
        </w:rPr>
        <w:t>Rural Development</w:t>
      </w:r>
      <w:r w:rsidR="00826936" w:rsidRPr="007C5669">
        <w:rPr>
          <w:rFonts w:ascii="Arial" w:hAnsi="Arial" w:cs="Arial"/>
          <w:b/>
          <w:bCs/>
          <w:sz w:val="24"/>
          <w:szCs w:val="24"/>
        </w:rPr>
        <w:t xml:space="preserve"> will evaluate the application and score it based on the</w:t>
      </w:r>
      <w:r w:rsidR="008761F3" w:rsidRPr="007C5669">
        <w:rPr>
          <w:rFonts w:ascii="Arial" w:hAnsi="Arial" w:cs="Arial"/>
          <w:b/>
          <w:bCs/>
          <w:sz w:val="24"/>
          <w:szCs w:val="24"/>
        </w:rPr>
        <w:t xml:space="preserve"> </w:t>
      </w:r>
      <w:r w:rsidR="00826936" w:rsidRPr="007C5669">
        <w:rPr>
          <w:rFonts w:ascii="Arial" w:hAnsi="Arial" w:cs="Arial"/>
          <w:b/>
          <w:bCs/>
          <w:sz w:val="24"/>
          <w:szCs w:val="24"/>
        </w:rPr>
        <w:t>selection factors in this section. All applications will be ranked on a</w:t>
      </w:r>
      <w:r w:rsidR="008761F3" w:rsidRPr="007C5669">
        <w:rPr>
          <w:rFonts w:ascii="Arial" w:hAnsi="Arial" w:cs="Arial"/>
          <w:b/>
          <w:bCs/>
          <w:sz w:val="24"/>
          <w:szCs w:val="24"/>
        </w:rPr>
        <w:t xml:space="preserve"> </w:t>
      </w:r>
      <w:r w:rsidR="00826936" w:rsidRPr="007C5669">
        <w:rPr>
          <w:rFonts w:ascii="Arial" w:hAnsi="Arial" w:cs="Arial"/>
          <w:b/>
          <w:bCs/>
          <w:sz w:val="24"/>
          <w:szCs w:val="24"/>
        </w:rPr>
        <w:t xml:space="preserve">nationwide basis, based on the total points scored. </w:t>
      </w:r>
    </w:p>
    <w:p w14:paraId="65231E9E" w14:textId="77777777" w:rsidR="00F573BD" w:rsidRPr="007C5669" w:rsidRDefault="00F573BD" w:rsidP="00A864F5">
      <w:pPr>
        <w:pStyle w:val="Paragrapha"/>
        <w:rPr>
          <w:rFonts w:ascii="Arial" w:hAnsi="Arial" w:cs="Arial"/>
          <w:b/>
          <w:bCs/>
          <w:sz w:val="24"/>
          <w:szCs w:val="24"/>
        </w:rPr>
      </w:pPr>
    </w:p>
    <w:p w14:paraId="0F5A848B" w14:textId="77777777" w:rsidR="00F573BD" w:rsidRPr="007C5669" w:rsidRDefault="00826936" w:rsidP="008A5266">
      <w:pPr>
        <w:pStyle w:val="Paragrapha"/>
        <w:numPr>
          <w:ilvl w:val="0"/>
          <w:numId w:val="79"/>
        </w:numPr>
        <w:rPr>
          <w:rFonts w:ascii="Arial" w:hAnsi="Arial" w:cs="Arial"/>
          <w:b/>
          <w:bCs/>
          <w:sz w:val="24"/>
          <w:szCs w:val="24"/>
        </w:rPr>
      </w:pPr>
      <w:r w:rsidRPr="007C5669">
        <w:rPr>
          <w:rFonts w:ascii="Arial" w:hAnsi="Arial" w:cs="Arial"/>
          <w:b/>
          <w:bCs/>
          <w:sz w:val="24"/>
          <w:szCs w:val="24"/>
        </w:rPr>
        <w:t>The application will be evaluated and scored using the information provided in acco</w:t>
      </w:r>
      <w:r w:rsidR="00117701" w:rsidRPr="007C5669">
        <w:rPr>
          <w:rFonts w:ascii="Arial" w:hAnsi="Arial" w:cs="Arial"/>
          <w:b/>
          <w:bCs/>
          <w:sz w:val="24"/>
          <w:szCs w:val="24"/>
        </w:rPr>
        <w:t xml:space="preserve">rdance with </w:t>
      </w:r>
      <w:r w:rsidR="0007206E" w:rsidRPr="007C5669">
        <w:rPr>
          <w:rFonts w:ascii="Arial" w:hAnsi="Arial" w:cs="Arial"/>
          <w:b/>
          <w:bCs/>
          <w:sz w:val="24"/>
          <w:szCs w:val="24"/>
        </w:rPr>
        <w:t>§</w:t>
      </w:r>
      <w:r w:rsidR="00A864F5" w:rsidRPr="007C5669">
        <w:rPr>
          <w:rFonts w:ascii="Arial" w:hAnsi="Arial" w:cs="Arial"/>
          <w:b/>
          <w:bCs/>
          <w:sz w:val="24"/>
          <w:szCs w:val="24"/>
        </w:rPr>
        <w:t xml:space="preserve"> </w:t>
      </w:r>
      <w:hyperlink w:anchor="_§_4280.39_" w:history="1">
        <w:r w:rsidR="00117701" w:rsidRPr="0048179B">
          <w:rPr>
            <w:rStyle w:val="Hyperlink"/>
            <w:rFonts w:ascii="Arial" w:hAnsi="Arial" w:cs="Arial"/>
            <w:b/>
            <w:bCs/>
            <w:sz w:val="24"/>
            <w:szCs w:val="24"/>
          </w:rPr>
          <w:t>4280.39</w:t>
        </w:r>
      </w:hyperlink>
      <w:r w:rsidR="00117701" w:rsidRPr="007C5669">
        <w:rPr>
          <w:rFonts w:ascii="Arial" w:hAnsi="Arial" w:cs="Arial"/>
          <w:b/>
          <w:bCs/>
          <w:sz w:val="24"/>
          <w:szCs w:val="24"/>
        </w:rPr>
        <w:t>(b)(</w:t>
      </w:r>
      <w:r w:rsidRPr="007C5669">
        <w:rPr>
          <w:rFonts w:ascii="Arial" w:hAnsi="Arial" w:cs="Arial"/>
          <w:b/>
          <w:bCs/>
          <w:sz w:val="24"/>
          <w:szCs w:val="24"/>
        </w:rPr>
        <w:t xml:space="preserve">2) of this subpart. </w:t>
      </w:r>
      <w:r w:rsidR="00FE5834" w:rsidRPr="007C5669" w:rsidDel="00FE5834">
        <w:rPr>
          <w:rFonts w:ascii="Arial" w:hAnsi="Arial" w:cs="Arial"/>
          <w:b/>
          <w:bCs/>
          <w:sz w:val="24"/>
          <w:szCs w:val="24"/>
        </w:rPr>
        <w:t xml:space="preserve"> </w:t>
      </w:r>
    </w:p>
    <w:p w14:paraId="1E9B869D" w14:textId="77777777" w:rsidR="00700FD7" w:rsidRDefault="00700FD7" w:rsidP="00623091">
      <w:pPr>
        <w:pStyle w:val="ListParagraph"/>
        <w:rPr>
          <w:rFonts w:ascii="Arial" w:hAnsi="Arial" w:cs="Arial"/>
          <w:b/>
          <w:bCs/>
          <w:szCs w:val="24"/>
        </w:rPr>
      </w:pPr>
    </w:p>
    <w:p w14:paraId="4F87FEC4" w14:textId="77777777" w:rsidR="00826936" w:rsidRPr="007C5669" w:rsidRDefault="00826936" w:rsidP="008A5266">
      <w:pPr>
        <w:pStyle w:val="Paragraph1"/>
        <w:numPr>
          <w:ilvl w:val="1"/>
          <w:numId w:val="79"/>
        </w:numPr>
        <w:rPr>
          <w:rFonts w:ascii="Arial" w:hAnsi="Arial" w:cs="Arial"/>
          <w:b/>
          <w:bCs/>
          <w:sz w:val="24"/>
          <w:szCs w:val="24"/>
        </w:rPr>
      </w:pPr>
      <w:r w:rsidRPr="007C5669">
        <w:rPr>
          <w:rFonts w:ascii="Arial" w:hAnsi="Arial" w:cs="Arial"/>
          <w:b/>
          <w:bCs/>
          <w:sz w:val="24"/>
          <w:szCs w:val="24"/>
          <w:u w:val="single"/>
        </w:rPr>
        <w:t>Nature of the Project</w:t>
      </w:r>
      <w:r w:rsidRPr="007C5669">
        <w:rPr>
          <w:rFonts w:ascii="Arial" w:hAnsi="Arial" w:cs="Arial"/>
          <w:b/>
          <w:bCs/>
          <w:sz w:val="24"/>
          <w:szCs w:val="24"/>
        </w:rPr>
        <w:t xml:space="preserve">. </w:t>
      </w:r>
      <w:r w:rsidR="00FB1369" w:rsidRPr="007C5669">
        <w:rPr>
          <w:rFonts w:ascii="Arial" w:hAnsi="Arial" w:cs="Arial"/>
          <w:b/>
          <w:bCs/>
          <w:sz w:val="24"/>
          <w:szCs w:val="24"/>
        </w:rPr>
        <w:t>Rural Development</w:t>
      </w:r>
      <w:r w:rsidRPr="007C5669">
        <w:rPr>
          <w:rFonts w:ascii="Arial" w:hAnsi="Arial" w:cs="Arial"/>
          <w:b/>
          <w:bCs/>
          <w:sz w:val="24"/>
          <w:szCs w:val="24"/>
        </w:rPr>
        <w:t xml:space="preserve"> will award </w:t>
      </w:r>
      <w:r w:rsidR="0022065A" w:rsidRPr="007C5669">
        <w:rPr>
          <w:rFonts w:ascii="Arial" w:hAnsi="Arial" w:cs="Arial"/>
          <w:b/>
          <w:bCs/>
          <w:sz w:val="24"/>
          <w:szCs w:val="24"/>
        </w:rPr>
        <w:t xml:space="preserve">up to 60 </w:t>
      </w:r>
      <w:r w:rsidRPr="007C5669">
        <w:rPr>
          <w:rFonts w:ascii="Arial" w:hAnsi="Arial" w:cs="Arial"/>
          <w:b/>
          <w:bCs/>
          <w:sz w:val="24"/>
          <w:szCs w:val="24"/>
        </w:rPr>
        <w:t>points based on</w:t>
      </w:r>
      <w:r w:rsidR="008761F3" w:rsidRPr="007C5669">
        <w:rPr>
          <w:rFonts w:ascii="Arial" w:hAnsi="Arial" w:cs="Arial"/>
          <w:b/>
          <w:bCs/>
          <w:sz w:val="24"/>
          <w:szCs w:val="24"/>
        </w:rPr>
        <w:t xml:space="preserve"> </w:t>
      </w:r>
      <w:r w:rsidRPr="007C5669">
        <w:rPr>
          <w:rFonts w:ascii="Arial" w:hAnsi="Arial" w:cs="Arial"/>
          <w:b/>
          <w:bCs/>
          <w:sz w:val="24"/>
          <w:szCs w:val="24"/>
        </w:rPr>
        <w:t>whether the Project:</w:t>
      </w:r>
    </w:p>
    <w:p w14:paraId="2F4574DA" w14:textId="77777777" w:rsidR="00AE109E" w:rsidRPr="007C5669" w:rsidRDefault="00AE109E" w:rsidP="00603FB0">
      <w:pPr>
        <w:pStyle w:val="PlainText"/>
        <w:tabs>
          <w:tab w:val="left" w:pos="540"/>
        </w:tabs>
        <w:spacing w:line="240" w:lineRule="exact"/>
        <w:rPr>
          <w:rFonts w:ascii="Arial" w:hAnsi="Arial" w:cs="Arial"/>
          <w:b/>
          <w:bCs/>
          <w:sz w:val="24"/>
          <w:szCs w:val="24"/>
        </w:rPr>
      </w:pPr>
    </w:p>
    <w:p w14:paraId="16A0AC42" w14:textId="77777777" w:rsidR="00826936" w:rsidRPr="007C5669" w:rsidRDefault="6A141A24" w:rsidP="008A5266">
      <w:pPr>
        <w:pStyle w:val="Paragraphi"/>
        <w:numPr>
          <w:ilvl w:val="2"/>
          <w:numId w:val="79"/>
        </w:numPr>
        <w:rPr>
          <w:rFonts w:ascii="Arial" w:hAnsi="Arial" w:cs="Arial"/>
          <w:b/>
          <w:bCs/>
          <w:sz w:val="24"/>
          <w:szCs w:val="24"/>
        </w:rPr>
      </w:pPr>
      <w:r w:rsidRPr="2CB83CFF">
        <w:rPr>
          <w:rFonts w:ascii="Arial" w:hAnsi="Arial" w:cs="Arial"/>
          <w:b/>
          <w:bCs/>
          <w:sz w:val="24"/>
          <w:szCs w:val="24"/>
        </w:rPr>
        <w:t xml:space="preserve">Is a for-profit business, Business Incubator, industrial building or park, or </w:t>
      </w:r>
      <w:r w:rsidR="3CFAE47E" w:rsidRPr="2CB83CFF">
        <w:rPr>
          <w:rFonts w:ascii="Arial" w:hAnsi="Arial" w:cs="Arial"/>
          <w:b/>
          <w:bCs/>
          <w:sz w:val="24"/>
          <w:szCs w:val="24"/>
        </w:rPr>
        <w:t xml:space="preserve">an </w:t>
      </w:r>
      <w:r w:rsidRPr="2CB83CFF">
        <w:rPr>
          <w:rFonts w:ascii="Arial" w:hAnsi="Arial" w:cs="Arial"/>
          <w:b/>
          <w:bCs/>
          <w:sz w:val="24"/>
          <w:szCs w:val="24"/>
        </w:rPr>
        <w:t xml:space="preserve">infrastructure </w:t>
      </w:r>
      <w:r w:rsidR="3CFAE47E" w:rsidRPr="2CB83CFF">
        <w:rPr>
          <w:rFonts w:ascii="Arial" w:hAnsi="Arial" w:cs="Arial"/>
          <w:b/>
          <w:bCs/>
          <w:sz w:val="24"/>
          <w:szCs w:val="24"/>
        </w:rPr>
        <w:t xml:space="preserve">connection project (such as streets or </w:t>
      </w:r>
      <w:proofErr w:type="gramStart"/>
      <w:r w:rsidR="3CFAE47E" w:rsidRPr="2CB83CFF">
        <w:rPr>
          <w:rFonts w:ascii="Arial" w:hAnsi="Arial" w:cs="Arial"/>
          <w:b/>
          <w:bCs/>
          <w:sz w:val="24"/>
          <w:szCs w:val="24"/>
        </w:rPr>
        <w:t>utilities)</w:t>
      </w:r>
      <w:r w:rsidR="544CCE09" w:rsidRPr="2CB83CFF">
        <w:rPr>
          <w:rFonts w:ascii="Arial" w:hAnsi="Arial" w:cs="Arial"/>
          <w:b/>
          <w:bCs/>
          <w:sz w:val="24"/>
          <w:szCs w:val="24"/>
        </w:rPr>
        <w:t xml:space="preserve"> </w:t>
      </w:r>
      <w:r w:rsidRPr="2CB83CFF">
        <w:rPr>
          <w:rFonts w:ascii="Arial" w:hAnsi="Arial" w:cs="Arial"/>
          <w:b/>
          <w:bCs/>
          <w:sz w:val="24"/>
          <w:szCs w:val="24"/>
        </w:rPr>
        <w:t>—</w:t>
      </w:r>
      <w:proofErr w:type="gramEnd"/>
      <w:r w:rsidR="544CCE09" w:rsidRPr="2CB83CFF">
        <w:rPr>
          <w:rFonts w:ascii="Arial" w:hAnsi="Arial" w:cs="Arial"/>
          <w:b/>
          <w:bCs/>
          <w:sz w:val="24"/>
          <w:szCs w:val="24"/>
        </w:rPr>
        <w:t xml:space="preserve"> </w:t>
      </w:r>
      <w:r w:rsidRPr="2CB83CFF">
        <w:rPr>
          <w:rFonts w:ascii="Arial" w:hAnsi="Arial" w:cs="Arial"/>
          <w:b/>
          <w:bCs/>
          <w:sz w:val="24"/>
          <w:szCs w:val="24"/>
        </w:rPr>
        <w:t>20 points;</w:t>
      </w:r>
    </w:p>
    <w:p w14:paraId="2CFD2A62" w14:textId="77777777" w:rsidR="00AE109E" w:rsidRPr="007C5669" w:rsidRDefault="00AE109E" w:rsidP="00A864F5">
      <w:pPr>
        <w:pStyle w:val="Paragraphi"/>
        <w:rPr>
          <w:rFonts w:ascii="Arial" w:hAnsi="Arial" w:cs="Arial"/>
          <w:b/>
          <w:bCs/>
          <w:sz w:val="24"/>
          <w:szCs w:val="24"/>
        </w:rPr>
      </w:pPr>
    </w:p>
    <w:p w14:paraId="074FB33E" w14:textId="77777777" w:rsidR="00826936" w:rsidRPr="007C5669" w:rsidRDefault="00826936" w:rsidP="008A5266">
      <w:pPr>
        <w:pStyle w:val="Paragraphi"/>
        <w:numPr>
          <w:ilvl w:val="2"/>
          <w:numId w:val="79"/>
        </w:numPr>
        <w:rPr>
          <w:rFonts w:ascii="Arial" w:hAnsi="Arial" w:cs="Arial"/>
          <w:b/>
          <w:bCs/>
          <w:sz w:val="24"/>
          <w:szCs w:val="24"/>
        </w:rPr>
      </w:pPr>
      <w:r w:rsidRPr="007C5669">
        <w:rPr>
          <w:rFonts w:ascii="Arial" w:hAnsi="Arial" w:cs="Arial"/>
          <w:b/>
          <w:bCs/>
          <w:sz w:val="24"/>
          <w:szCs w:val="24"/>
        </w:rPr>
        <w:t xml:space="preserve">Provides Technical Assistance to rural businesses or rural residents, or educates or provides medical care to rural </w:t>
      </w:r>
      <w:proofErr w:type="gramStart"/>
      <w:r w:rsidRPr="007C5669">
        <w:rPr>
          <w:rFonts w:ascii="Arial" w:hAnsi="Arial" w:cs="Arial"/>
          <w:b/>
          <w:bCs/>
          <w:sz w:val="24"/>
          <w:szCs w:val="24"/>
        </w:rPr>
        <w:t>residents</w:t>
      </w:r>
      <w:r w:rsidR="00AE109E" w:rsidRPr="007C5669">
        <w:rPr>
          <w:rFonts w:ascii="Arial" w:hAnsi="Arial" w:cs="Arial"/>
          <w:b/>
          <w:bCs/>
          <w:sz w:val="24"/>
          <w:szCs w:val="24"/>
        </w:rPr>
        <w:t xml:space="preserve"> </w:t>
      </w:r>
      <w:r w:rsidRPr="007C5669">
        <w:rPr>
          <w:rFonts w:ascii="Arial" w:hAnsi="Arial" w:cs="Arial"/>
          <w:b/>
          <w:bCs/>
          <w:sz w:val="24"/>
          <w:szCs w:val="24"/>
        </w:rPr>
        <w:t>—</w:t>
      </w:r>
      <w:r w:rsidR="0007206E" w:rsidRPr="007C5669">
        <w:rPr>
          <w:rFonts w:ascii="Arial" w:hAnsi="Arial" w:cs="Arial"/>
          <w:b/>
          <w:bCs/>
          <w:sz w:val="24"/>
          <w:szCs w:val="24"/>
        </w:rPr>
        <w:t xml:space="preserve"> </w:t>
      </w:r>
      <w:r w:rsidRPr="007C5669">
        <w:rPr>
          <w:rFonts w:ascii="Arial" w:hAnsi="Arial" w:cs="Arial"/>
          <w:b/>
          <w:bCs/>
          <w:sz w:val="24"/>
          <w:szCs w:val="24"/>
        </w:rPr>
        <w:t>20 points</w:t>
      </w:r>
      <w:proofErr w:type="gramEnd"/>
      <w:r w:rsidRPr="007C5669">
        <w:rPr>
          <w:rFonts w:ascii="Arial" w:hAnsi="Arial" w:cs="Arial"/>
          <w:b/>
          <w:bCs/>
          <w:sz w:val="24"/>
          <w:szCs w:val="24"/>
        </w:rPr>
        <w:t>;</w:t>
      </w:r>
    </w:p>
    <w:p w14:paraId="179C097F" w14:textId="77777777" w:rsidR="00AE109E" w:rsidRPr="007C5669" w:rsidRDefault="00AE109E" w:rsidP="00A864F5">
      <w:pPr>
        <w:pStyle w:val="Paragraphi"/>
        <w:rPr>
          <w:rFonts w:ascii="Arial" w:hAnsi="Arial" w:cs="Arial"/>
          <w:b/>
          <w:bCs/>
          <w:sz w:val="24"/>
          <w:szCs w:val="24"/>
        </w:rPr>
      </w:pPr>
    </w:p>
    <w:p w14:paraId="58251AE9" w14:textId="77777777" w:rsidR="00826936" w:rsidRPr="007C5669" w:rsidRDefault="00826936" w:rsidP="008A5266">
      <w:pPr>
        <w:pStyle w:val="Paragraphi"/>
        <w:numPr>
          <w:ilvl w:val="2"/>
          <w:numId w:val="79"/>
        </w:numPr>
        <w:rPr>
          <w:rFonts w:ascii="Arial" w:hAnsi="Arial" w:cs="Arial"/>
          <w:b/>
          <w:bCs/>
          <w:sz w:val="24"/>
          <w:szCs w:val="24"/>
        </w:rPr>
      </w:pPr>
      <w:r w:rsidRPr="007C5669">
        <w:rPr>
          <w:rFonts w:ascii="Arial" w:hAnsi="Arial" w:cs="Arial"/>
          <w:b/>
          <w:bCs/>
          <w:sz w:val="24"/>
          <w:szCs w:val="24"/>
        </w:rPr>
        <w:lastRenderedPageBreak/>
        <w:t xml:space="preserve">Will enhance rural economic development by providing </w:t>
      </w:r>
      <w:r w:rsidR="00CA6387" w:rsidRPr="007C5669">
        <w:rPr>
          <w:rFonts w:ascii="Arial" w:hAnsi="Arial" w:cs="Arial"/>
          <w:b/>
          <w:bCs/>
          <w:sz w:val="24"/>
          <w:szCs w:val="24"/>
        </w:rPr>
        <w:t>A</w:t>
      </w:r>
      <w:r w:rsidRPr="007C5669">
        <w:rPr>
          <w:rFonts w:ascii="Arial" w:hAnsi="Arial" w:cs="Arial"/>
          <w:b/>
          <w:bCs/>
          <w:sz w:val="24"/>
          <w:szCs w:val="24"/>
        </w:rPr>
        <w:t>dvanced</w:t>
      </w:r>
      <w:r w:rsidR="008761F3" w:rsidRPr="007C5669">
        <w:rPr>
          <w:rFonts w:ascii="Arial" w:hAnsi="Arial" w:cs="Arial"/>
          <w:b/>
          <w:bCs/>
          <w:sz w:val="24"/>
          <w:szCs w:val="24"/>
        </w:rPr>
        <w:t xml:space="preserve"> </w:t>
      </w:r>
      <w:r w:rsidR="00CA6387" w:rsidRPr="007C5669">
        <w:rPr>
          <w:rFonts w:ascii="Arial" w:hAnsi="Arial" w:cs="Arial"/>
          <w:b/>
          <w:bCs/>
          <w:sz w:val="24"/>
          <w:szCs w:val="24"/>
        </w:rPr>
        <w:t>T</w:t>
      </w:r>
      <w:r w:rsidRPr="007C5669">
        <w:rPr>
          <w:rFonts w:ascii="Arial" w:hAnsi="Arial" w:cs="Arial"/>
          <w:b/>
          <w:bCs/>
          <w:sz w:val="24"/>
          <w:szCs w:val="24"/>
        </w:rPr>
        <w:t>elecommunications services and computer networks for medical, educational, and job training services. This review will be based on the application</w:t>
      </w:r>
      <w:r w:rsidR="00700FD7">
        <w:rPr>
          <w:rFonts w:ascii="Arial" w:hAnsi="Arial" w:cs="Arial"/>
          <w:b/>
          <w:bCs/>
          <w:sz w:val="24"/>
          <w:szCs w:val="24"/>
        </w:rPr>
        <w:t>’</w:t>
      </w:r>
      <w:r w:rsidRPr="007C5669">
        <w:rPr>
          <w:rFonts w:ascii="Arial" w:hAnsi="Arial" w:cs="Arial"/>
          <w:b/>
          <w:bCs/>
          <w:sz w:val="24"/>
          <w:szCs w:val="24"/>
        </w:rPr>
        <w:t>s telecommunications design</w:t>
      </w:r>
      <w:r w:rsidR="00AE109E" w:rsidRPr="007C5669">
        <w:rPr>
          <w:rFonts w:ascii="Arial" w:hAnsi="Arial" w:cs="Arial"/>
          <w:b/>
          <w:bCs/>
          <w:sz w:val="24"/>
          <w:szCs w:val="24"/>
        </w:rPr>
        <w:t xml:space="preserve"> </w:t>
      </w:r>
      <w:r w:rsidR="00700FD7">
        <w:rPr>
          <w:rFonts w:ascii="Arial" w:hAnsi="Arial" w:cs="Arial"/>
          <w:b/>
          <w:bCs/>
          <w:sz w:val="24"/>
          <w:szCs w:val="24"/>
        </w:rPr>
        <w:t>–</w:t>
      </w:r>
      <w:r w:rsidR="00AE109E" w:rsidRPr="007C5669">
        <w:rPr>
          <w:rFonts w:ascii="Arial" w:hAnsi="Arial" w:cs="Arial"/>
          <w:b/>
          <w:bCs/>
          <w:sz w:val="24"/>
          <w:szCs w:val="24"/>
        </w:rPr>
        <w:t xml:space="preserve"> </w:t>
      </w:r>
      <w:r w:rsidRPr="007C5669">
        <w:rPr>
          <w:rFonts w:ascii="Arial" w:hAnsi="Arial" w:cs="Arial"/>
          <w:b/>
          <w:bCs/>
          <w:sz w:val="24"/>
          <w:szCs w:val="24"/>
        </w:rPr>
        <w:t>20 points.</w:t>
      </w:r>
    </w:p>
    <w:p w14:paraId="22864B51" w14:textId="77777777" w:rsidR="001E23F1" w:rsidRPr="007C5669" w:rsidRDefault="001E23F1" w:rsidP="001E23F1">
      <w:pPr>
        <w:pStyle w:val="Paragraph1"/>
        <w:jc w:val="center"/>
        <w:rPr>
          <w:rFonts w:ascii="Arial" w:hAnsi="Arial" w:cs="Arial"/>
          <w:b/>
          <w:bCs/>
          <w:sz w:val="24"/>
          <w:szCs w:val="24"/>
        </w:rPr>
      </w:pPr>
    </w:p>
    <w:p w14:paraId="150420C5" w14:textId="77777777" w:rsidR="00826936" w:rsidRDefault="00826936" w:rsidP="008A5266">
      <w:pPr>
        <w:pStyle w:val="Paragraph1"/>
        <w:numPr>
          <w:ilvl w:val="1"/>
          <w:numId w:val="79"/>
        </w:numPr>
        <w:rPr>
          <w:rFonts w:ascii="Arial" w:hAnsi="Arial" w:cs="Arial"/>
          <w:b/>
          <w:bCs/>
          <w:sz w:val="24"/>
          <w:szCs w:val="24"/>
        </w:rPr>
      </w:pPr>
      <w:r w:rsidRPr="007C5669">
        <w:rPr>
          <w:rFonts w:ascii="Arial" w:hAnsi="Arial" w:cs="Arial"/>
          <w:b/>
          <w:bCs/>
          <w:sz w:val="24"/>
          <w:szCs w:val="24"/>
          <w:u w:val="single"/>
        </w:rPr>
        <w:t xml:space="preserve">Number of direct full-time equivalent jobs </w:t>
      </w:r>
      <w:r w:rsidR="00CA6387" w:rsidRPr="007C5669">
        <w:rPr>
          <w:rFonts w:ascii="Arial" w:hAnsi="Arial" w:cs="Arial"/>
          <w:b/>
          <w:bCs/>
          <w:sz w:val="24"/>
          <w:szCs w:val="24"/>
          <w:u w:val="single"/>
        </w:rPr>
        <w:t xml:space="preserve">created or saved </w:t>
      </w:r>
      <w:r w:rsidRPr="007C5669">
        <w:rPr>
          <w:rFonts w:ascii="Arial" w:hAnsi="Arial" w:cs="Arial"/>
          <w:b/>
          <w:bCs/>
          <w:sz w:val="24"/>
          <w:szCs w:val="24"/>
          <w:u w:val="single"/>
        </w:rPr>
        <w:t>within a 3-year period</w:t>
      </w:r>
      <w:r w:rsidRPr="007C5669">
        <w:rPr>
          <w:rFonts w:ascii="Arial" w:hAnsi="Arial" w:cs="Arial"/>
          <w:b/>
          <w:bCs/>
          <w:sz w:val="24"/>
          <w:szCs w:val="24"/>
        </w:rPr>
        <w:t>. To calculate full-time equivalent Direct-Jobs, count two part-time jobs as one full-time job or three part-time or seasonal jobs as one full-time job. If the total numbers of part-time and seasonal jobs add up to a fraction, round up to the next whole number after combining same. Indirect-Jobs or non-Rural jobs cannot be used for this calculation.</w:t>
      </w:r>
    </w:p>
    <w:p w14:paraId="5A69DDD6" w14:textId="77777777" w:rsidR="00876DB2" w:rsidRPr="007C5669" w:rsidRDefault="00876DB2" w:rsidP="00876DB2">
      <w:pPr>
        <w:pStyle w:val="Paragraph1"/>
        <w:ind w:left="720"/>
        <w:rPr>
          <w:rFonts w:ascii="Arial" w:hAnsi="Arial" w:cs="Arial"/>
          <w:b/>
          <w:bCs/>
          <w:sz w:val="24"/>
          <w:szCs w:val="24"/>
        </w:rPr>
      </w:pPr>
    </w:p>
    <w:tbl>
      <w:tblPr>
        <w:tblW w:w="82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520"/>
      </w:tblGrid>
      <w:tr w:rsidR="00876DB2" w14:paraId="06F41DCC" w14:textId="77777777" w:rsidTr="008A5266">
        <w:tc>
          <w:tcPr>
            <w:tcW w:w="5760" w:type="dxa"/>
            <w:shd w:val="clear" w:color="auto" w:fill="auto"/>
          </w:tcPr>
          <w:p w14:paraId="2A704465"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If the number of Rural full-time equivalent direct-jobs jobs created or saved per $100,000 of total, Project cost is:</w:t>
            </w:r>
          </w:p>
        </w:tc>
        <w:tc>
          <w:tcPr>
            <w:tcW w:w="2520" w:type="dxa"/>
            <w:shd w:val="clear" w:color="auto" w:fill="auto"/>
          </w:tcPr>
          <w:p w14:paraId="2FFC8E84" w14:textId="77777777" w:rsidR="00876DB2" w:rsidRDefault="00876DB2" w:rsidP="008A5266">
            <w:pPr>
              <w:pStyle w:val="PlainText"/>
              <w:tabs>
                <w:tab w:val="left" w:pos="2700"/>
              </w:tabs>
              <w:spacing w:line="240" w:lineRule="exact"/>
              <w:ind w:left="91"/>
              <w:rPr>
                <w:rFonts w:ascii="Arial" w:hAnsi="Arial" w:cs="Arial"/>
                <w:b/>
                <w:bCs/>
                <w:sz w:val="24"/>
                <w:szCs w:val="24"/>
              </w:rPr>
            </w:pPr>
            <w:r>
              <w:rPr>
                <w:rFonts w:ascii="Arial" w:hAnsi="Arial" w:cs="Arial"/>
                <w:b/>
                <w:bCs/>
                <w:sz w:val="24"/>
                <w:szCs w:val="24"/>
              </w:rPr>
              <w:t>The Rural Development will award:</w:t>
            </w:r>
          </w:p>
        </w:tc>
      </w:tr>
      <w:tr w:rsidR="00876DB2" w14:paraId="4C693434" w14:textId="77777777" w:rsidTr="008A5266">
        <w:tc>
          <w:tcPr>
            <w:tcW w:w="5760" w:type="dxa"/>
            <w:shd w:val="clear" w:color="auto" w:fill="auto"/>
          </w:tcPr>
          <w:p w14:paraId="5E27C54B"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i</w:t>
            </w:r>
            <w:proofErr w:type="spellEnd"/>
            <w:r>
              <w:rPr>
                <w:rFonts w:ascii="Arial" w:hAnsi="Arial" w:cs="Arial"/>
                <w:b/>
                <w:bCs/>
                <w:sz w:val="24"/>
                <w:szCs w:val="24"/>
              </w:rPr>
              <w:t>) Greater than five</w:t>
            </w:r>
          </w:p>
        </w:tc>
        <w:tc>
          <w:tcPr>
            <w:tcW w:w="2520" w:type="dxa"/>
            <w:shd w:val="clear" w:color="auto" w:fill="auto"/>
          </w:tcPr>
          <w:p w14:paraId="36C8B234" w14:textId="77777777" w:rsidR="00876DB2" w:rsidRDefault="00876DB2" w:rsidP="008A5266">
            <w:pPr>
              <w:pStyle w:val="PlainText"/>
              <w:tabs>
                <w:tab w:val="left" w:pos="2700"/>
              </w:tabs>
              <w:spacing w:line="240" w:lineRule="exact"/>
              <w:ind w:left="91"/>
              <w:rPr>
                <w:rFonts w:ascii="Arial" w:hAnsi="Arial" w:cs="Arial"/>
                <w:b/>
                <w:bCs/>
                <w:sz w:val="24"/>
                <w:szCs w:val="24"/>
              </w:rPr>
            </w:pPr>
            <w:r>
              <w:rPr>
                <w:rFonts w:ascii="Arial" w:hAnsi="Arial" w:cs="Arial"/>
                <w:b/>
                <w:bCs/>
                <w:sz w:val="24"/>
                <w:szCs w:val="24"/>
              </w:rPr>
              <w:t>25 points</w:t>
            </w:r>
          </w:p>
        </w:tc>
      </w:tr>
      <w:tr w:rsidR="00876DB2" w14:paraId="3257F58D" w14:textId="77777777" w:rsidTr="008A5266">
        <w:tc>
          <w:tcPr>
            <w:tcW w:w="5760" w:type="dxa"/>
            <w:shd w:val="clear" w:color="auto" w:fill="auto"/>
          </w:tcPr>
          <w:p w14:paraId="7B049B62"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(ii) From one to five</w:t>
            </w:r>
          </w:p>
        </w:tc>
        <w:tc>
          <w:tcPr>
            <w:tcW w:w="2520" w:type="dxa"/>
            <w:shd w:val="clear" w:color="auto" w:fill="auto"/>
          </w:tcPr>
          <w:p w14:paraId="7AC9FF66" w14:textId="77777777" w:rsidR="00876DB2" w:rsidRDefault="00876DB2" w:rsidP="008A5266">
            <w:pPr>
              <w:pStyle w:val="PlainText"/>
              <w:tabs>
                <w:tab w:val="left" w:pos="2700"/>
              </w:tabs>
              <w:spacing w:line="240" w:lineRule="exact"/>
              <w:ind w:left="91"/>
              <w:rPr>
                <w:rFonts w:ascii="Arial" w:hAnsi="Arial" w:cs="Arial"/>
                <w:b/>
                <w:bCs/>
                <w:sz w:val="24"/>
                <w:szCs w:val="24"/>
              </w:rPr>
            </w:pPr>
            <w:r>
              <w:rPr>
                <w:rFonts w:ascii="Arial" w:hAnsi="Arial" w:cs="Arial"/>
                <w:b/>
                <w:bCs/>
                <w:sz w:val="24"/>
                <w:szCs w:val="24"/>
              </w:rPr>
              <w:t>15 points</w:t>
            </w:r>
          </w:p>
        </w:tc>
      </w:tr>
    </w:tbl>
    <w:p w14:paraId="7373E1AF"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3FA5F102" w14:textId="77777777" w:rsidR="00826936" w:rsidRDefault="00826936" w:rsidP="008A5266">
      <w:pPr>
        <w:pStyle w:val="Paragraph1"/>
        <w:numPr>
          <w:ilvl w:val="1"/>
          <w:numId w:val="79"/>
        </w:numPr>
        <w:rPr>
          <w:rFonts w:ascii="Arial" w:hAnsi="Arial" w:cs="Arial"/>
          <w:b/>
          <w:bCs/>
          <w:sz w:val="24"/>
          <w:szCs w:val="24"/>
        </w:rPr>
      </w:pPr>
      <w:r w:rsidRPr="007C5669">
        <w:rPr>
          <w:rFonts w:ascii="Arial" w:hAnsi="Arial" w:cs="Arial"/>
          <w:b/>
          <w:bCs/>
          <w:sz w:val="24"/>
          <w:szCs w:val="24"/>
          <w:u w:val="single"/>
        </w:rPr>
        <w:t>Supplemental funds for the Project</w:t>
      </w:r>
      <w:r w:rsidRPr="007C5669">
        <w:rPr>
          <w:rFonts w:ascii="Arial" w:hAnsi="Arial" w:cs="Arial"/>
          <w:b/>
          <w:bCs/>
          <w:sz w:val="24"/>
          <w:szCs w:val="24"/>
        </w:rPr>
        <w:t>. Points will be based on a</w:t>
      </w:r>
      <w:r w:rsidR="00E02A72" w:rsidRPr="007C5669">
        <w:rPr>
          <w:rFonts w:ascii="Arial" w:hAnsi="Arial" w:cs="Arial"/>
          <w:b/>
          <w:bCs/>
          <w:sz w:val="24"/>
          <w:szCs w:val="24"/>
        </w:rPr>
        <w:t xml:space="preserve"> </w:t>
      </w:r>
      <w:r w:rsidRPr="007C5669">
        <w:rPr>
          <w:rFonts w:ascii="Arial" w:hAnsi="Arial" w:cs="Arial"/>
          <w:b/>
          <w:bCs/>
          <w:sz w:val="24"/>
          <w:szCs w:val="24"/>
        </w:rPr>
        <w:t>calculation of the amount of supplemental funds to be provided to the</w:t>
      </w:r>
      <w:r w:rsidR="00E02A72" w:rsidRPr="007C5669">
        <w:rPr>
          <w:rFonts w:ascii="Arial" w:hAnsi="Arial" w:cs="Arial"/>
          <w:b/>
          <w:bCs/>
          <w:sz w:val="24"/>
          <w:szCs w:val="24"/>
        </w:rPr>
        <w:t xml:space="preserve"> </w:t>
      </w:r>
      <w:r w:rsidRPr="007C5669">
        <w:rPr>
          <w:rFonts w:ascii="Arial" w:hAnsi="Arial" w:cs="Arial"/>
          <w:b/>
          <w:bCs/>
          <w:sz w:val="24"/>
          <w:szCs w:val="24"/>
        </w:rPr>
        <w:t xml:space="preserve">Project. All supplemental funds used in the following calculation must be disbursed to the Project between the date of </w:t>
      </w:r>
      <w:r w:rsidR="00FB1369" w:rsidRPr="007C5669">
        <w:rPr>
          <w:rFonts w:ascii="Arial" w:hAnsi="Arial" w:cs="Arial"/>
          <w:b/>
          <w:bCs/>
          <w:sz w:val="24"/>
          <w:szCs w:val="24"/>
        </w:rPr>
        <w:t xml:space="preserve">Rural Development </w:t>
      </w:r>
      <w:r w:rsidRPr="007C5669">
        <w:rPr>
          <w:rFonts w:ascii="Arial" w:hAnsi="Arial" w:cs="Arial"/>
          <w:b/>
          <w:bCs/>
          <w:sz w:val="24"/>
          <w:szCs w:val="24"/>
        </w:rPr>
        <w:t xml:space="preserve">receipt of the application and 1 year after the first advance of funds by </w:t>
      </w:r>
      <w:r w:rsidR="00FB1369" w:rsidRPr="007C5669">
        <w:rPr>
          <w:rFonts w:ascii="Arial" w:hAnsi="Arial" w:cs="Arial"/>
          <w:b/>
          <w:bCs/>
          <w:sz w:val="24"/>
          <w:szCs w:val="24"/>
        </w:rPr>
        <w:t>Rural Development</w:t>
      </w:r>
      <w:r w:rsidRPr="007C5669">
        <w:rPr>
          <w:rFonts w:ascii="Arial" w:hAnsi="Arial" w:cs="Arial"/>
          <w:b/>
          <w:bCs/>
          <w:sz w:val="24"/>
          <w:szCs w:val="24"/>
        </w:rPr>
        <w:t>:</w:t>
      </w:r>
    </w:p>
    <w:p w14:paraId="5C1BAC12" w14:textId="77777777" w:rsidR="00876DB2" w:rsidRPr="007C5669" w:rsidRDefault="00876DB2" w:rsidP="00876DB2">
      <w:pPr>
        <w:pStyle w:val="Paragraph1"/>
        <w:ind w:left="720"/>
        <w:rPr>
          <w:rFonts w:ascii="Arial" w:hAnsi="Arial" w:cs="Arial"/>
          <w:b/>
          <w:bCs/>
          <w:sz w:val="24"/>
          <w:szCs w:val="24"/>
        </w:rPr>
      </w:pPr>
    </w:p>
    <w:tbl>
      <w:tblPr>
        <w:tblW w:w="82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520"/>
      </w:tblGrid>
      <w:tr w:rsidR="00876DB2" w14:paraId="49B4B128" w14:textId="77777777" w:rsidTr="008A5266">
        <w:tc>
          <w:tcPr>
            <w:tcW w:w="5760" w:type="dxa"/>
            <w:shd w:val="clear" w:color="auto" w:fill="auto"/>
          </w:tcPr>
          <w:p w14:paraId="2CA52048"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 xml:space="preserve">If supplemental funds as a percentage of the Rural Development loan or grant to be provided to the Project are:  </w:t>
            </w:r>
          </w:p>
        </w:tc>
        <w:tc>
          <w:tcPr>
            <w:tcW w:w="2520" w:type="dxa"/>
            <w:shd w:val="clear" w:color="auto" w:fill="auto"/>
          </w:tcPr>
          <w:p w14:paraId="55D439A7" w14:textId="77777777" w:rsidR="00876DB2" w:rsidRDefault="00876DB2" w:rsidP="008A5266">
            <w:pPr>
              <w:pStyle w:val="PlainText"/>
              <w:tabs>
                <w:tab w:val="left" w:pos="2700"/>
              </w:tabs>
              <w:spacing w:line="240" w:lineRule="exact"/>
              <w:ind w:left="91"/>
              <w:rPr>
                <w:rFonts w:ascii="Arial" w:hAnsi="Arial" w:cs="Arial"/>
                <w:b/>
                <w:bCs/>
                <w:sz w:val="24"/>
                <w:szCs w:val="24"/>
              </w:rPr>
            </w:pPr>
            <w:r>
              <w:rPr>
                <w:rFonts w:ascii="Arial" w:hAnsi="Arial" w:cs="Arial"/>
                <w:b/>
                <w:bCs/>
                <w:sz w:val="24"/>
                <w:szCs w:val="24"/>
              </w:rPr>
              <w:t>The Rural Development will award:</w:t>
            </w:r>
          </w:p>
        </w:tc>
      </w:tr>
      <w:tr w:rsidR="00876DB2" w14:paraId="6EA751F5" w14:textId="77777777" w:rsidTr="008A5266">
        <w:tc>
          <w:tcPr>
            <w:tcW w:w="5760" w:type="dxa"/>
            <w:shd w:val="clear" w:color="auto" w:fill="auto"/>
          </w:tcPr>
          <w:p w14:paraId="33FD1E2E"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i</w:t>
            </w:r>
            <w:proofErr w:type="spellEnd"/>
            <w:r>
              <w:rPr>
                <w:rFonts w:ascii="Arial" w:hAnsi="Arial" w:cs="Arial"/>
                <w:b/>
                <w:bCs/>
                <w:sz w:val="24"/>
                <w:szCs w:val="24"/>
              </w:rPr>
              <w:t>) Greater than 200%</w:t>
            </w:r>
          </w:p>
        </w:tc>
        <w:tc>
          <w:tcPr>
            <w:tcW w:w="2520" w:type="dxa"/>
            <w:shd w:val="clear" w:color="auto" w:fill="auto"/>
          </w:tcPr>
          <w:p w14:paraId="107B8B9A" w14:textId="77777777" w:rsidR="00876DB2" w:rsidRDefault="00876DB2" w:rsidP="008A5266">
            <w:pPr>
              <w:pStyle w:val="PlainText"/>
              <w:tabs>
                <w:tab w:val="left" w:pos="2700"/>
              </w:tabs>
              <w:spacing w:line="240" w:lineRule="exact"/>
              <w:ind w:left="91"/>
              <w:rPr>
                <w:rFonts w:ascii="Arial" w:hAnsi="Arial" w:cs="Arial"/>
                <w:b/>
                <w:bCs/>
                <w:sz w:val="24"/>
                <w:szCs w:val="24"/>
              </w:rPr>
            </w:pPr>
            <w:r>
              <w:rPr>
                <w:rFonts w:ascii="Arial" w:hAnsi="Arial" w:cs="Arial"/>
                <w:b/>
                <w:bCs/>
                <w:sz w:val="24"/>
                <w:szCs w:val="24"/>
              </w:rPr>
              <w:t>20 points</w:t>
            </w:r>
          </w:p>
        </w:tc>
      </w:tr>
      <w:tr w:rsidR="00876DB2" w14:paraId="45623AEF" w14:textId="77777777" w:rsidTr="008A5266">
        <w:tc>
          <w:tcPr>
            <w:tcW w:w="5760" w:type="dxa"/>
            <w:shd w:val="clear" w:color="auto" w:fill="auto"/>
          </w:tcPr>
          <w:p w14:paraId="24001AFE"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(ii) From 100% to 200%</w:t>
            </w:r>
          </w:p>
        </w:tc>
        <w:tc>
          <w:tcPr>
            <w:tcW w:w="2520" w:type="dxa"/>
            <w:shd w:val="clear" w:color="auto" w:fill="auto"/>
          </w:tcPr>
          <w:p w14:paraId="331846D5" w14:textId="77777777" w:rsidR="00876DB2" w:rsidRDefault="00876DB2" w:rsidP="008A5266">
            <w:pPr>
              <w:pStyle w:val="PlainText"/>
              <w:tabs>
                <w:tab w:val="left" w:pos="2700"/>
              </w:tabs>
              <w:spacing w:line="240" w:lineRule="exact"/>
              <w:ind w:left="91"/>
              <w:rPr>
                <w:rFonts w:ascii="Arial" w:hAnsi="Arial" w:cs="Arial"/>
                <w:b/>
                <w:bCs/>
                <w:sz w:val="24"/>
                <w:szCs w:val="24"/>
              </w:rPr>
            </w:pPr>
            <w:r>
              <w:rPr>
                <w:rFonts w:ascii="Arial" w:hAnsi="Arial" w:cs="Arial"/>
                <w:b/>
                <w:bCs/>
                <w:sz w:val="24"/>
                <w:szCs w:val="24"/>
              </w:rPr>
              <w:t>10 points</w:t>
            </w:r>
          </w:p>
        </w:tc>
      </w:tr>
      <w:tr w:rsidR="00876DB2" w14:paraId="13F84095" w14:textId="77777777" w:rsidTr="008A5266">
        <w:tc>
          <w:tcPr>
            <w:tcW w:w="5760" w:type="dxa"/>
            <w:shd w:val="clear" w:color="auto" w:fill="auto"/>
          </w:tcPr>
          <w:p w14:paraId="647BCFB1"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(iii) From 50% to less than 100%</w:t>
            </w:r>
          </w:p>
        </w:tc>
        <w:tc>
          <w:tcPr>
            <w:tcW w:w="2520" w:type="dxa"/>
            <w:shd w:val="clear" w:color="auto" w:fill="auto"/>
          </w:tcPr>
          <w:p w14:paraId="7CDBB694" w14:textId="77777777" w:rsidR="00876DB2" w:rsidRDefault="00876DB2" w:rsidP="008A5266">
            <w:pPr>
              <w:pStyle w:val="PlainText"/>
              <w:tabs>
                <w:tab w:val="left" w:pos="2700"/>
              </w:tabs>
              <w:spacing w:line="240" w:lineRule="exact"/>
              <w:ind w:left="91"/>
              <w:rPr>
                <w:rFonts w:ascii="Arial" w:hAnsi="Arial" w:cs="Arial"/>
                <w:b/>
                <w:bCs/>
                <w:sz w:val="24"/>
                <w:szCs w:val="24"/>
              </w:rPr>
            </w:pPr>
            <w:r>
              <w:rPr>
                <w:rFonts w:ascii="Arial" w:hAnsi="Arial" w:cs="Arial"/>
                <w:b/>
                <w:bCs/>
                <w:sz w:val="24"/>
                <w:szCs w:val="24"/>
              </w:rPr>
              <w:t>5 points</w:t>
            </w:r>
          </w:p>
        </w:tc>
      </w:tr>
    </w:tbl>
    <w:p w14:paraId="35D24E80" w14:textId="77777777" w:rsidR="00826936" w:rsidRDefault="00826936" w:rsidP="00603FB0">
      <w:pPr>
        <w:pStyle w:val="PlainText"/>
        <w:tabs>
          <w:tab w:val="left" w:pos="2700"/>
        </w:tabs>
        <w:spacing w:line="240" w:lineRule="exact"/>
        <w:rPr>
          <w:rFonts w:ascii="Arial" w:hAnsi="Arial" w:cs="Arial"/>
          <w:b/>
          <w:bCs/>
          <w:sz w:val="24"/>
          <w:szCs w:val="24"/>
        </w:rPr>
      </w:pPr>
    </w:p>
    <w:p w14:paraId="601A4B15" w14:textId="77777777" w:rsidR="00826936" w:rsidRDefault="00826936" w:rsidP="008A5266">
      <w:pPr>
        <w:pStyle w:val="Paragraph1"/>
        <w:numPr>
          <w:ilvl w:val="1"/>
          <w:numId w:val="79"/>
        </w:numPr>
        <w:rPr>
          <w:rFonts w:ascii="Arial" w:hAnsi="Arial" w:cs="Arial"/>
          <w:b/>
          <w:bCs/>
          <w:sz w:val="24"/>
          <w:szCs w:val="24"/>
        </w:rPr>
      </w:pPr>
      <w:r w:rsidRPr="007C5669">
        <w:rPr>
          <w:rFonts w:ascii="Arial" w:hAnsi="Arial" w:cs="Arial"/>
          <w:b/>
          <w:bCs/>
          <w:sz w:val="24"/>
          <w:szCs w:val="24"/>
          <w:u w:val="single"/>
        </w:rPr>
        <w:t>Unemployment rate for the county(</w:t>
      </w:r>
      <w:proofErr w:type="spellStart"/>
      <w:r w:rsidRPr="007C5669">
        <w:rPr>
          <w:rFonts w:ascii="Arial" w:hAnsi="Arial" w:cs="Arial"/>
          <w:b/>
          <w:bCs/>
          <w:sz w:val="24"/>
          <w:szCs w:val="24"/>
          <w:u w:val="single"/>
        </w:rPr>
        <w:t>ies</w:t>
      </w:r>
      <w:proofErr w:type="spellEnd"/>
      <w:r w:rsidRPr="007C5669">
        <w:rPr>
          <w:rFonts w:ascii="Arial" w:hAnsi="Arial" w:cs="Arial"/>
          <w:b/>
          <w:bCs/>
          <w:sz w:val="24"/>
          <w:szCs w:val="24"/>
          <w:u w:val="single"/>
        </w:rPr>
        <w:t>) where the Project is</w:t>
      </w:r>
      <w:r w:rsidR="00E02A72" w:rsidRPr="007C5669">
        <w:rPr>
          <w:rFonts w:ascii="Arial" w:hAnsi="Arial" w:cs="Arial"/>
          <w:b/>
          <w:bCs/>
          <w:sz w:val="24"/>
          <w:szCs w:val="24"/>
          <w:u w:val="single"/>
        </w:rPr>
        <w:t xml:space="preserve"> </w:t>
      </w:r>
      <w:r w:rsidRPr="007C5669">
        <w:rPr>
          <w:rFonts w:ascii="Arial" w:hAnsi="Arial" w:cs="Arial"/>
          <w:b/>
          <w:bCs/>
          <w:sz w:val="24"/>
          <w:szCs w:val="24"/>
          <w:u w:val="single"/>
        </w:rPr>
        <w:t>physically located</w:t>
      </w:r>
      <w:r w:rsidRPr="007C5669">
        <w:rPr>
          <w:rFonts w:ascii="Arial" w:hAnsi="Arial" w:cs="Arial"/>
          <w:b/>
          <w:bCs/>
          <w:sz w:val="24"/>
          <w:szCs w:val="24"/>
        </w:rPr>
        <w:t xml:space="preserve">. </w:t>
      </w:r>
      <w:r w:rsidR="00E37C3F" w:rsidRPr="007C5669">
        <w:rPr>
          <w:rFonts w:ascii="Arial" w:hAnsi="Arial" w:cs="Arial"/>
          <w:b/>
          <w:bCs/>
          <w:sz w:val="24"/>
          <w:szCs w:val="24"/>
        </w:rPr>
        <w:t>Rural Development</w:t>
      </w:r>
      <w:r w:rsidRPr="007C5669">
        <w:rPr>
          <w:rFonts w:ascii="Arial" w:hAnsi="Arial" w:cs="Arial"/>
          <w:b/>
          <w:bCs/>
          <w:sz w:val="24"/>
          <w:szCs w:val="24"/>
        </w:rPr>
        <w:t xml:space="preserve"> will compare the current unemployment</w:t>
      </w:r>
      <w:r w:rsidR="00E02A72" w:rsidRPr="007C5669">
        <w:rPr>
          <w:rFonts w:ascii="Arial" w:hAnsi="Arial" w:cs="Arial"/>
          <w:b/>
          <w:bCs/>
          <w:sz w:val="24"/>
          <w:szCs w:val="24"/>
        </w:rPr>
        <w:t xml:space="preserve"> </w:t>
      </w:r>
      <w:r w:rsidRPr="007C5669">
        <w:rPr>
          <w:rFonts w:ascii="Arial" w:hAnsi="Arial" w:cs="Arial"/>
          <w:b/>
          <w:bCs/>
          <w:sz w:val="24"/>
          <w:szCs w:val="24"/>
        </w:rPr>
        <w:t>rate(s) in the county(</w:t>
      </w:r>
      <w:proofErr w:type="spellStart"/>
      <w:r w:rsidRPr="007C5669">
        <w:rPr>
          <w:rFonts w:ascii="Arial" w:hAnsi="Arial" w:cs="Arial"/>
          <w:b/>
          <w:bCs/>
          <w:sz w:val="24"/>
          <w:szCs w:val="24"/>
        </w:rPr>
        <w:t>ies</w:t>
      </w:r>
      <w:proofErr w:type="spellEnd"/>
      <w:r w:rsidRPr="007C5669">
        <w:rPr>
          <w:rFonts w:ascii="Arial" w:hAnsi="Arial" w:cs="Arial"/>
          <w:b/>
          <w:bCs/>
          <w:sz w:val="24"/>
          <w:szCs w:val="24"/>
        </w:rPr>
        <w:t>) to the State and national unemployment rates,</w:t>
      </w:r>
      <w:r w:rsidR="00E02A72" w:rsidRPr="007C5669">
        <w:rPr>
          <w:rFonts w:ascii="Arial" w:hAnsi="Arial" w:cs="Arial"/>
          <w:b/>
          <w:bCs/>
          <w:sz w:val="24"/>
          <w:szCs w:val="24"/>
        </w:rPr>
        <w:t xml:space="preserve"> </w:t>
      </w:r>
      <w:r w:rsidRPr="007C5669">
        <w:rPr>
          <w:rFonts w:ascii="Arial" w:hAnsi="Arial" w:cs="Arial"/>
          <w:b/>
          <w:bCs/>
          <w:sz w:val="24"/>
          <w:szCs w:val="24"/>
        </w:rPr>
        <w:t>and, if applicable, award points under the following categories</w:t>
      </w:r>
      <w:r w:rsidR="00CA6387" w:rsidRPr="007C5669">
        <w:rPr>
          <w:rFonts w:ascii="Arial" w:hAnsi="Arial" w:cs="Arial"/>
          <w:b/>
          <w:bCs/>
          <w:sz w:val="24"/>
          <w:szCs w:val="24"/>
        </w:rPr>
        <w:t>, whichever is greater</w:t>
      </w:r>
      <w:r w:rsidRPr="007C5669">
        <w:rPr>
          <w:rFonts w:ascii="Arial" w:hAnsi="Arial" w:cs="Arial"/>
          <w:b/>
          <w:bCs/>
          <w:sz w:val="24"/>
          <w:szCs w:val="24"/>
        </w:rPr>
        <w:t>:</w:t>
      </w:r>
    </w:p>
    <w:p w14:paraId="6BBF4283" w14:textId="77777777" w:rsidR="00876DB2" w:rsidRPr="007C5669" w:rsidRDefault="00876DB2" w:rsidP="00876DB2">
      <w:pPr>
        <w:pStyle w:val="Paragraph1"/>
        <w:ind w:left="720"/>
        <w:rPr>
          <w:rFonts w:ascii="Arial" w:hAnsi="Arial" w:cs="Arial"/>
          <w:b/>
          <w:bCs/>
          <w:sz w:val="24"/>
          <w:szCs w:val="24"/>
        </w:rPr>
      </w:pPr>
    </w:p>
    <w:tbl>
      <w:tblPr>
        <w:tblW w:w="82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520"/>
      </w:tblGrid>
      <w:tr w:rsidR="00876DB2" w14:paraId="28B81EE5" w14:textId="77777777" w:rsidTr="008A5266">
        <w:tc>
          <w:tcPr>
            <w:tcW w:w="5760" w:type="dxa"/>
            <w:shd w:val="clear" w:color="auto" w:fill="auto"/>
          </w:tcPr>
          <w:p w14:paraId="23678C49"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If the unemployment rate(s) in the county(</w:t>
            </w:r>
            <w:proofErr w:type="spellStart"/>
            <w:r>
              <w:rPr>
                <w:rFonts w:ascii="Arial" w:hAnsi="Arial" w:cs="Arial"/>
                <w:b/>
                <w:bCs/>
                <w:sz w:val="24"/>
                <w:szCs w:val="24"/>
              </w:rPr>
              <w:t>ies</w:t>
            </w:r>
            <w:proofErr w:type="spellEnd"/>
            <w:r>
              <w:rPr>
                <w:rFonts w:ascii="Arial" w:hAnsi="Arial" w:cs="Arial"/>
                <w:b/>
                <w:bCs/>
                <w:sz w:val="24"/>
                <w:szCs w:val="24"/>
              </w:rPr>
              <w:t>) where the Project will be located:</w:t>
            </w:r>
          </w:p>
        </w:tc>
        <w:tc>
          <w:tcPr>
            <w:tcW w:w="2520" w:type="dxa"/>
            <w:shd w:val="clear" w:color="auto" w:fill="auto"/>
          </w:tcPr>
          <w:p w14:paraId="567D8730"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The Rural Development will award:</w:t>
            </w:r>
          </w:p>
        </w:tc>
      </w:tr>
      <w:tr w:rsidR="00876DB2" w14:paraId="1EFA2A4F" w14:textId="77777777" w:rsidTr="008A5266">
        <w:tc>
          <w:tcPr>
            <w:tcW w:w="5760" w:type="dxa"/>
            <w:shd w:val="clear" w:color="auto" w:fill="auto"/>
          </w:tcPr>
          <w:p w14:paraId="3A860498"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i</w:t>
            </w:r>
            <w:proofErr w:type="spellEnd"/>
            <w:r>
              <w:rPr>
                <w:rFonts w:ascii="Arial" w:hAnsi="Arial" w:cs="Arial"/>
                <w:b/>
                <w:bCs/>
                <w:sz w:val="24"/>
                <w:szCs w:val="24"/>
              </w:rPr>
              <w:t>) Exceeds the national unemployment rate by 30% or more</w:t>
            </w:r>
          </w:p>
        </w:tc>
        <w:tc>
          <w:tcPr>
            <w:tcW w:w="2520" w:type="dxa"/>
            <w:shd w:val="clear" w:color="auto" w:fill="auto"/>
          </w:tcPr>
          <w:p w14:paraId="426B070C"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15 points</w:t>
            </w:r>
          </w:p>
        </w:tc>
      </w:tr>
      <w:tr w:rsidR="00876DB2" w14:paraId="291C3705" w14:textId="77777777" w:rsidTr="008A5266">
        <w:tc>
          <w:tcPr>
            <w:tcW w:w="5760" w:type="dxa"/>
            <w:shd w:val="clear" w:color="auto" w:fill="auto"/>
          </w:tcPr>
          <w:p w14:paraId="7E35CF18"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(ii) Is greater than the national unemployment rate, but exceeds it by less than 30%</w:t>
            </w:r>
          </w:p>
        </w:tc>
        <w:tc>
          <w:tcPr>
            <w:tcW w:w="2520" w:type="dxa"/>
            <w:shd w:val="clear" w:color="auto" w:fill="auto"/>
          </w:tcPr>
          <w:p w14:paraId="7156C6F9"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5 points</w:t>
            </w:r>
          </w:p>
        </w:tc>
      </w:tr>
      <w:tr w:rsidR="00876DB2" w14:paraId="63D7F21C" w14:textId="77777777" w:rsidTr="008A5266">
        <w:tc>
          <w:tcPr>
            <w:tcW w:w="5760" w:type="dxa"/>
            <w:shd w:val="clear" w:color="auto" w:fill="auto"/>
          </w:tcPr>
          <w:p w14:paraId="3A777855"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(iii) Exceeds the State unemployment rate by 30% or more</w:t>
            </w:r>
          </w:p>
        </w:tc>
        <w:tc>
          <w:tcPr>
            <w:tcW w:w="2520" w:type="dxa"/>
            <w:shd w:val="clear" w:color="auto" w:fill="auto"/>
          </w:tcPr>
          <w:p w14:paraId="14503397"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10 points</w:t>
            </w:r>
          </w:p>
        </w:tc>
      </w:tr>
      <w:tr w:rsidR="00876DB2" w14:paraId="1A6D29FB" w14:textId="77777777" w:rsidTr="008A5266">
        <w:tc>
          <w:tcPr>
            <w:tcW w:w="5760" w:type="dxa"/>
            <w:shd w:val="clear" w:color="auto" w:fill="auto"/>
          </w:tcPr>
          <w:p w14:paraId="6E6FF63C"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(iv) Is greater than the State unemployment rate but exceeds it by less than 30%</w:t>
            </w:r>
          </w:p>
        </w:tc>
        <w:tc>
          <w:tcPr>
            <w:tcW w:w="2520" w:type="dxa"/>
            <w:shd w:val="clear" w:color="auto" w:fill="auto"/>
          </w:tcPr>
          <w:p w14:paraId="5846425F"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5 points</w:t>
            </w:r>
          </w:p>
        </w:tc>
      </w:tr>
    </w:tbl>
    <w:p w14:paraId="68F03223" w14:textId="77777777" w:rsidR="00876DB2" w:rsidRDefault="00876DB2" w:rsidP="00876DB2">
      <w:pPr>
        <w:pStyle w:val="Paragraph1"/>
        <w:ind w:left="720"/>
        <w:rPr>
          <w:rFonts w:ascii="Arial" w:hAnsi="Arial" w:cs="Arial"/>
          <w:b/>
          <w:bCs/>
          <w:sz w:val="24"/>
          <w:szCs w:val="24"/>
        </w:rPr>
      </w:pPr>
    </w:p>
    <w:p w14:paraId="61C04C25" w14:textId="77777777" w:rsidR="00826936" w:rsidRPr="007C5669" w:rsidRDefault="00826936" w:rsidP="008A5266">
      <w:pPr>
        <w:pStyle w:val="Paragraph1"/>
        <w:numPr>
          <w:ilvl w:val="1"/>
          <w:numId w:val="79"/>
        </w:numPr>
        <w:rPr>
          <w:rFonts w:ascii="Arial" w:hAnsi="Arial" w:cs="Arial"/>
          <w:b/>
          <w:bCs/>
          <w:sz w:val="24"/>
          <w:szCs w:val="24"/>
        </w:rPr>
      </w:pPr>
      <w:r w:rsidRPr="007C5669">
        <w:rPr>
          <w:rFonts w:ascii="Arial" w:hAnsi="Arial" w:cs="Arial"/>
          <w:b/>
          <w:bCs/>
          <w:sz w:val="24"/>
          <w:szCs w:val="24"/>
          <w:u w:val="single"/>
        </w:rPr>
        <w:t>Per capita personal income for the county(</w:t>
      </w:r>
      <w:proofErr w:type="spellStart"/>
      <w:r w:rsidRPr="007C5669">
        <w:rPr>
          <w:rFonts w:ascii="Arial" w:hAnsi="Arial" w:cs="Arial"/>
          <w:b/>
          <w:bCs/>
          <w:sz w:val="24"/>
          <w:szCs w:val="24"/>
          <w:u w:val="single"/>
        </w:rPr>
        <w:t>ies</w:t>
      </w:r>
      <w:proofErr w:type="spellEnd"/>
      <w:r w:rsidRPr="007C5669">
        <w:rPr>
          <w:rFonts w:ascii="Arial" w:hAnsi="Arial" w:cs="Arial"/>
          <w:b/>
          <w:bCs/>
          <w:sz w:val="24"/>
          <w:szCs w:val="24"/>
          <w:u w:val="single"/>
        </w:rPr>
        <w:t>) where the Project</w:t>
      </w:r>
      <w:r w:rsidR="00E02A72" w:rsidRPr="007C5669">
        <w:rPr>
          <w:rFonts w:ascii="Arial" w:hAnsi="Arial" w:cs="Arial"/>
          <w:b/>
          <w:bCs/>
          <w:sz w:val="24"/>
          <w:szCs w:val="24"/>
          <w:u w:val="single"/>
        </w:rPr>
        <w:t xml:space="preserve"> </w:t>
      </w:r>
      <w:r w:rsidRPr="007C5669">
        <w:rPr>
          <w:rFonts w:ascii="Arial" w:hAnsi="Arial" w:cs="Arial"/>
          <w:b/>
          <w:bCs/>
          <w:sz w:val="24"/>
          <w:szCs w:val="24"/>
          <w:u w:val="single"/>
        </w:rPr>
        <w:t>is physically located</w:t>
      </w:r>
      <w:r w:rsidRPr="007C5669">
        <w:rPr>
          <w:rFonts w:ascii="Arial" w:hAnsi="Arial" w:cs="Arial"/>
          <w:b/>
          <w:bCs/>
          <w:sz w:val="24"/>
          <w:szCs w:val="24"/>
        </w:rPr>
        <w:t xml:space="preserve">. </w:t>
      </w:r>
      <w:r w:rsidR="00E37C3F" w:rsidRPr="007C5669">
        <w:rPr>
          <w:rFonts w:ascii="Arial" w:hAnsi="Arial" w:cs="Arial"/>
          <w:b/>
          <w:bCs/>
          <w:sz w:val="24"/>
          <w:szCs w:val="24"/>
        </w:rPr>
        <w:t>Rural Development</w:t>
      </w:r>
      <w:r w:rsidRPr="007C5669">
        <w:rPr>
          <w:rFonts w:ascii="Arial" w:hAnsi="Arial" w:cs="Arial"/>
          <w:b/>
          <w:bCs/>
          <w:sz w:val="24"/>
          <w:szCs w:val="24"/>
        </w:rPr>
        <w:t xml:space="preserve"> will compare the per capita personal</w:t>
      </w:r>
      <w:r w:rsidR="00E02A72" w:rsidRPr="007C5669">
        <w:rPr>
          <w:rFonts w:ascii="Arial" w:hAnsi="Arial" w:cs="Arial"/>
          <w:b/>
          <w:bCs/>
          <w:sz w:val="24"/>
          <w:szCs w:val="24"/>
        </w:rPr>
        <w:t xml:space="preserve"> </w:t>
      </w:r>
      <w:r w:rsidRPr="007C5669">
        <w:rPr>
          <w:rFonts w:ascii="Arial" w:hAnsi="Arial" w:cs="Arial"/>
          <w:b/>
          <w:bCs/>
          <w:sz w:val="24"/>
          <w:szCs w:val="24"/>
        </w:rPr>
        <w:t>income in the county(</w:t>
      </w:r>
      <w:proofErr w:type="spellStart"/>
      <w:r w:rsidRPr="007C5669">
        <w:rPr>
          <w:rFonts w:ascii="Arial" w:hAnsi="Arial" w:cs="Arial"/>
          <w:b/>
          <w:bCs/>
          <w:sz w:val="24"/>
          <w:szCs w:val="24"/>
        </w:rPr>
        <w:t>ies</w:t>
      </w:r>
      <w:proofErr w:type="spellEnd"/>
      <w:r w:rsidRPr="007C5669">
        <w:rPr>
          <w:rFonts w:ascii="Arial" w:hAnsi="Arial" w:cs="Arial"/>
          <w:b/>
          <w:bCs/>
          <w:sz w:val="24"/>
          <w:szCs w:val="24"/>
        </w:rPr>
        <w:t>) where the Project will be located to the</w:t>
      </w:r>
      <w:r w:rsidR="00E02A72" w:rsidRPr="007C5669">
        <w:rPr>
          <w:rFonts w:ascii="Arial" w:hAnsi="Arial" w:cs="Arial"/>
          <w:b/>
          <w:bCs/>
          <w:sz w:val="24"/>
          <w:szCs w:val="24"/>
        </w:rPr>
        <w:t xml:space="preserve"> </w:t>
      </w:r>
      <w:r w:rsidRPr="007C5669">
        <w:rPr>
          <w:rFonts w:ascii="Arial" w:hAnsi="Arial" w:cs="Arial"/>
          <w:b/>
          <w:bCs/>
          <w:sz w:val="24"/>
          <w:szCs w:val="24"/>
        </w:rPr>
        <w:t xml:space="preserve">national and State per capita personal income </w:t>
      </w:r>
      <w:r w:rsidR="0048179B" w:rsidRPr="007C5669">
        <w:rPr>
          <w:rFonts w:ascii="Arial" w:hAnsi="Arial" w:cs="Arial"/>
          <w:b/>
          <w:bCs/>
          <w:sz w:val="24"/>
          <w:szCs w:val="24"/>
        </w:rPr>
        <w:t>levels, and</w:t>
      </w:r>
      <w:r w:rsidRPr="007C5669">
        <w:rPr>
          <w:rFonts w:ascii="Arial" w:hAnsi="Arial" w:cs="Arial"/>
          <w:b/>
          <w:bCs/>
          <w:sz w:val="24"/>
          <w:szCs w:val="24"/>
        </w:rPr>
        <w:t>, if applicable, award points under the following categories</w:t>
      </w:r>
      <w:r w:rsidR="00CA6387" w:rsidRPr="007C5669">
        <w:rPr>
          <w:rFonts w:ascii="Arial" w:hAnsi="Arial" w:cs="Arial"/>
          <w:b/>
          <w:bCs/>
          <w:sz w:val="24"/>
          <w:szCs w:val="24"/>
        </w:rPr>
        <w:t>, whichever is greater</w:t>
      </w:r>
      <w:r w:rsidRPr="007C5669">
        <w:rPr>
          <w:rFonts w:ascii="Arial" w:hAnsi="Arial" w:cs="Arial"/>
          <w:b/>
          <w:bCs/>
          <w:sz w:val="24"/>
          <w:szCs w:val="24"/>
        </w:rPr>
        <w:t>:</w:t>
      </w:r>
    </w:p>
    <w:p w14:paraId="293602B5" w14:textId="77777777" w:rsidR="003B4295" w:rsidRDefault="003B4295" w:rsidP="00603FB0">
      <w:pPr>
        <w:pStyle w:val="PlainText"/>
        <w:tabs>
          <w:tab w:val="left" w:pos="450"/>
        </w:tabs>
        <w:spacing w:line="240" w:lineRule="exact"/>
        <w:rPr>
          <w:rFonts w:ascii="Arial" w:hAnsi="Arial" w:cs="Arial"/>
          <w:sz w:val="24"/>
          <w:szCs w:val="24"/>
        </w:rPr>
      </w:pPr>
    </w:p>
    <w:tbl>
      <w:tblPr>
        <w:tblW w:w="8204"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444"/>
      </w:tblGrid>
      <w:tr w:rsidR="00876DB2" w14:paraId="023D75DD" w14:textId="77777777" w:rsidTr="008A5266">
        <w:tc>
          <w:tcPr>
            <w:tcW w:w="5760" w:type="dxa"/>
            <w:shd w:val="clear" w:color="auto" w:fill="auto"/>
          </w:tcPr>
          <w:p w14:paraId="18129660"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If the per capita personal income level in the county(</w:t>
            </w:r>
            <w:proofErr w:type="spellStart"/>
            <w:r>
              <w:rPr>
                <w:rFonts w:ascii="Arial" w:hAnsi="Arial" w:cs="Arial"/>
                <w:b/>
                <w:bCs/>
                <w:sz w:val="24"/>
                <w:szCs w:val="24"/>
              </w:rPr>
              <w:t>ies</w:t>
            </w:r>
            <w:proofErr w:type="spellEnd"/>
            <w:r>
              <w:rPr>
                <w:rFonts w:ascii="Arial" w:hAnsi="Arial" w:cs="Arial"/>
                <w:b/>
                <w:bCs/>
                <w:sz w:val="24"/>
                <w:szCs w:val="24"/>
              </w:rPr>
              <w:t>) is:</w:t>
            </w:r>
          </w:p>
        </w:tc>
        <w:tc>
          <w:tcPr>
            <w:tcW w:w="2444" w:type="dxa"/>
            <w:shd w:val="clear" w:color="auto" w:fill="auto"/>
          </w:tcPr>
          <w:p w14:paraId="1C1F9255"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The Rural Development will award:</w:t>
            </w:r>
          </w:p>
        </w:tc>
      </w:tr>
      <w:tr w:rsidR="00876DB2" w14:paraId="40160235" w14:textId="77777777" w:rsidTr="008A5266">
        <w:tc>
          <w:tcPr>
            <w:tcW w:w="5760" w:type="dxa"/>
            <w:shd w:val="clear" w:color="auto" w:fill="auto"/>
          </w:tcPr>
          <w:p w14:paraId="0ADF4E7E"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i</w:t>
            </w:r>
            <w:proofErr w:type="spellEnd"/>
            <w:r>
              <w:rPr>
                <w:rFonts w:ascii="Arial" w:hAnsi="Arial" w:cs="Arial"/>
                <w:b/>
                <w:bCs/>
                <w:sz w:val="24"/>
                <w:szCs w:val="24"/>
              </w:rPr>
              <w:t>) Less than or equal to 90% of the national level</w:t>
            </w:r>
          </w:p>
        </w:tc>
        <w:tc>
          <w:tcPr>
            <w:tcW w:w="2444" w:type="dxa"/>
            <w:shd w:val="clear" w:color="auto" w:fill="auto"/>
          </w:tcPr>
          <w:p w14:paraId="33D2FBE3"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15 points</w:t>
            </w:r>
          </w:p>
        </w:tc>
      </w:tr>
      <w:tr w:rsidR="00876DB2" w14:paraId="458CC343" w14:textId="77777777" w:rsidTr="008A5266">
        <w:tc>
          <w:tcPr>
            <w:tcW w:w="5760" w:type="dxa"/>
            <w:shd w:val="clear" w:color="auto" w:fill="auto"/>
          </w:tcPr>
          <w:p w14:paraId="275F722D"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(ii) Between 90 and 100% of the national level</w:t>
            </w:r>
          </w:p>
        </w:tc>
        <w:tc>
          <w:tcPr>
            <w:tcW w:w="2444" w:type="dxa"/>
            <w:shd w:val="clear" w:color="auto" w:fill="auto"/>
          </w:tcPr>
          <w:p w14:paraId="13ABEC16"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5 points</w:t>
            </w:r>
          </w:p>
        </w:tc>
      </w:tr>
      <w:tr w:rsidR="00876DB2" w14:paraId="1F4B3A09" w14:textId="77777777" w:rsidTr="008A5266">
        <w:tc>
          <w:tcPr>
            <w:tcW w:w="5760" w:type="dxa"/>
            <w:shd w:val="clear" w:color="auto" w:fill="auto"/>
          </w:tcPr>
          <w:p w14:paraId="442BAED1"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(iii) Less than or equal to 90% of the State level</w:t>
            </w:r>
          </w:p>
        </w:tc>
        <w:tc>
          <w:tcPr>
            <w:tcW w:w="2444" w:type="dxa"/>
            <w:shd w:val="clear" w:color="auto" w:fill="auto"/>
          </w:tcPr>
          <w:p w14:paraId="5ADE5AB8"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10 points</w:t>
            </w:r>
          </w:p>
        </w:tc>
      </w:tr>
      <w:tr w:rsidR="00876DB2" w14:paraId="54A8E707" w14:textId="77777777" w:rsidTr="008A5266">
        <w:tc>
          <w:tcPr>
            <w:tcW w:w="5760" w:type="dxa"/>
            <w:shd w:val="clear" w:color="auto" w:fill="auto"/>
          </w:tcPr>
          <w:p w14:paraId="23FE220B" w14:textId="77777777" w:rsidR="00876DB2" w:rsidRDefault="00876DB2" w:rsidP="008A5266">
            <w:pPr>
              <w:pStyle w:val="PlainText"/>
              <w:tabs>
                <w:tab w:val="left" w:pos="2700"/>
              </w:tabs>
              <w:spacing w:line="240" w:lineRule="exact"/>
              <w:ind w:left="255"/>
              <w:rPr>
                <w:rFonts w:ascii="Arial" w:hAnsi="Arial" w:cs="Arial"/>
                <w:b/>
                <w:bCs/>
                <w:sz w:val="24"/>
                <w:szCs w:val="24"/>
              </w:rPr>
            </w:pPr>
            <w:r>
              <w:rPr>
                <w:rFonts w:ascii="Arial" w:hAnsi="Arial" w:cs="Arial"/>
                <w:b/>
                <w:bCs/>
                <w:sz w:val="24"/>
                <w:szCs w:val="24"/>
              </w:rPr>
              <w:t>(iv) Between 90 and 100% of the State level</w:t>
            </w:r>
          </w:p>
        </w:tc>
        <w:tc>
          <w:tcPr>
            <w:tcW w:w="2444" w:type="dxa"/>
            <w:shd w:val="clear" w:color="auto" w:fill="auto"/>
          </w:tcPr>
          <w:p w14:paraId="676CD15E"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5 points</w:t>
            </w:r>
          </w:p>
        </w:tc>
      </w:tr>
    </w:tbl>
    <w:p w14:paraId="6EB3D640" w14:textId="77777777" w:rsidR="00876DB2" w:rsidRDefault="00876DB2" w:rsidP="00603FB0">
      <w:pPr>
        <w:pStyle w:val="PlainText"/>
        <w:tabs>
          <w:tab w:val="left" w:pos="450"/>
        </w:tabs>
        <w:spacing w:line="240" w:lineRule="exact"/>
        <w:rPr>
          <w:rFonts w:ascii="Arial" w:hAnsi="Arial" w:cs="Arial"/>
          <w:sz w:val="24"/>
          <w:szCs w:val="24"/>
        </w:rPr>
      </w:pPr>
    </w:p>
    <w:p w14:paraId="042F45DF" w14:textId="77777777" w:rsidR="00826936" w:rsidRPr="007C5669" w:rsidRDefault="00826936" w:rsidP="008A5266">
      <w:pPr>
        <w:pStyle w:val="Paragraph1"/>
        <w:numPr>
          <w:ilvl w:val="1"/>
          <w:numId w:val="79"/>
        </w:numPr>
        <w:rPr>
          <w:rFonts w:ascii="Arial" w:hAnsi="Arial" w:cs="Arial"/>
          <w:b/>
          <w:bCs/>
          <w:sz w:val="24"/>
          <w:szCs w:val="24"/>
        </w:rPr>
      </w:pPr>
      <w:r w:rsidRPr="007C5669">
        <w:rPr>
          <w:rFonts w:ascii="Arial" w:hAnsi="Arial" w:cs="Arial"/>
          <w:b/>
          <w:bCs/>
          <w:sz w:val="24"/>
          <w:szCs w:val="24"/>
        </w:rPr>
        <w:t xml:space="preserve">Rural Area location. </w:t>
      </w:r>
    </w:p>
    <w:p w14:paraId="24982FCA" w14:textId="77777777" w:rsidR="009F60A2" w:rsidRPr="007C5669" w:rsidRDefault="009F60A2" w:rsidP="00603FB0">
      <w:pPr>
        <w:pStyle w:val="PlainText"/>
        <w:tabs>
          <w:tab w:val="left" w:pos="2700"/>
        </w:tabs>
        <w:spacing w:line="240" w:lineRule="exact"/>
        <w:rPr>
          <w:rFonts w:ascii="Arial" w:hAnsi="Arial" w:cs="Arial"/>
          <w:b/>
          <w:bCs/>
          <w:sz w:val="24"/>
          <w:szCs w:val="24"/>
        </w:rPr>
      </w:pPr>
    </w:p>
    <w:p w14:paraId="7D6E1F90" w14:textId="77777777" w:rsidR="003B4295" w:rsidRPr="007C5669" w:rsidRDefault="6A141A24" w:rsidP="008A5266">
      <w:pPr>
        <w:pStyle w:val="Paragraphi"/>
        <w:numPr>
          <w:ilvl w:val="2"/>
          <w:numId w:val="79"/>
        </w:numPr>
        <w:rPr>
          <w:rFonts w:ascii="Arial" w:hAnsi="Arial" w:cs="Arial"/>
          <w:b/>
          <w:bCs/>
          <w:sz w:val="24"/>
          <w:szCs w:val="24"/>
        </w:rPr>
      </w:pPr>
      <w:r w:rsidRPr="2CB83CFF">
        <w:rPr>
          <w:rFonts w:ascii="Arial" w:hAnsi="Arial" w:cs="Arial"/>
          <w:b/>
          <w:bCs/>
          <w:sz w:val="24"/>
          <w:szCs w:val="24"/>
        </w:rPr>
        <w:t xml:space="preserve">If the Project is physically located in an incorporated </w:t>
      </w:r>
      <w:r w:rsidR="3CFAE47E" w:rsidRPr="2CB83CFF">
        <w:rPr>
          <w:rFonts w:ascii="Arial" w:hAnsi="Arial" w:cs="Arial"/>
          <w:b/>
          <w:bCs/>
          <w:sz w:val="24"/>
          <w:szCs w:val="24"/>
        </w:rPr>
        <w:t>city or town</w:t>
      </w:r>
      <w:r w:rsidR="1510E582" w:rsidRPr="2CB83CFF">
        <w:rPr>
          <w:rFonts w:ascii="Arial" w:hAnsi="Arial" w:cs="Arial"/>
          <w:b/>
          <w:bCs/>
          <w:sz w:val="24"/>
          <w:szCs w:val="24"/>
        </w:rPr>
        <w:t xml:space="preserve"> </w:t>
      </w:r>
      <w:r w:rsidR="3CFAE47E" w:rsidRPr="2CB83CFF">
        <w:rPr>
          <w:rFonts w:ascii="Arial" w:hAnsi="Arial" w:cs="Arial"/>
          <w:b/>
          <w:bCs/>
          <w:sz w:val="24"/>
          <w:szCs w:val="24"/>
        </w:rPr>
        <w:t xml:space="preserve">or equivalent </w:t>
      </w:r>
      <w:proofErr w:type="gramStart"/>
      <w:r w:rsidRPr="2CB83CFF">
        <w:rPr>
          <w:rFonts w:ascii="Arial" w:hAnsi="Arial" w:cs="Arial"/>
          <w:b/>
          <w:bCs/>
          <w:sz w:val="24"/>
          <w:szCs w:val="24"/>
        </w:rPr>
        <w:t>having</w:t>
      </w:r>
      <w:proofErr w:type="gramEnd"/>
      <w:r w:rsidRPr="2CB83CFF">
        <w:rPr>
          <w:rFonts w:ascii="Arial" w:hAnsi="Arial" w:cs="Arial"/>
          <w:b/>
          <w:bCs/>
          <w:sz w:val="24"/>
          <w:szCs w:val="24"/>
        </w:rPr>
        <w:t xml:space="preserve"> a population of 1,249 or less, or if it is physically located in an unincorporated area, </w:t>
      </w:r>
      <w:r w:rsidR="6B10FDB0" w:rsidRPr="2CB83CFF">
        <w:rPr>
          <w:rFonts w:ascii="Arial" w:hAnsi="Arial" w:cs="Arial"/>
          <w:b/>
          <w:bCs/>
          <w:sz w:val="24"/>
          <w:szCs w:val="24"/>
        </w:rPr>
        <w:t>Rural Development</w:t>
      </w:r>
      <w:r w:rsidRPr="2CB83CFF">
        <w:rPr>
          <w:rFonts w:ascii="Arial" w:hAnsi="Arial" w:cs="Arial"/>
          <w:b/>
          <w:bCs/>
          <w:sz w:val="24"/>
          <w:szCs w:val="24"/>
        </w:rPr>
        <w:t xml:space="preserve"> will award 20 points.</w:t>
      </w:r>
    </w:p>
    <w:p w14:paraId="04BDC696" w14:textId="77777777" w:rsidR="00826936" w:rsidRPr="007C5669" w:rsidRDefault="00826936" w:rsidP="00876DB2">
      <w:pPr>
        <w:pStyle w:val="Paragraphi"/>
        <w:ind w:left="1080"/>
        <w:rPr>
          <w:rFonts w:ascii="Arial" w:hAnsi="Arial" w:cs="Arial"/>
          <w:b/>
          <w:bCs/>
          <w:sz w:val="24"/>
          <w:szCs w:val="24"/>
        </w:rPr>
      </w:pPr>
    </w:p>
    <w:p w14:paraId="7F7811ED" w14:textId="77777777" w:rsidR="00826936" w:rsidRPr="007C5669" w:rsidRDefault="00826936" w:rsidP="008A5266">
      <w:pPr>
        <w:pStyle w:val="Paragraphi"/>
        <w:numPr>
          <w:ilvl w:val="2"/>
          <w:numId w:val="79"/>
        </w:numPr>
        <w:rPr>
          <w:rFonts w:ascii="Arial" w:hAnsi="Arial" w:cs="Arial"/>
          <w:b/>
          <w:bCs/>
          <w:sz w:val="24"/>
          <w:szCs w:val="24"/>
        </w:rPr>
      </w:pPr>
      <w:r w:rsidRPr="007C5669">
        <w:rPr>
          <w:rFonts w:ascii="Arial" w:hAnsi="Arial" w:cs="Arial"/>
          <w:b/>
          <w:bCs/>
          <w:sz w:val="24"/>
          <w:szCs w:val="24"/>
        </w:rPr>
        <w:t xml:space="preserve">If the Project is physically located in an incorporated area having a population of 1,250 to 2500, </w:t>
      </w:r>
      <w:r w:rsidR="00E37C3F" w:rsidRPr="007C5669">
        <w:rPr>
          <w:rFonts w:ascii="Arial" w:hAnsi="Arial" w:cs="Arial"/>
          <w:b/>
          <w:bCs/>
          <w:sz w:val="24"/>
          <w:szCs w:val="24"/>
        </w:rPr>
        <w:t>Rural Development</w:t>
      </w:r>
      <w:r w:rsidRPr="007C5669">
        <w:rPr>
          <w:rFonts w:ascii="Arial" w:hAnsi="Arial" w:cs="Arial"/>
          <w:b/>
          <w:bCs/>
          <w:sz w:val="24"/>
          <w:szCs w:val="24"/>
        </w:rPr>
        <w:t xml:space="preserve"> will award 10 points.</w:t>
      </w:r>
    </w:p>
    <w:p w14:paraId="3C549C19" w14:textId="77777777" w:rsidR="00F573BD" w:rsidRPr="00D81C8D" w:rsidRDefault="00F573BD" w:rsidP="00603FB0">
      <w:pPr>
        <w:pStyle w:val="PlainText"/>
        <w:tabs>
          <w:tab w:val="left" w:pos="2700"/>
        </w:tabs>
        <w:spacing w:line="240" w:lineRule="exact"/>
        <w:rPr>
          <w:rFonts w:ascii="Arial" w:hAnsi="Arial" w:cs="Arial"/>
          <w:sz w:val="24"/>
          <w:szCs w:val="24"/>
        </w:rPr>
      </w:pPr>
    </w:p>
    <w:p w14:paraId="14F52D3F" w14:textId="77777777" w:rsidR="00826936" w:rsidRPr="007C5669" w:rsidRDefault="00826936" w:rsidP="008A5266">
      <w:pPr>
        <w:pStyle w:val="Paragraph1"/>
        <w:numPr>
          <w:ilvl w:val="1"/>
          <w:numId w:val="79"/>
        </w:numPr>
        <w:rPr>
          <w:rFonts w:ascii="Arial" w:hAnsi="Arial" w:cs="Arial"/>
          <w:b/>
          <w:bCs/>
          <w:sz w:val="24"/>
          <w:szCs w:val="24"/>
        </w:rPr>
      </w:pPr>
      <w:r w:rsidRPr="007C5669">
        <w:rPr>
          <w:rFonts w:ascii="Arial" w:hAnsi="Arial" w:cs="Arial"/>
          <w:b/>
          <w:bCs/>
          <w:sz w:val="24"/>
          <w:szCs w:val="24"/>
          <w:u w:val="single"/>
        </w:rPr>
        <w:t>Decline in population for the county where the Project is physically located</w:t>
      </w:r>
      <w:r w:rsidRPr="007C5669">
        <w:rPr>
          <w:rFonts w:ascii="Arial" w:hAnsi="Arial" w:cs="Arial"/>
          <w:b/>
          <w:bCs/>
          <w:sz w:val="24"/>
          <w:szCs w:val="24"/>
        </w:rPr>
        <w:t xml:space="preserve">. If there has been a decline in population in the county where the Project will be located over the </w:t>
      </w:r>
      <w:proofErr w:type="gramStart"/>
      <w:r w:rsidRPr="007C5669">
        <w:rPr>
          <w:rFonts w:ascii="Arial" w:hAnsi="Arial" w:cs="Arial"/>
          <w:b/>
          <w:bCs/>
          <w:sz w:val="24"/>
          <w:szCs w:val="24"/>
        </w:rPr>
        <w:t>time period</w:t>
      </w:r>
      <w:proofErr w:type="gramEnd"/>
      <w:r w:rsidRPr="007C5669">
        <w:rPr>
          <w:rFonts w:ascii="Arial" w:hAnsi="Arial" w:cs="Arial"/>
          <w:b/>
          <w:bCs/>
          <w:sz w:val="24"/>
          <w:szCs w:val="24"/>
        </w:rPr>
        <w:t xml:space="preserve"> covered by the </w:t>
      </w:r>
      <w:r w:rsidR="006F7740" w:rsidRPr="007C5669">
        <w:rPr>
          <w:rFonts w:ascii="Arial" w:hAnsi="Arial" w:cs="Arial"/>
          <w:b/>
          <w:bCs/>
          <w:sz w:val="24"/>
          <w:szCs w:val="24"/>
        </w:rPr>
        <w:t xml:space="preserve">two </w:t>
      </w:r>
      <w:r w:rsidRPr="007C5669">
        <w:rPr>
          <w:rFonts w:ascii="Arial" w:hAnsi="Arial" w:cs="Arial"/>
          <w:b/>
          <w:bCs/>
          <w:sz w:val="24"/>
          <w:szCs w:val="24"/>
        </w:rPr>
        <w:t xml:space="preserve">most recent decennial censuses of the United States to the present, </w:t>
      </w:r>
      <w:r w:rsidR="00E37C3F" w:rsidRPr="007C5669">
        <w:rPr>
          <w:rFonts w:ascii="Arial" w:hAnsi="Arial" w:cs="Arial"/>
          <w:b/>
          <w:bCs/>
          <w:sz w:val="24"/>
          <w:szCs w:val="24"/>
        </w:rPr>
        <w:t>Rural Development</w:t>
      </w:r>
      <w:r w:rsidRPr="007C5669">
        <w:rPr>
          <w:rFonts w:ascii="Arial" w:hAnsi="Arial" w:cs="Arial"/>
          <w:b/>
          <w:bCs/>
          <w:sz w:val="24"/>
          <w:szCs w:val="24"/>
        </w:rPr>
        <w:t xml:space="preserve"> will award 10 points.</w:t>
      </w:r>
    </w:p>
    <w:p w14:paraId="1CD58C47" w14:textId="77777777" w:rsidR="00F573BD" w:rsidRPr="007C5669" w:rsidRDefault="00F573BD" w:rsidP="004960F0">
      <w:pPr>
        <w:pStyle w:val="Paragraph1"/>
        <w:rPr>
          <w:rFonts w:ascii="Arial" w:hAnsi="Arial" w:cs="Arial"/>
          <w:b/>
          <w:bCs/>
          <w:sz w:val="24"/>
          <w:szCs w:val="24"/>
        </w:rPr>
      </w:pPr>
    </w:p>
    <w:p w14:paraId="477330B9" w14:textId="77777777" w:rsidR="00826936" w:rsidRPr="007C5669" w:rsidRDefault="005508A1" w:rsidP="008A5266">
      <w:pPr>
        <w:pStyle w:val="Paragraph1"/>
        <w:numPr>
          <w:ilvl w:val="1"/>
          <w:numId w:val="79"/>
        </w:numPr>
        <w:rPr>
          <w:rFonts w:ascii="Arial" w:hAnsi="Arial" w:cs="Arial"/>
          <w:b/>
          <w:bCs/>
          <w:sz w:val="24"/>
          <w:szCs w:val="24"/>
        </w:rPr>
      </w:pPr>
      <w:r w:rsidRPr="007C5669">
        <w:rPr>
          <w:rFonts w:ascii="Arial" w:hAnsi="Arial" w:cs="Arial"/>
          <w:b/>
          <w:bCs/>
          <w:sz w:val="24"/>
          <w:szCs w:val="24"/>
          <w:u w:val="single"/>
        </w:rPr>
        <w:t>Cushion of Credit</w:t>
      </w:r>
      <w:r w:rsidR="00826936" w:rsidRPr="007C5669">
        <w:rPr>
          <w:rFonts w:ascii="Arial" w:hAnsi="Arial" w:cs="Arial"/>
          <w:b/>
          <w:bCs/>
          <w:sz w:val="24"/>
          <w:szCs w:val="24"/>
          <w:u w:val="single"/>
        </w:rPr>
        <w:t xml:space="preserve"> Payments</w:t>
      </w:r>
      <w:r w:rsidR="00826936" w:rsidRPr="007C5669">
        <w:rPr>
          <w:rFonts w:ascii="Arial" w:hAnsi="Arial" w:cs="Arial"/>
          <w:b/>
          <w:bCs/>
          <w:sz w:val="24"/>
          <w:szCs w:val="24"/>
        </w:rPr>
        <w:t xml:space="preserve">. </w:t>
      </w:r>
      <w:r w:rsidR="00E37C3F" w:rsidRPr="007C5669">
        <w:rPr>
          <w:rFonts w:ascii="Arial" w:hAnsi="Arial" w:cs="Arial"/>
          <w:b/>
          <w:bCs/>
          <w:sz w:val="24"/>
          <w:szCs w:val="24"/>
        </w:rPr>
        <w:t>Rural Development</w:t>
      </w:r>
      <w:r w:rsidR="00826936" w:rsidRPr="007C5669">
        <w:rPr>
          <w:rFonts w:ascii="Arial" w:hAnsi="Arial" w:cs="Arial"/>
          <w:b/>
          <w:bCs/>
          <w:sz w:val="24"/>
          <w:szCs w:val="24"/>
        </w:rPr>
        <w:t xml:space="preserve"> will determine the level</w:t>
      </w:r>
      <w:r w:rsidR="00E37C3F" w:rsidRPr="007C5669">
        <w:rPr>
          <w:rFonts w:ascii="Arial" w:hAnsi="Arial" w:cs="Arial"/>
          <w:b/>
          <w:bCs/>
          <w:sz w:val="24"/>
          <w:szCs w:val="24"/>
        </w:rPr>
        <w:t xml:space="preserve"> </w:t>
      </w:r>
      <w:r w:rsidR="00826936" w:rsidRPr="007C5669">
        <w:rPr>
          <w:rFonts w:ascii="Arial" w:hAnsi="Arial" w:cs="Arial"/>
          <w:b/>
          <w:bCs/>
          <w:sz w:val="24"/>
          <w:szCs w:val="24"/>
        </w:rPr>
        <w:t xml:space="preserve">of </w:t>
      </w:r>
      <w:r w:rsidRPr="007C5669">
        <w:rPr>
          <w:rFonts w:ascii="Arial" w:hAnsi="Arial" w:cs="Arial"/>
          <w:b/>
          <w:bCs/>
          <w:sz w:val="24"/>
          <w:szCs w:val="24"/>
        </w:rPr>
        <w:t>Cushion of Credit</w:t>
      </w:r>
      <w:r w:rsidR="00826936" w:rsidRPr="007C5669">
        <w:rPr>
          <w:rFonts w:ascii="Arial" w:hAnsi="Arial" w:cs="Arial"/>
          <w:b/>
          <w:bCs/>
          <w:sz w:val="24"/>
          <w:szCs w:val="24"/>
        </w:rPr>
        <w:t xml:space="preserve"> Payments on deposit by the </w:t>
      </w:r>
      <w:r w:rsidR="00B40ACD" w:rsidRPr="007C5669">
        <w:rPr>
          <w:rFonts w:ascii="Arial" w:hAnsi="Arial" w:cs="Arial"/>
          <w:b/>
          <w:bCs/>
          <w:sz w:val="24"/>
          <w:szCs w:val="24"/>
        </w:rPr>
        <w:t>Intermediary</w:t>
      </w:r>
      <w:r w:rsidR="00826936" w:rsidRPr="007C5669">
        <w:rPr>
          <w:rFonts w:ascii="Arial" w:hAnsi="Arial" w:cs="Arial"/>
          <w:b/>
          <w:bCs/>
          <w:sz w:val="24"/>
          <w:szCs w:val="24"/>
        </w:rPr>
        <w:t>, as follows:</w:t>
      </w:r>
    </w:p>
    <w:p w14:paraId="2920F423" w14:textId="77777777" w:rsidR="00E37C3F" w:rsidRDefault="00E37C3F" w:rsidP="00603FB0">
      <w:pPr>
        <w:pStyle w:val="PlainText"/>
        <w:tabs>
          <w:tab w:val="left" w:pos="2700"/>
        </w:tabs>
        <w:spacing w:line="240" w:lineRule="exact"/>
        <w:rPr>
          <w:rFonts w:ascii="Arial" w:hAnsi="Arial" w:cs="Arial"/>
          <w:b/>
          <w:bCs/>
          <w:sz w:val="24"/>
          <w:szCs w:val="24"/>
        </w:rPr>
      </w:pPr>
    </w:p>
    <w:tbl>
      <w:tblPr>
        <w:tblW w:w="81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3712"/>
      </w:tblGrid>
      <w:tr w:rsidR="00876DB2" w14:paraId="70C552A2" w14:textId="77777777" w:rsidTr="008A5266">
        <w:tc>
          <w:tcPr>
            <w:tcW w:w="5760" w:type="dxa"/>
            <w:shd w:val="clear" w:color="auto" w:fill="auto"/>
          </w:tcPr>
          <w:p w14:paraId="7042AEC4" w14:textId="77777777" w:rsidR="00876DB2" w:rsidRDefault="00876DB2" w:rsidP="008A5266">
            <w:pPr>
              <w:pStyle w:val="PlainText"/>
              <w:tabs>
                <w:tab w:val="left" w:pos="2700"/>
              </w:tabs>
              <w:spacing w:line="240" w:lineRule="exact"/>
              <w:ind w:left="270"/>
              <w:rPr>
                <w:rFonts w:ascii="Arial" w:hAnsi="Arial" w:cs="Arial"/>
                <w:b/>
                <w:bCs/>
                <w:sz w:val="24"/>
                <w:szCs w:val="24"/>
              </w:rPr>
            </w:pPr>
            <w:r>
              <w:rPr>
                <w:rFonts w:ascii="Arial" w:hAnsi="Arial" w:cs="Arial"/>
                <w:b/>
                <w:bCs/>
                <w:sz w:val="24"/>
                <w:szCs w:val="24"/>
              </w:rPr>
              <w:t xml:space="preserve">If the </w:t>
            </w:r>
            <w:r w:rsidR="005775FE">
              <w:rPr>
                <w:rFonts w:ascii="Arial" w:hAnsi="Arial" w:cs="Arial"/>
                <w:b/>
                <w:bCs/>
                <w:sz w:val="24"/>
                <w:szCs w:val="24"/>
              </w:rPr>
              <w:t>Intermediary’s Cushion of Credit account level is</w:t>
            </w:r>
            <w:r>
              <w:rPr>
                <w:rFonts w:ascii="Arial" w:hAnsi="Arial" w:cs="Arial"/>
                <w:b/>
                <w:bCs/>
                <w:sz w:val="24"/>
                <w:szCs w:val="24"/>
              </w:rPr>
              <w:t>:</w:t>
            </w:r>
          </w:p>
        </w:tc>
        <w:tc>
          <w:tcPr>
            <w:tcW w:w="2430" w:type="dxa"/>
            <w:shd w:val="clear" w:color="auto" w:fill="auto"/>
          </w:tcPr>
          <w:p w14:paraId="49377D0E"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The Rural Development will award:</w:t>
            </w:r>
          </w:p>
        </w:tc>
      </w:tr>
      <w:tr w:rsidR="00876DB2" w14:paraId="013F15D5" w14:textId="77777777" w:rsidTr="008A5266">
        <w:tc>
          <w:tcPr>
            <w:tcW w:w="5760" w:type="dxa"/>
            <w:shd w:val="clear" w:color="auto" w:fill="auto"/>
          </w:tcPr>
          <w:p w14:paraId="5CFFF4CE" w14:textId="77777777" w:rsidR="00876DB2" w:rsidRDefault="00876DB2" w:rsidP="008A5266">
            <w:pPr>
              <w:pStyle w:val="PlainText"/>
              <w:tabs>
                <w:tab w:val="left" w:pos="2700"/>
              </w:tabs>
              <w:spacing w:line="240" w:lineRule="exact"/>
              <w:ind w:left="270"/>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i</w:t>
            </w:r>
            <w:proofErr w:type="spellEnd"/>
            <w:r>
              <w:rPr>
                <w:rFonts w:ascii="Arial" w:hAnsi="Arial" w:cs="Arial"/>
                <w:b/>
                <w:bCs/>
                <w:sz w:val="24"/>
                <w:szCs w:val="24"/>
              </w:rPr>
              <w:t xml:space="preserve">) </w:t>
            </w:r>
            <w:r w:rsidR="005775FE">
              <w:rPr>
                <w:rFonts w:ascii="Arial" w:hAnsi="Arial" w:cs="Arial"/>
                <w:b/>
                <w:bCs/>
                <w:sz w:val="24"/>
                <w:szCs w:val="24"/>
              </w:rPr>
              <w:t xml:space="preserve">In excess of $300,000 or a dollar amount </w:t>
            </w:r>
            <w:proofErr w:type="gramStart"/>
            <w:r w:rsidR="005775FE">
              <w:rPr>
                <w:rFonts w:ascii="Arial" w:hAnsi="Arial" w:cs="Arial"/>
                <w:b/>
                <w:bCs/>
                <w:sz w:val="24"/>
                <w:szCs w:val="24"/>
              </w:rPr>
              <w:t>in excess of</w:t>
            </w:r>
            <w:proofErr w:type="gramEnd"/>
            <w:r w:rsidR="005775FE">
              <w:rPr>
                <w:rFonts w:ascii="Arial" w:hAnsi="Arial" w:cs="Arial"/>
                <w:b/>
                <w:bCs/>
                <w:sz w:val="24"/>
                <w:szCs w:val="24"/>
              </w:rPr>
              <w:t xml:space="preserve"> 3 percent of the Intermediary’s total assets, whichever is less</w:t>
            </w:r>
          </w:p>
        </w:tc>
        <w:tc>
          <w:tcPr>
            <w:tcW w:w="2430" w:type="dxa"/>
            <w:shd w:val="clear" w:color="auto" w:fill="auto"/>
          </w:tcPr>
          <w:p w14:paraId="625F68A9" w14:textId="77777777" w:rsidR="00876DB2" w:rsidRDefault="00876DB2"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15 points</w:t>
            </w:r>
          </w:p>
        </w:tc>
      </w:tr>
      <w:tr w:rsidR="00876DB2" w14:paraId="171F3984" w14:textId="77777777" w:rsidTr="008A5266">
        <w:tc>
          <w:tcPr>
            <w:tcW w:w="5760" w:type="dxa"/>
            <w:shd w:val="clear" w:color="auto" w:fill="auto"/>
          </w:tcPr>
          <w:p w14:paraId="6C353836" w14:textId="77777777" w:rsidR="00876DB2" w:rsidRDefault="00876DB2" w:rsidP="008A5266">
            <w:pPr>
              <w:pStyle w:val="PlainText"/>
              <w:tabs>
                <w:tab w:val="left" w:pos="2700"/>
              </w:tabs>
              <w:spacing w:line="240" w:lineRule="exact"/>
              <w:ind w:left="270"/>
              <w:rPr>
                <w:rFonts w:ascii="Arial" w:hAnsi="Arial" w:cs="Arial"/>
                <w:b/>
                <w:bCs/>
                <w:sz w:val="24"/>
                <w:szCs w:val="24"/>
              </w:rPr>
            </w:pPr>
            <w:r>
              <w:rPr>
                <w:rFonts w:ascii="Arial" w:hAnsi="Arial" w:cs="Arial"/>
                <w:b/>
                <w:bCs/>
                <w:sz w:val="24"/>
                <w:szCs w:val="24"/>
              </w:rPr>
              <w:t xml:space="preserve">(ii) </w:t>
            </w:r>
            <w:r w:rsidR="005775FE">
              <w:rPr>
                <w:rFonts w:ascii="Arial" w:hAnsi="Arial" w:cs="Arial"/>
                <w:b/>
                <w:bCs/>
                <w:sz w:val="24"/>
                <w:szCs w:val="24"/>
              </w:rPr>
              <w:t>Within the range of $100,000 to $299,999.99, or a dollar amount that is within the range of one percent to 2.99 percent of Intermediary’s total assts, whichever is less</w:t>
            </w:r>
          </w:p>
        </w:tc>
        <w:tc>
          <w:tcPr>
            <w:tcW w:w="2430" w:type="dxa"/>
            <w:shd w:val="clear" w:color="auto" w:fill="auto"/>
          </w:tcPr>
          <w:p w14:paraId="50BA536C" w14:textId="77777777" w:rsidR="00876DB2" w:rsidRDefault="005775FE" w:rsidP="008A5266">
            <w:pPr>
              <w:pStyle w:val="PlainText"/>
              <w:tabs>
                <w:tab w:val="left" w:pos="2700"/>
              </w:tabs>
              <w:spacing w:line="240" w:lineRule="exact"/>
              <w:ind w:left="76"/>
              <w:rPr>
                <w:rFonts w:ascii="Arial" w:hAnsi="Arial" w:cs="Arial"/>
                <w:b/>
                <w:bCs/>
                <w:sz w:val="24"/>
                <w:szCs w:val="24"/>
              </w:rPr>
            </w:pPr>
            <w:r>
              <w:rPr>
                <w:rFonts w:ascii="Arial" w:hAnsi="Arial" w:cs="Arial"/>
                <w:b/>
                <w:bCs/>
                <w:sz w:val="24"/>
                <w:szCs w:val="24"/>
              </w:rPr>
              <w:t>10</w:t>
            </w:r>
            <w:r w:rsidR="00876DB2">
              <w:rPr>
                <w:rFonts w:ascii="Arial" w:hAnsi="Arial" w:cs="Arial"/>
                <w:b/>
                <w:bCs/>
                <w:sz w:val="24"/>
                <w:szCs w:val="24"/>
              </w:rPr>
              <w:t xml:space="preserve"> points</w:t>
            </w:r>
          </w:p>
        </w:tc>
      </w:tr>
      <w:tr w:rsidR="00876DB2" w14:paraId="4A907D85" w14:textId="77777777" w:rsidTr="008A5266">
        <w:tc>
          <w:tcPr>
            <w:tcW w:w="5760" w:type="dxa"/>
            <w:shd w:val="clear" w:color="auto" w:fill="auto"/>
          </w:tcPr>
          <w:p w14:paraId="23EE4A48" w14:textId="77777777" w:rsidR="00876DB2" w:rsidRDefault="00876DB2" w:rsidP="008A5266">
            <w:pPr>
              <w:pStyle w:val="PlainText"/>
              <w:tabs>
                <w:tab w:val="left" w:pos="2700"/>
              </w:tabs>
              <w:spacing w:line="240" w:lineRule="exact"/>
              <w:ind w:left="270"/>
              <w:rPr>
                <w:rFonts w:ascii="Arial" w:hAnsi="Arial" w:cs="Arial"/>
                <w:b/>
                <w:bCs/>
                <w:sz w:val="24"/>
                <w:szCs w:val="24"/>
              </w:rPr>
            </w:pPr>
            <w:r>
              <w:rPr>
                <w:rFonts w:ascii="Arial" w:hAnsi="Arial" w:cs="Arial"/>
                <w:b/>
                <w:bCs/>
                <w:sz w:val="24"/>
                <w:szCs w:val="24"/>
              </w:rPr>
              <w:lastRenderedPageBreak/>
              <w:t xml:space="preserve">(iii) </w:t>
            </w:r>
            <w:r w:rsidR="005775FE">
              <w:rPr>
                <w:rFonts w:ascii="Arial" w:hAnsi="Arial" w:cs="Arial"/>
                <w:b/>
                <w:bCs/>
                <w:sz w:val="24"/>
                <w:szCs w:val="24"/>
              </w:rPr>
              <w:t>Within the range of $10,000 to $99,999.99, or a dollar amount that</w:t>
            </w:r>
            <w:r w:rsidR="00D2767B">
              <w:rPr>
                <w:rFonts w:ascii="Arial" w:hAnsi="Arial" w:cs="Arial"/>
                <w:b/>
                <w:bCs/>
                <w:sz w:val="24"/>
                <w:szCs w:val="24"/>
              </w:rPr>
              <w:t xml:space="preserve"> </w:t>
            </w:r>
            <w:r w:rsidR="005775FE">
              <w:rPr>
                <w:rFonts w:ascii="Arial" w:hAnsi="Arial" w:cs="Arial"/>
                <w:b/>
                <w:bCs/>
                <w:sz w:val="24"/>
                <w:szCs w:val="24"/>
              </w:rPr>
              <w:t>is within the range of 0.5 percent to .99 percent of Intermediary’s total assets, whichever is less</w:t>
            </w:r>
          </w:p>
        </w:tc>
        <w:tc>
          <w:tcPr>
            <w:tcW w:w="2430" w:type="dxa"/>
            <w:shd w:val="clear" w:color="auto" w:fill="auto"/>
          </w:tcPr>
          <w:p w14:paraId="07A47105" w14:textId="77777777" w:rsidR="00876DB2" w:rsidRDefault="00876DB2" w:rsidP="008A5266">
            <w:pPr>
              <w:pStyle w:val="PlainText"/>
              <w:numPr>
                <w:ilvl w:val="0"/>
                <w:numId w:val="80"/>
              </w:numPr>
              <w:tabs>
                <w:tab w:val="left" w:pos="2700"/>
              </w:tabs>
              <w:spacing w:line="240" w:lineRule="exact"/>
              <w:rPr>
                <w:rFonts w:ascii="Arial" w:hAnsi="Arial" w:cs="Arial"/>
                <w:b/>
                <w:bCs/>
                <w:sz w:val="24"/>
                <w:szCs w:val="24"/>
              </w:rPr>
            </w:pPr>
            <w:r>
              <w:rPr>
                <w:rFonts w:ascii="Arial" w:hAnsi="Arial" w:cs="Arial"/>
                <w:b/>
                <w:bCs/>
                <w:sz w:val="24"/>
                <w:szCs w:val="24"/>
              </w:rPr>
              <w:t>points</w:t>
            </w:r>
          </w:p>
        </w:tc>
      </w:tr>
    </w:tbl>
    <w:p w14:paraId="242C33B4" w14:textId="77777777" w:rsidR="00876DB2" w:rsidRDefault="00876DB2" w:rsidP="00603FB0">
      <w:pPr>
        <w:pStyle w:val="PlainText"/>
        <w:tabs>
          <w:tab w:val="left" w:pos="2700"/>
        </w:tabs>
        <w:spacing w:line="240" w:lineRule="exact"/>
        <w:ind w:left="270"/>
        <w:rPr>
          <w:rFonts w:ascii="Arial" w:hAnsi="Arial" w:cs="Arial"/>
          <w:b/>
          <w:bCs/>
          <w:sz w:val="24"/>
          <w:szCs w:val="24"/>
        </w:rPr>
      </w:pPr>
    </w:p>
    <w:p w14:paraId="658C1846" w14:textId="77777777" w:rsidR="00826936" w:rsidRPr="007C5669" w:rsidRDefault="00826936" w:rsidP="008A5266">
      <w:pPr>
        <w:pStyle w:val="Paragraph1"/>
        <w:numPr>
          <w:ilvl w:val="1"/>
          <w:numId w:val="79"/>
        </w:numPr>
        <w:rPr>
          <w:rFonts w:ascii="Arial" w:hAnsi="Arial" w:cs="Arial"/>
          <w:b/>
          <w:bCs/>
          <w:sz w:val="24"/>
          <w:szCs w:val="24"/>
        </w:rPr>
      </w:pPr>
      <w:r w:rsidRPr="007C5669">
        <w:rPr>
          <w:rFonts w:ascii="Arial" w:hAnsi="Arial" w:cs="Arial"/>
          <w:b/>
          <w:bCs/>
          <w:sz w:val="24"/>
          <w:szCs w:val="24"/>
          <w:u w:val="single"/>
        </w:rPr>
        <w:t xml:space="preserve">Initial loan and </w:t>
      </w:r>
      <w:r w:rsidR="008011D6" w:rsidRPr="007C5669">
        <w:rPr>
          <w:rFonts w:ascii="Arial" w:hAnsi="Arial" w:cs="Arial"/>
          <w:b/>
          <w:bCs/>
          <w:sz w:val="24"/>
          <w:szCs w:val="24"/>
          <w:u w:val="single"/>
        </w:rPr>
        <w:t>Grant</w:t>
      </w:r>
      <w:r w:rsidRPr="007C5669">
        <w:rPr>
          <w:rFonts w:ascii="Arial" w:hAnsi="Arial" w:cs="Arial"/>
          <w:b/>
          <w:bCs/>
          <w:sz w:val="24"/>
          <w:szCs w:val="24"/>
        </w:rPr>
        <w:t xml:space="preserve">. If the loan or </w:t>
      </w:r>
      <w:r w:rsidR="008011D6" w:rsidRPr="007C5669">
        <w:rPr>
          <w:rFonts w:ascii="Arial" w:hAnsi="Arial" w:cs="Arial"/>
          <w:b/>
          <w:bCs/>
          <w:sz w:val="24"/>
          <w:szCs w:val="24"/>
        </w:rPr>
        <w:t>Grant</w:t>
      </w:r>
      <w:r w:rsidRPr="007C5669">
        <w:rPr>
          <w:rFonts w:ascii="Arial" w:hAnsi="Arial" w:cs="Arial"/>
          <w:b/>
          <w:bCs/>
          <w:sz w:val="24"/>
          <w:szCs w:val="24"/>
        </w:rPr>
        <w:t xml:space="preserve"> application will result in the first award to an </w:t>
      </w:r>
      <w:r w:rsidR="00B40ACD" w:rsidRPr="007C5669">
        <w:rPr>
          <w:rFonts w:ascii="Arial" w:hAnsi="Arial" w:cs="Arial"/>
          <w:b/>
          <w:bCs/>
          <w:sz w:val="24"/>
          <w:szCs w:val="24"/>
        </w:rPr>
        <w:t>Intermediary</w:t>
      </w:r>
      <w:r w:rsidRPr="007C5669">
        <w:rPr>
          <w:rFonts w:ascii="Arial" w:hAnsi="Arial" w:cs="Arial"/>
          <w:b/>
          <w:bCs/>
          <w:sz w:val="24"/>
          <w:szCs w:val="24"/>
        </w:rPr>
        <w:t xml:space="preserve"> under these Program</w:t>
      </w:r>
      <w:r w:rsidR="00EE278D" w:rsidRPr="007C5669">
        <w:rPr>
          <w:rFonts w:ascii="Arial" w:hAnsi="Arial" w:cs="Arial"/>
          <w:b/>
          <w:bCs/>
          <w:sz w:val="24"/>
          <w:szCs w:val="24"/>
        </w:rPr>
        <w:t>s</w:t>
      </w:r>
      <w:r w:rsidRPr="007C5669">
        <w:rPr>
          <w:rFonts w:ascii="Arial" w:hAnsi="Arial" w:cs="Arial"/>
          <w:b/>
          <w:bCs/>
          <w:sz w:val="24"/>
          <w:szCs w:val="24"/>
        </w:rPr>
        <w:t xml:space="preserve">, </w:t>
      </w:r>
      <w:r w:rsidR="00E37C3F" w:rsidRPr="007C5669">
        <w:rPr>
          <w:rFonts w:ascii="Arial" w:hAnsi="Arial" w:cs="Arial"/>
          <w:b/>
          <w:bCs/>
          <w:sz w:val="24"/>
          <w:szCs w:val="24"/>
        </w:rPr>
        <w:t>Rural Development</w:t>
      </w:r>
      <w:r w:rsidRPr="007C5669">
        <w:rPr>
          <w:rFonts w:ascii="Arial" w:hAnsi="Arial" w:cs="Arial"/>
          <w:b/>
          <w:bCs/>
          <w:sz w:val="24"/>
          <w:szCs w:val="24"/>
        </w:rPr>
        <w:t xml:space="preserve"> will </w:t>
      </w:r>
      <w:proofErr w:type="gramStart"/>
      <w:r w:rsidRPr="007C5669">
        <w:rPr>
          <w:rFonts w:ascii="Arial" w:hAnsi="Arial" w:cs="Arial"/>
          <w:b/>
          <w:bCs/>
          <w:sz w:val="24"/>
          <w:szCs w:val="24"/>
        </w:rPr>
        <w:t>award</w:t>
      </w:r>
      <w:proofErr w:type="gramEnd"/>
      <w:r w:rsidRPr="007C5669">
        <w:rPr>
          <w:rFonts w:ascii="Arial" w:hAnsi="Arial" w:cs="Arial"/>
          <w:b/>
          <w:bCs/>
          <w:sz w:val="24"/>
          <w:szCs w:val="24"/>
        </w:rPr>
        <w:t xml:space="preserve"> 10 points.</w:t>
      </w:r>
    </w:p>
    <w:p w14:paraId="4A8C230D" w14:textId="77777777" w:rsidR="00F573BD" w:rsidRPr="007C5669" w:rsidRDefault="00F573BD" w:rsidP="004960F0">
      <w:pPr>
        <w:pStyle w:val="Paragraph1"/>
        <w:rPr>
          <w:rFonts w:ascii="Arial" w:hAnsi="Arial" w:cs="Arial"/>
          <w:b/>
          <w:bCs/>
          <w:sz w:val="24"/>
          <w:szCs w:val="24"/>
        </w:rPr>
      </w:pPr>
    </w:p>
    <w:p w14:paraId="7D297998" w14:textId="77777777" w:rsidR="003443AB" w:rsidRPr="00D81C8D" w:rsidRDefault="6A141A24" w:rsidP="2CB83CFF">
      <w:pPr>
        <w:pStyle w:val="Paragraph1"/>
        <w:numPr>
          <w:ilvl w:val="1"/>
          <w:numId w:val="79"/>
        </w:numPr>
        <w:tabs>
          <w:tab w:val="left" w:pos="810"/>
        </w:tabs>
        <w:rPr>
          <w:rFonts w:ascii="Arial" w:hAnsi="Arial" w:cs="Arial"/>
          <w:i/>
          <w:iCs/>
          <w:snapToGrid w:val="0"/>
          <w:sz w:val="24"/>
          <w:szCs w:val="24"/>
        </w:rPr>
      </w:pPr>
      <w:r w:rsidRPr="007C5669">
        <w:rPr>
          <w:rFonts w:ascii="Arial" w:hAnsi="Arial" w:cs="Arial"/>
          <w:b/>
          <w:bCs/>
          <w:sz w:val="24"/>
          <w:szCs w:val="24"/>
          <w:u w:val="single"/>
        </w:rPr>
        <w:t>County participation</w:t>
      </w:r>
      <w:r w:rsidRPr="007C5669">
        <w:rPr>
          <w:rFonts w:ascii="Arial" w:hAnsi="Arial" w:cs="Arial"/>
          <w:b/>
          <w:bCs/>
          <w:sz w:val="24"/>
          <w:szCs w:val="24"/>
        </w:rPr>
        <w:t xml:space="preserve">. If the Project </w:t>
      </w:r>
      <w:proofErr w:type="gramStart"/>
      <w:r w:rsidRPr="007C5669">
        <w:rPr>
          <w:rFonts w:ascii="Arial" w:hAnsi="Arial" w:cs="Arial"/>
          <w:b/>
          <w:bCs/>
          <w:sz w:val="24"/>
          <w:szCs w:val="24"/>
        </w:rPr>
        <w:t>will be</w:t>
      </w:r>
      <w:proofErr w:type="gramEnd"/>
      <w:r w:rsidRPr="007C5669">
        <w:rPr>
          <w:rFonts w:ascii="Arial" w:hAnsi="Arial" w:cs="Arial"/>
          <w:b/>
          <w:bCs/>
          <w:sz w:val="24"/>
          <w:szCs w:val="24"/>
        </w:rPr>
        <w:t xml:space="preserve"> the first REDLG Project financed in a county </w:t>
      </w:r>
      <w:r w:rsidR="6B10FDB0" w:rsidRPr="007C5669">
        <w:rPr>
          <w:rFonts w:ascii="Arial" w:hAnsi="Arial" w:cs="Arial"/>
          <w:b/>
          <w:bCs/>
          <w:sz w:val="24"/>
          <w:szCs w:val="24"/>
        </w:rPr>
        <w:t>Rural Development</w:t>
      </w:r>
      <w:r w:rsidRPr="007C5669">
        <w:rPr>
          <w:rFonts w:ascii="Arial" w:hAnsi="Arial" w:cs="Arial"/>
          <w:b/>
          <w:bCs/>
          <w:sz w:val="24"/>
          <w:szCs w:val="24"/>
        </w:rPr>
        <w:t xml:space="preserve"> will award 10 points.</w:t>
      </w:r>
      <w:r w:rsidRPr="00D81C8D">
        <w:rPr>
          <w:rFonts w:ascii="Arial" w:hAnsi="Arial" w:cs="Arial"/>
          <w:sz w:val="24"/>
          <w:szCs w:val="24"/>
        </w:rPr>
        <w:t xml:space="preserve"> </w:t>
      </w:r>
      <w:r w:rsidR="19B0B407" w:rsidRPr="2CB83CFF">
        <w:rPr>
          <w:rFonts w:ascii="Arial" w:hAnsi="Arial" w:cs="Arial"/>
          <w:i/>
          <w:iCs/>
          <w:snapToGrid w:val="0"/>
          <w:sz w:val="24"/>
          <w:szCs w:val="24"/>
        </w:rPr>
        <w:t xml:space="preserve">The State Office must ensure that no other loan or </w:t>
      </w:r>
      <w:r w:rsidR="4DF1C55D" w:rsidRPr="2CB83CFF">
        <w:rPr>
          <w:rFonts w:ascii="Arial" w:hAnsi="Arial" w:cs="Arial"/>
          <w:i/>
          <w:iCs/>
          <w:snapToGrid w:val="0"/>
          <w:sz w:val="24"/>
          <w:szCs w:val="24"/>
        </w:rPr>
        <w:t>Grant</w:t>
      </w:r>
      <w:r w:rsidR="19B0B407" w:rsidRPr="2CB83CFF">
        <w:rPr>
          <w:rFonts w:ascii="Arial" w:hAnsi="Arial" w:cs="Arial"/>
          <w:i/>
          <w:iCs/>
          <w:snapToGrid w:val="0"/>
          <w:sz w:val="24"/>
          <w:szCs w:val="24"/>
        </w:rPr>
        <w:t xml:space="preserve"> funds have been awarded for any RED</w:t>
      </w:r>
      <w:r w:rsidR="2125EE3A" w:rsidRPr="2CB83CFF">
        <w:rPr>
          <w:rFonts w:ascii="Arial" w:hAnsi="Arial" w:cs="Arial"/>
          <w:i/>
          <w:iCs/>
          <w:snapToGrid w:val="0"/>
          <w:sz w:val="24"/>
          <w:szCs w:val="24"/>
        </w:rPr>
        <w:t xml:space="preserve"> </w:t>
      </w:r>
      <w:r w:rsidR="19B0B407" w:rsidRPr="2CB83CFF">
        <w:rPr>
          <w:rFonts w:ascii="Arial" w:hAnsi="Arial" w:cs="Arial"/>
          <w:i/>
          <w:iCs/>
          <w:snapToGrid w:val="0"/>
          <w:sz w:val="24"/>
          <w:szCs w:val="24"/>
        </w:rPr>
        <w:t>L</w:t>
      </w:r>
      <w:r w:rsidR="2125EE3A" w:rsidRPr="2CB83CFF">
        <w:rPr>
          <w:rFonts w:ascii="Arial" w:hAnsi="Arial" w:cs="Arial"/>
          <w:i/>
          <w:iCs/>
          <w:snapToGrid w:val="0"/>
          <w:sz w:val="24"/>
          <w:szCs w:val="24"/>
        </w:rPr>
        <w:t xml:space="preserve">oan and RED </w:t>
      </w:r>
      <w:r w:rsidR="19B0B407" w:rsidRPr="2CB83CFF">
        <w:rPr>
          <w:rFonts w:ascii="Arial" w:hAnsi="Arial" w:cs="Arial"/>
          <w:i/>
          <w:iCs/>
          <w:snapToGrid w:val="0"/>
          <w:sz w:val="24"/>
          <w:szCs w:val="24"/>
        </w:rPr>
        <w:t>G</w:t>
      </w:r>
      <w:r w:rsidR="2125EE3A" w:rsidRPr="2CB83CFF">
        <w:rPr>
          <w:rFonts w:ascii="Arial" w:hAnsi="Arial" w:cs="Arial"/>
          <w:i/>
          <w:iCs/>
          <w:snapToGrid w:val="0"/>
          <w:sz w:val="24"/>
          <w:szCs w:val="24"/>
        </w:rPr>
        <w:t>rant</w:t>
      </w:r>
      <w:r w:rsidR="19B0B407" w:rsidRPr="2CB83CFF">
        <w:rPr>
          <w:rFonts w:ascii="Arial" w:hAnsi="Arial" w:cs="Arial"/>
          <w:i/>
          <w:iCs/>
          <w:snapToGrid w:val="0"/>
          <w:sz w:val="24"/>
          <w:szCs w:val="24"/>
        </w:rPr>
        <w:t xml:space="preserve"> </w:t>
      </w:r>
      <w:r w:rsidR="48F9CEF9" w:rsidRPr="2CB83CFF">
        <w:rPr>
          <w:rFonts w:ascii="Arial" w:hAnsi="Arial" w:cs="Arial"/>
          <w:i/>
          <w:iCs/>
          <w:snapToGrid w:val="0"/>
          <w:sz w:val="24"/>
          <w:szCs w:val="24"/>
        </w:rPr>
        <w:t xml:space="preserve">Project </w:t>
      </w:r>
      <w:r w:rsidR="19B0B407" w:rsidRPr="2CB83CFF">
        <w:rPr>
          <w:rFonts w:ascii="Arial" w:hAnsi="Arial" w:cs="Arial"/>
          <w:i/>
          <w:iCs/>
          <w:snapToGrid w:val="0"/>
          <w:sz w:val="24"/>
          <w:szCs w:val="24"/>
        </w:rPr>
        <w:t xml:space="preserve">in the subject county through any </w:t>
      </w:r>
      <w:r w:rsidR="3B6E9809" w:rsidRPr="2CB83CFF">
        <w:rPr>
          <w:rFonts w:ascii="Arial" w:hAnsi="Arial" w:cs="Arial"/>
          <w:i/>
          <w:iCs/>
          <w:snapToGrid w:val="0"/>
          <w:sz w:val="24"/>
          <w:szCs w:val="24"/>
        </w:rPr>
        <w:t>Intermediary</w:t>
      </w:r>
      <w:r w:rsidR="19B0B407" w:rsidRPr="2CB83CFF">
        <w:rPr>
          <w:rFonts w:ascii="Arial" w:hAnsi="Arial" w:cs="Arial"/>
          <w:i/>
          <w:iCs/>
          <w:snapToGrid w:val="0"/>
          <w:sz w:val="24"/>
          <w:szCs w:val="24"/>
        </w:rPr>
        <w:t xml:space="preserve">. If another </w:t>
      </w:r>
      <w:r w:rsidR="48F9CEF9" w:rsidRPr="2CB83CFF">
        <w:rPr>
          <w:rFonts w:ascii="Arial" w:hAnsi="Arial" w:cs="Arial"/>
          <w:i/>
          <w:iCs/>
          <w:snapToGrid w:val="0"/>
          <w:sz w:val="24"/>
          <w:szCs w:val="24"/>
        </w:rPr>
        <w:t xml:space="preserve">Project </w:t>
      </w:r>
      <w:r w:rsidR="19B0B407" w:rsidRPr="2CB83CFF">
        <w:rPr>
          <w:rFonts w:ascii="Arial" w:hAnsi="Arial" w:cs="Arial"/>
          <w:i/>
          <w:iCs/>
          <w:snapToGrid w:val="0"/>
          <w:sz w:val="24"/>
          <w:szCs w:val="24"/>
        </w:rPr>
        <w:t xml:space="preserve">has been financed in the county the score will be zero. </w:t>
      </w:r>
    </w:p>
    <w:p w14:paraId="3B2AAE2F" w14:textId="77777777" w:rsidR="00F573BD" w:rsidRPr="007C5669" w:rsidRDefault="00F573BD" w:rsidP="004960F0">
      <w:pPr>
        <w:pStyle w:val="Paragraph1"/>
        <w:rPr>
          <w:rFonts w:ascii="Arial" w:hAnsi="Arial" w:cs="Arial"/>
          <w:b/>
          <w:bCs/>
          <w:i/>
          <w:snapToGrid w:val="0"/>
          <w:sz w:val="24"/>
          <w:szCs w:val="24"/>
        </w:rPr>
      </w:pPr>
    </w:p>
    <w:p w14:paraId="6F69258D" w14:textId="77777777" w:rsidR="00E37C3F" w:rsidRPr="007C5669" w:rsidRDefault="00826936" w:rsidP="008A5266">
      <w:pPr>
        <w:pStyle w:val="Paragraph1"/>
        <w:numPr>
          <w:ilvl w:val="1"/>
          <w:numId w:val="79"/>
        </w:numPr>
        <w:tabs>
          <w:tab w:val="left" w:pos="810"/>
        </w:tabs>
        <w:rPr>
          <w:rFonts w:ascii="Arial" w:hAnsi="Arial" w:cs="Arial"/>
          <w:b/>
          <w:bCs/>
          <w:sz w:val="24"/>
          <w:szCs w:val="24"/>
        </w:rPr>
      </w:pPr>
      <w:r w:rsidRPr="007C5669">
        <w:rPr>
          <w:rFonts w:ascii="Arial" w:hAnsi="Arial" w:cs="Arial"/>
          <w:b/>
          <w:bCs/>
          <w:sz w:val="24"/>
          <w:szCs w:val="24"/>
        </w:rPr>
        <w:t xml:space="preserve">The business plan for the Applicant’s </w:t>
      </w:r>
      <w:r w:rsidR="005508A1" w:rsidRPr="007C5669">
        <w:rPr>
          <w:rFonts w:ascii="Arial" w:hAnsi="Arial" w:cs="Arial"/>
          <w:b/>
          <w:bCs/>
          <w:sz w:val="24"/>
          <w:szCs w:val="24"/>
        </w:rPr>
        <w:t>Ultimate Recipient</w:t>
      </w:r>
      <w:r w:rsidRPr="007C5669">
        <w:rPr>
          <w:rFonts w:ascii="Arial" w:hAnsi="Arial" w:cs="Arial"/>
          <w:b/>
          <w:bCs/>
          <w:sz w:val="24"/>
          <w:szCs w:val="24"/>
        </w:rPr>
        <w:t xml:space="preserve"> will be evaluated by </w:t>
      </w:r>
      <w:r w:rsidR="00E37C3F" w:rsidRPr="007C5669">
        <w:rPr>
          <w:rFonts w:ascii="Arial" w:hAnsi="Arial" w:cs="Arial"/>
          <w:b/>
          <w:bCs/>
          <w:sz w:val="24"/>
          <w:szCs w:val="24"/>
        </w:rPr>
        <w:t>Rural Development</w:t>
      </w:r>
      <w:r w:rsidRPr="007C5669">
        <w:rPr>
          <w:rFonts w:ascii="Arial" w:hAnsi="Arial" w:cs="Arial"/>
          <w:b/>
          <w:bCs/>
          <w:sz w:val="24"/>
          <w:szCs w:val="24"/>
        </w:rPr>
        <w:t xml:space="preserve"> and must include: </w:t>
      </w:r>
    </w:p>
    <w:p w14:paraId="2FD28251" w14:textId="77777777" w:rsidR="00EB1B11" w:rsidRPr="007C5669" w:rsidRDefault="00EB1B11" w:rsidP="00EB1B11">
      <w:pPr>
        <w:pStyle w:val="Paragraph1"/>
        <w:rPr>
          <w:rFonts w:ascii="Arial" w:hAnsi="Arial" w:cs="Arial"/>
          <w:b/>
          <w:bCs/>
          <w:sz w:val="24"/>
          <w:szCs w:val="24"/>
        </w:rPr>
      </w:pPr>
    </w:p>
    <w:p w14:paraId="39DE2D13" w14:textId="77777777" w:rsidR="00826936" w:rsidRPr="007C5669" w:rsidRDefault="00826936" w:rsidP="008A5266">
      <w:pPr>
        <w:pStyle w:val="Paragraphi"/>
        <w:numPr>
          <w:ilvl w:val="2"/>
          <w:numId w:val="79"/>
        </w:numPr>
        <w:rPr>
          <w:rFonts w:ascii="Arial" w:hAnsi="Arial" w:cs="Arial"/>
          <w:b/>
          <w:bCs/>
          <w:sz w:val="24"/>
          <w:szCs w:val="24"/>
        </w:rPr>
      </w:pPr>
      <w:r w:rsidRPr="007C5669">
        <w:rPr>
          <w:rFonts w:ascii="Arial" w:hAnsi="Arial" w:cs="Arial"/>
          <w:b/>
          <w:bCs/>
          <w:sz w:val="24"/>
          <w:szCs w:val="24"/>
        </w:rPr>
        <w:t>A description of the business or Project plans, its management,</w:t>
      </w:r>
      <w:r w:rsidR="004960F0" w:rsidRPr="007C5669">
        <w:rPr>
          <w:rFonts w:ascii="Arial" w:hAnsi="Arial" w:cs="Arial"/>
          <w:b/>
          <w:bCs/>
          <w:sz w:val="24"/>
          <w:szCs w:val="24"/>
        </w:rPr>
        <w:t xml:space="preserve"> </w:t>
      </w:r>
      <w:r w:rsidRPr="007C5669">
        <w:rPr>
          <w:rFonts w:ascii="Arial" w:hAnsi="Arial" w:cs="Arial"/>
          <w:b/>
          <w:bCs/>
          <w:sz w:val="24"/>
          <w:szCs w:val="24"/>
        </w:rPr>
        <w:t xml:space="preserve">and, if applicable, its products and operating plans. (The business plan evaluated by </w:t>
      </w:r>
      <w:r w:rsidR="00E37C3F" w:rsidRPr="007C5669">
        <w:rPr>
          <w:rFonts w:ascii="Arial" w:hAnsi="Arial" w:cs="Arial"/>
          <w:b/>
          <w:bCs/>
          <w:sz w:val="24"/>
          <w:szCs w:val="24"/>
        </w:rPr>
        <w:t>Rural Development</w:t>
      </w:r>
      <w:r w:rsidRPr="007C5669">
        <w:rPr>
          <w:rFonts w:ascii="Arial" w:hAnsi="Arial" w:cs="Arial"/>
          <w:b/>
          <w:bCs/>
          <w:sz w:val="24"/>
          <w:szCs w:val="24"/>
        </w:rPr>
        <w:t xml:space="preserve"> for Advanced Telecommunications will be its telecommunications and engineering design)</w:t>
      </w:r>
      <w:r w:rsidR="009F60A2" w:rsidRPr="007C5669">
        <w:rPr>
          <w:rFonts w:ascii="Arial" w:hAnsi="Arial" w:cs="Arial"/>
          <w:b/>
          <w:bCs/>
          <w:sz w:val="24"/>
          <w:szCs w:val="24"/>
        </w:rPr>
        <w:t xml:space="preserve"> </w:t>
      </w:r>
      <w:r w:rsidR="00700FD7">
        <w:rPr>
          <w:rFonts w:ascii="Arial" w:hAnsi="Arial" w:cs="Arial"/>
          <w:b/>
          <w:bCs/>
          <w:sz w:val="24"/>
          <w:szCs w:val="24"/>
        </w:rPr>
        <w:t>–</w:t>
      </w:r>
      <w:r w:rsidR="009F60A2" w:rsidRPr="007C5669">
        <w:rPr>
          <w:rFonts w:ascii="Arial" w:hAnsi="Arial" w:cs="Arial"/>
          <w:b/>
          <w:bCs/>
          <w:sz w:val="24"/>
          <w:szCs w:val="24"/>
        </w:rPr>
        <w:t xml:space="preserve"> </w:t>
      </w:r>
      <w:r w:rsidRPr="007C5669">
        <w:rPr>
          <w:rFonts w:ascii="Arial" w:hAnsi="Arial" w:cs="Arial"/>
          <w:b/>
          <w:bCs/>
          <w:sz w:val="24"/>
          <w:szCs w:val="24"/>
        </w:rPr>
        <w:t>up to 15 points; and</w:t>
      </w:r>
    </w:p>
    <w:p w14:paraId="1B740EF7" w14:textId="77777777" w:rsidR="009F60A2" w:rsidRPr="007C5669" w:rsidRDefault="009F60A2" w:rsidP="004960F0">
      <w:pPr>
        <w:pStyle w:val="Paragraphi"/>
        <w:rPr>
          <w:rFonts w:ascii="Arial" w:hAnsi="Arial" w:cs="Arial"/>
          <w:b/>
          <w:bCs/>
          <w:sz w:val="24"/>
          <w:szCs w:val="24"/>
        </w:rPr>
      </w:pPr>
    </w:p>
    <w:p w14:paraId="4E6EE422" w14:textId="77777777" w:rsidR="00826936" w:rsidRPr="007C5669" w:rsidRDefault="00826936" w:rsidP="008A5266">
      <w:pPr>
        <w:pStyle w:val="Paragraphi"/>
        <w:numPr>
          <w:ilvl w:val="2"/>
          <w:numId w:val="79"/>
        </w:numPr>
        <w:rPr>
          <w:rFonts w:ascii="Arial" w:hAnsi="Arial" w:cs="Arial"/>
          <w:b/>
          <w:bCs/>
          <w:sz w:val="24"/>
          <w:szCs w:val="24"/>
        </w:rPr>
      </w:pPr>
      <w:r w:rsidRPr="007C5669">
        <w:rPr>
          <w:rFonts w:ascii="Arial" w:hAnsi="Arial" w:cs="Arial"/>
          <w:b/>
          <w:bCs/>
          <w:sz w:val="24"/>
          <w:szCs w:val="24"/>
        </w:rPr>
        <w:t>An appropriate financial plan, including actual balance sheets and income statements covering the most recent 3-year period (for applicants who have been in business this long), and projected balance sheets, income statements, and cash flow statements for the ensuing 3-year period, supported by assumptions showing the basis for</w:t>
      </w:r>
      <w:r w:rsidR="003443AB" w:rsidRPr="007C5669">
        <w:rPr>
          <w:rFonts w:ascii="Arial" w:hAnsi="Arial" w:cs="Arial"/>
          <w:b/>
          <w:bCs/>
          <w:sz w:val="24"/>
          <w:szCs w:val="24"/>
        </w:rPr>
        <w:t xml:space="preserve"> </w:t>
      </w:r>
      <w:r w:rsidRPr="007C5669">
        <w:rPr>
          <w:rFonts w:ascii="Arial" w:hAnsi="Arial" w:cs="Arial"/>
          <w:b/>
          <w:bCs/>
          <w:sz w:val="24"/>
          <w:szCs w:val="24"/>
        </w:rPr>
        <w:t>the projections</w:t>
      </w:r>
      <w:r w:rsidR="009F60A2" w:rsidRPr="007C5669">
        <w:rPr>
          <w:rFonts w:ascii="Arial" w:hAnsi="Arial" w:cs="Arial"/>
          <w:b/>
          <w:bCs/>
          <w:sz w:val="24"/>
          <w:szCs w:val="24"/>
        </w:rPr>
        <w:t xml:space="preserve"> </w:t>
      </w:r>
      <w:r w:rsidR="00700FD7">
        <w:rPr>
          <w:rFonts w:ascii="Arial" w:hAnsi="Arial" w:cs="Arial"/>
          <w:b/>
          <w:bCs/>
          <w:sz w:val="24"/>
          <w:szCs w:val="24"/>
        </w:rPr>
        <w:t>–</w:t>
      </w:r>
      <w:r w:rsidR="009F60A2" w:rsidRPr="007C5669">
        <w:rPr>
          <w:rFonts w:ascii="Arial" w:hAnsi="Arial" w:cs="Arial"/>
          <w:b/>
          <w:bCs/>
          <w:sz w:val="24"/>
          <w:szCs w:val="24"/>
        </w:rPr>
        <w:t xml:space="preserve"> </w:t>
      </w:r>
      <w:r w:rsidRPr="007C5669">
        <w:rPr>
          <w:rFonts w:ascii="Arial" w:hAnsi="Arial" w:cs="Arial"/>
          <w:b/>
          <w:bCs/>
          <w:sz w:val="24"/>
          <w:szCs w:val="24"/>
        </w:rPr>
        <w:t>up to 20 points.</w:t>
      </w:r>
    </w:p>
    <w:p w14:paraId="0F32D45B" w14:textId="77777777" w:rsidR="00F573BD" w:rsidRPr="00D81C8D" w:rsidRDefault="00F573BD" w:rsidP="00603FB0">
      <w:pPr>
        <w:pStyle w:val="PlainText"/>
        <w:tabs>
          <w:tab w:val="left" w:pos="2700"/>
        </w:tabs>
        <w:spacing w:line="240" w:lineRule="exact"/>
        <w:rPr>
          <w:rFonts w:ascii="Arial" w:hAnsi="Arial" w:cs="Arial"/>
          <w:sz w:val="24"/>
          <w:szCs w:val="24"/>
        </w:rPr>
      </w:pPr>
    </w:p>
    <w:p w14:paraId="2C095F08" w14:textId="77777777" w:rsidR="003443AB" w:rsidRPr="00D81C8D" w:rsidRDefault="003443AB" w:rsidP="008A5266">
      <w:pPr>
        <w:pStyle w:val="Paragraph1"/>
        <w:numPr>
          <w:ilvl w:val="1"/>
          <w:numId w:val="79"/>
        </w:numPr>
        <w:tabs>
          <w:tab w:val="left" w:pos="810"/>
        </w:tabs>
        <w:rPr>
          <w:rFonts w:ascii="Arial" w:hAnsi="Arial" w:cs="Arial"/>
          <w:i/>
          <w:sz w:val="24"/>
          <w:szCs w:val="24"/>
        </w:rPr>
      </w:pPr>
      <w:r w:rsidRPr="00D81C8D">
        <w:rPr>
          <w:rFonts w:ascii="Arial" w:hAnsi="Arial" w:cs="Arial"/>
          <w:i/>
          <w:sz w:val="24"/>
          <w:szCs w:val="24"/>
        </w:rPr>
        <w:t xml:space="preserve">The State Office will evaluate the application material and present an analysis of the </w:t>
      </w:r>
      <w:r w:rsidR="00B52C07">
        <w:rPr>
          <w:rFonts w:ascii="Arial" w:hAnsi="Arial" w:cs="Arial"/>
          <w:i/>
          <w:sz w:val="24"/>
          <w:szCs w:val="24"/>
        </w:rPr>
        <w:t>P</w:t>
      </w:r>
      <w:r w:rsidR="00B52C07" w:rsidRPr="00D81C8D">
        <w:rPr>
          <w:rFonts w:ascii="Arial" w:hAnsi="Arial" w:cs="Arial"/>
          <w:i/>
          <w:sz w:val="24"/>
          <w:szCs w:val="24"/>
        </w:rPr>
        <w:t xml:space="preserve">roject </w:t>
      </w:r>
      <w:r w:rsidRPr="00D81C8D">
        <w:rPr>
          <w:rFonts w:ascii="Arial" w:hAnsi="Arial" w:cs="Arial"/>
          <w:i/>
          <w:sz w:val="24"/>
          <w:szCs w:val="24"/>
        </w:rPr>
        <w:t xml:space="preserve">using </w:t>
      </w:r>
      <w:hyperlink w:anchor="_Attachment_6_–" w:history="1">
        <w:r w:rsidR="002220AE" w:rsidRPr="00D35136">
          <w:rPr>
            <w:rStyle w:val="Hyperlink"/>
            <w:rFonts w:ascii="Arial" w:hAnsi="Arial" w:cs="Arial"/>
            <w:i/>
            <w:sz w:val="24"/>
            <w:szCs w:val="24"/>
          </w:rPr>
          <w:t>Attachment</w:t>
        </w:r>
        <w:r w:rsidRPr="00D35136">
          <w:rPr>
            <w:rStyle w:val="Hyperlink"/>
            <w:rFonts w:ascii="Arial" w:hAnsi="Arial" w:cs="Arial"/>
            <w:i/>
            <w:sz w:val="24"/>
            <w:szCs w:val="24"/>
          </w:rPr>
          <w:t xml:space="preserve"> 6</w:t>
        </w:r>
      </w:hyperlink>
      <w:r w:rsidRPr="00B52C07">
        <w:rPr>
          <w:rFonts w:ascii="Arial" w:hAnsi="Arial" w:cs="Arial"/>
          <w:i/>
          <w:sz w:val="24"/>
          <w:szCs w:val="24"/>
        </w:rPr>
        <w:t>.</w:t>
      </w:r>
      <w:r w:rsidRPr="00D81C8D">
        <w:rPr>
          <w:rFonts w:ascii="Arial" w:hAnsi="Arial" w:cs="Arial"/>
          <w:i/>
          <w:sz w:val="24"/>
          <w:szCs w:val="24"/>
        </w:rPr>
        <w:t xml:space="preserve"> The State Office is to address the nature of the </w:t>
      </w:r>
      <w:r w:rsidR="00B52C07">
        <w:rPr>
          <w:rFonts w:ascii="Arial" w:hAnsi="Arial" w:cs="Arial"/>
          <w:i/>
          <w:sz w:val="24"/>
          <w:szCs w:val="24"/>
        </w:rPr>
        <w:t>P</w:t>
      </w:r>
      <w:r w:rsidR="00B52C07" w:rsidRPr="00D81C8D">
        <w:rPr>
          <w:rFonts w:ascii="Arial" w:hAnsi="Arial" w:cs="Arial"/>
          <w:i/>
          <w:sz w:val="24"/>
          <w:szCs w:val="24"/>
        </w:rPr>
        <w:t>roject</w:t>
      </w:r>
      <w:r w:rsidRPr="00D81C8D">
        <w:rPr>
          <w:rFonts w:ascii="Arial" w:hAnsi="Arial" w:cs="Arial"/>
          <w:i/>
          <w:sz w:val="24"/>
          <w:szCs w:val="24"/>
        </w:rPr>
        <w:t xml:space="preserve">, the long-term financial viability of the </w:t>
      </w:r>
      <w:r w:rsidR="00B52C07">
        <w:rPr>
          <w:rFonts w:ascii="Arial" w:hAnsi="Arial" w:cs="Arial"/>
          <w:i/>
          <w:sz w:val="24"/>
          <w:szCs w:val="24"/>
        </w:rPr>
        <w:t>P</w:t>
      </w:r>
      <w:r w:rsidR="00B52C07" w:rsidRPr="00D81C8D">
        <w:rPr>
          <w:rFonts w:ascii="Arial" w:hAnsi="Arial" w:cs="Arial"/>
          <w:i/>
          <w:sz w:val="24"/>
          <w:szCs w:val="24"/>
        </w:rPr>
        <w:t>roject</w:t>
      </w:r>
      <w:r w:rsidRPr="00D81C8D">
        <w:rPr>
          <w:rFonts w:ascii="Arial" w:hAnsi="Arial" w:cs="Arial"/>
          <w:i/>
          <w:sz w:val="24"/>
          <w:szCs w:val="24"/>
        </w:rPr>
        <w:t xml:space="preserve">, and the degree of probability that the </w:t>
      </w:r>
      <w:r w:rsidR="00B52C07">
        <w:rPr>
          <w:rFonts w:ascii="Arial" w:hAnsi="Arial" w:cs="Arial"/>
          <w:i/>
          <w:sz w:val="24"/>
          <w:szCs w:val="24"/>
        </w:rPr>
        <w:t>P</w:t>
      </w:r>
      <w:r w:rsidR="00B52C07" w:rsidRPr="00D81C8D">
        <w:rPr>
          <w:rFonts w:ascii="Arial" w:hAnsi="Arial" w:cs="Arial"/>
          <w:i/>
          <w:sz w:val="24"/>
          <w:szCs w:val="24"/>
        </w:rPr>
        <w:t xml:space="preserve">roject </w:t>
      </w:r>
      <w:r w:rsidRPr="00D81C8D">
        <w:rPr>
          <w:rFonts w:ascii="Arial" w:hAnsi="Arial" w:cs="Arial"/>
          <w:i/>
          <w:sz w:val="24"/>
          <w:szCs w:val="24"/>
        </w:rPr>
        <w:t xml:space="preserve">will be successful in creating the long-term jobs cited in the application and in producing economic development that will result in long-term benefits to </w:t>
      </w:r>
      <w:r w:rsidR="00DA2146">
        <w:rPr>
          <w:rFonts w:ascii="Arial" w:hAnsi="Arial" w:cs="Arial"/>
          <w:i/>
          <w:sz w:val="24"/>
          <w:szCs w:val="24"/>
        </w:rPr>
        <w:t>R</w:t>
      </w:r>
      <w:r w:rsidR="00DA2146" w:rsidRPr="00D81C8D">
        <w:rPr>
          <w:rFonts w:ascii="Arial" w:hAnsi="Arial" w:cs="Arial"/>
          <w:i/>
          <w:sz w:val="24"/>
          <w:szCs w:val="24"/>
        </w:rPr>
        <w:t xml:space="preserve">ural </w:t>
      </w:r>
      <w:r w:rsidR="00DA2146">
        <w:rPr>
          <w:rFonts w:ascii="Arial" w:hAnsi="Arial" w:cs="Arial"/>
          <w:i/>
          <w:sz w:val="24"/>
          <w:szCs w:val="24"/>
        </w:rPr>
        <w:t>A</w:t>
      </w:r>
      <w:r w:rsidR="00DA2146" w:rsidRPr="00D81C8D">
        <w:rPr>
          <w:rFonts w:ascii="Arial" w:hAnsi="Arial" w:cs="Arial"/>
          <w:i/>
          <w:sz w:val="24"/>
          <w:szCs w:val="24"/>
        </w:rPr>
        <w:t>reas</w:t>
      </w:r>
      <w:r w:rsidRPr="00D81C8D">
        <w:rPr>
          <w:rFonts w:ascii="Arial" w:hAnsi="Arial" w:cs="Arial"/>
          <w:i/>
          <w:sz w:val="24"/>
          <w:szCs w:val="24"/>
        </w:rPr>
        <w:t>.</w:t>
      </w:r>
    </w:p>
    <w:p w14:paraId="7E8F83AE" w14:textId="77777777" w:rsidR="002237BE" w:rsidRPr="00D81C8D" w:rsidRDefault="002237BE" w:rsidP="00603FB0">
      <w:pPr>
        <w:pStyle w:val="PlainText"/>
        <w:spacing w:line="240" w:lineRule="exact"/>
        <w:ind w:firstLine="720"/>
        <w:rPr>
          <w:rFonts w:ascii="Arial" w:hAnsi="Arial" w:cs="Arial"/>
          <w:i/>
          <w:sz w:val="24"/>
          <w:szCs w:val="24"/>
        </w:rPr>
      </w:pPr>
    </w:p>
    <w:p w14:paraId="62BB98E1" w14:textId="77777777" w:rsidR="003C6294" w:rsidRPr="00D81C8D" w:rsidRDefault="005775FE" w:rsidP="008A5266">
      <w:pPr>
        <w:pStyle w:val="Paragraph1"/>
        <w:numPr>
          <w:ilvl w:val="1"/>
          <w:numId w:val="79"/>
        </w:numPr>
        <w:tabs>
          <w:tab w:val="left" w:pos="810"/>
        </w:tabs>
        <w:rPr>
          <w:rFonts w:ascii="Arial" w:hAnsi="Arial" w:cs="Arial"/>
          <w:i/>
          <w:sz w:val="24"/>
          <w:szCs w:val="24"/>
        </w:rPr>
      </w:pPr>
      <w:r>
        <w:rPr>
          <w:rFonts w:ascii="Arial" w:hAnsi="Arial" w:cs="Arial"/>
          <w:sz w:val="24"/>
          <w:szCs w:val="24"/>
        </w:rPr>
        <w:t>P</w:t>
      </w:r>
      <w:r w:rsidR="003443AB" w:rsidRPr="00D81C8D">
        <w:rPr>
          <w:rFonts w:ascii="Arial" w:hAnsi="Arial" w:cs="Arial"/>
          <w:sz w:val="24"/>
          <w:szCs w:val="24"/>
        </w:rPr>
        <w:t>riority points will be assigned for selection factors in accordance with</w:t>
      </w:r>
      <w:r w:rsidR="00305B9E" w:rsidRPr="00D81C8D">
        <w:rPr>
          <w:rFonts w:ascii="Arial" w:hAnsi="Arial" w:cs="Arial"/>
          <w:sz w:val="24"/>
          <w:szCs w:val="24"/>
        </w:rPr>
        <w:t xml:space="preserve"> this</w:t>
      </w:r>
      <w:r w:rsidR="003443AB" w:rsidRPr="00D81C8D">
        <w:rPr>
          <w:rFonts w:ascii="Arial" w:hAnsi="Arial" w:cs="Arial"/>
          <w:sz w:val="24"/>
          <w:szCs w:val="24"/>
        </w:rPr>
        <w:t xml:space="preserve"> </w:t>
      </w:r>
      <w:r w:rsidR="00305B9E" w:rsidRPr="00D81C8D">
        <w:rPr>
          <w:rFonts w:ascii="Arial" w:hAnsi="Arial" w:cs="Arial"/>
          <w:sz w:val="24"/>
          <w:szCs w:val="24"/>
        </w:rPr>
        <w:t>S</w:t>
      </w:r>
      <w:r w:rsidR="003443AB" w:rsidRPr="00D81C8D">
        <w:rPr>
          <w:rFonts w:ascii="Arial" w:hAnsi="Arial" w:cs="Arial"/>
          <w:sz w:val="24"/>
          <w:szCs w:val="24"/>
        </w:rPr>
        <w:t xml:space="preserve">ection. If the </w:t>
      </w:r>
      <w:r w:rsidR="00B52C07">
        <w:rPr>
          <w:rFonts w:ascii="Arial" w:hAnsi="Arial" w:cs="Arial"/>
          <w:sz w:val="24"/>
          <w:szCs w:val="24"/>
        </w:rPr>
        <w:t>P</w:t>
      </w:r>
      <w:r w:rsidR="00B52C07" w:rsidRPr="00D81C8D">
        <w:rPr>
          <w:rFonts w:ascii="Arial" w:hAnsi="Arial" w:cs="Arial"/>
          <w:sz w:val="24"/>
          <w:szCs w:val="24"/>
        </w:rPr>
        <w:t xml:space="preserve">roject </w:t>
      </w:r>
      <w:r w:rsidR="003443AB" w:rsidRPr="00D81C8D">
        <w:rPr>
          <w:rFonts w:ascii="Arial" w:hAnsi="Arial" w:cs="Arial"/>
          <w:sz w:val="24"/>
          <w:szCs w:val="24"/>
        </w:rPr>
        <w:t xml:space="preserve">does not fit one of the categories listed, it receives no points for that factor. For all factors </w:t>
      </w:r>
      <w:r w:rsidR="004960F0" w:rsidRPr="00D81C8D">
        <w:rPr>
          <w:rFonts w:ascii="Arial" w:hAnsi="Arial" w:cs="Arial"/>
          <w:i/>
          <w:sz w:val="24"/>
          <w:szCs w:val="24"/>
        </w:rPr>
        <w:t xml:space="preserve">requiring mathematical computations, the State Office will show the method of calculation in determining the number of priority points assigned to the factor. The source of data used in determining priority points for all factors must be documented in the </w:t>
      </w:r>
      <w:r w:rsidR="00B52C07">
        <w:rPr>
          <w:rFonts w:ascii="Arial" w:hAnsi="Arial" w:cs="Arial"/>
          <w:i/>
          <w:sz w:val="24"/>
          <w:szCs w:val="24"/>
        </w:rPr>
        <w:t>P</w:t>
      </w:r>
      <w:r w:rsidR="004960F0" w:rsidRPr="00D81C8D">
        <w:rPr>
          <w:rFonts w:ascii="Arial" w:hAnsi="Arial" w:cs="Arial"/>
          <w:i/>
          <w:sz w:val="24"/>
          <w:szCs w:val="24"/>
        </w:rPr>
        <w:t xml:space="preserve">roject file. See </w:t>
      </w:r>
      <w:hyperlink w:anchor="_Attachment_6_–" w:history="1">
        <w:r w:rsidR="002220AE" w:rsidRPr="00D35136">
          <w:rPr>
            <w:rStyle w:val="Hyperlink"/>
            <w:rFonts w:ascii="Arial" w:hAnsi="Arial" w:cs="Arial"/>
            <w:i/>
            <w:sz w:val="24"/>
            <w:szCs w:val="24"/>
          </w:rPr>
          <w:t>Attachment</w:t>
        </w:r>
        <w:r w:rsidR="004960F0" w:rsidRPr="00D35136">
          <w:rPr>
            <w:rStyle w:val="Hyperlink"/>
            <w:rFonts w:ascii="Arial" w:hAnsi="Arial" w:cs="Arial"/>
            <w:i/>
            <w:sz w:val="24"/>
            <w:szCs w:val="24"/>
          </w:rPr>
          <w:t xml:space="preserve"> 6</w:t>
        </w:r>
      </w:hyperlink>
      <w:r w:rsidR="004960F0" w:rsidRPr="00D81C8D">
        <w:rPr>
          <w:rFonts w:ascii="Arial" w:hAnsi="Arial" w:cs="Arial"/>
          <w:i/>
          <w:sz w:val="24"/>
          <w:szCs w:val="24"/>
        </w:rPr>
        <w:t>.</w:t>
      </w:r>
    </w:p>
    <w:p w14:paraId="2D724067" w14:textId="77777777" w:rsidR="005811DC" w:rsidRPr="00D81C8D" w:rsidRDefault="005811DC" w:rsidP="004960F0">
      <w:pPr>
        <w:pStyle w:val="Paragraph1"/>
        <w:rPr>
          <w:rFonts w:ascii="Arial" w:hAnsi="Arial" w:cs="Arial"/>
          <w:sz w:val="24"/>
          <w:szCs w:val="24"/>
        </w:rPr>
      </w:pPr>
    </w:p>
    <w:p w14:paraId="131D6B5D" w14:textId="77777777" w:rsidR="00826936" w:rsidRPr="007C5669" w:rsidRDefault="00B649D1" w:rsidP="008C7890">
      <w:pPr>
        <w:pStyle w:val="Heading1"/>
        <w:tabs>
          <w:tab w:val="clear" w:pos="450"/>
          <w:tab w:val="left" w:pos="1260"/>
        </w:tabs>
        <w:rPr>
          <w:b/>
          <w:bCs/>
        </w:rPr>
      </w:pPr>
      <w:bookmarkStart w:id="44" w:name="_Toc198207257"/>
      <w:r w:rsidRPr="007C5669">
        <w:rPr>
          <w:b/>
          <w:bCs/>
        </w:rPr>
        <w:t>§</w:t>
      </w:r>
      <w:r w:rsidR="004960F0" w:rsidRPr="007C5669">
        <w:rPr>
          <w:b/>
          <w:bCs/>
        </w:rPr>
        <w:t xml:space="preserve"> </w:t>
      </w:r>
      <w:r w:rsidR="00826936" w:rsidRPr="007C5669">
        <w:rPr>
          <w:b/>
          <w:bCs/>
        </w:rPr>
        <w:t xml:space="preserve">4280.43  </w:t>
      </w:r>
      <w:r w:rsidR="008C7890">
        <w:rPr>
          <w:b/>
          <w:bCs/>
        </w:rPr>
        <w:tab/>
      </w:r>
      <w:r w:rsidR="00826936" w:rsidRPr="007C5669">
        <w:rPr>
          <w:b/>
          <w:bCs/>
        </w:rPr>
        <w:t>Discretionary points.</w:t>
      </w:r>
      <w:bookmarkEnd w:id="44"/>
    </w:p>
    <w:p w14:paraId="6AAC8E3F"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78DA0151" w14:textId="77777777" w:rsidR="00826936" w:rsidRPr="007C5669" w:rsidRDefault="00826936" w:rsidP="009F53E6">
      <w:pPr>
        <w:pStyle w:val="PlainText"/>
        <w:tabs>
          <w:tab w:val="left" w:pos="360"/>
          <w:tab w:val="left" w:pos="2700"/>
        </w:tabs>
        <w:spacing w:line="240" w:lineRule="exact"/>
        <w:ind w:firstLine="360"/>
        <w:rPr>
          <w:rFonts w:ascii="Arial" w:hAnsi="Arial" w:cs="Arial"/>
          <w:b/>
          <w:bCs/>
          <w:sz w:val="24"/>
          <w:szCs w:val="24"/>
        </w:rPr>
      </w:pPr>
      <w:r w:rsidRPr="007C5669">
        <w:rPr>
          <w:rFonts w:ascii="Arial" w:hAnsi="Arial" w:cs="Arial"/>
          <w:b/>
          <w:bCs/>
          <w:sz w:val="24"/>
          <w:szCs w:val="24"/>
        </w:rPr>
        <w:lastRenderedPageBreak/>
        <w:t xml:space="preserve">The </w:t>
      </w:r>
      <w:r w:rsidR="00E37C3F" w:rsidRPr="007C5669">
        <w:rPr>
          <w:rFonts w:ascii="Arial" w:hAnsi="Arial" w:cs="Arial"/>
          <w:b/>
          <w:bCs/>
          <w:sz w:val="24"/>
          <w:szCs w:val="24"/>
        </w:rPr>
        <w:t xml:space="preserve">RBS </w:t>
      </w:r>
      <w:r w:rsidRPr="007C5669">
        <w:rPr>
          <w:rFonts w:ascii="Arial" w:hAnsi="Arial" w:cs="Arial"/>
          <w:b/>
          <w:bCs/>
          <w:sz w:val="24"/>
          <w:szCs w:val="24"/>
        </w:rPr>
        <w:t>Administrator has the discretion to designate up to 25 points (no more than 5 points for each of the following elements) based on whether the Project:</w:t>
      </w:r>
    </w:p>
    <w:p w14:paraId="5E7178FC" w14:textId="77777777" w:rsidR="00F573BD" w:rsidRPr="007C5669" w:rsidRDefault="00F573BD" w:rsidP="00603FB0">
      <w:pPr>
        <w:pStyle w:val="PlainText"/>
        <w:tabs>
          <w:tab w:val="left" w:pos="2700"/>
        </w:tabs>
        <w:spacing w:line="240" w:lineRule="exact"/>
        <w:rPr>
          <w:rFonts w:ascii="Arial" w:hAnsi="Arial" w:cs="Arial"/>
          <w:b/>
          <w:bCs/>
          <w:sz w:val="24"/>
          <w:szCs w:val="24"/>
        </w:rPr>
      </w:pPr>
    </w:p>
    <w:p w14:paraId="423B3F6D" w14:textId="77777777" w:rsidR="00826936" w:rsidRPr="007C5669" w:rsidRDefault="00826936" w:rsidP="008A5266">
      <w:pPr>
        <w:pStyle w:val="Paragrapha"/>
        <w:numPr>
          <w:ilvl w:val="0"/>
          <w:numId w:val="81"/>
        </w:numPr>
        <w:rPr>
          <w:rFonts w:ascii="Arial" w:hAnsi="Arial" w:cs="Arial"/>
          <w:b/>
          <w:bCs/>
          <w:sz w:val="24"/>
          <w:szCs w:val="24"/>
        </w:rPr>
      </w:pPr>
      <w:proofErr w:type="gramStart"/>
      <w:r w:rsidRPr="007C5669">
        <w:rPr>
          <w:rFonts w:ascii="Arial" w:hAnsi="Arial" w:cs="Arial"/>
          <w:b/>
          <w:bCs/>
          <w:sz w:val="24"/>
          <w:szCs w:val="24"/>
        </w:rPr>
        <w:t>Is located in</w:t>
      </w:r>
      <w:proofErr w:type="gramEnd"/>
      <w:r w:rsidRPr="007C5669">
        <w:rPr>
          <w:rFonts w:ascii="Arial" w:hAnsi="Arial" w:cs="Arial"/>
          <w:b/>
          <w:bCs/>
          <w:sz w:val="24"/>
          <w:szCs w:val="24"/>
        </w:rPr>
        <w:t xml:space="preserve"> a Rural Empowerment Zone, Rural Economic Area Partnership Zone, Rural Enterprise Community, or Champion Community;</w:t>
      </w:r>
    </w:p>
    <w:p w14:paraId="75FD174E" w14:textId="77777777" w:rsidR="00F573BD" w:rsidRPr="007C5669" w:rsidRDefault="00F573BD" w:rsidP="004960F0">
      <w:pPr>
        <w:pStyle w:val="Paragrapha"/>
        <w:rPr>
          <w:rFonts w:ascii="Arial" w:hAnsi="Arial" w:cs="Arial"/>
          <w:b/>
          <w:bCs/>
          <w:sz w:val="24"/>
          <w:szCs w:val="24"/>
        </w:rPr>
      </w:pPr>
    </w:p>
    <w:p w14:paraId="0973FBF5" w14:textId="77777777" w:rsidR="00826936" w:rsidRPr="007C5669" w:rsidRDefault="00826936" w:rsidP="008A5266">
      <w:pPr>
        <w:pStyle w:val="Paragrapha"/>
        <w:numPr>
          <w:ilvl w:val="0"/>
          <w:numId w:val="81"/>
        </w:numPr>
        <w:rPr>
          <w:rFonts w:ascii="Arial" w:hAnsi="Arial" w:cs="Arial"/>
          <w:b/>
          <w:bCs/>
          <w:sz w:val="24"/>
          <w:szCs w:val="24"/>
        </w:rPr>
      </w:pPr>
      <w:proofErr w:type="gramStart"/>
      <w:r w:rsidRPr="007C5669">
        <w:rPr>
          <w:rFonts w:ascii="Arial" w:hAnsi="Arial" w:cs="Arial"/>
          <w:b/>
          <w:bCs/>
          <w:sz w:val="24"/>
          <w:szCs w:val="24"/>
        </w:rPr>
        <w:t>Is located in</w:t>
      </w:r>
      <w:proofErr w:type="gramEnd"/>
      <w:r w:rsidRPr="007C5669">
        <w:rPr>
          <w:rFonts w:ascii="Arial" w:hAnsi="Arial" w:cs="Arial"/>
          <w:b/>
          <w:bCs/>
          <w:sz w:val="24"/>
          <w:szCs w:val="24"/>
        </w:rPr>
        <w:t xml:space="preserve"> a county that has experienced the loss, removal, or closing of a major source or sources of employment in the last 3 years which causes an increase of 2 percentage points or more in the county</w:t>
      </w:r>
      <w:r w:rsidR="00700FD7">
        <w:rPr>
          <w:rFonts w:ascii="Arial" w:hAnsi="Arial" w:cs="Arial"/>
          <w:b/>
          <w:bCs/>
          <w:sz w:val="24"/>
          <w:szCs w:val="24"/>
        </w:rPr>
        <w:t>’</w:t>
      </w:r>
      <w:r w:rsidRPr="007C5669">
        <w:rPr>
          <w:rFonts w:ascii="Arial" w:hAnsi="Arial" w:cs="Arial"/>
          <w:b/>
          <w:bCs/>
          <w:sz w:val="24"/>
          <w:szCs w:val="24"/>
        </w:rPr>
        <w:t>s most recent unemployment rate compared with the same period immediately before the dislocation;</w:t>
      </w:r>
    </w:p>
    <w:p w14:paraId="419599C8" w14:textId="77777777" w:rsidR="00F573BD" w:rsidRPr="007C5669" w:rsidRDefault="00F573BD" w:rsidP="004960F0">
      <w:pPr>
        <w:pStyle w:val="Paragrapha"/>
        <w:rPr>
          <w:rFonts w:ascii="Arial" w:hAnsi="Arial" w:cs="Arial"/>
          <w:b/>
          <w:bCs/>
          <w:sz w:val="24"/>
          <w:szCs w:val="24"/>
        </w:rPr>
      </w:pPr>
    </w:p>
    <w:p w14:paraId="233954D7" w14:textId="77777777" w:rsidR="00826936" w:rsidRPr="007C5669" w:rsidRDefault="00826936" w:rsidP="6B6979D4">
      <w:pPr>
        <w:pStyle w:val="Paragrapha"/>
        <w:numPr>
          <w:ilvl w:val="0"/>
          <w:numId w:val="81"/>
        </w:numPr>
        <w:rPr>
          <w:rFonts w:ascii="Arial" w:hAnsi="Arial" w:cs="Arial"/>
          <w:b/>
          <w:bCs/>
          <w:i/>
          <w:iCs/>
          <w:snapToGrid w:val="0"/>
          <w:sz w:val="24"/>
          <w:szCs w:val="24"/>
        </w:rPr>
      </w:pPr>
      <w:proofErr w:type="gramStart"/>
      <w:r w:rsidRPr="007C5669">
        <w:rPr>
          <w:rFonts w:ascii="Arial" w:hAnsi="Arial" w:cs="Arial"/>
          <w:b/>
          <w:bCs/>
          <w:sz w:val="24"/>
          <w:szCs w:val="24"/>
        </w:rPr>
        <w:t>Is located in</w:t>
      </w:r>
      <w:proofErr w:type="gramEnd"/>
      <w:r w:rsidRPr="007C5669">
        <w:rPr>
          <w:rFonts w:ascii="Arial" w:hAnsi="Arial" w:cs="Arial"/>
          <w:b/>
          <w:bCs/>
          <w:sz w:val="24"/>
          <w:szCs w:val="24"/>
        </w:rPr>
        <w:t xml:space="preserve"> a county that has experienced chronic or long-term economic deterioration</w:t>
      </w:r>
      <w:r w:rsidRPr="6B6979D4">
        <w:rPr>
          <w:rFonts w:ascii="Arial" w:hAnsi="Arial" w:cs="Arial"/>
          <w:b/>
          <w:bCs/>
          <w:i/>
          <w:iCs/>
          <w:snapToGrid w:val="0"/>
          <w:sz w:val="24"/>
          <w:szCs w:val="24"/>
        </w:rPr>
        <w:t>;</w:t>
      </w:r>
    </w:p>
    <w:p w14:paraId="69788502" w14:textId="77777777" w:rsidR="00F573BD" w:rsidRPr="007C5669" w:rsidRDefault="00F573BD" w:rsidP="004960F0">
      <w:pPr>
        <w:pStyle w:val="Paragrapha"/>
        <w:rPr>
          <w:rFonts w:ascii="Arial" w:hAnsi="Arial" w:cs="Arial"/>
          <w:b/>
          <w:bCs/>
          <w:sz w:val="24"/>
          <w:szCs w:val="24"/>
        </w:rPr>
      </w:pPr>
    </w:p>
    <w:p w14:paraId="4F9393D0" w14:textId="77777777" w:rsidR="00E37C3F" w:rsidRPr="007C5669" w:rsidRDefault="00826936" w:rsidP="008A5266">
      <w:pPr>
        <w:pStyle w:val="Paragrapha"/>
        <w:numPr>
          <w:ilvl w:val="0"/>
          <w:numId w:val="81"/>
        </w:numPr>
        <w:rPr>
          <w:rFonts w:ascii="Arial" w:hAnsi="Arial" w:cs="Arial"/>
          <w:b/>
          <w:bCs/>
          <w:sz w:val="24"/>
          <w:szCs w:val="24"/>
        </w:rPr>
      </w:pPr>
      <w:proofErr w:type="gramStart"/>
      <w:r w:rsidRPr="007C5669">
        <w:rPr>
          <w:rFonts w:ascii="Arial" w:hAnsi="Arial" w:cs="Arial"/>
          <w:b/>
          <w:bCs/>
          <w:sz w:val="24"/>
          <w:szCs w:val="24"/>
        </w:rPr>
        <w:t>Is located in</w:t>
      </w:r>
      <w:proofErr w:type="gramEnd"/>
      <w:r w:rsidRPr="007C5669">
        <w:rPr>
          <w:rFonts w:ascii="Arial" w:hAnsi="Arial" w:cs="Arial"/>
          <w:b/>
          <w:bCs/>
          <w:sz w:val="24"/>
          <w:szCs w:val="24"/>
        </w:rPr>
        <w:t xml:space="preserve"> a county that was designated a disaster area by the President of the United States that significantly affected rural economic development and job creation. The county must have been </w:t>
      </w:r>
      <w:proofErr w:type="gramStart"/>
      <w:r w:rsidRPr="007C5669">
        <w:rPr>
          <w:rFonts w:ascii="Arial" w:hAnsi="Arial" w:cs="Arial"/>
          <w:b/>
          <w:bCs/>
          <w:sz w:val="24"/>
          <w:szCs w:val="24"/>
        </w:rPr>
        <w:t>designated within</w:t>
      </w:r>
      <w:proofErr w:type="gramEnd"/>
      <w:r w:rsidRPr="007C5669">
        <w:rPr>
          <w:rFonts w:ascii="Arial" w:hAnsi="Arial" w:cs="Arial"/>
          <w:b/>
          <w:bCs/>
          <w:sz w:val="24"/>
          <w:szCs w:val="24"/>
        </w:rPr>
        <w:t xml:space="preserve"> 3 years prior to </w:t>
      </w:r>
      <w:proofErr w:type="gramStart"/>
      <w:r w:rsidRPr="007C5669">
        <w:rPr>
          <w:rFonts w:ascii="Arial" w:hAnsi="Arial" w:cs="Arial"/>
          <w:b/>
          <w:bCs/>
          <w:sz w:val="24"/>
          <w:szCs w:val="24"/>
        </w:rPr>
        <w:t>filing of</w:t>
      </w:r>
      <w:proofErr w:type="gramEnd"/>
      <w:r w:rsidRPr="007C5669">
        <w:rPr>
          <w:rFonts w:ascii="Arial" w:hAnsi="Arial" w:cs="Arial"/>
          <w:b/>
          <w:bCs/>
          <w:sz w:val="24"/>
          <w:szCs w:val="24"/>
        </w:rPr>
        <w:t xml:space="preserve"> the completed application with </w:t>
      </w:r>
      <w:r w:rsidR="00E37C3F" w:rsidRPr="007C5669">
        <w:rPr>
          <w:rFonts w:ascii="Arial" w:hAnsi="Arial" w:cs="Arial"/>
          <w:b/>
          <w:bCs/>
          <w:sz w:val="24"/>
          <w:szCs w:val="24"/>
        </w:rPr>
        <w:t>Rural Development</w:t>
      </w:r>
      <w:r w:rsidRPr="007C5669">
        <w:rPr>
          <w:rFonts w:ascii="Arial" w:hAnsi="Arial" w:cs="Arial"/>
          <w:b/>
          <w:bCs/>
          <w:sz w:val="24"/>
          <w:szCs w:val="24"/>
        </w:rPr>
        <w:t>; or</w:t>
      </w:r>
    </w:p>
    <w:p w14:paraId="6B9A7697" w14:textId="77777777" w:rsidR="003C6294" w:rsidRPr="007C5669" w:rsidRDefault="003C6294" w:rsidP="00603FB0">
      <w:pPr>
        <w:pStyle w:val="PlainText"/>
        <w:tabs>
          <w:tab w:val="left" w:pos="2700"/>
        </w:tabs>
        <w:spacing w:line="240" w:lineRule="exact"/>
        <w:rPr>
          <w:rFonts w:ascii="Arial" w:hAnsi="Arial" w:cs="Arial"/>
          <w:b/>
          <w:bCs/>
          <w:sz w:val="24"/>
          <w:szCs w:val="24"/>
        </w:rPr>
      </w:pPr>
    </w:p>
    <w:p w14:paraId="1FC46B81" w14:textId="77777777" w:rsidR="00962EA6" w:rsidRPr="007C5669" w:rsidRDefault="6A141A24" w:rsidP="2CB83CFF">
      <w:pPr>
        <w:pStyle w:val="Paragrapha"/>
        <w:numPr>
          <w:ilvl w:val="0"/>
          <w:numId w:val="81"/>
        </w:numPr>
        <w:rPr>
          <w:rFonts w:ascii="Arial" w:hAnsi="Arial" w:cs="Arial"/>
          <w:b/>
          <w:bCs/>
          <w:i/>
          <w:iCs/>
          <w:sz w:val="24"/>
          <w:szCs w:val="24"/>
        </w:rPr>
      </w:pPr>
      <w:proofErr w:type="gramStart"/>
      <w:r w:rsidRPr="2CB83CFF">
        <w:rPr>
          <w:rFonts w:ascii="Arial" w:hAnsi="Arial" w:cs="Arial"/>
          <w:b/>
          <w:bCs/>
          <w:sz w:val="24"/>
          <w:szCs w:val="24"/>
        </w:rPr>
        <w:t>Is</w:t>
      </w:r>
      <w:proofErr w:type="gramEnd"/>
      <w:r w:rsidRPr="2CB83CFF">
        <w:rPr>
          <w:rFonts w:ascii="Arial" w:hAnsi="Arial" w:cs="Arial"/>
          <w:b/>
          <w:bCs/>
          <w:sz w:val="24"/>
          <w:szCs w:val="24"/>
        </w:rPr>
        <w:t xml:space="preserve"> consistent with the Rural Development State Office</w:t>
      </w:r>
      <w:r w:rsidR="2125EE3A" w:rsidRPr="2CB83CFF">
        <w:rPr>
          <w:rFonts w:ascii="Arial" w:hAnsi="Arial" w:cs="Arial"/>
          <w:b/>
          <w:bCs/>
          <w:sz w:val="24"/>
          <w:szCs w:val="24"/>
        </w:rPr>
        <w:t>’</w:t>
      </w:r>
      <w:r w:rsidRPr="2CB83CFF">
        <w:rPr>
          <w:rFonts w:ascii="Arial" w:hAnsi="Arial" w:cs="Arial"/>
          <w:b/>
          <w:bCs/>
          <w:sz w:val="24"/>
          <w:szCs w:val="24"/>
        </w:rPr>
        <w:t>s approved strategic plan and mission area objectives and is identified as a priority area for assistance in the States’ plan.</w:t>
      </w:r>
      <w:r w:rsidR="72BFF334" w:rsidRPr="2CB83CFF">
        <w:rPr>
          <w:rFonts w:ascii="Arial" w:hAnsi="Arial" w:cs="Arial"/>
          <w:b/>
          <w:bCs/>
          <w:sz w:val="24"/>
          <w:szCs w:val="24"/>
        </w:rPr>
        <w:t xml:space="preserve">  </w:t>
      </w:r>
    </w:p>
    <w:p w14:paraId="4D5CF606" w14:textId="77777777" w:rsidR="00826936" w:rsidRPr="00D81C8D" w:rsidRDefault="00826936" w:rsidP="00603FB0">
      <w:pPr>
        <w:pStyle w:val="PlainText"/>
        <w:tabs>
          <w:tab w:val="left" w:pos="2700"/>
        </w:tabs>
        <w:spacing w:line="240" w:lineRule="exact"/>
        <w:rPr>
          <w:rFonts w:ascii="Arial" w:hAnsi="Arial" w:cs="Arial"/>
          <w:sz w:val="24"/>
          <w:szCs w:val="24"/>
        </w:rPr>
      </w:pPr>
    </w:p>
    <w:p w14:paraId="02572CEF" w14:textId="77777777" w:rsidR="00826936" w:rsidRPr="007C5669" w:rsidRDefault="00B649D1" w:rsidP="008C7890">
      <w:pPr>
        <w:pStyle w:val="Heading1"/>
        <w:tabs>
          <w:tab w:val="clear" w:pos="450"/>
          <w:tab w:val="left" w:pos="1260"/>
        </w:tabs>
        <w:rPr>
          <w:b/>
          <w:bCs/>
        </w:rPr>
      </w:pPr>
      <w:bookmarkStart w:id="45" w:name="_Toc198207258"/>
      <w:r w:rsidRPr="007C5669">
        <w:rPr>
          <w:b/>
          <w:bCs/>
        </w:rPr>
        <w:t>§</w:t>
      </w:r>
      <w:r w:rsidR="004960F0" w:rsidRPr="007C5669">
        <w:rPr>
          <w:b/>
          <w:bCs/>
        </w:rPr>
        <w:t xml:space="preserve"> </w:t>
      </w:r>
      <w:r w:rsidR="00826936" w:rsidRPr="007C5669">
        <w:rPr>
          <w:b/>
          <w:bCs/>
        </w:rPr>
        <w:t xml:space="preserve">4280.44 </w:t>
      </w:r>
      <w:r w:rsidR="008C7890">
        <w:rPr>
          <w:b/>
          <w:bCs/>
        </w:rPr>
        <w:tab/>
      </w:r>
      <w:r w:rsidR="00826936" w:rsidRPr="007C5669">
        <w:rPr>
          <w:b/>
          <w:bCs/>
        </w:rPr>
        <w:t xml:space="preserve">Limitation on number of loans or </w:t>
      </w:r>
      <w:r w:rsidR="008011D6" w:rsidRPr="007C5669">
        <w:rPr>
          <w:b/>
          <w:bCs/>
        </w:rPr>
        <w:t>Grant</w:t>
      </w:r>
      <w:r w:rsidR="00826936" w:rsidRPr="007C5669">
        <w:rPr>
          <w:b/>
          <w:bCs/>
        </w:rPr>
        <w:t xml:space="preserve">s to an </w:t>
      </w:r>
      <w:r w:rsidR="00B40ACD" w:rsidRPr="007C5669">
        <w:rPr>
          <w:b/>
          <w:bCs/>
        </w:rPr>
        <w:t>Intermediary</w:t>
      </w:r>
      <w:r w:rsidR="00826936" w:rsidRPr="007C5669">
        <w:rPr>
          <w:b/>
          <w:bCs/>
        </w:rPr>
        <w:t>.</w:t>
      </w:r>
      <w:bookmarkEnd w:id="45"/>
    </w:p>
    <w:p w14:paraId="65637DC0"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34DC200C" w14:textId="77777777" w:rsidR="00826936" w:rsidRPr="009F53E6" w:rsidRDefault="00826936" w:rsidP="00623091">
      <w:pPr>
        <w:ind w:firstLine="360"/>
        <w:rPr>
          <w:rFonts w:ascii="Arial" w:hAnsi="Arial" w:cs="Arial"/>
          <w:b/>
          <w:bCs/>
          <w:szCs w:val="24"/>
        </w:rPr>
      </w:pPr>
      <w:r w:rsidRPr="009F53E6">
        <w:rPr>
          <w:rFonts w:ascii="Arial" w:hAnsi="Arial" w:cs="Arial"/>
          <w:b/>
          <w:bCs/>
          <w:szCs w:val="24"/>
        </w:rPr>
        <w:t xml:space="preserve">Depending on the amount of funds available, </w:t>
      </w:r>
      <w:r w:rsidR="00E37C3F" w:rsidRPr="009F53E6">
        <w:rPr>
          <w:rFonts w:ascii="Arial" w:hAnsi="Arial" w:cs="Arial"/>
          <w:b/>
          <w:bCs/>
          <w:szCs w:val="24"/>
        </w:rPr>
        <w:t>Rural Development</w:t>
      </w:r>
      <w:r w:rsidRPr="009F53E6">
        <w:rPr>
          <w:rFonts w:ascii="Arial" w:hAnsi="Arial" w:cs="Arial"/>
          <w:b/>
          <w:bCs/>
          <w:szCs w:val="24"/>
        </w:rPr>
        <w:t xml:space="preserve"> may publish</w:t>
      </w:r>
      <w:r w:rsidR="008C7890" w:rsidRPr="009F53E6">
        <w:rPr>
          <w:rFonts w:ascii="Arial" w:hAnsi="Arial" w:cs="Arial"/>
          <w:b/>
          <w:bCs/>
          <w:szCs w:val="24"/>
        </w:rPr>
        <w:t xml:space="preserve"> </w:t>
      </w:r>
      <w:r w:rsidRPr="009F53E6">
        <w:rPr>
          <w:rFonts w:ascii="Arial" w:hAnsi="Arial" w:cs="Arial"/>
          <w:b/>
          <w:bCs/>
          <w:szCs w:val="24"/>
        </w:rPr>
        <w:t xml:space="preserve">an announcement limiting an </w:t>
      </w:r>
      <w:r w:rsidR="00B40ACD" w:rsidRPr="009F53E6">
        <w:rPr>
          <w:rFonts w:ascii="Arial" w:hAnsi="Arial" w:cs="Arial"/>
          <w:b/>
          <w:bCs/>
          <w:szCs w:val="24"/>
        </w:rPr>
        <w:t>Intermediary</w:t>
      </w:r>
      <w:r w:rsidRPr="009F53E6">
        <w:rPr>
          <w:rFonts w:ascii="Arial" w:hAnsi="Arial" w:cs="Arial"/>
          <w:b/>
          <w:bCs/>
          <w:szCs w:val="24"/>
        </w:rPr>
        <w:t xml:space="preserve"> to one selected </w:t>
      </w:r>
      <w:r w:rsidR="008011D6" w:rsidRPr="009F53E6">
        <w:rPr>
          <w:rFonts w:ascii="Arial" w:hAnsi="Arial" w:cs="Arial"/>
          <w:b/>
          <w:bCs/>
          <w:szCs w:val="24"/>
        </w:rPr>
        <w:t>Grant</w:t>
      </w:r>
      <w:r w:rsidRPr="009F53E6">
        <w:rPr>
          <w:rFonts w:ascii="Arial" w:hAnsi="Arial" w:cs="Arial"/>
          <w:b/>
          <w:bCs/>
          <w:szCs w:val="24"/>
        </w:rPr>
        <w:t xml:space="preserve"> application and two selected loan applications in a fiscal year</w:t>
      </w:r>
    </w:p>
    <w:p w14:paraId="7BC6290C" w14:textId="77777777" w:rsidR="00540D3A" w:rsidRPr="00D81C8D" w:rsidRDefault="00540D3A" w:rsidP="00603FB0">
      <w:pPr>
        <w:pStyle w:val="PlainText"/>
        <w:tabs>
          <w:tab w:val="left" w:pos="2700"/>
        </w:tabs>
        <w:spacing w:line="240" w:lineRule="exact"/>
        <w:rPr>
          <w:rFonts w:ascii="Arial" w:hAnsi="Arial" w:cs="Arial"/>
          <w:sz w:val="24"/>
          <w:szCs w:val="24"/>
        </w:rPr>
      </w:pPr>
    </w:p>
    <w:p w14:paraId="7C21B681" w14:textId="77777777" w:rsidR="00826936" w:rsidRPr="007C5669" w:rsidRDefault="004960F0" w:rsidP="008C7890">
      <w:pPr>
        <w:pStyle w:val="Heading1"/>
        <w:rPr>
          <w:b/>
          <w:bCs/>
        </w:rPr>
      </w:pPr>
      <w:bookmarkStart w:id="46" w:name="_Toc198207259"/>
      <w:r w:rsidRPr="007C5669">
        <w:rPr>
          <w:b/>
          <w:bCs/>
        </w:rPr>
        <w:t>§</w:t>
      </w:r>
      <w:r w:rsidR="003F7F7E" w:rsidRPr="007C5669">
        <w:rPr>
          <w:b/>
          <w:bCs/>
        </w:rPr>
        <w:t>§</w:t>
      </w:r>
      <w:r w:rsidR="00826936" w:rsidRPr="007C5669">
        <w:rPr>
          <w:b/>
          <w:bCs/>
        </w:rPr>
        <w:t xml:space="preserve"> 4280.45</w:t>
      </w:r>
      <w:r w:rsidR="009D609D" w:rsidRPr="007C5669">
        <w:rPr>
          <w:b/>
          <w:bCs/>
        </w:rPr>
        <w:t xml:space="preserve"> </w:t>
      </w:r>
      <w:r w:rsidR="00700FD7">
        <w:rPr>
          <w:b/>
          <w:bCs/>
        </w:rPr>
        <w:t>–</w:t>
      </w:r>
      <w:r w:rsidR="009D609D" w:rsidRPr="007C5669">
        <w:rPr>
          <w:b/>
          <w:bCs/>
        </w:rPr>
        <w:t xml:space="preserve"> </w:t>
      </w:r>
      <w:r w:rsidR="00826936" w:rsidRPr="007C5669">
        <w:rPr>
          <w:b/>
          <w:bCs/>
        </w:rPr>
        <w:t xml:space="preserve">4280.46  </w:t>
      </w:r>
      <w:r w:rsidR="008C7890">
        <w:rPr>
          <w:b/>
          <w:bCs/>
        </w:rPr>
        <w:tab/>
      </w:r>
      <w:r w:rsidR="00826936" w:rsidRPr="007C5669">
        <w:rPr>
          <w:b/>
          <w:bCs/>
        </w:rPr>
        <w:t>[Reserved]</w:t>
      </w:r>
      <w:bookmarkEnd w:id="46"/>
    </w:p>
    <w:p w14:paraId="34636A86"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64FA73AA" w14:textId="77777777" w:rsidR="00826936" w:rsidRPr="007C5669" w:rsidRDefault="00B649D1" w:rsidP="008C7890">
      <w:pPr>
        <w:pStyle w:val="Heading1"/>
        <w:tabs>
          <w:tab w:val="clear" w:pos="450"/>
          <w:tab w:val="left" w:pos="1260"/>
        </w:tabs>
        <w:rPr>
          <w:b/>
          <w:bCs/>
        </w:rPr>
      </w:pPr>
      <w:bookmarkStart w:id="47" w:name="_Toc198207260"/>
      <w:r w:rsidRPr="007C5669">
        <w:rPr>
          <w:b/>
          <w:bCs/>
        </w:rPr>
        <w:t>§</w:t>
      </w:r>
      <w:r w:rsidR="003F7F7E" w:rsidRPr="007C5669">
        <w:rPr>
          <w:b/>
          <w:bCs/>
        </w:rPr>
        <w:t xml:space="preserve"> </w:t>
      </w:r>
      <w:r w:rsidR="00826936" w:rsidRPr="007C5669">
        <w:rPr>
          <w:b/>
          <w:bCs/>
        </w:rPr>
        <w:t xml:space="preserve">4280.47  </w:t>
      </w:r>
      <w:r w:rsidR="008C7890">
        <w:rPr>
          <w:b/>
          <w:bCs/>
        </w:rPr>
        <w:tab/>
      </w:r>
      <w:proofErr w:type="gramStart"/>
      <w:r w:rsidR="00826936" w:rsidRPr="007C5669">
        <w:rPr>
          <w:b/>
          <w:bCs/>
        </w:rPr>
        <w:t>Non-selection</w:t>
      </w:r>
      <w:proofErr w:type="gramEnd"/>
      <w:r w:rsidR="00826936" w:rsidRPr="007C5669">
        <w:rPr>
          <w:b/>
          <w:bCs/>
        </w:rPr>
        <w:t xml:space="preserve"> of applications.</w:t>
      </w:r>
      <w:bookmarkEnd w:id="47"/>
    </w:p>
    <w:p w14:paraId="77342A8E"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275175B6" w14:textId="77777777" w:rsidR="00260137" w:rsidRPr="007C5669" w:rsidRDefault="00826936" w:rsidP="008C7890">
      <w:pPr>
        <w:widowControl w:val="0"/>
        <w:spacing w:line="240" w:lineRule="exact"/>
        <w:ind w:firstLine="360"/>
        <w:rPr>
          <w:rFonts w:ascii="Arial" w:hAnsi="Arial" w:cs="Arial"/>
          <w:b/>
          <w:bCs/>
          <w:snapToGrid w:val="0"/>
          <w:szCs w:val="24"/>
        </w:rPr>
      </w:pPr>
      <w:r w:rsidRPr="007C5669">
        <w:rPr>
          <w:rFonts w:ascii="Arial" w:hAnsi="Arial" w:cs="Arial"/>
          <w:b/>
          <w:bCs/>
          <w:szCs w:val="24"/>
        </w:rPr>
        <w:t xml:space="preserve">Provided the application requirements have not changed, an application not selected </w:t>
      </w:r>
      <w:r w:rsidRPr="007C5669">
        <w:rPr>
          <w:rFonts w:ascii="Arial" w:hAnsi="Arial" w:cs="Arial"/>
          <w:b/>
          <w:bCs/>
          <w:snapToGrid w:val="0"/>
          <w:szCs w:val="24"/>
        </w:rPr>
        <w:t xml:space="preserve">will be reconsidered in 3 subsequent funding competitions for </w:t>
      </w:r>
      <w:r w:rsidR="003F7F7E" w:rsidRPr="007C5669">
        <w:rPr>
          <w:rFonts w:ascii="Arial" w:hAnsi="Arial" w:cs="Arial"/>
          <w:b/>
          <w:bCs/>
          <w:snapToGrid w:val="0"/>
          <w:szCs w:val="24"/>
        </w:rPr>
        <w:t>a total of four funding competitions. If an application is withdrawn, it can be resubmitted and will be evaluated as a new application.</w:t>
      </w:r>
    </w:p>
    <w:p w14:paraId="7B1D7EC9" w14:textId="77777777" w:rsidR="003F7F7E" w:rsidRPr="007C5669" w:rsidRDefault="003F7F7E" w:rsidP="00603FB0">
      <w:pPr>
        <w:widowControl w:val="0"/>
        <w:spacing w:line="240" w:lineRule="exact"/>
        <w:ind w:firstLine="450"/>
        <w:rPr>
          <w:rFonts w:ascii="Arial" w:hAnsi="Arial" w:cs="Arial"/>
          <w:b/>
          <w:bCs/>
          <w:snapToGrid w:val="0"/>
          <w:szCs w:val="24"/>
        </w:rPr>
      </w:pPr>
    </w:p>
    <w:p w14:paraId="3595E3A6" w14:textId="77777777" w:rsidR="003443AB" w:rsidRPr="004B7F36" w:rsidRDefault="003443AB" w:rsidP="008A5266">
      <w:pPr>
        <w:pStyle w:val="Paragrapha"/>
        <w:numPr>
          <w:ilvl w:val="0"/>
          <w:numId w:val="82"/>
        </w:numPr>
        <w:rPr>
          <w:rFonts w:ascii="Arial" w:hAnsi="Arial" w:cs="Arial"/>
          <w:i/>
          <w:iCs/>
          <w:snapToGrid w:val="0"/>
          <w:sz w:val="24"/>
          <w:szCs w:val="24"/>
        </w:rPr>
      </w:pPr>
      <w:r w:rsidRPr="004B7F36">
        <w:rPr>
          <w:rFonts w:ascii="Arial" w:hAnsi="Arial" w:cs="Arial"/>
          <w:i/>
          <w:iCs/>
          <w:snapToGrid w:val="0"/>
          <w:sz w:val="24"/>
          <w:szCs w:val="24"/>
        </w:rPr>
        <w:t xml:space="preserve">The </w:t>
      </w:r>
      <w:r w:rsidR="00B40ACD" w:rsidRPr="004B7F36">
        <w:rPr>
          <w:rFonts w:ascii="Arial" w:hAnsi="Arial" w:cs="Arial"/>
          <w:i/>
          <w:iCs/>
          <w:snapToGrid w:val="0"/>
          <w:sz w:val="24"/>
          <w:szCs w:val="24"/>
        </w:rPr>
        <w:t>Intermediary</w:t>
      </w:r>
      <w:r w:rsidRPr="004B7F36">
        <w:rPr>
          <w:rFonts w:ascii="Arial" w:hAnsi="Arial" w:cs="Arial"/>
          <w:i/>
          <w:iCs/>
          <w:snapToGrid w:val="0"/>
          <w:sz w:val="24"/>
          <w:szCs w:val="24"/>
        </w:rPr>
        <w:t xml:space="preserve"> may elect to submit revisions to the application and the application will be reconsidered in subsequent funding competitions for the remaining balance of the four funding competitions.</w:t>
      </w:r>
    </w:p>
    <w:p w14:paraId="524B303E" w14:textId="77777777" w:rsidR="00F573BD" w:rsidRPr="004B7F36" w:rsidRDefault="00F573BD" w:rsidP="008C7890">
      <w:pPr>
        <w:pStyle w:val="Paragrapha"/>
        <w:ind w:left="360" w:hanging="360"/>
        <w:rPr>
          <w:rFonts w:ascii="Arial" w:hAnsi="Arial" w:cs="Arial"/>
          <w:i/>
          <w:iCs/>
          <w:snapToGrid w:val="0"/>
          <w:sz w:val="24"/>
          <w:szCs w:val="24"/>
        </w:rPr>
      </w:pPr>
    </w:p>
    <w:p w14:paraId="2986ABAB" w14:textId="77777777" w:rsidR="003443AB" w:rsidRPr="004B7F36" w:rsidRDefault="003443AB" w:rsidP="008A5266">
      <w:pPr>
        <w:pStyle w:val="Paragrapha"/>
        <w:numPr>
          <w:ilvl w:val="0"/>
          <w:numId w:val="82"/>
        </w:numPr>
        <w:rPr>
          <w:rFonts w:ascii="Arial" w:hAnsi="Arial" w:cs="Arial"/>
          <w:i/>
          <w:iCs/>
          <w:snapToGrid w:val="0"/>
          <w:sz w:val="24"/>
          <w:szCs w:val="24"/>
        </w:rPr>
      </w:pPr>
      <w:r w:rsidRPr="004B7F36">
        <w:rPr>
          <w:rFonts w:ascii="Arial" w:hAnsi="Arial" w:cs="Arial"/>
          <w:i/>
          <w:iCs/>
          <w:snapToGrid w:val="0"/>
          <w:sz w:val="24"/>
          <w:szCs w:val="24"/>
        </w:rPr>
        <w:t xml:space="preserve">The </w:t>
      </w:r>
      <w:r w:rsidR="00B40ACD" w:rsidRPr="004B7F36">
        <w:rPr>
          <w:rFonts w:ascii="Arial" w:hAnsi="Arial" w:cs="Arial"/>
          <w:i/>
          <w:iCs/>
          <w:snapToGrid w:val="0"/>
          <w:sz w:val="24"/>
          <w:szCs w:val="24"/>
        </w:rPr>
        <w:t>Intermediary</w:t>
      </w:r>
      <w:r w:rsidRPr="004B7F36">
        <w:rPr>
          <w:rFonts w:ascii="Arial" w:hAnsi="Arial" w:cs="Arial"/>
          <w:i/>
          <w:iCs/>
          <w:snapToGrid w:val="0"/>
          <w:sz w:val="24"/>
          <w:szCs w:val="24"/>
        </w:rPr>
        <w:t xml:space="preserve"> may submit a new application and be considered for another four selection competitions.   </w:t>
      </w:r>
    </w:p>
    <w:p w14:paraId="2E747D3D" w14:textId="77777777" w:rsidR="00F573BD" w:rsidRPr="004B7F36" w:rsidRDefault="00F573BD" w:rsidP="008C7890">
      <w:pPr>
        <w:pStyle w:val="Paragrapha"/>
        <w:ind w:left="360" w:hanging="360"/>
        <w:rPr>
          <w:rFonts w:ascii="Arial" w:hAnsi="Arial" w:cs="Arial"/>
          <w:i/>
          <w:iCs/>
          <w:snapToGrid w:val="0"/>
          <w:sz w:val="24"/>
          <w:szCs w:val="24"/>
        </w:rPr>
      </w:pPr>
    </w:p>
    <w:p w14:paraId="45F556E4" w14:textId="77777777" w:rsidR="00826936" w:rsidRPr="004B7F36" w:rsidRDefault="003443AB" w:rsidP="008A5266">
      <w:pPr>
        <w:pStyle w:val="Paragrapha"/>
        <w:numPr>
          <w:ilvl w:val="0"/>
          <w:numId w:val="82"/>
        </w:numPr>
        <w:rPr>
          <w:rFonts w:ascii="Arial" w:hAnsi="Arial" w:cs="Arial"/>
          <w:i/>
          <w:iCs/>
          <w:sz w:val="24"/>
          <w:szCs w:val="24"/>
        </w:rPr>
      </w:pPr>
      <w:r w:rsidRPr="004B7F36">
        <w:rPr>
          <w:rFonts w:ascii="Arial" w:hAnsi="Arial" w:cs="Arial"/>
          <w:i/>
          <w:iCs/>
          <w:snapToGrid w:val="0"/>
          <w:sz w:val="24"/>
          <w:szCs w:val="24"/>
        </w:rPr>
        <w:t xml:space="preserve">If the application is not selected at the conclusion of any funding competition, </w:t>
      </w:r>
      <w:r w:rsidR="00E37C3F" w:rsidRPr="004B7F36">
        <w:rPr>
          <w:rFonts w:ascii="Arial" w:hAnsi="Arial" w:cs="Arial"/>
          <w:i/>
          <w:iCs/>
          <w:snapToGrid w:val="0"/>
          <w:sz w:val="24"/>
          <w:szCs w:val="24"/>
        </w:rPr>
        <w:t>Rural Development</w:t>
      </w:r>
      <w:r w:rsidRPr="004B7F36">
        <w:rPr>
          <w:rFonts w:ascii="Arial" w:hAnsi="Arial" w:cs="Arial"/>
          <w:i/>
          <w:iCs/>
          <w:snapToGrid w:val="0"/>
          <w:sz w:val="24"/>
          <w:szCs w:val="24"/>
        </w:rPr>
        <w:t xml:space="preserve"> will notify the </w:t>
      </w:r>
      <w:r w:rsidR="00B40ACD" w:rsidRPr="004B7F36">
        <w:rPr>
          <w:rFonts w:ascii="Arial" w:hAnsi="Arial" w:cs="Arial"/>
          <w:i/>
          <w:iCs/>
          <w:snapToGrid w:val="0"/>
          <w:sz w:val="24"/>
          <w:szCs w:val="24"/>
        </w:rPr>
        <w:t>Intermediary</w:t>
      </w:r>
      <w:r w:rsidR="009042B7" w:rsidRPr="004B7F36">
        <w:rPr>
          <w:rFonts w:ascii="Arial" w:hAnsi="Arial" w:cs="Arial"/>
          <w:i/>
          <w:iCs/>
          <w:snapToGrid w:val="0"/>
          <w:sz w:val="24"/>
          <w:szCs w:val="24"/>
        </w:rPr>
        <w:t xml:space="preserve">.  </w:t>
      </w:r>
    </w:p>
    <w:p w14:paraId="70133879" w14:textId="77777777" w:rsidR="009042B7" w:rsidRPr="00D81C8D" w:rsidRDefault="009042B7" w:rsidP="00603FB0">
      <w:pPr>
        <w:widowControl w:val="0"/>
        <w:spacing w:line="240" w:lineRule="exact"/>
        <w:ind w:right="-90"/>
        <w:rPr>
          <w:rFonts w:ascii="Arial" w:hAnsi="Arial" w:cs="Arial"/>
          <w:szCs w:val="24"/>
        </w:rPr>
      </w:pPr>
    </w:p>
    <w:p w14:paraId="2C6A7D62" w14:textId="77777777" w:rsidR="00826936" w:rsidRPr="007C5669" w:rsidRDefault="00B649D1" w:rsidP="008C7890">
      <w:pPr>
        <w:pStyle w:val="Heading1"/>
        <w:tabs>
          <w:tab w:val="clear" w:pos="450"/>
          <w:tab w:val="left" w:pos="1260"/>
        </w:tabs>
        <w:rPr>
          <w:b/>
          <w:bCs/>
        </w:rPr>
      </w:pPr>
      <w:bookmarkStart w:id="48" w:name="_Toc198207261"/>
      <w:r w:rsidRPr="007C5669">
        <w:rPr>
          <w:b/>
          <w:bCs/>
        </w:rPr>
        <w:lastRenderedPageBreak/>
        <w:t>§</w:t>
      </w:r>
      <w:r w:rsidR="003F7F7E" w:rsidRPr="007C5669">
        <w:rPr>
          <w:b/>
          <w:bCs/>
        </w:rPr>
        <w:t xml:space="preserve"> </w:t>
      </w:r>
      <w:r w:rsidR="00826936" w:rsidRPr="007C5669">
        <w:rPr>
          <w:b/>
          <w:bCs/>
        </w:rPr>
        <w:t xml:space="preserve">4280.48  </w:t>
      </w:r>
      <w:r w:rsidR="008C7890">
        <w:rPr>
          <w:b/>
          <w:bCs/>
        </w:rPr>
        <w:tab/>
      </w:r>
      <w:r w:rsidR="00826936" w:rsidRPr="007C5669">
        <w:rPr>
          <w:b/>
          <w:bCs/>
        </w:rPr>
        <w:t>Post selection period.</w:t>
      </w:r>
      <w:bookmarkEnd w:id="48"/>
    </w:p>
    <w:p w14:paraId="0C58E329" w14:textId="77777777" w:rsidR="004A0212" w:rsidRPr="007C5669" w:rsidRDefault="004A0212" w:rsidP="00603FB0">
      <w:pPr>
        <w:pStyle w:val="PlainText"/>
        <w:tabs>
          <w:tab w:val="left" w:pos="2700"/>
        </w:tabs>
        <w:spacing w:line="240" w:lineRule="exact"/>
        <w:rPr>
          <w:rFonts w:ascii="Arial" w:hAnsi="Arial" w:cs="Arial"/>
          <w:b/>
          <w:bCs/>
          <w:sz w:val="24"/>
          <w:szCs w:val="24"/>
        </w:rPr>
      </w:pPr>
    </w:p>
    <w:p w14:paraId="490F451B" w14:textId="77777777" w:rsidR="00826936" w:rsidRPr="007C5669" w:rsidRDefault="003F7F7E" w:rsidP="008C7890">
      <w:pPr>
        <w:pStyle w:val="PlainText"/>
        <w:tabs>
          <w:tab w:val="left" w:pos="720"/>
          <w:tab w:val="left" w:pos="2700"/>
        </w:tabs>
        <w:spacing w:line="240" w:lineRule="exact"/>
        <w:ind w:firstLine="360"/>
        <w:rPr>
          <w:rFonts w:ascii="Arial" w:hAnsi="Arial" w:cs="Arial"/>
          <w:b/>
          <w:bCs/>
          <w:sz w:val="24"/>
          <w:szCs w:val="24"/>
        </w:rPr>
      </w:pPr>
      <w:r w:rsidRPr="007C5669">
        <w:rPr>
          <w:rFonts w:ascii="Arial" w:hAnsi="Arial" w:cs="Arial"/>
          <w:b/>
          <w:bCs/>
          <w:sz w:val="24"/>
          <w:szCs w:val="24"/>
        </w:rPr>
        <w:t>R</w:t>
      </w:r>
      <w:r w:rsidR="00E37C3F" w:rsidRPr="007C5669">
        <w:rPr>
          <w:rFonts w:ascii="Arial" w:hAnsi="Arial" w:cs="Arial"/>
          <w:b/>
          <w:bCs/>
          <w:sz w:val="24"/>
          <w:szCs w:val="24"/>
        </w:rPr>
        <w:t>ural Development</w:t>
      </w:r>
      <w:r w:rsidR="00826936" w:rsidRPr="007C5669">
        <w:rPr>
          <w:rFonts w:ascii="Arial" w:hAnsi="Arial" w:cs="Arial"/>
          <w:b/>
          <w:bCs/>
          <w:sz w:val="24"/>
          <w:szCs w:val="24"/>
        </w:rPr>
        <w:t xml:space="preserve"> will notify the </w:t>
      </w:r>
      <w:r w:rsidR="00B40ACD" w:rsidRPr="007C5669">
        <w:rPr>
          <w:rFonts w:ascii="Arial" w:hAnsi="Arial" w:cs="Arial"/>
          <w:b/>
          <w:bCs/>
          <w:sz w:val="24"/>
          <w:szCs w:val="24"/>
        </w:rPr>
        <w:t>Intermediary</w:t>
      </w:r>
      <w:r w:rsidR="00826936" w:rsidRPr="007C5669">
        <w:rPr>
          <w:rFonts w:ascii="Arial" w:hAnsi="Arial" w:cs="Arial"/>
          <w:b/>
          <w:bCs/>
          <w:sz w:val="24"/>
          <w:szCs w:val="24"/>
        </w:rPr>
        <w:t xml:space="preserve"> in writing if the application is selected. The documents to be executed by the </w:t>
      </w:r>
      <w:r w:rsidR="00B40ACD" w:rsidRPr="007C5669">
        <w:rPr>
          <w:rFonts w:ascii="Arial" w:hAnsi="Arial" w:cs="Arial"/>
          <w:b/>
          <w:bCs/>
          <w:sz w:val="24"/>
          <w:szCs w:val="24"/>
        </w:rPr>
        <w:t>Intermediary</w:t>
      </w:r>
      <w:r w:rsidR="00826936" w:rsidRPr="007C5669">
        <w:rPr>
          <w:rFonts w:ascii="Arial" w:hAnsi="Arial" w:cs="Arial"/>
          <w:b/>
          <w:bCs/>
          <w:sz w:val="24"/>
          <w:szCs w:val="24"/>
        </w:rPr>
        <w:t xml:space="preserve"> will include:</w:t>
      </w:r>
    </w:p>
    <w:p w14:paraId="69DAF2E6" w14:textId="77777777" w:rsidR="00F573BD" w:rsidRPr="007C5669" w:rsidRDefault="00F573BD" w:rsidP="00603FB0">
      <w:pPr>
        <w:pStyle w:val="PlainText"/>
        <w:tabs>
          <w:tab w:val="left" w:pos="2700"/>
        </w:tabs>
        <w:spacing w:line="240" w:lineRule="exact"/>
        <w:rPr>
          <w:rFonts w:ascii="Arial" w:hAnsi="Arial" w:cs="Arial"/>
          <w:b/>
          <w:bCs/>
          <w:sz w:val="24"/>
          <w:szCs w:val="24"/>
        </w:rPr>
      </w:pPr>
    </w:p>
    <w:p w14:paraId="0FA55672" w14:textId="77777777" w:rsidR="00826936" w:rsidRPr="007C5669" w:rsidRDefault="00826936" w:rsidP="008A5266">
      <w:pPr>
        <w:pStyle w:val="Paragrapha"/>
        <w:numPr>
          <w:ilvl w:val="0"/>
          <w:numId w:val="83"/>
        </w:numPr>
        <w:rPr>
          <w:rFonts w:ascii="Arial" w:hAnsi="Arial" w:cs="Arial"/>
          <w:b/>
          <w:bCs/>
          <w:sz w:val="24"/>
          <w:szCs w:val="24"/>
        </w:rPr>
      </w:pPr>
      <w:r w:rsidRPr="007C5669">
        <w:rPr>
          <w:rFonts w:ascii="Arial" w:hAnsi="Arial" w:cs="Arial"/>
          <w:b/>
          <w:bCs/>
          <w:sz w:val="24"/>
          <w:szCs w:val="24"/>
        </w:rPr>
        <w:t xml:space="preserve">For a loan: </w:t>
      </w:r>
    </w:p>
    <w:p w14:paraId="54F214AD" w14:textId="77777777" w:rsidR="009042B7" w:rsidRPr="007C5669" w:rsidRDefault="009042B7" w:rsidP="00603FB0">
      <w:pPr>
        <w:pStyle w:val="PlainText"/>
        <w:tabs>
          <w:tab w:val="left" w:pos="2700"/>
        </w:tabs>
        <w:spacing w:line="240" w:lineRule="exact"/>
        <w:rPr>
          <w:rFonts w:ascii="Arial" w:hAnsi="Arial" w:cs="Arial"/>
          <w:b/>
          <w:bCs/>
          <w:sz w:val="24"/>
          <w:szCs w:val="24"/>
        </w:rPr>
      </w:pPr>
    </w:p>
    <w:p w14:paraId="661012B4" w14:textId="77777777" w:rsidR="00826936" w:rsidRPr="007C5669" w:rsidRDefault="00826936" w:rsidP="008A5266">
      <w:pPr>
        <w:pStyle w:val="Paragraph1"/>
        <w:numPr>
          <w:ilvl w:val="1"/>
          <w:numId w:val="83"/>
        </w:numPr>
        <w:rPr>
          <w:rFonts w:ascii="Arial" w:hAnsi="Arial" w:cs="Arial"/>
          <w:b/>
          <w:bCs/>
          <w:sz w:val="24"/>
          <w:szCs w:val="24"/>
        </w:rPr>
      </w:pPr>
      <w:r w:rsidRPr="007C5669">
        <w:rPr>
          <w:rFonts w:ascii="Arial" w:hAnsi="Arial" w:cs="Arial"/>
          <w:b/>
          <w:bCs/>
          <w:sz w:val="24"/>
          <w:szCs w:val="24"/>
        </w:rPr>
        <w:t>A Letter of Conditions with Project-specific terms and conditions;</w:t>
      </w:r>
    </w:p>
    <w:p w14:paraId="11AA65C6" w14:textId="77777777" w:rsidR="009042B7" w:rsidRPr="007C5669" w:rsidRDefault="009042B7" w:rsidP="003F7F7E">
      <w:pPr>
        <w:pStyle w:val="Paragraph1"/>
        <w:rPr>
          <w:rFonts w:ascii="Arial" w:hAnsi="Arial" w:cs="Arial"/>
          <w:b/>
          <w:bCs/>
          <w:sz w:val="24"/>
          <w:szCs w:val="24"/>
        </w:rPr>
      </w:pPr>
    </w:p>
    <w:p w14:paraId="510F235D" w14:textId="77777777" w:rsidR="00826936" w:rsidRPr="007C5669" w:rsidRDefault="00826936" w:rsidP="008A5266">
      <w:pPr>
        <w:pStyle w:val="Paragraph1"/>
        <w:numPr>
          <w:ilvl w:val="1"/>
          <w:numId w:val="83"/>
        </w:numPr>
        <w:rPr>
          <w:rFonts w:ascii="Arial" w:hAnsi="Arial" w:cs="Arial"/>
          <w:b/>
          <w:bCs/>
          <w:sz w:val="24"/>
          <w:szCs w:val="24"/>
        </w:rPr>
      </w:pPr>
      <w:r w:rsidRPr="007C5669">
        <w:rPr>
          <w:rFonts w:ascii="Arial" w:hAnsi="Arial" w:cs="Arial"/>
          <w:b/>
          <w:bCs/>
          <w:sz w:val="24"/>
          <w:szCs w:val="24"/>
        </w:rPr>
        <w:t>A loan agreement with general terms and conditions;</w:t>
      </w:r>
    </w:p>
    <w:p w14:paraId="4CCC76BC" w14:textId="77777777" w:rsidR="009042B7" w:rsidRPr="007C5669" w:rsidRDefault="009042B7" w:rsidP="003F7F7E">
      <w:pPr>
        <w:pStyle w:val="Paragraph1"/>
        <w:rPr>
          <w:rFonts w:ascii="Arial" w:hAnsi="Arial" w:cs="Arial"/>
          <w:b/>
          <w:bCs/>
          <w:sz w:val="24"/>
          <w:szCs w:val="24"/>
        </w:rPr>
      </w:pPr>
    </w:p>
    <w:p w14:paraId="5AF3DCDE" w14:textId="77777777" w:rsidR="009042B7" w:rsidRPr="007C5669" w:rsidRDefault="00826936" w:rsidP="008A5266">
      <w:pPr>
        <w:pStyle w:val="Paragraph1"/>
        <w:numPr>
          <w:ilvl w:val="1"/>
          <w:numId w:val="83"/>
        </w:numPr>
        <w:rPr>
          <w:rFonts w:ascii="Arial" w:hAnsi="Arial" w:cs="Arial"/>
          <w:b/>
          <w:bCs/>
          <w:sz w:val="24"/>
          <w:szCs w:val="24"/>
        </w:rPr>
      </w:pPr>
      <w:r w:rsidRPr="007C5669">
        <w:rPr>
          <w:rFonts w:ascii="Arial" w:hAnsi="Arial" w:cs="Arial"/>
          <w:b/>
          <w:bCs/>
          <w:sz w:val="24"/>
          <w:szCs w:val="24"/>
        </w:rPr>
        <w:t>A note covering the repayment terms of the loan; and</w:t>
      </w:r>
      <w:r w:rsidR="00260137" w:rsidRPr="007C5669">
        <w:rPr>
          <w:rFonts w:ascii="Arial" w:hAnsi="Arial" w:cs="Arial"/>
          <w:b/>
          <w:bCs/>
          <w:sz w:val="24"/>
          <w:szCs w:val="24"/>
        </w:rPr>
        <w:t xml:space="preserve"> </w:t>
      </w:r>
    </w:p>
    <w:p w14:paraId="586D10EE" w14:textId="77777777" w:rsidR="00872AC2" w:rsidRPr="007C5669" w:rsidRDefault="00872AC2" w:rsidP="003F7F7E">
      <w:pPr>
        <w:pStyle w:val="Paragraph1"/>
        <w:rPr>
          <w:rFonts w:ascii="Arial" w:hAnsi="Arial" w:cs="Arial"/>
          <w:b/>
          <w:bCs/>
          <w:sz w:val="24"/>
          <w:szCs w:val="24"/>
        </w:rPr>
      </w:pPr>
    </w:p>
    <w:p w14:paraId="6B2F63F5" w14:textId="77777777" w:rsidR="00826936" w:rsidRPr="007C5669" w:rsidRDefault="00826936" w:rsidP="008A5266">
      <w:pPr>
        <w:pStyle w:val="Paragraph1"/>
        <w:numPr>
          <w:ilvl w:val="1"/>
          <w:numId w:val="83"/>
        </w:numPr>
        <w:rPr>
          <w:rFonts w:ascii="Arial" w:hAnsi="Arial" w:cs="Arial"/>
          <w:b/>
          <w:bCs/>
          <w:sz w:val="24"/>
          <w:szCs w:val="24"/>
        </w:rPr>
      </w:pPr>
      <w:r w:rsidRPr="007C5669">
        <w:rPr>
          <w:rFonts w:ascii="Arial" w:hAnsi="Arial" w:cs="Arial"/>
          <w:b/>
          <w:bCs/>
          <w:sz w:val="24"/>
          <w:szCs w:val="24"/>
        </w:rPr>
        <w:t xml:space="preserve">A legal opinion concerning the authority of the </w:t>
      </w:r>
      <w:r w:rsidR="00B40ACD" w:rsidRPr="007C5669">
        <w:rPr>
          <w:rFonts w:ascii="Arial" w:hAnsi="Arial" w:cs="Arial"/>
          <w:b/>
          <w:bCs/>
          <w:sz w:val="24"/>
          <w:szCs w:val="24"/>
        </w:rPr>
        <w:t>Intermediary</w:t>
      </w:r>
      <w:r w:rsidRPr="007C5669">
        <w:rPr>
          <w:rFonts w:ascii="Arial" w:hAnsi="Arial" w:cs="Arial"/>
          <w:b/>
          <w:bCs/>
          <w:sz w:val="24"/>
          <w:szCs w:val="24"/>
        </w:rPr>
        <w:t xml:space="preserve"> to engage in the Project.</w:t>
      </w:r>
    </w:p>
    <w:p w14:paraId="141AA49E" w14:textId="77777777" w:rsidR="00F573BD" w:rsidRPr="007C5669" w:rsidRDefault="00F573BD" w:rsidP="003F7F7E">
      <w:pPr>
        <w:pStyle w:val="Paragraph1"/>
        <w:rPr>
          <w:rFonts w:ascii="Arial" w:hAnsi="Arial" w:cs="Arial"/>
          <w:b/>
          <w:bCs/>
          <w:sz w:val="24"/>
          <w:szCs w:val="24"/>
        </w:rPr>
      </w:pPr>
    </w:p>
    <w:p w14:paraId="5D2A098E" w14:textId="77777777" w:rsidR="00826936" w:rsidRPr="007C5669" w:rsidRDefault="00826936" w:rsidP="008A5266">
      <w:pPr>
        <w:pStyle w:val="Paragrapha"/>
        <w:numPr>
          <w:ilvl w:val="0"/>
          <w:numId w:val="83"/>
        </w:numPr>
        <w:rPr>
          <w:rFonts w:ascii="Arial" w:hAnsi="Arial" w:cs="Arial"/>
          <w:b/>
          <w:bCs/>
          <w:sz w:val="24"/>
          <w:szCs w:val="24"/>
        </w:rPr>
      </w:pPr>
      <w:r w:rsidRPr="007C5669">
        <w:rPr>
          <w:rFonts w:ascii="Arial" w:hAnsi="Arial" w:cs="Arial"/>
          <w:b/>
          <w:bCs/>
          <w:sz w:val="24"/>
          <w:szCs w:val="24"/>
        </w:rPr>
        <w:t xml:space="preserve">For a </w:t>
      </w:r>
      <w:r w:rsidR="008011D6" w:rsidRPr="007C5669">
        <w:rPr>
          <w:rFonts w:ascii="Arial" w:hAnsi="Arial" w:cs="Arial"/>
          <w:b/>
          <w:bCs/>
          <w:sz w:val="24"/>
          <w:szCs w:val="24"/>
        </w:rPr>
        <w:t>Grant</w:t>
      </w:r>
      <w:r w:rsidRPr="007C5669">
        <w:rPr>
          <w:rFonts w:ascii="Arial" w:hAnsi="Arial" w:cs="Arial"/>
          <w:b/>
          <w:bCs/>
          <w:sz w:val="24"/>
          <w:szCs w:val="24"/>
        </w:rPr>
        <w:t xml:space="preserve">: </w:t>
      </w:r>
    </w:p>
    <w:p w14:paraId="30BD635B" w14:textId="77777777" w:rsidR="009042B7" w:rsidRPr="007C5669" w:rsidRDefault="009042B7" w:rsidP="00603FB0">
      <w:pPr>
        <w:pStyle w:val="PlainText"/>
        <w:tabs>
          <w:tab w:val="left" w:pos="2700"/>
        </w:tabs>
        <w:spacing w:line="240" w:lineRule="exact"/>
        <w:ind w:left="450"/>
        <w:rPr>
          <w:rFonts w:ascii="Arial" w:hAnsi="Arial" w:cs="Arial"/>
          <w:b/>
          <w:bCs/>
          <w:sz w:val="24"/>
          <w:szCs w:val="24"/>
        </w:rPr>
      </w:pPr>
    </w:p>
    <w:p w14:paraId="6C995A92" w14:textId="77777777" w:rsidR="00826936" w:rsidRPr="007C5669" w:rsidRDefault="00826936" w:rsidP="008A5266">
      <w:pPr>
        <w:pStyle w:val="Paragraph1"/>
        <w:numPr>
          <w:ilvl w:val="1"/>
          <w:numId w:val="83"/>
        </w:numPr>
        <w:rPr>
          <w:rFonts w:ascii="Arial" w:hAnsi="Arial" w:cs="Arial"/>
          <w:b/>
          <w:bCs/>
          <w:sz w:val="24"/>
          <w:szCs w:val="24"/>
        </w:rPr>
      </w:pPr>
      <w:r w:rsidRPr="007C5669">
        <w:rPr>
          <w:rFonts w:ascii="Arial" w:hAnsi="Arial" w:cs="Arial"/>
          <w:b/>
          <w:bCs/>
          <w:sz w:val="24"/>
          <w:szCs w:val="24"/>
        </w:rPr>
        <w:t>A Letter of Conditions with Project-specific terms and conditions;</w:t>
      </w:r>
    </w:p>
    <w:p w14:paraId="52347BF0" w14:textId="77777777" w:rsidR="009042B7" w:rsidRPr="007C5669" w:rsidRDefault="009042B7" w:rsidP="003F7F7E">
      <w:pPr>
        <w:pStyle w:val="Paragraph1"/>
        <w:rPr>
          <w:rFonts w:ascii="Arial" w:hAnsi="Arial" w:cs="Arial"/>
          <w:b/>
          <w:bCs/>
          <w:sz w:val="24"/>
          <w:szCs w:val="24"/>
        </w:rPr>
      </w:pPr>
    </w:p>
    <w:p w14:paraId="42838B6A" w14:textId="77777777" w:rsidR="00826936" w:rsidRPr="007C5669" w:rsidRDefault="00826936" w:rsidP="008A5266">
      <w:pPr>
        <w:pStyle w:val="Paragraph1"/>
        <w:numPr>
          <w:ilvl w:val="1"/>
          <w:numId w:val="83"/>
        </w:numPr>
        <w:rPr>
          <w:rFonts w:ascii="Arial" w:hAnsi="Arial" w:cs="Arial"/>
          <w:b/>
          <w:bCs/>
          <w:sz w:val="24"/>
          <w:szCs w:val="24"/>
        </w:rPr>
      </w:pPr>
      <w:r w:rsidRPr="7788123E">
        <w:rPr>
          <w:rFonts w:ascii="Arial" w:hAnsi="Arial" w:cs="Arial"/>
          <w:b/>
          <w:bCs/>
          <w:sz w:val="24"/>
          <w:szCs w:val="24"/>
        </w:rPr>
        <w:t xml:space="preserve">A </w:t>
      </w:r>
      <w:r w:rsidRPr="00623091">
        <w:rPr>
          <w:rFonts w:ascii="Arial" w:hAnsi="Arial" w:cs="Arial"/>
          <w:b/>
          <w:bCs/>
          <w:sz w:val="24"/>
          <w:szCs w:val="24"/>
        </w:rPr>
        <w:t>Grant agreement</w:t>
      </w:r>
      <w:r w:rsidR="00A54A63">
        <w:rPr>
          <w:rFonts w:ascii="Arial" w:hAnsi="Arial" w:cs="Arial"/>
          <w:b/>
          <w:bCs/>
          <w:sz w:val="24"/>
          <w:szCs w:val="24"/>
        </w:rPr>
        <w:t xml:space="preserve"> </w:t>
      </w:r>
      <w:r w:rsidR="00A54A63" w:rsidRPr="00BA632D">
        <w:rPr>
          <w:rFonts w:ascii="Arial" w:hAnsi="Arial" w:cs="Arial"/>
          <w:i/>
          <w:iCs/>
          <w:sz w:val="24"/>
          <w:szCs w:val="24"/>
        </w:rPr>
        <w:t>(also known as Financial Assistance Agreement)</w:t>
      </w:r>
      <w:r w:rsidRPr="7788123E">
        <w:rPr>
          <w:rFonts w:ascii="Arial" w:hAnsi="Arial" w:cs="Arial"/>
          <w:b/>
          <w:bCs/>
          <w:sz w:val="24"/>
          <w:szCs w:val="24"/>
        </w:rPr>
        <w:t xml:space="preserve"> with general terms and conditions; and</w:t>
      </w:r>
    </w:p>
    <w:p w14:paraId="4B884A8F" w14:textId="77777777" w:rsidR="009042B7" w:rsidRPr="007C5669" w:rsidRDefault="009042B7" w:rsidP="003F7F7E">
      <w:pPr>
        <w:pStyle w:val="Paragraph1"/>
        <w:rPr>
          <w:rFonts w:ascii="Arial" w:hAnsi="Arial" w:cs="Arial"/>
          <w:b/>
          <w:bCs/>
          <w:sz w:val="24"/>
          <w:szCs w:val="24"/>
        </w:rPr>
      </w:pPr>
    </w:p>
    <w:p w14:paraId="46A11CC0" w14:textId="77777777" w:rsidR="00826936" w:rsidRPr="00080BC7" w:rsidRDefault="00826936" w:rsidP="008A5266">
      <w:pPr>
        <w:pStyle w:val="Paragraph1"/>
        <w:numPr>
          <w:ilvl w:val="1"/>
          <w:numId w:val="83"/>
        </w:numPr>
        <w:rPr>
          <w:rFonts w:ascii="Arial" w:hAnsi="Arial" w:cs="Arial"/>
          <w:b/>
          <w:bCs/>
          <w:sz w:val="24"/>
          <w:szCs w:val="24"/>
        </w:rPr>
      </w:pPr>
      <w:r w:rsidRPr="007C5669">
        <w:rPr>
          <w:rFonts w:ascii="Arial" w:hAnsi="Arial" w:cs="Arial"/>
          <w:b/>
          <w:bCs/>
          <w:sz w:val="24"/>
          <w:szCs w:val="24"/>
        </w:rPr>
        <w:t xml:space="preserve">A legal </w:t>
      </w:r>
      <w:r w:rsidRPr="00080BC7">
        <w:rPr>
          <w:rFonts w:ascii="Arial" w:hAnsi="Arial" w:cs="Arial"/>
          <w:b/>
          <w:bCs/>
          <w:sz w:val="24"/>
          <w:szCs w:val="24"/>
        </w:rPr>
        <w:t xml:space="preserve">opinion concerning the authority of the </w:t>
      </w:r>
      <w:r w:rsidR="00B40ACD" w:rsidRPr="00080BC7">
        <w:rPr>
          <w:rFonts w:ascii="Arial" w:hAnsi="Arial" w:cs="Arial"/>
          <w:b/>
          <w:bCs/>
          <w:sz w:val="24"/>
          <w:szCs w:val="24"/>
        </w:rPr>
        <w:t>Intermediary</w:t>
      </w:r>
      <w:r w:rsidRPr="00080BC7">
        <w:rPr>
          <w:rFonts w:ascii="Arial" w:hAnsi="Arial" w:cs="Arial"/>
          <w:b/>
          <w:bCs/>
          <w:sz w:val="24"/>
          <w:szCs w:val="24"/>
        </w:rPr>
        <w:t xml:space="preserve"> to participate in the </w:t>
      </w:r>
      <w:r w:rsidR="00B40ACD" w:rsidRPr="00080BC7">
        <w:rPr>
          <w:rFonts w:ascii="Arial" w:hAnsi="Arial" w:cs="Arial"/>
          <w:b/>
          <w:bCs/>
          <w:sz w:val="24"/>
          <w:szCs w:val="24"/>
        </w:rPr>
        <w:t>Revolving Loan Fund</w:t>
      </w:r>
      <w:r w:rsidRPr="00080BC7">
        <w:rPr>
          <w:rFonts w:ascii="Arial" w:hAnsi="Arial" w:cs="Arial"/>
          <w:b/>
          <w:bCs/>
          <w:sz w:val="24"/>
          <w:szCs w:val="24"/>
        </w:rPr>
        <w:t xml:space="preserve"> and to engage in the Project.</w:t>
      </w:r>
    </w:p>
    <w:p w14:paraId="2DD8D28F" w14:textId="77777777" w:rsidR="00F573BD" w:rsidRPr="00080BC7" w:rsidRDefault="00F573BD" w:rsidP="003F7F7E">
      <w:pPr>
        <w:pStyle w:val="Paragraph1"/>
        <w:rPr>
          <w:rFonts w:ascii="Arial" w:hAnsi="Arial" w:cs="Arial"/>
          <w:sz w:val="24"/>
          <w:szCs w:val="24"/>
        </w:rPr>
      </w:pPr>
    </w:p>
    <w:p w14:paraId="7212857F" w14:textId="799BD963" w:rsidR="003443AB" w:rsidRPr="00080BC7" w:rsidRDefault="003443AB" w:rsidP="7788123E">
      <w:pPr>
        <w:pStyle w:val="Paragrapha"/>
        <w:numPr>
          <w:ilvl w:val="0"/>
          <w:numId w:val="83"/>
        </w:numPr>
        <w:rPr>
          <w:rFonts w:ascii="Arial" w:hAnsi="Arial" w:cs="Arial"/>
          <w:i/>
          <w:iCs/>
          <w:sz w:val="24"/>
          <w:szCs w:val="24"/>
        </w:rPr>
      </w:pPr>
      <w:r w:rsidRPr="7788123E">
        <w:rPr>
          <w:rFonts w:ascii="Arial" w:hAnsi="Arial" w:cs="Arial"/>
          <w:i/>
          <w:iCs/>
          <w:sz w:val="24"/>
          <w:szCs w:val="24"/>
        </w:rPr>
        <w:t xml:space="preserve">No later than </w:t>
      </w:r>
      <w:r w:rsidR="00432B9A">
        <w:rPr>
          <w:rFonts w:ascii="Arial" w:hAnsi="Arial" w:cs="Arial"/>
          <w:i/>
          <w:iCs/>
          <w:sz w:val="24"/>
          <w:szCs w:val="24"/>
        </w:rPr>
        <w:t>60</w:t>
      </w:r>
      <w:r w:rsidR="00F90E37" w:rsidRPr="7788123E">
        <w:rPr>
          <w:rFonts w:ascii="Arial" w:hAnsi="Arial" w:cs="Arial"/>
          <w:i/>
          <w:iCs/>
          <w:sz w:val="24"/>
          <w:szCs w:val="24"/>
        </w:rPr>
        <w:t xml:space="preserve"> </w:t>
      </w:r>
      <w:r w:rsidRPr="7788123E">
        <w:rPr>
          <w:rFonts w:ascii="Arial" w:hAnsi="Arial" w:cs="Arial"/>
          <w:i/>
          <w:iCs/>
          <w:sz w:val="24"/>
          <w:szCs w:val="24"/>
        </w:rPr>
        <w:t xml:space="preserve">days after </w:t>
      </w:r>
      <w:proofErr w:type="gramStart"/>
      <w:r w:rsidR="00523076" w:rsidRPr="7788123E">
        <w:rPr>
          <w:rFonts w:ascii="Arial" w:hAnsi="Arial" w:cs="Arial"/>
          <w:i/>
          <w:iCs/>
          <w:sz w:val="24"/>
          <w:szCs w:val="24"/>
        </w:rPr>
        <w:t>announcement</w:t>
      </w:r>
      <w:proofErr w:type="gramEnd"/>
      <w:r w:rsidRPr="7788123E">
        <w:rPr>
          <w:rFonts w:ascii="Arial" w:hAnsi="Arial" w:cs="Arial"/>
          <w:i/>
          <w:iCs/>
          <w:sz w:val="24"/>
          <w:szCs w:val="24"/>
        </w:rPr>
        <w:t xml:space="preserve"> </w:t>
      </w:r>
      <w:r w:rsidR="00523076" w:rsidRPr="7788123E">
        <w:rPr>
          <w:rFonts w:ascii="Arial" w:hAnsi="Arial" w:cs="Arial"/>
          <w:i/>
          <w:iCs/>
          <w:sz w:val="24"/>
          <w:szCs w:val="24"/>
        </w:rPr>
        <w:t>of</w:t>
      </w:r>
      <w:r w:rsidRPr="7788123E">
        <w:rPr>
          <w:rFonts w:ascii="Arial" w:hAnsi="Arial" w:cs="Arial"/>
          <w:i/>
          <w:iCs/>
          <w:sz w:val="24"/>
          <w:szCs w:val="24"/>
        </w:rPr>
        <w:t xml:space="preserve"> funding, the State Office</w:t>
      </w:r>
      <w:r w:rsidR="00523076" w:rsidRPr="7788123E">
        <w:rPr>
          <w:rFonts w:ascii="Arial" w:hAnsi="Arial" w:cs="Arial"/>
          <w:i/>
          <w:iCs/>
          <w:sz w:val="24"/>
          <w:szCs w:val="24"/>
        </w:rPr>
        <w:t xml:space="preserve"> </w:t>
      </w:r>
      <w:r w:rsidRPr="7788123E">
        <w:rPr>
          <w:rFonts w:ascii="Arial" w:hAnsi="Arial" w:cs="Arial"/>
          <w:i/>
          <w:iCs/>
          <w:sz w:val="24"/>
          <w:szCs w:val="24"/>
        </w:rPr>
        <w:t xml:space="preserve">will prepare the legal documents for execution by the State Director and for submission to the </w:t>
      </w:r>
      <w:r w:rsidR="00B40ACD" w:rsidRPr="7788123E">
        <w:rPr>
          <w:rFonts w:ascii="Arial" w:hAnsi="Arial" w:cs="Arial"/>
          <w:i/>
          <w:iCs/>
          <w:sz w:val="24"/>
          <w:szCs w:val="24"/>
        </w:rPr>
        <w:t>Intermediary</w:t>
      </w:r>
      <w:r w:rsidRPr="7788123E">
        <w:rPr>
          <w:rFonts w:ascii="Arial" w:hAnsi="Arial" w:cs="Arial"/>
          <w:i/>
          <w:iCs/>
          <w:sz w:val="24"/>
          <w:szCs w:val="24"/>
        </w:rPr>
        <w:t>.</w:t>
      </w:r>
      <w:r w:rsidR="00F90E37">
        <w:rPr>
          <w:rFonts w:ascii="Arial" w:hAnsi="Arial" w:cs="Arial"/>
          <w:i/>
          <w:iCs/>
          <w:sz w:val="24"/>
          <w:szCs w:val="24"/>
        </w:rPr>
        <w:t xml:space="preserve"> G</w:t>
      </w:r>
      <w:r w:rsidRPr="7788123E">
        <w:rPr>
          <w:rFonts w:ascii="Arial" w:hAnsi="Arial" w:cs="Arial"/>
          <w:i/>
          <w:iCs/>
          <w:sz w:val="24"/>
          <w:szCs w:val="24"/>
        </w:rPr>
        <w:t>uidelines on preparation of these documents</w:t>
      </w:r>
      <w:r w:rsidR="00523076" w:rsidRPr="7788123E">
        <w:rPr>
          <w:rFonts w:ascii="Arial" w:hAnsi="Arial" w:cs="Arial"/>
          <w:i/>
          <w:iCs/>
          <w:sz w:val="24"/>
          <w:szCs w:val="24"/>
        </w:rPr>
        <w:t xml:space="preserve"> </w:t>
      </w:r>
      <w:r w:rsidRPr="7788123E">
        <w:rPr>
          <w:rFonts w:ascii="Arial" w:hAnsi="Arial" w:cs="Arial"/>
          <w:i/>
          <w:iCs/>
          <w:sz w:val="24"/>
          <w:szCs w:val="24"/>
        </w:rPr>
        <w:t xml:space="preserve">are set forth in </w:t>
      </w:r>
      <w:hyperlink w:anchor="_Attachment_8_–" w:history="1">
        <w:r w:rsidR="002220AE" w:rsidRPr="7788123E">
          <w:rPr>
            <w:rStyle w:val="Hyperlink"/>
            <w:rFonts w:ascii="Arial" w:hAnsi="Arial" w:cs="Arial"/>
            <w:i/>
            <w:iCs/>
            <w:sz w:val="24"/>
            <w:szCs w:val="24"/>
          </w:rPr>
          <w:t>Attachment</w:t>
        </w:r>
        <w:r w:rsidRPr="7788123E">
          <w:rPr>
            <w:rStyle w:val="Hyperlink"/>
            <w:rFonts w:ascii="Arial" w:hAnsi="Arial" w:cs="Arial"/>
            <w:i/>
            <w:iCs/>
            <w:sz w:val="24"/>
            <w:szCs w:val="24"/>
          </w:rPr>
          <w:t xml:space="preserve"> 8</w:t>
        </w:r>
      </w:hyperlink>
      <w:r w:rsidRPr="7788123E">
        <w:rPr>
          <w:rFonts w:ascii="Arial" w:hAnsi="Arial" w:cs="Arial"/>
          <w:i/>
          <w:iCs/>
          <w:sz w:val="24"/>
          <w:szCs w:val="24"/>
        </w:rPr>
        <w:t>.</w:t>
      </w:r>
    </w:p>
    <w:p w14:paraId="4B985944" w14:textId="77777777" w:rsidR="00662CF3" w:rsidRPr="00D81C8D" w:rsidRDefault="00662CF3" w:rsidP="00662CF3">
      <w:pPr>
        <w:pStyle w:val="PlainText"/>
        <w:spacing w:line="240" w:lineRule="exact"/>
        <w:ind w:firstLine="360"/>
        <w:rPr>
          <w:rFonts w:ascii="Arial" w:hAnsi="Arial" w:cs="Arial"/>
          <w:i/>
          <w:sz w:val="24"/>
          <w:szCs w:val="24"/>
        </w:rPr>
      </w:pPr>
    </w:p>
    <w:p w14:paraId="2EA5508F" w14:textId="77777777" w:rsidR="003443AB" w:rsidRDefault="009042B7" w:rsidP="007E6FAC">
      <w:pPr>
        <w:pStyle w:val="PlainText"/>
        <w:spacing w:line="240" w:lineRule="exact"/>
        <w:ind w:left="720" w:firstLine="360"/>
        <w:rPr>
          <w:rFonts w:ascii="Arial" w:hAnsi="Arial" w:cs="Arial"/>
          <w:i/>
          <w:iCs/>
          <w:sz w:val="24"/>
          <w:szCs w:val="24"/>
        </w:rPr>
      </w:pPr>
      <w:r w:rsidRPr="7788123E">
        <w:rPr>
          <w:rFonts w:ascii="Arial" w:hAnsi="Arial" w:cs="Arial"/>
          <w:i/>
          <w:iCs/>
          <w:sz w:val="24"/>
          <w:szCs w:val="24"/>
        </w:rPr>
        <w:t xml:space="preserve">The </w:t>
      </w:r>
      <w:r w:rsidR="1C8080AE" w:rsidRPr="7788123E">
        <w:rPr>
          <w:rFonts w:ascii="Arial" w:hAnsi="Arial" w:cs="Arial"/>
          <w:i/>
          <w:iCs/>
          <w:sz w:val="24"/>
          <w:szCs w:val="24"/>
        </w:rPr>
        <w:t xml:space="preserve">Intermediary’s </w:t>
      </w:r>
      <w:r w:rsidR="003443AB" w:rsidRPr="7788123E">
        <w:rPr>
          <w:rFonts w:ascii="Arial" w:hAnsi="Arial" w:cs="Arial"/>
          <w:i/>
          <w:iCs/>
          <w:sz w:val="24"/>
          <w:szCs w:val="24"/>
        </w:rPr>
        <w:t>Attorney’</w:t>
      </w:r>
      <w:r w:rsidR="6107CA21" w:rsidRPr="7788123E">
        <w:rPr>
          <w:rFonts w:ascii="Arial" w:hAnsi="Arial" w:cs="Arial"/>
          <w:i/>
          <w:iCs/>
          <w:sz w:val="24"/>
          <w:szCs w:val="24"/>
        </w:rPr>
        <w:t xml:space="preserve"> will</w:t>
      </w:r>
      <w:r w:rsidR="007E6FAC">
        <w:rPr>
          <w:rFonts w:ascii="Arial" w:hAnsi="Arial" w:cs="Arial"/>
          <w:i/>
          <w:iCs/>
          <w:sz w:val="24"/>
          <w:szCs w:val="24"/>
        </w:rPr>
        <w:t xml:space="preserve"> </w:t>
      </w:r>
      <w:r w:rsidR="003443AB" w:rsidRPr="7788123E">
        <w:rPr>
          <w:rFonts w:ascii="Arial" w:hAnsi="Arial" w:cs="Arial"/>
          <w:i/>
          <w:iCs/>
          <w:sz w:val="24"/>
          <w:szCs w:val="24"/>
        </w:rPr>
        <w:t>review the loan and</w:t>
      </w:r>
      <w:r w:rsidR="58C63BAB" w:rsidRPr="7788123E">
        <w:rPr>
          <w:rFonts w:ascii="Arial" w:hAnsi="Arial" w:cs="Arial"/>
          <w:i/>
          <w:iCs/>
          <w:sz w:val="24"/>
          <w:szCs w:val="24"/>
        </w:rPr>
        <w:t>/or</w:t>
      </w:r>
      <w:r w:rsidR="003443AB" w:rsidRPr="7788123E">
        <w:rPr>
          <w:rFonts w:ascii="Arial" w:hAnsi="Arial" w:cs="Arial"/>
          <w:i/>
          <w:iCs/>
          <w:sz w:val="24"/>
          <w:szCs w:val="24"/>
        </w:rPr>
        <w:t xml:space="preserve"> </w:t>
      </w:r>
      <w:r w:rsidR="1F5D22C5" w:rsidRPr="7788123E">
        <w:rPr>
          <w:rFonts w:ascii="Arial" w:hAnsi="Arial" w:cs="Arial"/>
          <w:i/>
          <w:iCs/>
          <w:sz w:val="24"/>
          <w:szCs w:val="24"/>
        </w:rPr>
        <w:t>g</w:t>
      </w:r>
      <w:r w:rsidR="008011D6" w:rsidRPr="7788123E">
        <w:rPr>
          <w:rFonts w:ascii="Arial" w:hAnsi="Arial" w:cs="Arial"/>
          <w:i/>
          <w:iCs/>
          <w:sz w:val="24"/>
          <w:szCs w:val="24"/>
        </w:rPr>
        <w:t>rant</w:t>
      </w:r>
      <w:r w:rsidR="003443AB" w:rsidRPr="7788123E">
        <w:rPr>
          <w:rFonts w:ascii="Arial" w:hAnsi="Arial" w:cs="Arial"/>
          <w:i/>
          <w:iCs/>
          <w:sz w:val="24"/>
          <w:szCs w:val="24"/>
        </w:rPr>
        <w:t xml:space="preserve"> documents prior to execution of the</w:t>
      </w:r>
      <w:r w:rsidR="4CA33760" w:rsidRPr="7788123E">
        <w:rPr>
          <w:rFonts w:ascii="Arial" w:hAnsi="Arial" w:cs="Arial"/>
          <w:i/>
          <w:iCs/>
          <w:sz w:val="24"/>
          <w:szCs w:val="24"/>
        </w:rPr>
        <w:t>se</w:t>
      </w:r>
      <w:r w:rsidR="003443AB" w:rsidRPr="7788123E">
        <w:rPr>
          <w:rFonts w:ascii="Arial" w:hAnsi="Arial" w:cs="Arial"/>
          <w:i/>
          <w:iCs/>
          <w:sz w:val="24"/>
          <w:szCs w:val="24"/>
        </w:rPr>
        <w:t xml:space="preserve"> documents by the State Director</w:t>
      </w:r>
      <w:r w:rsidR="70DEB453" w:rsidRPr="7788123E">
        <w:rPr>
          <w:rFonts w:ascii="Arial" w:hAnsi="Arial" w:cs="Arial"/>
          <w:i/>
          <w:iCs/>
          <w:sz w:val="24"/>
          <w:szCs w:val="24"/>
        </w:rPr>
        <w:t>.</w:t>
      </w:r>
    </w:p>
    <w:p w14:paraId="17104309" w14:textId="77777777" w:rsidR="005B3944" w:rsidRDefault="005B3944" w:rsidP="007E6FAC">
      <w:pPr>
        <w:pStyle w:val="PlainText"/>
        <w:spacing w:line="240" w:lineRule="exact"/>
        <w:ind w:left="720" w:firstLine="360"/>
        <w:rPr>
          <w:rFonts w:ascii="Arial" w:hAnsi="Arial" w:cs="Arial"/>
          <w:i/>
          <w:iCs/>
          <w:sz w:val="24"/>
          <w:szCs w:val="24"/>
        </w:rPr>
      </w:pPr>
    </w:p>
    <w:p w14:paraId="4419C20D" w14:textId="7FD3EFBC" w:rsidR="00F573BD" w:rsidRPr="00D81C8D" w:rsidRDefault="6D4DCC94" w:rsidP="007407D7">
      <w:pPr>
        <w:pStyle w:val="Paragrapha"/>
        <w:rPr>
          <w:rFonts w:ascii="Arial" w:hAnsi="Arial" w:cs="Arial"/>
          <w:i/>
          <w:iCs/>
          <w:sz w:val="24"/>
          <w:szCs w:val="24"/>
        </w:rPr>
      </w:pPr>
      <w:bookmarkStart w:id="49" w:name="_Hlk188946290"/>
      <w:r w:rsidRPr="6CD7B9D1">
        <w:rPr>
          <w:rFonts w:ascii="Arial" w:hAnsi="Arial" w:cs="Arial"/>
          <w:i/>
          <w:iCs/>
          <w:sz w:val="24"/>
          <w:szCs w:val="24"/>
        </w:rPr>
        <w:t xml:space="preserve">Upon selection of applications for funding by Rural Development, </w:t>
      </w:r>
      <w:r w:rsidR="00BCD02E" w:rsidRPr="6CD7B9D1">
        <w:rPr>
          <w:rFonts w:ascii="Arial" w:hAnsi="Arial" w:cs="Arial"/>
          <w:i/>
          <w:iCs/>
          <w:sz w:val="24"/>
          <w:szCs w:val="24"/>
        </w:rPr>
        <w:t>t</w:t>
      </w:r>
      <w:r w:rsidRPr="6CD7B9D1">
        <w:rPr>
          <w:rFonts w:ascii="Arial" w:hAnsi="Arial" w:cs="Arial"/>
          <w:i/>
          <w:iCs/>
          <w:sz w:val="24"/>
          <w:szCs w:val="24"/>
        </w:rPr>
        <w:t xml:space="preserve">he National Office will allocate funds to the State Office account. Rural Development will provide written notification of selection to the State Office. The State Office will take the appropriate action to </w:t>
      </w:r>
      <w:proofErr w:type="gramStart"/>
      <w:r w:rsidRPr="6CD7B9D1">
        <w:rPr>
          <w:rFonts w:ascii="Arial" w:hAnsi="Arial" w:cs="Arial"/>
          <w:i/>
          <w:iCs/>
          <w:sz w:val="24"/>
          <w:szCs w:val="24"/>
        </w:rPr>
        <w:t>obligate</w:t>
      </w:r>
      <w:proofErr w:type="gramEnd"/>
      <w:r w:rsidRPr="6CD7B9D1">
        <w:rPr>
          <w:rFonts w:ascii="Arial" w:hAnsi="Arial" w:cs="Arial"/>
          <w:i/>
          <w:iCs/>
          <w:sz w:val="24"/>
          <w:szCs w:val="24"/>
        </w:rPr>
        <w:t xml:space="preserve"> the funds for the </w:t>
      </w:r>
      <w:r w:rsidR="702CD4DD" w:rsidRPr="6CD7B9D1">
        <w:rPr>
          <w:rFonts w:ascii="Arial" w:hAnsi="Arial" w:cs="Arial"/>
          <w:i/>
          <w:iCs/>
          <w:sz w:val="24"/>
          <w:szCs w:val="24"/>
        </w:rPr>
        <w:t>P</w:t>
      </w:r>
      <w:r w:rsidRPr="6CD7B9D1">
        <w:rPr>
          <w:rFonts w:ascii="Arial" w:hAnsi="Arial" w:cs="Arial"/>
          <w:i/>
          <w:iCs/>
          <w:sz w:val="24"/>
          <w:szCs w:val="24"/>
        </w:rPr>
        <w:t xml:space="preserve">roject. </w:t>
      </w:r>
      <w:proofErr w:type="gramStart"/>
      <w:r w:rsidRPr="6CD7B9D1">
        <w:rPr>
          <w:rFonts w:ascii="Arial" w:hAnsi="Arial" w:cs="Arial"/>
          <w:i/>
          <w:iCs/>
          <w:sz w:val="24"/>
          <w:szCs w:val="24"/>
        </w:rPr>
        <w:t>Form RD 1940-1,</w:t>
      </w:r>
      <w:proofErr w:type="gramEnd"/>
      <w:r w:rsidRPr="6CD7B9D1">
        <w:rPr>
          <w:rFonts w:ascii="Arial" w:hAnsi="Arial" w:cs="Arial"/>
          <w:i/>
          <w:iCs/>
          <w:sz w:val="24"/>
          <w:szCs w:val="24"/>
        </w:rPr>
        <w:t xml:space="preserve"> will be prepared and executed by the State Office approving official and placed in the project file. The date of execution by the State Office approving official </w:t>
      </w:r>
      <w:r w:rsidR="0B23AF59" w:rsidRPr="6CD7B9D1">
        <w:rPr>
          <w:rFonts w:ascii="Arial" w:hAnsi="Arial" w:cs="Arial"/>
          <w:i/>
          <w:iCs/>
          <w:sz w:val="24"/>
          <w:szCs w:val="24"/>
        </w:rPr>
        <w:t>will be</w:t>
      </w:r>
      <w:r w:rsidRPr="6CD7B9D1">
        <w:rPr>
          <w:rFonts w:ascii="Arial" w:hAnsi="Arial" w:cs="Arial"/>
          <w:i/>
          <w:iCs/>
          <w:sz w:val="24"/>
          <w:szCs w:val="24"/>
        </w:rPr>
        <w:t xml:space="preserve"> considered a</w:t>
      </w:r>
      <w:r w:rsidR="671CDCD1" w:rsidRPr="6CD7B9D1">
        <w:rPr>
          <w:rFonts w:ascii="Arial" w:hAnsi="Arial" w:cs="Arial"/>
          <w:i/>
          <w:iCs/>
          <w:sz w:val="24"/>
          <w:szCs w:val="24"/>
        </w:rPr>
        <w:t>s</w:t>
      </w:r>
      <w:r w:rsidRPr="6CD7B9D1">
        <w:rPr>
          <w:rFonts w:ascii="Arial" w:hAnsi="Arial" w:cs="Arial"/>
          <w:i/>
          <w:iCs/>
          <w:sz w:val="24"/>
          <w:szCs w:val="24"/>
        </w:rPr>
        <w:t xml:space="preserve"> the loan or </w:t>
      </w:r>
      <w:r w:rsidR="671CDCD1" w:rsidRPr="6CD7B9D1">
        <w:rPr>
          <w:rFonts w:ascii="Arial" w:hAnsi="Arial" w:cs="Arial"/>
          <w:i/>
          <w:iCs/>
          <w:sz w:val="24"/>
          <w:szCs w:val="24"/>
        </w:rPr>
        <w:t>G</w:t>
      </w:r>
      <w:r w:rsidRPr="6CD7B9D1">
        <w:rPr>
          <w:rFonts w:ascii="Arial" w:hAnsi="Arial" w:cs="Arial"/>
          <w:i/>
          <w:iCs/>
          <w:sz w:val="24"/>
          <w:szCs w:val="24"/>
        </w:rPr>
        <w:t>rant approval date. Form RD 1940-1 will not be provided to the Intermediary for any purpose.</w:t>
      </w:r>
      <w:r w:rsidR="72A46584" w:rsidRPr="6CD7B9D1">
        <w:rPr>
          <w:rFonts w:ascii="Arial" w:hAnsi="Arial" w:cs="Arial"/>
          <w:i/>
          <w:iCs/>
          <w:sz w:val="24"/>
          <w:szCs w:val="24"/>
        </w:rPr>
        <w:t xml:space="preserve"> </w:t>
      </w:r>
      <w:r w:rsidR="01BB32CB" w:rsidRPr="6CD7B9D1">
        <w:rPr>
          <w:rFonts w:ascii="Arial" w:hAnsi="Arial" w:cs="Arial"/>
          <w:i/>
          <w:iCs/>
          <w:sz w:val="24"/>
          <w:szCs w:val="24"/>
        </w:rPr>
        <w:t>A sample notification letter is shown in</w:t>
      </w:r>
      <w:r w:rsidR="5F5164B3" w:rsidRPr="6CD7B9D1">
        <w:rPr>
          <w:rFonts w:ascii="Arial" w:hAnsi="Arial" w:cs="Arial"/>
          <w:i/>
          <w:iCs/>
          <w:sz w:val="24"/>
          <w:szCs w:val="24"/>
        </w:rPr>
        <w:t xml:space="preserve"> Attachment 7</w:t>
      </w:r>
      <w:bookmarkEnd w:id="49"/>
      <w:r w:rsidR="00F61502">
        <w:rPr>
          <w:rFonts w:ascii="Arial" w:hAnsi="Arial" w:cs="Arial"/>
          <w:i/>
          <w:iCs/>
          <w:sz w:val="24"/>
          <w:szCs w:val="24"/>
        </w:rPr>
        <w:t>.</w:t>
      </w:r>
    </w:p>
    <w:p w14:paraId="2B363D1F" w14:textId="77777777" w:rsidR="00962EA6" w:rsidRPr="00D81C8D" w:rsidRDefault="00962EA6" w:rsidP="008A5266">
      <w:pPr>
        <w:pStyle w:val="Paragrapha"/>
        <w:numPr>
          <w:ilvl w:val="0"/>
          <w:numId w:val="83"/>
        </w:numPr>
        <w:rPr>
          <w:rFonts w:ascii="Arial" w:hAnsi="Arial" w:cs="Arial"/>
          <w:i/>
          <w:iCs/>
          <w:sz w:val="24"/>
          <w:szCs w:val="24"/>
        </w:rPr>
      </w:pPr>
      <w:r w:rsidRPr="2FAC9D2F">
        <w:rPr>
          <w:rFonts w:ascii="Arial" w:hAnsi="Arial" w:cs="Arial"/>
          <w:i/>
          <w:iCs/>
          <w:sz w:val="24"/>
          <w:szCs w:val="24"/>
        </w:rPr>
        <w:t xml:space="preserve">For obligation purposes, the GLS fund codes (FC) and type of assistance (TOA) codes assigned for </w:t>
      </w:r>
      <w:proofErr w:type="gramStart"/>
      <w:r w:rsidRPr="2FAC9D2F">
        <w:rPr>
          <w:rFonts w:ascii="Arial" w:hAnsi="Arial" w:cs="Arial"/>
          <w:i/>
          <w:iCs/>
          <w:sz w:val="24"/>
          <w:szCs w:val="24"/>
        </w:rPr>
        <w:t>electric</w:t>
      </w:r>
      <w:proofErr w:type="gramEnd"/>
      <w:r w:rsidRPr="2FAC9D2F">
        <w:rPr>
          <w:rFonts w:ascii="Arial" w:hAnsi="Arial" w:cs="Arial"/>
          <w:i/>
          <w:iCs/>
          <w:sz w:val="24"/>
          <w:szCs w:val="24"/>
        </w:rPr>
        <w:t xml:space="preserve"> and telecommunications loans and Grants are:</w:t>
      </w:r>
    </w:p>
    <w:p w14:paraId="5AD3A447" w14:textId="77777777" w:rsidR="00962EA6" w:rsidRPr="00D81C8D" w:rsidRDefault="00962EA6" w:rsidP="00603FB0">
      <w:pPr>
        <w:pStyle w:val="PlainText"/>
        <w:spacing w:line="240" w:lineRule="exact"/>
        <w:rPr>
          <w:rFonts w:ascii="Arial" w:hAnsi="Arial" w:cs="Arial"/>
          <w:i/>
          <w:sz w:val="24"/>
          <w:szCs w:val="24"/>
        </w:rPr>
      </w:pPr>
    </w:p>
    <w:p w14:paraId="045225B7" w14:textId="77777777" w:rsidR="00962EA6" w:rsidRPr="00D81C8D" w:rsidRDefault="00962EA6" w:rsidP="008A5266">
      <w:pPr>
        <w:pStyle w:val="PlainText"/>
        <w:spacing w:line="240" w:lineRule="exact"/>
        <w:ind w:left="4320"/>
        <w:rPr>
          <w:rFonts w:ascii="Arial" w:hAnsi="Arial" w:cs="Arial"/>
          <w:i/>
          <w:sz w:val="24"/>
          <w:szCs w:val="24"/>
        </w:rPr>
      </w:pPr>
      <w:r w:rsidRPr="00D81C8D">
        <w:rPr>
          <w:rFonts w:ascii="Arial" w:hAnsi="Arial" w:cs="Arial"/>
          <w:i/>
          <w:sz w:val="24"/>
          <w:szCs w:val="24"/>
        </w:rPr>
        <w:t>Loans</w:t>
      </w:r>
      <w:r w:rsidRPr="00D81C8D">
        <w:rPr>
          <w:rFonts w:ascii="Arial" w:hAnsi="Arial" w:cs="Arial"/>
          <w:i/>
          <w:sz w:val="24"/>
          <w:szCs w:val="24"/>
        </w:rPr>
        <w:tab/>
      </w:r>
      <w:r w:rsidRPr="00D81C8D">
        <w:rPr>
          <w:rFonts w:ascii="Arial" w:hAnsi="Arial" w:cs="Arial"/>
          <w:i/>
          <w:sz w:val="24"/>
          <w:szCs w:val="24"/>
        </w:rPr>
        <w:tab/>
      </w:r>
      <w:r w:rsidRPr="00D81C8D">
        <w:rPr>
          <w:rFonts w:ascii="Arial" w:hAnsi="Arial" w:cs="Arial"/>
          <w:i/>
          <w:sz w:val="24"/>
          <w:szCs w:val="24"/>
        </w:rPr>
        <w:tab/>
      </w:r>
      <w:r w:rsidRPr="00D81C8D">
        <w:rPr>
          <w:rFonts w:ascii="Arial" w:hAnsi="Arial" w:cs="Arial"/>
          <w:i/>
          <w:sz w:val="24"/>
          <w:szCs w:val="24"/>
        </w:rPr>
        <w:tab/>
        <w:t>Grants</w:t>
      </w:r>
    </w:p>
    <w:p w14:paraId="5E7DA2DD" w14:textId="77777777" w:rsidR="00962EA6" w:rsidRPr="00D81C8D" w:rsidRDefault="00962EA6" w:rsidP="008A5266">
      <w:pPr>
        <w:pStyle w:val="PlainText"/>
        <w:spacing w:line="240" w:lineRule="exact"/>
        <w:ind w:left="4320"/>
        <w:rPr>
          <w:rFonts w:ascii="Arial" w:hAnsi="Arial" w:cs="Arial"/>
          <w:i/>
          <w:sz w:val="24"/>
          <w:szCs w:val="24"/>
        </w:rPr>
      </w:pPr>
      <w:r w:rsidRPr="00D81C8D">
        <w:rPr>
          <w:rFonts w:ascii="Arial" w:hAnsi="Arial" w:cs="Arial"/>
          <w:i/>
          <w:sz w:val="24"/>
          <w:szCs w:val="24"/>
          <w:u w:val="single"/>
        </w:rPr>
        <w:t>FC</w:t>
      </w:r>
      <w:r w:rsidRPr="00D81C8D">
        <w:rPr>
          <w:rFonts w:ascii="Arial" w:hAnsi="Arial" w:cs="Arial"/>
          <w:i/>
          <w:sz w:val="24"/>
          <w:szCs w:val="24"/>
          <w:u w:val="single"/>
        </w:rPr>
        <w:tab/>
        <w:t>TOA</w:t>
      </w:r>
      <w:r w:rsidRPr="00D81C8D">
        <w:rPr>
          <w:rFonts w:ascii="Arial" w:hAnsi="Arial" w:cs="Arial"/>
          <w:i/>
          <w:sz w:val="24"/>
          <w:szCs w:val="24"/>
        </w:rPr>
        <w:tab/>
      </w:r>
      <w:r w:rsidRPr="00D81C8D">
        <w:rPr>
          <w:rFonts w:ascii="Arial" w:hAnsi="Arial" w:cs="Arial"/>
          <w:i/>
          <w:sz w:val="24"/>
          <w:szCs w:val="24"/>
        </w:rPr>
        <w:tab/>
      </w:r>
      <w:r w:rsidRPr="00D81C8D">
        <w:rPr>
          <w:rFonts w:ascii="Arial" w:hAnsi="Arial" w:cs="Arial"/>
          <w:i/>
          <w:sz w:val="24"/>
          <w:szCs w:val="24"/>
        </w:rPr>
        <w:tab/>
      </w:r>
      <w:r w:rsidRPr="00D81C8D">
        <w:rPr>
          <w:rFonts w:ascii="Arial" w:hAnsi="Arial" w:cs="Arial"/>
          <w:i/>
          <w:sz w:val="24"/>
          <w:szCs w:val="24"/>
          <w:u w:val="single"/>
        </w:rPr>
        <w:t>FC</w:t>
      </w:r>
      <w:r w:rsidRPr="00D81C8D">
        <w:rPr>
          <w:rFonts w:ascii="Arial" w:hAnsi="Arial" w:cs="Arial"/>
          <w:i/>
          <w:sz w:val="24"/>
          <w:szCs w:val="24"/>
          <w:u w:val="single"/>
        </w:rPr>
        <w:tab/>
        <w:t>TOA</w:t>
      </w:r>
    </w:p>
    <w:p w14:paraId="14DDD9C5" w14:textId="77777777" w:rsidR="00962EA6" w:rsidRPr="00D81C8D" w:rsidRDefault="00962EA6" w:rsidP="00623091">
      <w:pPr>
        <w:pStyle w:val="PlainText"/>
        <w:spacing w:line="240" w:lineRule="exact"/>
        <w:ind w:left="1440"/>
        <w:rPr>
          <w:rFonts w:ascii="Arial" w:hAnsi="Arial" w:cs="Arial"/>
          <w:i/>
          <w:sz w:val="24"/>
          <w:szCs w:val="24"/>
        </w:rPr>
      </w:pPr>
      <w:r w:rsidRPr="00D81C8D">
        <w:rPr>
          <w:rFonts w:ascii="Arial" w:hAnsi="Arial" w:cs="Arial"/>
          <w:i/>
          <w:sz w:val="24"/>
          <w:szCs w:val="24"/>
        </w:rPr>
        <w:t>Electric</w:t>
      </w:r>
      <w:r w:rsidRPr="00D81C8D">
        <w:rPr>
          <w:rFonts w:ascii="Arial" w:hAnsi="Arial" w:cs="Arial"/>
          <w:i/>
          <w:sz w:val="24"/>
          <w:szCs w:val="24"/>
        </w:rPr>
        <w:tab/>
      </w:r>
      <w:r w:rsidRPr="00D81C8D">
        <w:rPr>
          <w:rFonts w:ascii="Arial" w:hAnsi="Arial" w:cs="Arial"/>
          <w:i/>
          <w:sz w:val="24"/>
          <w:szCs w:val="24"/>
        </w:rPr>
        <w:tab/>
      </w:r>
      <w:r w:rsidRPr="00D81C8D">
        <w:rPr>
          <w:rFonts w:ascii="Arial" w:hAnsi="Arial" w:cs="Arial"/>
          <w:i/>
          <w:sz w:val="24"/>
          <w:szCs w:val="24"/>
        </w:rPr>
        <w:tab/>
        <w:t>58</w:t>
      </w:r>
      <w:r w:rsidRPr="00D81C8D">
        <w:rPr>
          <w:rFonts w:ascii="Arial" w:hAnsi="Arial" w:cs="Arial"/>
          <w:i/>
          <w:sz w:val="24"/>
          <w:szCs w:val="24"/>
        </w:rPr>
        <w:tab/>
        <w:t>227</w:t>
      </w:r>
      <w:r w:rsidRPr="00D81C8D">
        <w:rPr>
          <w:rFonts w:ascii="Arial" w:hAnsi="Arial" w:cs="Arial"/>
          <w:i/>
          <w:sz w:val="24"/>
          <w:szCs w:val="24"/>
        </w:rPr>
        <w:tab/>
      </w:r>
      <w:r w:rsidRPr="00D81C8D">
        <w:rPr>
          <w:rFonts w:ascii="Arial" w:hAnsi="Arial" w:cs="Arial"/>
          <w:i/>
          <w:sz w:val="24"/>
          <w:szCs w:val="24"/>
        </w:rPr>
        <w:tab/>
      </w:r>
      <w:r w:rsidRPr="00D81C8D">
        <w:rPr>
          <w:rFonts w:ascii="Arial" w:hAnsi="Arial" w:cs="Arial"/>
          <w:i/>
          <w:sz w:val="24"/>
          <w:szCs w:val="24"/>
        </w:rPr>
        <w:tab/>
        <w:t>00</w:t>
      </w:r>
      <w:r w:rsidRPr="00D81C8D">
        <w:rPr>
          <w:rFonts w:ascii="Arial" w:hAnsi="Arial" w:cs="Arial"/>
          <w:i/>
          <w:sz w:val="24"/>
          <w:szCs w:val="24"/>
        </w:rPr>
        <w:tab/>
        <w:t>229</w:t>
      </w:r>
    </w:p>
    <w:p w14:paraId="1DF81A1C" w14:textId="77777777" w:rsidR="00962EA6" w:rsidRPr="00D81C8D" w:rsidRDefault="00962EA6" w:rsidP="00623091">
      <w:pPr>
        <w:pStyle w:val="PlainText"/>
        <w:spacing w:line="240" w:lineRule="exact"/>
        <w:ind w:left="1440"/>
        <w:rPr>
          <w:rFonts w:ascii="Arial" w:hAnsi="Arial" w:cs="Arial"/>
          <w:i/>
          <w:sz w:val="24"/>
          <w:szCs w:val="24"/>
        </w:rPr>
      </w:pPr>
      <w:r w:rsidRPr="00D81C8D">
        <w:rPr>
          <w:rFonts w:ascii="Arial" w:hAnsi="Arial" w:cs="Arial"/>
          <w:i/>
          <w:sz w:val="24"/>
          <w:szCs w:val="24"/>
        </w:rPr>
        <w:t>Telecommunications</w:t>
      </w:r>
      <w:r w:rsidRPr="00D81C8D">
        <w:rPr>
          <w:rFonts w:ascii="Arial" w:hAnsi="Arial" w:cs="Arial"/>
          <w:i/>
          <w:sz w:val="24"/>
          <w:szCs w:val="24"/>
        </w:rPr>
        <w:tab/>
        <w:t>59</w:t>
      </w:r>
      <w:r w:rsidRPr="00D81C8D">
        <w:rPr>
          <w:rFonts w:ascii="Arial" w:hAnsi="Arial" w:cs="Arial"/>
          <w:i/>
          <w:sz w:val="24"/>
          <w:szCs w:val="24"/>
        </w:rPr>
        <w:tab/>
        <w:t>228</w:t>
      </w:r>
      <w:r w:rsidRPr="00D81C8D">
        <w:rPr>
          <w:rFonts w:ascii="Arial" w:hAnsi="Arial" w:cs="Arial"/>
          <w:i/>
          <w:sz w:val="24"/>
          <w:szCs w:val="24"/>
        </w:rPr>
        <w:tab/>
      </w:r>
      <w:r w:rsidRPr="00D81C8D">
        <w:rPr>
          <w:rFonts w:ascii="Arial" w:hAnsi="Arial" w:cs="Arial"/>
          <w:i/>
          <w:sz w:val="24"/>
          <w:szCs w:val="24"/>
        </w:rPr>
        <w:tab/>
      </w:r>
      <w:r w:rsidRPr="00D81C8D">
        <w:rPr>
          <w:rFonts w:ascii="Arial" w:hAnsi="Arial" w:cs="Arial"/>
          <w:i/>
          <w:sz w:val="24"/>
          <w:szCs w:val="24"/>
        </w:rPr>
        <w:tab/>
        <w:t>00</w:t>
      </w:r>
      <w:r w:rsidRPr="00D81C8D">
        <w:rPr>
          <w:rFonts w:ascii="Arial" w:hAnsi="Arial" w:cs="Arial"/>
          <w:i/>
          <w:sz w:val="24"/>
          <w:szCs w:val="24"/>
        </w:rPr>
        <w:tab/>
        <w:t>230</w:t>
      </w:r>
    </w:p>
    <w:p w14:paraId="520E58D8" w14:textId="77777777" w:rsidR="00962EA6" w:rsidRPr="00D81C8D" w:rsidRDefault="00962EA6" w:rsidP="00603FB0">
      <w:pPr>
        <w:pStyle w:val="PlainText"/>
        <w:spacing w:line="240" w:lineRule="exact"/>
        <w:rPr>
          <w:rFonts w:ascii="Arial" w:hAnsi="Arial" w:cs="Arial"/>
          <w:i/>
          <w:sz w:val="24"/>
          <w:szCs w:val="24"/>
        </w:rPr>
      </w:pPr>
    </w:p>
    <w:p w14:paraId="0B734AE9" w14:textId="77777777" w:rsidR="00826936" w:rsidRPr="00D81C8D" w:rsidRDefault="00962EA6" w:rsidP="008A5266">
      <w:pPr>
        <w:pStyle w:val="Paragrapha"/>
        <w:numPr>
          <w:ilvl w:val="0"/>
          <w:numId w:val="83"/>
        </w:numPr>
        <w:rPr>
          <w:rFonts w:ascii="Arial" w:hAnsi="Arial" w:cs="Arial"/>
          <w:i/>
          <w:iCs/>
          <w:snapToGrid w:val="0"/>
          <w:sz w:val="24"/>
          <w:szCs w:val="24"/>
        </w:rPr>
      </w:pPr>
      <w:r w:rsidRPr="2FAC9D2F">
        <w:rPr>
          <w:rFonts w:ascii="Arial" w:hAnsi="Arial" w:cs="Arial"/>
          <w:i/>
          <w:iCs/>
          <w:sz w:val="24"/>
          <w:szCs w:val="24"/>
        </w:rPr>
        <w:lastRenderedPageBreak/>
        <w:t xml:space="preserve">If </w:t>
      </w:r>
      <w:r w:rsidR="00E37C3F" w:rsidRPr="2FAC9D2F">
        <w:rPr>
          <w:rFonts w:ascii="Arial" w:hAnsi="Arial" w:cs="Arial"/>
          <w:i/>
          <w:iCs/>
          <w:sz w:val="24"/>
          <w:szCs w:val="24"/>
        </w:rPr>
        <w:t>Rural Development</w:t>
      </w:r>
      <w:r w:rsidRPr="2FAC9D2F">
        <w:rPr>
          <w:rFonts w:ascii="Arial" w:hAnsi="Arial" w:cs="Arial"/>
          <w:i/>
          <w:iCs/>
          <w:sz w:val="24"/>
          <w:szCs w:val="24"/>
        </w:rPr>
        <w:t xml:space="preserve"> determines that it is unable to provide assistance for the </w:t>
      </w:r>
      <w:r w:rsidR="00B52C07" w:rsidRPr="2FAC9D2F">
        <w:rPr>
          <w:rFonts w:ascii="Arial" w:hAnsi="Arial" w:cs="Arial"/>
          <w:i/>
          <w:iCs/>
          <w:sz w:val="24"/>
          <w:szCs w:val="24"/>
        </w:rPr>
        <w:t xml:space="preserve">Project </w:t>
      </w:r>
      <w:r w:rsidRPr="2FAC9D2F">
        <w:rPr>
          <w:rFonts w:ascii="Arial" w:hAnsi="Arial" w:cs="Arial"/>
          <w:i/>
          <w:iCs/>
          <w:sz w:val="24"/>
          <w:szCs w:val="24"/>
        </w:rPr>
        <w:t>due to lack of available fiscal year funding, the State Office will</w:t>
      </w:r>
      <w:r w:rsidR="0076455C" w:rsidRPr="2FAC9D2F">
        <w:rPr>
          <w:rFonts w:ascii="Arial" w:hAnsi="Arial" w:cs="Arial"/>
          <w:i/>
          <w:iCs/>
          <w:sz w:val="24"/>
          <w:szCs w:val="24"/>
        </w:rPr>
        <w:t xml:space="preserve"> revise </w:t>
      </w:r>
      <w:hyperlink w:anchor="_Attachment_7_–" w:history="1">
        <w:r w:rsidR="002220AE" w:rsidRPr="2FAC9D2F">
          <w:rPr>
            <w:rStyle w:val="Hyperlink"/>
            <w:rFonts w:ascii="Arial" w:hAnsi="Arial" w:cs="Arial"/>
            <w:i/>
            <w:iCs/>
            <w:sz w:val="24"/>
            <w:szCs w:val="24"/>
          </w:rPr>
          <w:t>Attachment</w:t>
        </w:r>
        <w:r w:rsidR="0076455C" w:rsidRPr="2FAC9D2F">
          <w:rPr>
            <w:rStyle w:val="Hyperlink"/>
            <w:rFonts w:ascii="Arial" w:hAnsi="Arial" w:cs="Arial"/>
            <w:i/>
            <w:iCs/>
            <w:sz w:val="24"/>
            <w:szCs w:val="24"/>
          </w:rPr>
          <w:t xml:space="preserve"> 7</w:t>
        </w:r>
      </w:hyperlink>
      <w:r w:rsidR="0076455C" w:rsidRPr="2FAC9D2F">
        <w:rPr>
          <w:rFonts w:ascii="Arial" w:hAnsi="Arial" w:cs="Arial"/>
          <w:i/>
          <w:iCs/>
          <w:sz w:val="24"/>
          <w:szCs w:val="24"/>
        </w:rPr>
        <w:t xml:space="preserve"> to</w:t>
      </w:r>
      <w:r w:rsidR="00550169" w:rsidRPr="2FAC9D2F">
        <w:rPr>
          <w:rFonts w:ascii="Arial" w:hAnsi="Arial" w:cs="Arial"/>
          <w:i/>
          <w:iCs/>
          <w:sz w:val="24"/>
          <w:szCs w:val="24"/>
        </w:rPr>
        <w:t xml:space="preserve"> </w:t>
      </w:r>
      <w:r w:rsidRPr="2FAC9D2F">
        <w:rPr>
          <w:rFonts w:ascii="Arial" w:hAnsi="Arial" w:cs="Arial"/>
          <w:i/>
          <w:iCs/>
          <w:sz w:val="24"/>
          <w:szCs w:val="24"/>
        </w:rPr>
        <w:t xml:space="preserve">notify the Intermediary accordingly. </w:t>
      </w:r>
    </w:p>
    <w:p w14:paraId="610D8A75" w14:textId="77777777" w:rsidR="00662CF3" w:rsidRPr="007C5669" w:rsidRDefault="00662CF3" w:rsidP="00662CF3">
      <w:pPr>
        <w:pStyle w:val="PlainText"/>
        <w:spacing w:line="240" w:lineRule="exact"/>
        <w:ind w:firstLine="360"/>
        <w:rPr>
          <w:rFonts w:ascii="Arial" w:hAnsi="Arial" w:cs="Arial"/>
          <w:b/>
          <w:bCs/>
          <w:i/>
          <w:sz w:val="24"/>
          <w:szCs w:val="24"/>
        </w:rPr>
      </w:pPr>
    </w:p>
    <w:p w14:paraId="5F85A516" w14:textId="77777777" w:rsidR="00826936" w:rsidRPr="007C5669" w:rsidRDefault="00B649D1" w:rsidP="00DD1914">
      <w:pPr>
        <w:pStyle w:val="Heading1"/>
        <w:tabs>
          <w:tab w:val="clear" w:pos="450"/>
          <w:tab w:val="left" w:pos="1260"/>
        </w:tabs>
        <w:rPr>
          <w:b/>
          <w:bCs/>
        </w:rPr>
      </w:pPr>
      <w:bookmarkStart w:id="50" w:name="_Toc198207262"/>
      <w:r w:rsidRPr="007C5669">
        <w:rPr>
          <w:b/>
          <w:bCs/>
        </w:rPr>
        <w:t>§</w:t>
      </w:r>
      <w:r w:rsidR="007407D7" w:rsidRPr="007C5669">
        <w:rPr>
          <w:b/>
          <w:bCs/>
        </w:rPr>
        <w:t xml:space="preserve"> </w:t>
      </w:r>
      <w:r w:rsidR="00826936" w:rsidRPr="007C5669">
        <w:rPr>
          <w:b/>
          <w:bCs/>
        </w:rPr>
        <w:t xml:space="preserve">4280.49  </w:t>
      </w:r>
      <w:r w:rsidR="00DD1914">
        <w:rPr>
          <w:b/>
          <w:bCs/>
        </w:rPr>
        <w:tab/>
      </w:r>
      <w:r w:rsidR="0076455C" w:rsidRPr="007C5669">
        <w:rPr>
          <w:b/>
          <w:bCs/>
        </w:rPr>
        <w:t>[</w:t>
      </w:r>
      <w:r w:rsidR="00826936" w:rsidRPr="007C5669">
        <w:rPr>
          <w:b/>
          <w:bCs/>
        </w:rPr>
        <w:t>Reserved</w:t>
      </w:r>
      <w:r w:rsidR="0076455C" w:rsidRPr="007C5669">
        <w:rPr>
          <w:b/>
          <w:bCs/>
        </w:rPr>
        <w:t>]</w:t>
      </w:r>
      <w:bookmarkEnd w:id="50"/>
    </w:p>
    <w:p w14:paraId="251B1D21"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1C393031" w14:textId="77777777" w:rsidR="00826936" w:rsidRPr="007C5669" w:rsidRDefault="00B649D1" w:rsidP="00DD1914">
      <w:pPr>
        <w:pStyle w:val="Heading1"/>
        <w:tabs>
          <w:tab w:val="clear" w:pos="450"/>
          <w:tab w:val="left" w:pos="1260"/>
        </w:tabs>
        <w:rPr>
          <w:b/>
          <w:bCs/>
        </w:rPr>
      </w:pPr>
      <w:bookmarkStart w:id="51" w:name="_Toc198207263"/>
      <w:r w:rsidRPr="007C5669">
        <w:rPr>
          <w:b/>
          <w:bCs/>
        </w:rPr>
        <w:t>§</w:t>
      </w:r>
      <w:r w:rsidR="007407D7" w:rsidRPr="007C5669">
        <w:rPr>
          <w:b/>
          <w:bCs/>
        </w:rPr>
        <w:t xml:space="preserve"> </w:t>
      </w:r>
      <w:r w:rsidR="00826936" w:rsidRPr="007C5669">
        <w:rPr>
          <w:b/>
          <w:bCs/>
        </w:rPr>
        <w:t xml:space="preserve">4280.50  </w:t>
      </w:r>
      <w:r w:rsidR="00DD1914">
        <w:rPr>
          <w:b/>
          <w:bCs/>
        </w:rPr>
        <w:tab/>
      </w:r>
      <w:r w:rsidR="00826936" w:rsidRPr="007C5669">
        <w:rPr>
          <w:b/>
          <w:bCs/>
        </w:rPr>
        <w:t>Disbursement of Zero-Interest Loan funds.</w:t>
      </w:r>
      <w:bookmarkEnd w:id="51"/>
    </w:p>
    <w:p w14:paraId="58FA79ED"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1C2466CC" w14:textId="77777777" w:rsidR="00523076" w:rsidRPr="00D81C8D" w:rsidRDefault="6A141A24" w:rsidP="2CB83CFF">
      <w:pPr>
        <w:pStyle w:val="Paragrapha"/>
        <w:numPr>
          <w:ilvl w:val="0"/>
          <w:numId w:val="84"/>
        </w:numPr>
        <w:rPr>
          <w:rFonts w:ascii="Arial" w:hAnsi="Arial" w:cs="Arial"/>
          <w:i/>
          <w:iCs/>
          <w:sz w:val="24"/>
          <w:szCs w:val="24"/>
        </w:rPr>
      </w:pPr>
      <w:r w:rsidRPr="2CB83CFF">
        <w:rPr>
          <w:rFonts w:ascii="Arial" w:hAnsi="Arial" w:cs="Arial"/>
          <w:b/>
          <w:bCs/>
          <w:sz w:val="24"/>
          <w:szCs w:val="24"/>
        </w:rPr>
        <w:t>For a REDL loan</w:t>
      </w:r>
      <w:r w:rsidR="42762FF2" w:rsidRPr="2CB83CFF">
        <w:rPr>
          <w:rFonts w:ascii="Arial" w:hAnsi="Arial" w:cs="Arial"/>
          <w:b/>
          <w:bCs/>
          <w:sz w:val="24"/>
          <w:szCs w:val="24"/>
        </w:rPr>
        <w:t xml:space="preserve">, </w:t>
      </w:r>
      <w:r w:rsidR="6B10FDB0" w:rsidRPr="2CB83CFF">
        <w:rPr>
          <w:rFonts w:ascii="Arial" w:hAnsi="Arial" w:cs="Arial"/>
          <w:b/>
          <w:bCs/>
          <w:sz w:val="24"/>
          <w:szCs w:val="24"/>
        </w:rPr>
        <w:t>Rural Development</w:t>
      </w:r>
      <w:r w:rsidRPr="2CB83CFF">
        <w:rPr>
          <w:rFonts w:ascii="Arial" w:hAnsi="Arial" w:cs="Arial"/>
          <w:b/>
          <w:bCs/>
          <w:sz w:val="24"/>
          <w:szCs w:val="24"/>
        </w:rPr>
        <w:t xml:space="preserve"> will disburse Zero-Interest Loan funds to the </w:t>
      </w:r>
      <w:r w:rsidR="3B6E9809" w:rsidRPr="2CB83CFF">
        <w:rPr>
          <w:rFonts w:ascii="Arial" w:hAnsi="Arial" w:cs="Arial"/>
          <w:b/>
          <w:bCs/>
          <w:sz w:val="24"/>
          <w:szCs w:val="24"/>
        </w:rPr>
        <w:t>Intermediary</w:t>
      </w:r>
      <w:r w:rsidRPr="2CB83CFF">
        <w:rPr>
          <w:rFonts w:ascii="Arial" w:hAnsi="Arial" w:cs="Arial"/>
          <w:b/>
          <w:bCs/>
          <w:sz w:val="24"/>
          <w:szCs w:val="24"/>
        </w:rPr>
        <w:t xml:space="preserve"> in accordance with the terms of the executed loan agreement. All loan funds will be disbursed either as an advance to the </w:t>
      </w:r>
      <w:r w:rsidR="3B6E9809" w:rsidRPr="2CB83CFF">
        <w:rPr>
          <w:rFonts w:ascii="Arial" w:hAnsi="Arial" w:cs="Arial"/>
          <w:b/>
          <w:bCs/>
          <w:sz w:val="24"/>
          <w:szCs w:val="24"/>
        </w:rPr>
        <w:t>Intermediary</w:t>
      </w:r>
      <w:r w:rsidRPr="2CB83CFF">
        <w:rPr>
          <w:rFonts w:ascii="Arial" w:hAnsi="Arial" w:cs="Arial"/>
          <w:b/>
          <w:bCs/>
          <w:sz w:val="24"/>
          <w:szCs w:val="24"/>
        </w:rPr>
        <w:t xml:space="preserve">, in multiple advances, or as a reimbursement for eligible project costs, once the </w:t>
      </w:r>
      <w:r w:rsidR="3B6E9809" w:rsidRPr="2CB83CFF">
        <w:rPr>
          <w:rFonts w:ascii="Arial" w:hAnsi="Arial" w:cs="Arial"/>
          <w:b/>
          <w:bCs/>
          <w:sz w:val="24"/>
          <w:szCs w:val="24"/>
        </w:rPr>
        <w:t>Intermediary</w:t>
      </w:r>
      <w:r w:rsidRPr="2CB83CFF">
        <w:rPr>
          <w:rFonts w:ascii="Arial" w:hAnsi="Arial" w:cs="Arial"/>
          <w:b/>
          <w:bCs/>
          <w:sz w:val="24"/>
          <w:szCs w:val="24"/>
        </w:rPr>
        <w:t xml:space="preserve"> has complied with </w:t>
      </w:r>
      <w:r w:rsidR="6B10FDB0" w:rsidRPr="2CB83CFF">
        <w:rPr>
          <w:rFonts w:ascii="Arial" w:hAnsi="Arial" w:cs="Arial"/>
          <w:b/>
          <w:bCs/>
          <w:sz w:val="24"/>
          <w:szCs w:val="24"/>
        </w:rPr>
        <w:t xml:space="preserve">Rural Development </w:t>
      </w:r>
      <w:r w:rsidRPr="2CB83CFF">
        <w:rPr>
          <w:rFonts w:ascii="Arial" w:hAnsi="Arial" w:cs="Arial"/>
          <w:b/>
          <w:bCs/>
          <w:sz w:val="24"/>
          <w:szCs w:val="24"/>
        </w:rPr>
        <w:t>requirements.</w:t>
      </w:r>
      <w:r w:rsidR="61324DB5" w:rsidRPr="2CB83CFF">
        <w:rPr>
          <w:rFonts w:ascii="Arial" w:hAnsi="Arial" w:cs="Arial"/>
          <w:sz w:val="24"/>
          <w:szCs w:val="24"/>
        </w:rPr>
        <w:t xml:space="preserve"> </w:t>
      </w:r>
      <w:r w:rsidR="61324DB5" w:rsidRPr="2CB83CFF">
        <w:rPr>
          <w:rFonts w:ascii="Arial" w:hAnsi="Arial" w:cs="Arial"/>
          <w:i/>
          <w:iCs/>
          <w:sz w:val="24"/>
          <w:szCs w:val="24"/>
        </w:rPr>
        <w:t xml:space="preserve">The State Office will not advance funds without having in its possession a duly executed promissory note, bearing original signatures, from the </w:t>
      </w:r>
      <w:r w:rsidR="3B6E9809" w:rsidRPr="2CB83CFF">
        <w:rPr>
          <w:rFonts w:ascii="Arial" w:hAnsi="Arial" w:cs="Arial"/>
          <w:i/>
          <w:iCs/>
          <w:sz w:val="24"/>
          <w:szCs w:val="24"/>
        </w:rPr>
        <w:t>Intermediary</w:t>
      </w:r>
      <w:r w:rsidR="61324DB5" w:rsidRPr="2CB83CFF">
        <w:rPr>
          <w:rFonts w:ascii="Arial" w:hAnsi="Arial" w:cs="Arial"/>
          <w:i/>
          <w:iCs/>
          <w:sz w:val="24"/>
          <w:szCs w:val="24"/>
        </w:rPr>
        <w:t>. The original promissory note will be retained by the State Office and safeguarded in a fireproof safe.</w:t>
      </w:r>
    </w:p>
    <w:p w14:paraId="3B885097" w14:textId="77777777" w:rsidR="003E323B" w:rsidRPr="00D81C8D" w:rsidRDefault="003E323B" w:rsidP="001C5BD8">
      <w:pPr>
        <w:pStyle w:val="Paragrapha"/>
        <w:rPr>
          <w:rFonts w:ascii="Arial" w:hAnsi="Arial" w:cs="Arial"/>
          <w:sz w:val="24"/>
          <w:szCs w:val="24"/>
        </w:rPr>
      </w:pPr>
    </w:p>
    <w:p w14:paraId="77887856" w14:textId="77777777" w:rsidR="001C5BD8" w:rsidRPr="00D81C8D" w:rsidRDefault="00826936" w:rsidP="00D35136">
      <w:pPr>
        <w:pStyle w:val="Paragrapha"/>
        <w:numPr>
          <w:ilvl w:val="0"/>
          <w:numId w:val="84"/>
        </w:numPr>
        <w:rPr>
          <w:rFonts w:ascii="Arial" w:hAnsi="Arial" w:cs="Arial"/>
          <w:i/>
          <w:sz w:val="24"/>
          <w:szCs w:val="24"/>
        </w:rPr>
      </w:pPr>
      <w:r w:rsidRPr="007C5669">
        <w:rPr>
          <w:rFonts w:ascii="Arial" w:hAnsi="Arial" w:cs="Arial"/>
          <w:b/>
          <w:bCs/>
          <w:sz w:val="24"/>
          <w:szCs w:val="24"/>
        </w:rPr>
        <w:t xml:space="preserve">The </w:t>
      </w:r>
      <w:r w:rsidR="00B40ACD" w:rsidRPr="007C5669">
        <w:rPr>
          <w:rFonts w:ascii="Arial" w:hAnsi="Arial" w:cs="Arial"/>
          <w:b/>
          <w:bCs/>
          <w:sz w:val="24"/>
          <w:szCs w:val="24"/>
        </w:rPr>
        <w:t>Intermediary</w:t>
      </w:r>
      <w:r w:rsidRPr="007C5669">
        <w:rPr>
          <w:rFonts w:ascii="Arial" w:hAnsi="Arial" w:cs="Arial"/>
          <w:b/>
          <w:bCs/>
          <w:sz w:val="24"/>
          <w:szCs w:val="24"/>
        </w:rPr>
        <w:t xml:space="preserve"> must provide to the </w:t>
      </w:r>
      <w:r w:rsidR="005508A1" w:rsidRPr="007C5669">
        <w:rPr>
          <w:rFonts w:ascii="Arial" w:hAnsi="Arial" w:cs="Arial"/>
          <w:b/>
          <w:bCs/>
          <w:sz w:val="24"/>
          <w:szCs w:val="24"/>
        </w:rPr>
        <w:t>Ultimate Recipient</w:t>
      </w:r>
      <w:r w:rsidRPr="007C5669">
        <w:rPr>
          <w:rFonts w:ascii="Arial" w:hAnsi="Arial" w:cs="Arial"/>
          <w:b/>
          <w:bCs/>
          <w:sz w:val="24"/>
          <w:szCs w:val="24"/>
        </w:rPr>
        <w:t xml:space="preserve"> all </w:t>
      </w:r>
      <w:proofErr w:type="gramStart"/>
      <w:r w:rsidRPr="007C5669">
        <w:rPr>
          <w:rFonts w:ascii="Arial" w:hAnsi="Arial" w:cs="Arial"/>
          <w:b/>
          <w:bCs/>
          <w:sz w:val="24"/>
          <w:szCs w:val="24"/>
        </w:rPr>
        <w:t>loan</w:t>
      </w:r>
      <w:proofErr w:type="gramEnd"/>
      <w:r w:rsidR="00E02A72" w:rsidRPr="007C5669">
        <w:rPr>
          <w:rFonts w:ascii="Arial" w:hAnsi="Arial" w:cs="Arial"/>
          <w:b/>
          <w:bCs/>
          <w:sz w:val="24"/>
          <w:szCs w:val="24"/>
        </w:rPr>
        <w:t xml:space="preserve"> </w:t>
      </w:r>
      <w:r w:rsidRPr="007C5669">
        <w:rPr>
          <w:rFonts w:ascii="Arial" w:hAnsi="Arial" w:cs="Arial"/>
          <w:b/>
          <w:bCs/>
          <w:sz w:val="24"/>
          <w:szCs w:val="24"/>
        </w:rPr>
        <w:t xml:space="preserve">funds that the </w:t>
      </w:r>
      <w:r w:rsidR="00B40ACD" w:rsidRPr="007C5669">
        <w:rPr>
          <w:rFonts w:ascii="Arial" w:hAnsi="Arial" w:cs="Arial"/>
          <w:b/>
          <w:bCs/>
          <w:sz w:val="24"/>
          <w:szCs w:val="24"/>
        </w:rPr>
        <w:t>Intermediary</w:t>
      </w:r>
      <w:r w:rsidRPr="007C5669">
        <w:rPr>
          <w:rFonts w:ascii="Arial" w:hAnsi="Arial" w:cs="Arial"/>
          <w:b/>
          <w:bCs/>
          <w:sz w:val="24"/>
          <w:szCs w:val="24"/>
        </w:rPr>
        <w:t xml:space="preserve"> receives from </w:t>
      </w:r>
      <w:r w:rsidR="00E37C3F" w:rsidRPr="007C5669">
        <w:rPr>
          <w:rFonts w:ascii="Arial" w:hAnsi="Arial" w:cs="Arial"/>
          <w:b/>
          <w:bCs/>
          <w:sz w:val="24"/>
          <w:szCs w:val="24"/>
        </w:rPr>
        <w:t>Rural Development</w:t>
      </w:r>
      <w:r w:rsidRPr="007C5669">
        <w:rPr>
          <w:rFonts w:ascii="Arial" w:hAnsi="Arial" w:cs="Arial"/>
          <w:b/>
          <w:bCs/>
          <w:sz w:val="24"/>
          <w:szCs w:val="24"/>
        </w:rPr>
        <w:t xml:space="preserve"> within one year of receiving them. If the </w:t>
      </w:r>
      <w:r w:rsidR="00B40ACD" w:rsidRPr="007C5669">
        <w:rPr>
          <w:rFonts w:ascii="Arial" w:hAnsi="Arial" w:cs="Arial"/>
          <w:b/>
          <w:bCs/>
          <w:sz w:val="24"/>
          <w:szCs w:val="24"/>
        </w:rPr>
        <w:t>Intermediary</w:t>
      </w:r>
      <w:r w:rsidRPr="007C5669">
        <w:rPr>
          <w:rFonts w:ascii="Arial" w:hAnsi="Arial" w:cs="Arial"/>
          <w:b/>
          <w:bCs/>
          <w:sz w:val="24"/>
          <w:szCs w:val="24"/>
        </w:rPr>
        <w:t xml:space="preserve"> does not re-lend the </w:t>
      </w:r>
      <w:r w:rsidR="00E37C3F" w:rsidRPr="007C5669">
        <w:rPr>
          <w:rFonts w:ascii="Arial" w:hAnsi="Arial" w:cs="Arial"/>
          <w:b/>
          <w:bCs/>
          <w:sz w:val="24"/>
          <w:szCs w:val="24"/>
        </w:rPr>
        <w:t>Rural Development</w:t>
      </w:r>
      <w:r w:rsidRPr="007C5669">
        <w:rPr>
          <w:rFonts w:ascii="Arial" w:hAnsi="Arial" w:cs="Arial"/>
          <w:b/>
          <w:bCs/>
          <w:sz w:val="24"/>
          <w:szCs w:val="24"/>
        </w:rPr>
        <w:t xml:space="preserve"> funds</w:t>
      </w:r>
      <w:r w:rsidR="00E02A72" w:rsidRPr="007C5669">
        <w:rPr>
          <w:rFonts w:ascii="Arial" w:hAnsi="Arial" w:cs="Arial"/>
          <w:b/>
          <w:bCs/>
          <w:sz w:val="24"/>
          <w:szCs w:val="24"/>
        </w:rPr>
        <w:t xml:space="preserve"> </w:t>
      </w:r>
      <w:r w:rsidRPr="007C5669">
        <w:rPr>
          <w:rFonts w:ascii="Arial" w:hAnsi="Arial" w:cs="Arial"/>
          <w:b/>
          <w:bCs/>
          <w:sz w:val="24"/>
          <w:szCs w:val="24"/>
        </w:rPr>
        <w:t>within</w:t>
      </w:r>
      <w:r w:rsidR="00E02A72" w:rsidRPr="007C5669">
        <w:rPr>
          <w:rFonts w:ascii="Arial" w:hAnsi="Arial" w:cs="Arial"/>
          <w:b/>
          <w:bCs/>
          <w:sz w:val="24"/>
          <w:szCs w:val="24"/>
        </w:rPr>
        <w:t xml:space="preserve"> </w:t>
      </w:r>
      <w:r w:rsidRPr="007C5669">
        <w:rPr>
          <w:rFonts w:ascii="Arial" w:hAnsi="Arial" w:cs="Arial"/>
          <w:b/>
          <w:bCs/>
          <w:sz w:val="24"/>
          <w:szCs w:val="24"/>
        </w:rPr>
        <w:t xml:space="preserve">one year, the loan funds, and all interest earned </w:t>
      </w:r>
      <w:r w:rsidR="001C5BD8" w:rsidRPr="007C5669">
        <w:rPr>
          <w:rFonts w:ascii="Arial" w:hAnsi="Arial" w:cs="Arial"/>
          <w:b/>
          <w:bCs/>
          <w:sz w:val="24"/>
          <w:szCs w:val="24"/>
        </w:rPr>
        <w:t xml:space="preserve">on the loan funds, must be returned to </w:t>
      </w:r>
      <w:r w:rsidR="004B7F36">
        <w:rPr>
          <w:rFonts w:ascii="Arial" w:hAnsi="Arial" w:cs="Arial"/>
          <w:b/>
          <w:bCs/>
          <w:sz w:val="24"/>
          <w:szCs w:val="24"/>
        </w:rPr>
        <w:t>the Agency</w:t>
      </w:r>
      <w:r w:rsidR="001C5BD8" w:rsidRPr="007C5669">
        <w:rPr>
          <w:rFonts w:ascii="Arial" w:hAnsi="Arial" w:cs="Arial"/>
          <w:b/>
          <w:bCs/>
          <w:sz w:val="24"/>
          <w:szCs w:val="24"/>
        </w:rPr>
        <w:t>.</w:t>
      </w:r>
      <w:r w:rsidR="001C5BD8" w:rsidRPr="00D81C8D">
        <w:rPr>
          <w:rFonts w:ascii="Arial" w:hAnsi="Arial" w:cs="Arial"/>
          <w:sz w:val="24"/>
          <w:szCs w:val="24"/>
        </w:rPr>
        <w:t xml:space="preserve"> </w:t>
      </w:r>
      <w:r w:rsidR="001C5BD8" w:rsidRPr="00D81C8D">
        <w:rPr>
          <w:rFonts w:ascii="Arial" w:hAnsi="Arial" w:cs="Arial"/>
          <w:i/>
          <w:sz w:val="24"/>
          <w:szCs w:val="24"/>
        </w:rPr>
        <w:t>The State Office will closely monitor the disbursement of funds to ensure that the Intermediary re-lends the loan proceeds to the U</w:t>
      </w:r>
      <w:r w:rsidR="006F4CDC">
        <w:rPr>
          <w:rFonts w:ascii="Arial" w:hAnsi="Arial" w:cs="Arial"/>
          <w:i/>
          <w:sz w:val="24"/>
          <w:szCs w:val="24"/>
        </w:rPr>
        <w:t>R</w:t>
      </w:r>
      <w:r w:rsidR="001C5BD8" w:rsidRPr="00D81C8D">
        <w:rPr>
          <w:rFonts w:ascii="Arial" w:hAnsi="Arial" w:cs="Arial"/>
          <w:i/>
          <w:sz w:val="24"/>
          <w:szCs w:val="24"/>
        </w:rPr>
        <w:t xml:space="preserve"> within one year of the date of Rural Development advance. Loan funds that have not been re-lent within this </w:t>
      </w:r>
      <w:proofErr w:type="gramStart"/>
      <w:r w:rsidR="001C5BD8" w:rsidRPr="00D81C8D">
        <w:rPr>
          <w:rFonts w:ascii="Arial" w:hAnsi="Arial" w:cs="Arial"/>
          <w:i/>
          <w:sz w:val="24"/>
          <w:szCs w:val="24"/>
        </w:rPr>
        <w:t>one year</w:t>
      </w:r>
      <w:proofErr w:type="gramEnd"/>
      <w:r w:rsidR="001C5BD8" w:rsidRPr="00D81C8D">
        <w:rPr>
          <w:rFonts w:ascii="Arial" w:hAnsi="Arial" w:cs="Arial"/>
          <w:i/>
          <w:sz w:val="24"/>
          <w:szCs w:val="24"/>
        </w:rPr>
        <w:t xml:space="preserve"> period </w:t>
      </w:r>
      <w:proofErr w:type="gramStart"/>
      <w:r w:rsidR="001C5BD8" w:rsidRPr="00D81C8D">
        <w:rPr>
          <w:rFonts w:ascii="Arial" w:hAnsi="Arial" w:cs="Arial"/>
          <w:i/>
          <w:sz w:val="24"/>
          <w:szCs w:val="24"/>
        </w:rPr>
        <w:t>are</w:t>
      </w:r>
      <w:proofErr w:type="gramEnd"/>
      <w:r w:rsidR="001C5BD8" w:rsidRPr="00D81C8D">
        <w:rPr>
          <w:rFonts w:ascii="Arial" w:hAnsi="Arial" w:cs="Arial"/>
          <w:i/>
          <w:sz w:val="24"/>
          <w:szCs w:val="24"/>
        </w:rPr>
        <w:t xml:space="preserve"> to be returned to Rural Development as </w:t>
      </w:r>
      <w:proofErr w:type="gramStart"/>
      <w:r w:rsidR="001C5BD8" w:rsidRPr="00D81C8D">
        <w:rPr>
          <w:rFonts w:ascii="Arial" w:hAnsi="Arial" w:cs="Arial"/>
          <w:i/>
          <w:sz w:val="24"/>
          <w:szCs w:val="24"/>
        </w:rPr>
        <w:t>a payment</w:t>
      </w:r>
      <w:proofErr w:type="gramEnd"/>
      <w:r w:rsidR="001C5BD8" w:rsidRPr="00D81C8D">
        <w:rPr>
          <w:rFonts w:ascii="Arial" w:hAnsi="Arial" w:cs="Arial"/>
          <w:i/>
          <w:sz w:val="24"/>
          <w:szCs w:val="24"/>
        </w:rPr>
        <w:t xml:space="preserve"> on the Note. All interest earned on the loan proceeds while in the possession of the Intermediary must be returned to Rural Development as miscellaneous income.</w:t>
      </w:r>
    </w:p>
    <w:p w14:paraId="69D9857E" w14:textId="77777777" w:rsidR="00260137" w:rsidRPr="007C5669" w:rsidRDefault="00260137" w:rsidP="00603FB0">
      <w:pPr>
        <w:pStyle w:val="PlainText"/>
        <w:tabs>
          <w:tab w:val="left" w:pos="2700"/>
        </w:tabs>
        <w:spacing w:line="240" w:lineRule="exact"/>
        <w:rPr>
          <w:rFonts w:ascii="Arial" w:hAnsi="Arial" w:cs="Arial"/>
          <w:b/>
          <w:bCs/>
          <w:i/>
          <w:sz w:val="24"/>
          <w:szCs w:val="24"/>
        </w:rPr>
      </w:pPr>
    </w:p>
    <w:p w14:paraId="58E31F45" w14:textId="5E4C337A" w:rsidR="00826936" w:rsidRPr="007C5669" w:rsidRDefault="00826936" w:rsidP="00D35136">
      <w:pPr>
        <w:pStyle w:val="Paragrapha"/>
        <w:numPr>
          <w:ilvl w:val="0"/>
          <w:numId w:val="84"/>
        </w:numPr>
        <w:rPr>
          <w:rFonts w:ascii="Arial" w:hAnsi="Arial" w:cs="Arial"/>
          <w:b/>
          <w:bCs/>
          <w:sz w:val="24"/>
          <w:szCs w:val="24"/>
        </w:rPr>
      </w:pPr>
      <w:r w:rsidRPr="007C5669">
        <w:rPr>
          <w:rFonts w:ascii="Arial" w:hAnsi="Arial" w:cs="Arial"/>
          <w:b/>
          <w:bCs/>
          <w:sz w:val="24"/>
          <w:szCs w:val="24"/>
        </w:rPr>
        <w:t>For a REDG loan</w:t>
      </w:r>
      <w:r w:rsidR="000B530A" w:rsidRPr="007C5669">
        <w:rPr>
          <w:rFonts w:ascii="Arial" w:hAnsi="Arial" w:cs="Arial"/>
          <w:b/>
          <w:bCs/>
          <w:sz w:val="24"/>
          <w:szCs w:val="24"/>
        </w:rPr>
        <w:t>,</w:t>
      </w:r>
      <w:r w:rsidRPr="007C5669">
        <w:rPr>
          <w:rFonts w:ascii="Arial" w:hAnsi="Arial" w:cs="Arial"/>
          <w:b/>
          <w:bCs/>
          <w:sz w:val="24"/>
          <w:szCs w:val="24"/>
        </w:rPr>
        <w:t xml:space="preserve"> </w:t>
      </w:r>
      <w:r w:rsidR="00E37C3F" w:rsidRPr="007C5669">
        <w:rPr>
          <w:rFonts w:ascii="Arial" w:hAnsi="Arial" w:cs="Arial"/>
          <w:b/>
          <w:bCs/>
          <w:sz w:val="24"/>
          <w:szCs w:val="24"/>
        </w:rPr>
        <w:t>Rural Development</w:t>
      </w:r>
      <w:r w:rsidRPr="007C5669">
        <w:rPr>
          <w:rFonts w:ascii="Arial" w:hAnsi="Arial" w:cs="Arial"/>
          <w:b/>
          <w:bCs/>
          <w:sz w:val="24"/>
          <w:szCs w:val="24"/>
        </w:rPr>
        <w:t xml:space="preserve"> will disburse </w:t>
      </w:r>
      <w:r w:rsidR="008011D6" w:rsidRPr="007C5669">
        <w:rPr>
          <w:rFonts w:ascii="Arial" w:hAnsi="Arial" w:cs="Arial"/>
          <w:b/>
          <w:bCs/>
          <w:sz w:val="24"/>
          <w:szCs w:val="24"/>
        </w:rPr>
        <w:t>Grant</w:t>
      </w:r>
      <w:r w:rsidRPr="007C5669">
        <w:rPr>
          <w:rFonts w:ascii="Arial" w:hAnsi="Arial" w:cs="Arial"/>
          <w:b/>
          <w:bCs/>
          <w:sz w:val="24"/>
          <w:szCs w:val="24"/>
        </w:rPr>
        <w:t xml:space="preserve"> funds to the </w:t>
      </w:r>
      <w:r w:rsidR="00B40ACD" w:rsidRPr="00336CD2">
        <w:rPr>
          <w:rFonts w:ascii="Arial" w:hAnsi="Arial" w:cs="Arial"/>
          <w:b/>
          <w:bCs/>
          <w:sz w:val="24"/>
          <w:szCs w:val="24"/>
        </w:rPr>
        <w:t>Intermediary</w:t>
      </w:r>
      <w:r w:rsidRPr="00336CD2">
        <w:rPr>
          <w:rFonts w:ascii="Arial" w:hAnsi="Arial" w:cs="Arial"/>
          <w:b/>
          <w:bCs/>
          <w:sz w:val="24"/>
          <w:szCs w:val="24"/>
        </w:rPr>
        <w:t xml:space="preserve"> in accordance with</w:t>
      </w:r>
      <w:r w:rsidR="00260E62" w:rsidRPr="00623091">
        <w:rPr>
          <w:rFonts w:ascii="Arial" w:hAnsi="Arial" w:cs="Arial"/>
          <w:b/>
          <w:bCs/>
          <w:sz w:val="24"/>
          <w:szCs w:val="24"/>
        </w:rPr>
        <w:t xml:space="preserve"> </w:t>
      </w:r>
      <w:hyperlink r:id="rId59" w:history="1">
        <w:r w:rsidR="00260E62" w:rsidRPr="00623091">
          <w:rPr>
            <w:rStyle w:val="Hyperlink"/>
            <w:rFonts w:ascii="Arial" w:hAnsi="Arial" w:cs="Arial"/>
            <w:b/>
            <w:bCs/>
            <w:sz w:val="24"/>
            <w:szCs w:val="24"/>
          </w:rPr>
          <w:t>2 CFR part 200</w:t>
        </w:r>
      </w:hyperlink>
      <w:r w:rsidR="00DD1914" w:rsidRPr="00336CD2">
        <w:rPr>
          <w:rFonts w:ascii="Arial" w:hAnsi="Arial" w:cs="Arial"/>
          <w:b/>
          <w:bCs/>
          <w:sz w:val="24"/>
          <w:szCs w:val="24"/>
        </w:rPr>
        <w:t xml:space="preserve"> as adopted by USDA in </w:t>
      </w:r>
      <w:hyperlink r:id="rId60" w:history="1">
        <w:r w:rsidR="00260E62" w:rsidRPr="00623091">
          <w:rPr>
            <w:rStyle w:val="Hyperlink"/>
            <w:rFonts w:ascii="Arial" w:hAnsi="Arial" w:cs="Arial"/>
            <w:b/>
            <w:bCs/>
            <w:sz w:val="24"/>
            <w:szCs w:val="24"/>
          </w:rPr>
          <w:t>2 CFR part 400</w:t>
        </w:r>
      </w:hyperlink>
      <w:r w:rsidR="00260E62" w:rsidRPr="00623091">
        <w:rPr>
          <w:rFonts w:ascii="Arial" w:hAnsi="Arial" w:cs="Arial"/>
          <w:b/>
          <w:bCs/>
          <w:sz w:val="24"/>
          <w:szCs w:val="24"/>
        </w:rPr>
        <w:t xml:space="preserve"> </w:t>
      </w:r>
      <w:r w:rsidRPr="00336CD2">
        <w:rPr>
          <w:rFonts w:ascii="Arial" w:hAnsi="Arial" w:cs="Arial"/>
          <w:b/>
          <w:bCs/>
          <w:sz w:val="24"/>
          <w:szCs w:val="24"/>
        </w:rPr>
        <w:t>as applicable.</w:t>
      </w:r>
      <w:r w:rsidRPr="007C5669">
        <w:rPr>
          <w:rFonts w:ascii="Arial" w:hAnsi="Arial" w:cs="Arial"/>
          <w:b/>
          <w:bCs/>
          <w:sz w:val="24"/>
          <w:szCs w:val="24"/>
        </w:rPr>
        <w:t xml:space="preserve"> Specifically, </w:t>
      </w:r>
      <w:r w:rsidR="00E37C3F" w:rsidRPr="007C5669">
        <w:rPr>
          <w:rFonts w:ascii="Arial" w:hAnsi="Arial" w:cs="Arial"/>
          <w:b/>
          <w:bCs/>
          <w:sz w:val="24"/>
          <w:szCs w:val="24"/>
        </w:rPr>
        <w:t>Rural Development</w:t>
      </w:r>
      <w:r w:rsidRPr="007C5669">
        <w:rPr>
          <w:rFonts w:ascii="Arial" w:hAnsi="Arial" w:cs="Arial"/>
          <w:b/>
          <w:bCs/>
          <w:sz w:val="24"/>
          <w:szCs w:val="24"/>
        </w:rPr>
        <w:t xml:space="preserve"> will disburse the </w:t>
      </w:r>
      <w:r w:rsidR="008011D6" w:rsidRPr="007C5669">
        <w:rPr>
          <w:rFonts w:ascii="Arial" w:hAnsi="Arial" w:cs="Arial"/>
          <w:b/>
          <w:bCs/>
          <w:sz w:val="24"/>
          <w:szCs w:val="24"/>
        </w:rPr>
        <w:t>Grant</w:t>
      </w:r>
      <w:r w:rsidRPr="007C5669">
        <w:rPr>
          <w:rFonts w:ascii="Arial" w:hAnsi="Arial" w:cs="Arial"/>
          <w:b/>
          <w:bCs/>
          <w:sz w:val="24"/>
          <w:szCs w:val="24"/>
        </w:rPr>
        <w:t xml:space="preserve"> funds in advance if the following requirements are met:</w:t>
      </w:r>
    </w:p>
    <w:p w14:paraId="1C337482" w14:textId="77777777" w:rsidR="00550169" w:rsidRPr="007C5669" w:rsidRDefault="00550169" w:rsidP="00603FB0">
      <w:pPr>
        <w:pStyle w:val="PlainText"/>
        <w:tabs>
          <w:tab w:val="left" w:pos="2700"/>
        </w:tabs>
        <w:spacing w:line="240" w:lineRule="exact"/>
        <w:rPr>
          <w:rFonts w:ascii="Arial" w:hAnsi="Arial" w:cs="Arial"/>
          <w:b/>
          <w:bCs/>
          <w:sz w:val="24"/>
          <w:szCs w:val="24"/>
        </w:rPr>
      </w:pPr>
    </w:p>
    <w:p w14:paraId="7D095BEA" w14:textId="77777777" w:rsidR="00826936" w:rsidRPr="007C5669" w:rsidRDefault="00826936" w:rsidP="00D35136">
      <w:pPr>
        <w:pStyle w:val="Paragraph1"/>
        <w:numPr>
          <w:ilvl w:val="1"/>
          <w:numId w:val="84"/>
        </w:numPr>
        <w:rPr>
          <w:rFonts w:ascii="Arial" w:hAnsi="Arial" w:cs="Arial"/>
          <w:b/>
          <w:bCs/>
          <w:sz w:val="24"/>
          <w:szCs w:val="24"/>
        </w:rPr>
      </w:pPr>
      <w:r w:rsidRPr="007C5669">
        <w:rPr>
          <w:rFonts w:ascii="Arial" w:hAnsi="Arial" w:cs="Arial"/>
          <w:b/>
          <w:bCs/>
          <w:sz w:val="24"/>
          <w:szCs w:val="24"/>
        </w:rPr>
        <w:t xml:space="preserve">The </w:t>
      </w:r>
      <w:r w:rsidR="00B40ACD" w:rsidRPr="007C5669">
        <w:rPr>
          <w:rFonts w:ascii="Arial" w:hAnsi="Arial" w:cs="Arial"/>
          <w:b/>
          <w:bCs/>
          <w:sz w:val="24"/>
          <w:szCs w:val="24"/>
        </w:rPr>
        <w:t>Intermediary</w:t>
      </w:r>
      <w:r w:rsidRPr="007C5669">
        <w:rPr>
          <w:rFonts w:ascii="Arial" w:hAnsi="Arial" w:cs="Arial"/>
          <w:b/>
          <w:bCs/>
          <w:sz w:val="24"/>
          <w:szCs w:val="24"/>
        </w:rPr>
        <w:t xml:space="preserve"> has established written procedures that will minimize the time elapsing between the transfer of funds from </w:t>
      </w:r>
      <w:r w:rsidR="00E37C3F" w:rsidRPr="007C5669">
        <w:rPr>
          <w:rFonts w:ascii="Arial" w:hAnsi="Arial" w:cs="Arial"/>
          <w:b/>
          <w:bCs/>
          <w:sz w:val="24"/>
          <w:szCs w:val="24"/>
        </w:rPr>
        <w:t>Rural Development</w:t>
      </w:r>
      <w:r w:rsidRPr="007C5669">
        <w:rPr>
          <w:rFonts w:ascii="Arial" w:hAnsi="Arial" w:cs="Arial"/>
          <w:b/>
          <w:bCs/>
          <w:sz w:val="24"/>
          <w:szCs w:val="24"/>
        </w:rPr>
        <w:t xml:space="preserve"> and their disbursement to the </w:t>
      </w:r>
      <w:r w:rsidR="005508A1" w:rsidRPr="007C5669">
        <w:rPr>
          <w:rFonts w:ascii="Arial" w:hAnsi="Arial" w:cs="Arial"/>
          <w:b/>
          <w:bCs/>
          <w:sz w:val="24"/>
          <w:szCs w:val="24"/>
        </w:rPr>
        <w:t>Ultimate Recipient</w:t>
      </w:r>
      <w:r w:rsidRPr="007C5669">
        <w:rPr>
          <w:rFonts w:ascii="Arial" w:hAnsi="Arial" w:cs="Arial"/>
          <w:b/>
          <w:bCs/>
          <w:sz w:val="24"/>
          <w:szCs w:val="24"/>
        </w:rPr>
        <w:t>;</w:t>
      </w:r>
    </w:p>
    <w:p w14:paraId="6B182527" w14:textId="77777777" w:rsidR="00550169" w:rsidRPr="007C5669" w:rsidRDefault="00550169" w:rsidP="001C5BD8">
      <w:pPr>
        <w:pStyle w:val="Paragraph1"/>
        <w:rPr>
          <w:rFonts w:ascii="Arial" w:hAnsi="Arial" w:cs="Arial"/>
          <w:b/>
          <w:bCs/>
          <w:sz w:val="24"/>
          <w:szCs w:val="24"/>
        </w:rPr>
      </w:pPr>
    </w:p>
    <w:p w14:paraId="185640D5" w14:textId="77777777" w:rsidR="00826936" w:rsidRPr="00336CD2" w:rsidRDefault="00826936" w:rsidP="00D35136">
      <w:pPr>
        <w:pStyle w:val="Paragraph1"/>
        <w:numPr>
          <w:ilvl w:val="1"/>
          <w:numId w:val="84"/>
        </w:numPr>
        <w:rPr>
          <w:rFonts w:ascii="Arial" w:hAnsi="Arial" w:cs="Arial"/>
          <w:b/>
          <w:bCs/>
          <w:sz w:val="24"/>
          <w:szCs w:val="24"/>
        </w:rPr>
      </w:pPr>
      <w:r w:rsidRPr="00623091">
        <w:rPr>
          <w:rFonts w:ascii="Arial" w:hAnsi="Arial" w:cs="Arial"/>
          <w:b/>
          <w:bCs/>
          <w:sz w:val="24"/>
          <w:szCs w:val="24"/>
        </w:rPr>
        <w:t xml:space="preserve">The management system of the </w:t>
      </w:r>
      <w:r w:rsidR="00B40ACD" w:rsidRPr="00623091">
        <w:rPr>
          <w:rFonts w:ascii="Arial" w:hAnsi="Arial" w:cs="Arial"/>
          <w:b/>
          <w:bCs/>
          <w:sz w:val="24"/>
          <w:szCs w:val="24"/>
        </w:rPr>
        <w:t>Intermediary</w:t>
      </w:r>
      <w:r w:rsidRPr="00623091">
        <w:rPr>
          <w:rFonts w:ascii="Arial" w:hAnsi="Arial" w:cs="Arial"/>
          <w:b/>
          <w:bCs/>
          <w:sz w:val="24"/>
          <w:szCs w:val="24"/>
        </w:rPr>
        <w:t xml:space="preserve"> meets the requirements of </w:t>
      </w:r>
      <w:hyperlink r:id="rId61" w:history="1">
        <w:r w:rsidR="00DD1914" w:rsidRPr="00623091">
          <w:rPr>
            <w:rStyle w:val="Hyperlink"/>
            <w:rFonts w:ascii="Arial" w:hAnsi="Arial" w:cs="Arial"/>
            <w:b/>
            <w:bCs/>
            <w:sz w:val="24"/>
            <w:szCs w:val="24"/>
          </w:rPr>
          <w:t>2 CFR part 200</w:t>
        </w:r>
      </w:hyperlink>
      <w:r w:rsidR="00DD1914" w:rsidRPr="00336CD2">
        <w:rPr>
          <w:rFonts w:ascii="Arial" w:hAnsi="Arial" w:cs="Arial"/>
          <w:b/>
          <w:bCs/>
          <w:sz w:val="24"/>
          <w:szCs w:val="24"/>
        </w:rPr>
        <w:t xml:space="preserve"> as adopted by USDA in </w:t>
      </w:r>
      <w:hyperlink r:id="rId62" w:history="1">
        <w:r w:rsidR="00DD1914" w:rsidRPr="00623091">
          <w:rPr>
            <w:rStyle w:val="Hyperlink"/>
            <w:rFonts w:ascii="Arial" w:hAnsi="Arial" w:cs="Arial"/>
            <w:b/>
            <w:bCs/>
            <w:sz w:val="24"/>
            <w:szCs w:val="24"/>
          </w:rPr>
          <w:t>2 CFR part 400</w:t>
        </w:r>
      </w:hyperlink>
      <w:r w:rsidR="00DD1914" w:rsidRPr="00336CD2">
        <w:rPr>
          <w:rFonts w:ascii="Arial" w:hAnsi="Arial" w:cs="Arial"/>
          <w:b/>
          <w:bCs/>
          <w:sz w:val="24"/>
          <w:szCs w:val="24"/>
        </w:rPr>
        <w:t xml:space="preserve">, </w:t>
      </w:r>
      <w:r w:rsidRPr="00336CD2">
        <w:rPr>
          <w:rFonts w:ascii="Arial" w:hAnsi="Arial" w:cs="Arial"/>
          <w:b/>
          <w:bCs/>
          <w:sz w:val="24"/>
          <w:szCs w:val="24"/>
        </w:rPr>
        <w:t>as applicable;</w:t>
      </w:r>
    </w:p>
    <w:p w14:paraId="4001E201" w14:textId="77777777" w:rsidR="00550169" w:rsidRPr="007C5669" w:rsidRDefault="00550169" w:rsidP="001C5BD8">
      <w:pPr>
        <w:pStyle w:val="Paragraph1"/>
        <w:rPr>
          <w:rFonts w:ascii="Arial" w:hAnsi="Arial" w:cs="Arial"/>
          <w:b/>
          <w:bCs/>
          <w:sz w:val="24"/>
          <w:szCs w:val="24"/>
        </w:rPr>
      </w:pPr>
    </w:p>
    <w:p w14:paraId="234803CD" w14:textId="77777777" w:rsidR="00826936" w:rsidRPr="007C5669" w:rsidRDefault="00826936" w:rsidP="00D35136">
      <w:pPr>
        <w:pStyle w:val="Paragraph1"/>
        <w:numPr>
          <w:ilvl w:val="1"/>
          <w:numId w:val="84"/>
        </w:numPr>
        <w:rPr>
          <w:rFonts w:ascii="Arial" w:hAnsi="Arial" w:cs="Arial"/>
          <w:b/>
          <w:bCs/>
          <w:sz w:val="24"/>
          <w:szCs w:val="24"/>
        </w:rPr>
      </w:pPr>
      <w:r w:rsidRPr="007C5669">
        <w:rPr>
          <w:rFonts w:ascii="Arial" w:hAnsi="Arial" w:cs="Arial"/>
          <w:b/>
          <w:bCs/>
          <w:sz w:val="24"/>
          <w:szCs w:val="24"/>
        </w:rPr>
        <w:t>All necessary supplemental funds for the Project have been</w:t>
      </w:r>
      <w:r w:rsidR="00540D3A" w:rsidRPr="007C5669">
        <w:rPr>
          <w:rFonts w:ascii="Arial" w:hAnsi="Arial" w:cs="Arial"/>
          <w:b/>
          <w:bCs/>
          <w:sz w:val="24"/>
          <w:szCs w:val="24"/>
        </w:rPr>
        <w:t xml:space="preserve"> </w:t>
      </w:r>
      <w:r w:rsidRPr="007C5669">
        <w:rPr>
          <w:rFonts w:ascii="Arial" w:hAnsi="Arial" w:cs="Arial"/>
          <w:b/>
          <w:bCs/>
          <w:sz w:val="24"/>
          <w:szCs w:val="24"/>
        </w:rPr>
        <w:t xml:space="preserve">obligated or committed to the </w:t>
      </w:r>
      <w:r w:rsidR="008A784A" w:rsidRPr="007C5669">
        <w:rPr>
          <w:rFonts w:ascii="Arial" w:hAnsi="Arial" w:cs="Arial"/>
          <w:b/>
          <w:bCs/>
          <w:sz w:val="24"/>
          <w:szCs w:val="24"/>
        </w:rPr>
        <w:t>Revolving Loan Fund</w:t>
      </w:r>
      <w:r w:rsidRPr="007C5669">
        <w:rPr>
          <w:rFonts w:ascii="Arial" w:hAnsi="Arial" w:cs="Arial"/>
          <w:b/>
          <w:bCs/>
          <w:sz w:val="24"/>
          <w:szCs w:val="24"/>
        </w:rPr>
        <w:t>; and</w:t>
      </w:r>
    </w:p>
    <w:p w14:paraId="0957D666" w14:textId="77777777" w:rsidR="00662CF3" w:rsidRPr="007C5669" w:rsidRDefault="00662CF3" w:rsidP="00662CF3">
      <w:pPr>
        <w:pStyle w:val="PlainText"/>
        <w:spacing w:line="240" w:lineRule="exact"/>
        <w:ind w:firstLine="360"/>
        <w:rPr>
          <w:rFonts w:ascii="Arial" w:hAnsi="Arial" w:cs="Arial"/>
          <w:b/>
          <w:bCs/>
          <w:i/>
          <w:sz w:val="24"/>
          <w:szCs w:val="24"/>
        </w:rPr>
      </w:pPr>
    </w:p>
    <w:p w14:paraId="09C8B1FE" w14:textId="77777777" w:rsidR="00826936" w:rsidRPr="007C5669" w:rsidRDefault="00826936" w:rsidP="00D35136">
      <w:pPr>
        <w:pStyle w:val="Paragraph1"/>
        <w:numPr>
          <w:ilvl w:val="1"/>
          <w:numId w:val="84"/>
        </w:numPr>
        <w:rPr>
          <w:rFonts w:ascii="Arial" w:hAnsi="Arial" w:cs="Arial"/>
          <w:b/>
          <w:bCs/>
          <w:sz w:val="24"/>
          <w:szCs w:val="24"/>
        </w:rPr>
      </w:pPr>
      <w:r w:rsidRPr="007C5669">
        <w:rPr>
          <w:rFonts w:ascii="Arial" w:hAnsi="Arial" w:cs="Arial"/>
          <w:b/>
          <w:bCs/>
          <w:sz w:val="24"/>
          <w:szCs w:val="24"/>
        </w:rPr>
        <w:t xml:space="preserve">The requests for cash advances made by the </w:t>
      </w:r>
      <w:r w:rsidR="00B40ACD" w:rsidRPr="007C5669">
        <w:rPr>
          <w:rFonts w:ascii="Arial" w:hAnsi="Arial" w:cs="Arial"/>
          <w:b/>
          <w:bCs/>
          <w:sz w:val="24"/>
          <w:szCs w:val="24"/>
        </w:rPr>
        <w:t>Intermediary</w:t>
      </w:r>
      <w:r w:rsidRPr="007C5669">
        <w:rPr>
          <w:rFonts w:ascii="Arial" w:hAnsi="Arial" w:cs="Arial"/>
          <w:b/>
          <w:bCs/>
          <w:sz w:val="24"/>
          <w:szCs w:val="24"/>
        </w:rPr>
        <w:t xml:space="preserve"> are limited to the minimum amounts needed and timed to be in accordance with the actual immediate cash needs of the </w:t>
      </w:r>
      <w:r w:rsidR="005508A1" w:rsidRPr="007C5669">
        <w:rPr>
          <w:rFonts w:ascii="Arial" w:hAnsi="Arial" w:cs="Arial"/>
          <w:b/>
          <w:bCs/>
          <w:sz w:val="24"/>
          <w:szCs w:val="24"/>
        </w:rPr>
        <w:t>Ultimate Recipient</w:t>
      </w:r>
      <w:r w:rsidRPr="007C5669">
        <w:rPr>
          <w:rFonts w:ascii="Arial" w:hAnsi="Arial" w:cs="Arial"/>
          <w:b/>
          <w:bCs/>
          <w:sz w:val="24"/>
          <w:szCs w:val="24"/>
        </w:rPr>
        <w:t xml:space="preserve"> for carrying out the Project.</w:t>
      </w:r>
    </w:p>
    <w:p w14:paraId="736113D2" w14:textId="77777777" w:rsidR="003E323B" w:rsidRPr="00D81C8D" w:rsidRDefault="003E323B" w:rsidP="001C5BD8">
      <w:pPr>
        <w:pStyle w:val="Paragraph1"/>
        <w:rPr>
          <w:rFonts w:ascii="Arial" w:hAnsi="Arial" w:cs="Arial"/>
          <w:sz w:val="24"/>
          <w:szCs w:val="24"/>
        </w:rPr>
      </w:pPr>
    </w:p>
    <w:p w14:paraId="6E42421E" w14:textId="77777777" w:rsidR="00523076" w:rsidRPr="00D81C8D" w:rsidRDefault="00523076" w:rsidP="00D35136">
      <w:pPr>
        <w:pStyle w:val="Paragrapha"/>
        <w:numPr>
          <w:ilvl w:val="0"/>
          <w:numId w:val="84"/>
        </w:numPr>
        <w:rPr>
          <w:rFonts w:ascii="Arial" w:hAnsi="Arial" w:cs="Arial"/>
          <w:i/>
          <w:sz w:val="24"/>
          <w:szCs w:val="24"/>
        </w:rPr>
      </w:pPr>
      <w:r w:rsidRPr="00D81C8D">
        <w:rPr>
          <w:rFonts w:ascii="Arial" w:hAnsi="Arial" w:cs="Arial"/>
          <w:i/>
          <w:sz w:val="24"/>
          <w:szCs w:val="24"/>
        </w:rPr>
        <w:lastRenderedPageBreak/>
        <w:t xml:space="preserve">The State Office will advance loan and </w:t>
      </w:r>
      <w:r w:rsidR="008011D6" w:rsidRPr="00D81C8D">
        <w:rPr>
          <w:rFonts w:ascii="Arial" w:hAnsi="Arial" w:cs="Arial"/>
          <w:i/>
          <w:sz w:val="24"/>
          <w:szCs w:val="24"/>
        </w:rPr>
        <w:t>Grant</w:t>
      </w:r>
      <w:r w:rsidRPr="00D81C8D">
        <w:rPr>
          <w:rFonts w:ascii="Arial" w:hAnsi="Arial" w:cs="Arial"/>
          <w:i/>
          <w:sz w:val="24"/>
          <w:szCs w:val="24"/>
        </w:rPr>
        <w:t xml:space="preserve"> funds using the Automated Discrepancy Processing System (ADPS) or other </w:t>
      </w:r>
      <w:r w:rsidR="000B530A" w:rsidRPr="00D81C8D">
        <w:rPr>
          <w:rFonts w:ascii="Arial" w:hAnsi="Arial" w:cs="Arial"/>
          <w:i/>
          <w:sz w:val="24"/>
          <w:szCs w:val="24"/>
        </w:rPr>
        <w:t xml:space="preserve">such </w:t>
      </w:r>
      <w:r w:rsidRPr="00D81C8D">
        <w:rPr>
          <w:rFonts w:ascii="Arial" w:hAnsi="Arial" w:cs="Arial"/>
          <w:i/>
          <w:sz w:val="24"/>
          <w:szCs w:val="24"/>
        </w:rPr>
        <w:t xml:space="preserve">system as directed by </w:t>
      </w:r>
      <w:r w:rsidR="00E37C3F" w:rsidRPr="00D81C8D">
        <w:rPr>
          <w:rFonts w:ascii="Arial" w:hAnsi="Arial" w:cs="Arial"/>
          <w:i/>
          <w:sz w:val="24"/>
          <w:szCs w:val="24"/>
        </w:rPr>
        <w:t>Rural Development</w:t>
      </w:r>
      <w:r w:rsidRPr="00D81C8D">
        <w:rPr>
          <w:rFonts w:ascii="Arial" w:hAnsi="Arial" w:cs="Arial"/>
          <w:i/>
          <w:sz w:val="24"/>
          <w:szCs w:val="24"/>
        </w:rPr>
        <w:t xml:space="preserve">. At the time of advance of loan funds by </w:t>
      </w:r>
      <w:r w:rsidR="00E37C3F" w:rsidRPr="00D81C8D">
        <w:rPr>
          <w:rFonts w:ascii="Arial" w:hAnsi="Arial" w:cs="Arial"/>
          <w:i/>
          <w:sz w:val="24"/>
          <w:szCs w:val="24"/>
        </w:rPr>
        <w:t>Rural Development</w:t>
      </w:r>
      <w:r w:rsidRPr="00D81C8D">
        <w:rPr>
          <w:rFonts w:ascii="Arial" w:hAnsi="Arial" w:cs="Arial"/>
          <w:i/>
          <w:sz w:val="24"/>
          <w:szCs w:val="24"/>
        </w:rPr>
        <w:t xml:space="preserve">, the State Office will provide a copy of the </w:t>
      </w:r>
      <w:r w:rsidR="00B40ACD" w:rsidRPr="00D81C8D">
        <w:rPr>
          <w:rFonts w:ascii="Arial" w:hAnsi="Arial" w:cs="Arial"/>
          <w:i/>
          <w:sz w:val="24"/>
          <w:szCs w:val="24"/>
        </w:rPr>
        <w:t>Intermediary</w:t>
      </w:r>
      <w:r w:rsidRPr="00D81C8D">
        <w:rPr>
          <w:rFonts w:ascii="Arial" w:hAnsi="Arial" w:cs="Arial"/>
          <w:i/>
          <w:sz w:val="24"/>
          <w:szCs w:val="24"/>
        </w:rPr>
        <w:t xml:space="preserve">’s executed Note to the Finance Office, Direct Loan and </w:t>
      </w:r>
      <w:r w:rsidR="008011D6" w:rsidRPr="00D81C8D">
        <w:rPr>
          <w:rFonts w:ascii="Arial" w:hAnsi="Arial" w:cs="Arial"/>
          <w:i/>
          <w:sz w:val="24"/>
          <w:szCs w:val="24"/>
        </w:rPr>
        <w:t>Grant</w:t>
      </w:r>
      <w:r w:rsidRPr="00D81C8D">
        <w:rPr>
          <w:rFonts w:ascii="Arial" w:hAnsi="Arial" w:cs="Arial"/>
          <w:i/>
          <w:sz w:val="24"/>
          <w:szCs w:val="24"/>
        </w:rPr>
        <w:t xml:space="preserve"> Branch, RUS Loan Servicing Team, FC 340, or other</w:t>
      </w:r>
      <w:r w:rsidR="000B530A" w:rsidRPr="00D81C8D">
        <w:rPr>
          <w:rFonts w:ascii="Arial" w:hAnsi="Arial" w:cs="Arial"/>
          <w:i/>
          <w:sz w:val="24"/>
          <w:szCs w:val="24"/>
        </w:rPr>
        <w:t xml:space="preserve"> such</w:t>
      </w:r>
      <w:r w:rsidRPr="00D81C8D">
        <w:rPr>
          <w:rFonts w:ascii="Arial" w:hAnsi="Arial" w:cs="Arial"/>
          <w:i/>
          <w:sz w:val="24"/>
          <w:szCs w:val="24"/>
        </w:rPr>
        <w:t xml:space="preserve"> </w:t>
      </w:r>
      <w:proofErr w:type="gramStart"/>
      <w:r w:rsidRPr="00D81C8D">
        <w:rPr>
          <w:rFonts w:ascii="Arial" w:hAnsi="Arial" w:cs="Arial"/>
          <w:i/>
          <w:sz w:val="24"/>
          <w:szCs w:val="24"/>
        </w:rPr>
        <w:t>office</w:t>
      </w:r>
      <w:proofErr w:type="gramEnd"/>
      <w:r w:rsidRPr="00D81C8D">
        <w:rPr>
          <w:rFonts w:ascii="Arial" w:hAnsi="Arial" w:cs="Arial"/>
          <w:i/>
          <w:sz w:val="24"/>
          <w:szCs w:val="24"/>
        </w:rPr>
        <w:t xml:space="preserve"> as directed by </w:t>
      </w:r>
      <w:r w:rsidR="00E37C3F" w:rsidRPr="00D81C8D">
        <w:rPr>
          <w:rFonts w:ascii="Arial" w:hAnsi="Arial" w:cs="Arial"/>
          <w:i/>
          <w:sz w:val="24"/>
          <w:szCs w:val="24"/>
        </w:rPr>
        <w:t>Rural Development</w:t>
      </w:r>
      <w:r w:rsidRPr="00D81C8D">
        <w:rPr>
          <w:rFonts w:ascii="Arial" w:hAnsi="Arial" w:cs="Arial"/>
          <w:i/>
          <w:sz w:val="24"/>
          <w:szCs w:val="24"/>
        </w:rPr>
        <w:t>. The copy of the Note will be prominently marked with the RED</w:t>
      </w:r>
      <w:r w:rsidR="00700FD7">
        <w:rPr>
          <w:rFonts w:ascii="Arial" w:hAnsi="Arial" w:cs="Arial"/>
          <w:i/>
          <w:sz w:val="24"/>
          <w:szCs w:val="24"/>
        </w:rPr>
        <w:t xml:space="preserve"> </w:t>
      </w:r>
      <w:r w:rsidRPr="00D81C8D">
        <w:rPr>
          <w:rFonts w:ascii="Arial" w:hAnsi="Arial" w:cs="Arial"/>
          <w:i/>
          <w:sz w:val="24"/>
          <w:szCs w:val="24"/>
        </w:rPr>
        <w:t xml:space="preserve">Loan number in the top right corner and the borrower RUS identification number in the top left corner. </w:t>
      </w:r>
    </w:p>
    <w:p w14:paraId="7EEF6936" w14:textId="77777777" w:rsidR="003E323B" w:rsidRPr="00D81C8D" w:rsidRDefault="003E323B" w:rsidP="001C5BD8">
      <w:pPr>
        <w:pStyle w:val="Paragrapha"/>
        <w:rPr>
          <w:rFonts w:ascii="Arial" w:hAnsi="Arial" w:cs="Arial"/>
          <w:i/>
          <w:sz w:val="24"/>
          <w:szCs w:val="24"/>
        </w:rPr>
      </w:pPr>
    </w:p>
    <w:p w14:paraId="41A4479C" w14:textId="77777777" w:rsidR="00523076" w:rsidRPr="00D81C8D" w:rsidRDefault="002220AE" w:rsidP="00D35136">
      <w:pPr>
        <w:pStyle w:val="Paragrapha"/>
        <w:numPr>
          <w:ilvl w:val="0"/>
          <w:numId w:val="84"/>
        </w:numPr>
        <w:rPr>
          <w:rFonts w:ascii="Arial" w:hAnsi="Arial" w:cs="Arial"/>
          <w:i/>
          <w:sz w:val="24"/>
          <w:szCs w:val="24"/>
        </w:rPr>
      </w:pPr>
      <w:hyperlink w:anchor="_Attachment_10_–" w:history="1">
        <w:r w:rsidRPr="002C4A2A">
          <w:rPr>
            <w:rStyle w:val="Hyperlink"/>
            <w:rFonts w:ascii="Arial" w:hAnsi="Arial" w:cs="Arial"/>
            <w:i/>
            <w:sz w:val="24"/>
            <w:szCs w:val="24"/>
          </w:rPr>
          <w:t>Attachment</w:t>
        </w:r>
        <w:r w:rsidR="00523076" w:rsidRPr="002C4A2A">
          <w:rPr>
            <w:rStyle w:val="Hyperlink"/>
            <w:rFonts w:ascii="Arial" w:hAnsi="Arial" w:cs="Arial"/>
            <w:i/>
            <w:sz w:val="24"/>
            <w:szCs w:val="24"/>
          </w:rPr>
          <w:t xml:space="preserve"> 10</w:t>
        </w:r>
      </w:hyperlink>
      <w:r w:rsidR="00523076" w:rsidRPr="00D81C8D">
        <w:rPr>
          <w:rFonts w:ascii="Arial" w:hAnsi="Arial" w:cs="Arial"/>
          <w:i/>
          <w:sz w:val="24"/>
          <w:szCs w:val="24"/>
        </w:rPr>
        <w:t xml:space="preserve"> contains a checklist of standard conditions that must be satisfied by the </w:t>
      </w:r>
      <w:r w:rsidR="00B40ACD" w:rsidRPr="00D81C8D">
        <w:rPr>
          <w:rFonts w:ascii="Arial" w:hAnsi="Arial" w:cs="Arial"/>
          <w:i/>
          <w:sz w:val="24"/>
          <w:szCs w:val="24"/>
        </w:rPr>
        <w:t>Intermediary</w:t>
      </w:r>
      <w:r w:rsidR="00523076" w:rsidRPr="00D81C8D">
        <w:rPr>
          <w:rFonts w:ascii="Arial" w:hAnsi="Arial" w:cs="Arial"/>
          <w:i/>
          <w:sz w:val="24"/>
          <w:szCs w:val="24"/>
        </w:rPr>
        <w:t xml:space="preserve"> before </w:t>
      </w:r>
      <w:r w:rsidR="00E37C3F" w:rsidRPr="00D81C8D">
        <w:rPr>
          <w:rFonts w:ascii="Arial" w:hAnsi="Arial" w:cs="Arial"/>
          <w:i/>
          <w:sz w:val="24"/>
          <w:szCs w:val="24"/>
        </w:rPr>
        <w:t>Rural Development</w:t>
      </w:r>
      <w:r w:rsidR="00523076" w:rsidRPr="00D81C8D">
        <w:rPr>
          <w:rFonts w:ascii="Arial" w:hAnsi="Arial" w:cs="Arial"/>
          <w:i/>
          <w:sz w:val="24"/>
          <w:szCs w:val="24"/>
        </w:rPr>
        <w:t xml:space="preserve"> will advance loan funds. </w:t>
      </w:r>
      <w:hyperlink w:anchor="_Attachment_11_–" w:history="1">
        <w:r w:rsidRPr="00D35136">
          <w:rPr>
            <w:rStyle w:val="Hyperlink"/>
            <w:rFonts w:ascii="Arial" w:hAnsi="Arial" w:cs="Arial"/>
            <w:i/>
            <w:sz w:val="24"/>
            <w:szCs w:val="24"/>
          </w:rPr>
          <w:t>Attachment</w:t>
        </w:r>
        <w:r w:rsidR="00523076" w:rsidRPr="00D35136">
          <w:rPr>
            <w:rStyle w:val="Hyperlink"/>
            <w:rFonts w:ascii="Arial" w:hAnsi="Arial" w:cs="Arial"/>
            <w:i/>
            <w:sz w:val="24"/>
            <w:szCs w:val="24"/>
          </w:rPr>
          <w:t xml:space="preserve"> 11</w:t>
        </w:r>
      </w:hyperlink>
      <w:r w:rsidR="00523076" w:rsidRPr="00D81C8D">
        <w:rPr>
          <w:rFonts w:ascii="Arial" w:hAnsi="Arial" w:cs="Arial"/>
          <w:i/>
          <w:sz w:val="24"/>
          <w:szCs w:val="24"/>
        </w:rPr>
        <w:t xml:space="preserve"> contains a sample letter for informing the </w:t>
      </w:r>
      <w:r w:rsidR="00B40ACD" w:rsidRPr="00D81C8D">
        <w:rPr>
          <w:rFonts w:ascii="Arial" w:hAnsi="Arial" w:cs="Arial"/>
          <w:i/>
          <w:sz w:val="24"/>
          <w:szCs w:val="24"/>
        </w:rPr>
        <w:t>Intermediary</w:t>
      </w:r>
      <w:r w:rsidR="00523076" w:rsidRPr="00D81C8D">
        <w:rPr>
          <w:rFonts w:ascii="Arial" w:hAnsi="Arial" w:cs="Arial"/>
          <w:i/>
          <w:sz w:val="24"/>
          <w:szCs w:val="24"/>
        </w:rPr>
        <w:t xml:space="preserve"> of the advance of loan funds.</w:t>
      </w:r>
    </w:p>
    <w:p w14:paraId="565C0369" w14:textId="77777777" w:rsidR="003E323B" w:rsidRPr="00D81C8D" w:rsidRDefault="003E323B" w:rsidP="001C5BD8">
      <w:pPr>
        <w:pStyle w:val="Paragrapha"/>
        <w:rPr>
          <w:rFonts w:ascii="Arial" w:hAnsi="Arial" w:cs="Arial"/>
          <w:i/>
          <w:sz w:val="24"/>
          <w:szCs w:val="24"/>
        </w:rPr>
      </w:pPr>
    </w:p>
    <w:p w14:paraId="22FBC7E3" w14:textId="77777777" w:rsidR="00523076" w:rsidRPr="00D81C8D" w:rsidRDefault="002220AE" w:rsidP="00D35136">
      <w:pPr>
        <w:pStyle w:val="Paragrapha"/>
        <w:numPr>
          <w:ilvl w:val="0"/>
          <w:numId w:val="84"/>
        </w:numPr>
        <w:rPr>
          <w:rFonts w:ascii="Arial" w:hAnsi="Arial" w:cs="Arial"/>
          <w:sz w:val="24"/>
          <w:szCs w:val="24"/>
        </w:rPr>
      </w:pPr>
      <w:hyperlink w:anchor="_Attachment_12_–" w:history="1">
        <w:r w:rsidRPr="002C4A2A">
          <w:rPr>
            <w:rStyle w:val="Hyperlink"/>
            <w:rFonts w:ascii="Arial" w:hAnsi="Arial" w:cs="Arial"/>
            <w:i/>
            <w:sz w:val="24"/>
            <w:szCs w:val="24"/>
          </w:rPr>
          <w:t>Attachment</w:t>
        </w:r>
        <w:r w:rsidR="00523076" w:rsidRPr="002C4A2A">
          <w:rPr>
            <w:rStyle w:val="Hyperlink"/>
            <w:rFonts w:ascii="Arial" w:hAnsi="Arial" w:cs="Arial"/>
            <w:i/>
            <w:sz w:val="24"/>
            <w:szCs w:val="24"/>
          </w:rPr>
          <w:t xml:space="preserve"> 12</w:t>
        </w:r>
      </w:hyperlink>
      <w:r w:rsidR="00523076" w:rsidRPr="002220AE">
        <w:rPr>
          <w:rFonts w:ascii="Arial" w:hAnsi="Arial" w:cs="Arial"/>
          <w:i/>
          <w:sz w:val="24"/>
          <w:szCs w:val="24"/>
        </w:rPr>
        <w:t xml:space="preserve"> c</w:t>
      </w:r>
      <w:r w:rsidR="00523076" w:rsidRPr="00D81C8D">
        <w:rPr>
          <w:rFonts w:ascii="Arial" w:hAnsi="Arial" w:cs="Arial"/>
          <w:i/>
          <w:sz w:val="24"/>
          <w:szCs w:val="24"/>
        </w:rPr>
        <w:t xml:space="preserve">ontains a checklist of standard conditions that must be satisfied by the </w:t>
      </w:r>
      <w:r w:rsidR="00B40ACD" w:rsidRPr="00D81C8D">
        <w:rPr>
          <w:rFonts w:ascii="Arial" w:hAnsi="Arial" w:cs="Arial"/>
          <w:i/>
          <w:sz w:val="24"/>
          <w:szCs w:val="24"/>
        </w:rPr>
        <w:t>Intermediary</w:t>
      </w:r>
      <w:r w:rsidR="00523076" w:rsidRPr="00D81C8D">
        <w:rPr>
          <w:rFonts w:ascii="Arial" w:hAnsi="Arial" w:cs="Arial"/>
          <w:i/>
          <w:sz w:val="24"/>
          <w:szCs w:val="24"/>
        </w:rPr>
        <w:t xml:space="preserve"> before </w:t>
      </w:r>
      <w:r w:rsidR="00E37C3F" w:rsidRPr="00D81C8D">
        <w:rPr>
          <w:rFonts w:ascii="Arial" w:hAnsi="Arial" w:cs="Arial"/>
          <w:i/>
          <w:sz w:val="24"/>
          <w:szCs w:val="24"/>
        </w:rPr>
        <w:t xml:space="preserve">Rural Development </w:t>
      </w:r>
      <w:proofErr w:type="gramStart"/>
      <w:r w:rsidR="00523076" w:rsidRPr="00D81C8D">
        <w:rPr>
          <w:rFonts w:ascii="Arial" w:hAnsi="Arial" w:cs="Arial"/>
          <w:i/>
          <w:sz w:val="24"/>
          <w:szCs w:val="24"/>
        </w:rPr>
        <w:t>will advance</w:t>
      </w:r>
      <w:proofErr w:type="gramEnd"/>
      <w:r w:rsidR="00523076" w:rsidRPr="00D81C8D">
        <w:rPr>
          <w:rFonts w:ascii="Arial" w:hAnsi="Arial" w:cs="Arial"/>
          <w:i/>
          <w:sz w:val="24"/>
          <w:szCs w:val="24"/>
        </w:rPr>
        <w:t xml:space="preserve"> </w:t>
      </w:r>
      <w:r w:rsidR="008011D6" w:rsidRPr="00D81C8D">
        <w:rPr>
          <w:rFonts w:ascii="Arial" w:hAnsi="Arial" w:cs="Arial"/>
          <w:i/>
          <w:sz w:val="24"/>
          <w:szCs w:val="24"/>
        </w:rPr>
        <w:t>Grant</w:t>
      </w:r>
      <w:r w:rsidR="00523076" w:rsidRPr="00D81C8D">
        <w:rPr>
          <w:rFonts w:ascii="Arial" w:hAnsi="Arial" w:cs="Arial"/>
          <w:i/>
          <w:sz w:val="24"/>
          <w:szCs w:val="24"/>
        </w:rPr>
        <w:t xml:space="preserve"> funds.</w:t>
      </w:r>
    </w:p>
    <w:p w14:paraId="303002CB" w14:textId="77777777" w:rsidR="003E323B" w:rsidRPr="00D81C8D" w:rsidRDefault="003E323B" w:rsidP="00603FB0">
      <w:pPr>
        <w:pStyle w:val="PlainText"/>
        <w:spacing w:line="240" w:lineRule="exact"/>
        <w:rPr>
          <w:rFonts w:ascii="Arial" w:hAnsi="Arial" w:cs="Arial"/>
          <w:i/>
          <w:sz w:val="24"/>
          <w:szCs w:val="24"/>
        </w:rPr>
      </w:pPr>
    </w:p>
    <w:p w14:paraId="3CE7E97B" w14:textId="77777777" w:rsidR="00826936" w:rsidRPr="007C5669" w:rsidRDefault="0076455C" w:rsidP="009B21A3">
      <w:pPr>
        <w:pStyle w:val="Heading1"/>
        <w:tabs>
          <w:tab w:val="clear" w:pos="450"/>
        </w:tabs>
        <w:rPr>
          <w:b/>
          <w:bCs/>
        </w:rPr>
      </w:pPr>
      <w:bookmarkStart w:id="52" w:name="_Toc198207264"/>
      <w:r w:rsidRPr="007C5669">
        <w:rPr>
          <w:b/>
          <w:bCs/>
        </w:rPr>
        <w:t>§</w:t>
      </w:r>
      <w:r w:rsidR="00F70ADE" w:rsidRPr="007C5669">
        <w:rPr>
          <w:b/>
          <w:bCs/>
        </w:rPr>
        <w:t>§</w:t>
      </w:r>
      <w:r w:rsidR="001C5BD8" w:rsidRPr="007C5669">
        <w:rPr>
          <w:b/>
          <w:bCs/>
        </w:rPr>
        <w:t xml:space="preserve"> </w:t>
      </w:r>
      <w:r w:rsidR="00826936" w:rsidRPr="007C5669">
        <w:rPr>
          <w:b/>
          <w:bCs/>
        </w:rPr>
        <w:t>4280.51</w:t>
      </w:r>
      <w:r w:rsidR="000B530A" w:rsidRPr="007C5669">
        <w:rPr>
          <w:b/>
          <w:bCs/>
        </w:rPr>
        <w:t xml:space="preserve"> </w:t>
      </w:r>
      <w:r w:rsidR="00826936" w:rsidRPr="007C5669">
        <w:rPr>
          <w:b/>
          <w:bCs/>
        </w:rPr>
        <w:t>-</w:t>
      </w:r>
      <w:r w:rsidR="000B530A" w:rsidRPr="007C5669">
        <w:rPr>
          <w:b/>
          <w:bCs/>
        </w:rPr>
        <w:t xml:space="preserve"> </w:t>
      </w:r>
      <w:r w:rsidR="00826936" w:rsidRPr="007C5669">
        <w:rPr>
          <w:b/>
          <w:bCs/>
        </w:rPr>
        <w:t xml:space="preserve">4280.52  </w:t>
      </w:r>
      <w:r w:rsidR="009B21A3">
        <w:rPr>
          <w:b/>
          <w:bCs/>
        </w:rPr>
        <w:tab/>
      </w:r>
      <w:r w:rsidR="00826936" w:rsidRPr="007C5669">
        <w:rPr>
          <w:b/>
          <w:bCs/>
        </w:rPr>
        <w:t>[Reserved]</w:t>
      </w:r>
      <w:bookmarkEnd w:id="52"/>
    </w:p>
    <w:p w14:paraId="27F4F551" w14:textId="77777777" w:rsidR="00662CF3" w:rsidRPr="007C5669" w:rsidRDefault="00662CF3" w:rsidP="00603FB0">
      <w:pPr>
        <w:pStyle w:val="PlainText"/>
        <w:tabs>
          <w:tab w:val="left" w:pos="2700"/>
        </w:tabs>
        <w:spacing w:line="240" w:lineRule="exact"/>
        <w:rPr>
          <w:rFonts w:ascii="Arial" w:hAnsi="Arial" w:cs="Arial"/>
          <w:b/>
          <w:bCs/>
          <w:sz w:val="24"/>
          <w:szCs w:val="24"/>
        </w:rPr>
      </w:pPr>
    </w:p>
    <w:p w14:paraId="7B73F1E6" w14:textId="77777777" w:rsidR="00826936" w:rsidRPr="007C5669" w:rsidRDefault="00B649D1" w:rsidP="009B21A3">
      <w:pPr>
        <w:pStyle w:val="Heading1"/>
        <w:tabs>
          <w:tab w:val="clear" w:pos="450"/>
          <w:tab w:val="left" w:pos="1260"/>
        </w:tabs>
        <w:rPr>
          <w:b/>
          <w:bCs/>
        </w:rPr>
      </w:pPr>
      <w:bookmarkStart w:id="53" w:name="_Toc198207265"/>
      <w:r w:rsidRPr="007C5669">
        <w:rPr>
          <w:b/>
          <w:bCs/>
        </w:rPr>
        <w:t>§</w:t>
      </w:r>
      <w:r w:rsidR="001C5BD8" w:rsidRPr="007C5669">
        <w:rPr>
          <w:b/>
          <w:bCs/>
        </w:rPr>
        <w:t xml:space="preserve"> </w:t>
      </w:r>
      <w:r w:rsidR="00826936" w:rsidRPr="007C5669">
        <w:rPr>
          <w:b/>
          <w:bCs/>
        </w:rPr>
        <w:t xml:space="preserve">4280.53  </w:t>
      </w:r>
      <w:r w:rsidR="009B21A3">
        <w:rPr>
          <w:b/>
          <w:bCs/>
        </w:rPr>
        <w:tab/>
      </w:r>
      <w:r w:rsidR="00826936" w:rsidRPr="009B21A3">
        <w:rPr>
          <w:b/>
          <w:bCs/>
        </w:rPr>
        <w:t>Loan payments.</w:t>
      </w:r>
      <w:bookmarkEnd w:id="53"/>
    </w:p>
    <w:p w14:paraId="2A13FDB7" w14:textId="77777777" w:rsidR="00826936" w:rsidRPr="007C5669" w:rsidRDefault="00826936" w:rsidP="00603FB0">
      <w:pPr>
        <w:pStyle w:val="PlainText"/>
        <w:tabs>
          <w:tab w:val="left" w:pos="2700"/>
        </w:tabs>
        <w:spacing w:line="240" w:lineRule="exact"/>
        <w:rPr>
          <w:rFonts w:ascii="Arial" w:hAnsi="Arial" w:cs="Arial"/>
          <w:b/>
          <w:bCs/>
          <w:sz w:val="24"/>
          <w:szCs w:val="24"/>
        </w:rPr>
      </w:pPr>
    </w:p>
    <w:p w14:paraId="5BF92461" w14:textId="77777777" w:rsidR="00260137" w:rsidRPr="00D81C8D" w:rsidRDefault="00826936" w:rsidP="009B21A3">
      <w:pPr>
        <w:pStyle w:val="PlainText"/>
        <w:tabs>
          <w:tab w:val="left" w:pos="720"/>
          <w:tab w:val="left" w:pos="2700"/>
        </w:tabs>
        <w:spacing w:line="240" w:lineRule="exact"/>
        <w:ind w:firstLine="360"/>
        <w:rPr>
          <w:rFonts w:ascii="Arial" w:hAnsi="Arial" w:cs="Arial"/>
          <w:i/>
          <w:sz w:val="24"/>
          <w:szCs w:val="24"/>
        </w:rPr>
      </w:pPr>
      <w:r w:rsidRPr="007C5669">
        <w:rPr>
          <w:rFonts w:ascii="Arial" w:hAnsi="Arial" w:cs="Arial"/>
          <w:b/>
          <w:bCs/>
          <w:sz w:val="24"/>
          <w:szCs w:val="24"/>
        </w:rPr>
        <w:t xml:space="preserve">The </w:t>
      </w:r>
      <w:r w:rsidR="00B40ACD" w:rsidRPr="007C5669">
        <w:rPr>
          <w:rFonts w:ascii="Arial" w:hAnsi="Arial" w:cs="Arial"/>
          <w:b/>
          <w:bCs/>
          <w:sz w:val="24"/>
          <w:szCs w:val="24"/>
        </w:rPr>
        <w:t>Intermediary</w:t>
      </w:r>
      <w:r w:rsidRPr="007C5669">
        <w:rPr>
          <w:rFonts w:ascii="Arial" w:hAnsi="Arial" w:cs="Arial"/>
          <w:b/>
          <w:bCs/>
          <w:sz w:val="24"/>
          <w:szCs w:val="24"/>
        </w:rPr>
        <w:t xml:space="preserve"> must make all REDL payments to </w:t>
      </w:r>
      <w:r w:rsidR="00E37C3F" w:rsidRPr="007C5669">
        <w:rPr>
          <w:rFonts w:ascii="Arial" w:hAnsi="Arial" w:cs="Arial"/>
          <w:b/>
          <w:bCs/>
          <w:sz w:val="24"/>
          <w:szCs w:val="24"/>
        </w:rPr>
        <w:t xml:space="preserve">Rural Development </w:t>
      </w:r>
      <w:r w:rsidRPr="007C5669">
        <w:rPr>
          <w:rFonts w:ascii="Arial" w:hAnsi="Arial" w:cs="Arial"/>
          <w:b/>
          <w:bCs/>
          <w:sz w:val="24"/>
          <w:szCs w:val="24"/>
        </w:rPr>
        <w:t>by electronic funds transfer or other means as specified in the loan documents.</w:t>
      </w:r>
      <w:r w:rsidRPr="00D81C8D">
        <w:rPr>
          <w:rFonts w:ascii="Arial" w:hAnsi="Arial" w:cs="Arial"/>
          <w:sz w:val="24"/>
          <w:szCs w:val="24"/>
        </w:rPr>
        <w:t xml:space="preserve"> </w:t>
      </w:r>
      <w:r w:rsidR="000E7CBE" w:rsidRPr="00D81C8D">
        <w:rPr>
          <w:rFonts w:ascii="Arial" w:hAnsi="Arial" w:cs="Arial"/>
          <w:i/>
          <w:sz w:val="24"/>
          <w:szCs w:val="24"/>
        </w:rPr>
        <w:t xml:space="preserve">The Debt Collection Improvement Act of 1996 requires that </w:t>
      </w:r>
      <w:r w:rsidR="001C5BD8" w:rsidRPr="00D81C8D">
        <w:rPr>
          <w:rFonts w:ascii="Arial" w:hAnsi="Arial" w:cs="Arial"/>
          <w:i/>
          <w:sz w:val="24"/>
          <w:szCs w:val="24"/>
        </w:rPr>
        <w:t>Federal payments be made by electronic funds transfer. The electronic system used by Intermediaries is the Automated Clearing House - Customer Initiated Payment (ACH-CIP) system. (This payment system will allow the Intermediary to call a toll-free number and speak to a bank representative or, by using a touch-tone phone keypad, authorize a RED</w:t>
      </w:r>
      <w:r w:rsidR="002B3FBC">
        <w:rPr>
          <w:rFonts w:ascii="Arial" w:hAnsi="Arial" w:cs="Arial"/>
          <w:i/>
          <w:sz w:val="24"/>
          <w:szCs w:val="24"/>
        </w:rPr>
        <w:t xml:space="preserve"> </w:t>
      </w:r>
      <w:r w:rsidR="001C5BD8" w:rsidRPr="00D81C8D">
        <w:rPr>
          <w:rFonts w:ascii="Arial" w:hAnsi="Arial" w:cs="Arial"/>
          <w:i/>
          <w:sz w:val="24"/>
          <w:szCs w:val="24"/>
        </w:rPr>
        <w:t>L</w:t>
      </w:r>
      <w:r w:rsidR="002B3FBC">
        <w:rPr>
          <w:rFonts w:ascii="Arial" w:hAnsi="Arial" w:cs="Arial"/>
          <w:i/>
          <w:sz w:val="24"/>
          <w:szCs w:val="24"/>
        </w:rPr>
        <w:t xml:space="preserve">oan and RED </w:t>
      </w:r>
      <w:r w:rsidR="001C5BD8" w:rsidRPr="00D81C8D">
        <w:rPr>
          <w:rFonts w:ascii="Arial" w:hAnsi="Arial" w:cs="Arial"/>
          <w:i/>
          <w:sz w:val="24"/>
          <w:szCs w:val="24"/>
        </w:rPr>
        <w:t>G</w:t>
      </w:r>
      <w:r w:rsidR="002B3FBC">
        <w:rPr>
          <w:rFonts w:ascii="Arial" w:hAnsi="Arial" w:cs="Arial"/>
          <w:i/>
          <w:sz w:val="24"/>
          <w:szCs w:val="24"/>
        </w:rPr>
        <w:t>rant</w:t>
      </w:r>
      <w:r w:rsidR="001C5BD8" w:rsidRPr="00D81C8D">
        <w:rPr>
          <w:rFonts w:ascii="Arial" w:hAnsi="Arial" w:cs="Arial"/>
          <w:i/>
          <w:sz w:val="24"/>
          <w:szCs w:val="24"/>
        </w:rPr>
        <w:t xml:space="preserve"> payment one or more days before it is due. Payments may also be made via computer terminal with modem. The ACH-CIP account allows the Intermediary to maintain control of the payment date, the payment amount, avoid delays, and save time and expense involved in check writing or making payments through other electronic means.) In addition to </w:t>
      </w:r>
      <w:r w:rsidR="001C5BD8" w:rsidRPr="005F513A">
        <w:rPr>
          <w:rFonts w:ascii="Arial" w:hAnsi="Arial" w:cs="Arial"/>
          <w:i/>
          <w:sz w:val="24"/>
          <w:szCs w:val="24"/>
        </w:rPr>
        <w:t xml:space="preserve">making RED </w:t>
      </w:r>
      <w:r w:rsidR="002B3FBC" w:rsidRPr="005F513A">
        <w:rPr>
          <w:rFonts w:ascii="Arial" w:hAnsi="Arial" w:cs="Arial"/>
          <w:i/>
          <w:sz w:val="24"/>
          <w:szCs w:val="24"/>
        </w:rPr>
        <w:t xml:space="preserve">Loan </w:t>
      </w:r>
      <w:r w:rsidR="001C5BD8" w:rsidRPr="005F513A">
        <w:rPr>
          <w:rFonts w:ascii="Arial" w:hAnsi="Arial" w:cs="Arial"/>
          <w:i/>
          <w:sz w:val="24"/>
          <w:szCs w:val="24"/>
        </w:rPr>
        <w:t>payments</w:t>
      </w:r>
      <w:r w:rsidR="001C5BD8" w:rsidRPr="00D81C8D">
        <w:rPr>
          <w:rFonts w:ascii="Arial" w:hAnsi="Arial" w:cs="Arial"/>
          <w:i/>
          <w:sz w:val="24"/>
          <w:szCs w:val="24"/>
        </w:rPr>
        <w:t>, the Intermediary can utilize this same ACH-CIP account for making payments to the government on other RUS loans.</w:t>
      </w:r>
    </w:p>
    <w:p w14:paraId="7FF58157" w14:textId="77777777" w:rsidR="001C5BD8" w:rsidRPr="00D81C8D" w:rsidRDefault="001C5BD8" w:rsidP="001C5BD8">
      <w:pPr>
        <w:pStyle w:val="PlainText"/>
        <w:tabs>
          <w:tab w:val="left" w:pos="720"/>
          <w:tab w:val="left" w:pos="2700"/>
        </w:tabs>
        <w:spacing w:line="240" w:lineRule="exact"/>
        <w:rPr>
          <w:rFonts w:ascii="Arial" w:hAnsi="Arial" w:cs="Arial"/>
          <w:i/>
          <w:sz w:val="24"/>
          <w:szCs w:val="24"/>
        </w:rPr>
      </w:pPr>
    </w:p>
    <w:p w14:paraId="086FDA39" w14:textId="77777777" w:rsidR="000D0BA2" w:rsidRPr="007C5669" w:rsidRDefault="000D0BA2" w:rsidP="009B21A3">
      <w:pPr>
        <w:pStyle w:val="Heading1"/>
        <w:tabs>
          <w:tab w:val="clear" w:pos="450"/>
          <w:tab w:val="left" w:pos="1260"/>
        </w:tabs>
        <w:rPr>
          <w:b/>
          <w:bCs/>
        </w:rPr>
      </w:pPr>
      <w:bookmarkStart w:id="54" w:name="_Toc198207266"/>
      <w:r w:rsidRPr="007C5669">
        <w:rPr>
          <w:b/>
          <w:bCs/>
        </w:rPr>
        <w:t xml:space="preserve">§ 4280.54  </w:t>
      </w:r>
      <w:r w:rsidR="009B21A3">
        <w:rPr>
          <w:b/>
          <w:bCs/>
        </w:rPr>
        <w:tab/>
      </w:r>
      <w:r w:rsidRPr="007C5669">
        <w:rPr>
          <w:b/>
          <w:bCs/>
        </w:rPr>
        <w:t>Construction procurement requirements.</w:t>
      </w:r>
      <w:bookmarkEnd w:id="54"/>
    </w:p>
    <w:p w14:paraId="46137AAC"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7455FAA3" w14:textId="77777777" w:rsidR="000D0BA2" w:rsidRPr="007C5669" w:rsidRDefault="000D0BA2" w:rsidP="009B21A3">
      <w:pPr>
        <w:pStyle w:val="PlainText"/>
        <w:tabs>
          <w:tab w:val="left" w:pos="720"/>
          <w:tab w:val="left" w:pos="2700"/>
        </w:tabs>
        <w:spacing w:line="240" w:lineRule="exact"/>
        <w:ind w:firstLine="360"/>
        <w:rPr>
          <w:rFonts w:ascii="Arial" w:hAnsi="Arial" w:cs="Arial"/>
          <w:b/>
          <w:bCs/>
          <w:sz w:val="24"/>
          <w:szCs w:val="24"/>
        </w:rPr>
      </w:pPr>
      <w:r w:rsidRPr="007C5669">
        <w:rPr>
          <w:rFonts w:ascii="Arial" w:hAnsi="Arial" w:cs="Arial"/>
          <w:b/>
          <w:bCs/>
          <w:sz w:val="24"/>
          <w:szCs w:val="24"/>
        </w:rPr>
        <w:t>Construction, including bidding and awarding of contracts, must be conducted in a manner that provides maximum open and free competition.</w:t>
      </w:r>
    </w:p>
    <w:p w14:paraId="217D3D79"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5CAC00FB" w14:textId="77777777" w:rsidR="000D0BA2" w:rsidRPr="007C5669" w:rsidRDefault="000D0BA2" w:rsidP="009B21A3">
      <w:pPr>
        <w:pStyle w:val="Heading1"/>
        <w:tabs>
          <w:tab w:val="clear" w:pos="450"/>
          <w:tab w:val="left" w:pos="1260"/>
        </w:tabs>
        <w:rPr>
          <w:b/>
          <w:bCs/>
        </w:rPr>
      </w:pPr>
      <w:bookmarkStart w:id="55" w:name="_§_4280.55_"/>
      <w:bookmarkStart w:id="56" w:name="_Toc198207267"/>
      <w:bookmarkEnd w:id="55"/>
      <w:r w:rsidRPr="007C5669">
        <w:rPr>
          <w:b/>
          <w:bCs/>
        </w:rPr>
        <w:t xml:space="preserve">§ 4280.55 </w:t>
      </w:r>
      <w:r w:rsidR="009B21A3">
        <w:rPr>
          <w:b/>
          <w:bCs/>
        </w:rPr>
        <w:tab/>
      </w:r>
      <w:r w:rsidRPr="007C5669">
        <w:rPr>
          <w:b/>
          <w:bCs/>
        </w:rPr>
        <w:t>Monitoring responsibilities.</w:t>
      </w:r>
      <w:bookmarkEnd w:id="56"/>
    </w:p>
    <w:p w14:paraId="4DAE7599"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38E2554F" w14:textId="77777777" w:rsidR="000D0BA2" w:rsidRPr="007C5669" w:rsidRDefault="000D0BA2" w:rsidP="00D35136">
      <w:pPr>
        <w:pStyle w:val="Paragrapha"/>
        <w:numPr>
          <w:ilvl w:val="0"/>
          <w:numId w:val="85"/>
        </w:numPr>
        <w:rPr>
          <w:rFonts w:ascii="Arial" w:hAnsi="Arial" w:cs="Arial"/>
          <w:b/>
          <w:bCs/>
          <w:sz w:val="24"/>
          <w:szCs w:val="24"/>
        </w:rPr>
      </w:pPr>
      <w:r w:rsidRPr="007C5669">
        <w:rPr>
          <w:rFonts w:ascii="Arial" w:hAnsi="Arial" w:cs="Arial"/>
          <w:b/>
          <w:bCs/>
          <w:sz w:val="24"/>
          <w:szCs w:val="24"/>
        </w:rPr>
        <w:t>The Intermediary must monitor the Project to ensure that:</w:t>
      </w:r>
    </w:p>
    <w:p w14:paraId="5DEF92A9"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4ADA4ADD" w14:textId="77777777" w:rsidR="000D0BA2" w:rsidRPr="007C5669" w:rsidRDefault="000D0BA2" w:rsidP="00D35136">
      <w:pPr>
        <w:pStyle w:val="Paragraph1"/>
        <w:numPr>
          <w:ilvl w:val="1"/>
          <w:numId w:val="85"/>
        </w:numPr>
        <w:rPr>
          <w:rFonts w:ascii="Arial" w:hAnsi="Arial" w:cs="Arial"/>
          <w:b/>
          <w:bCs/>
          <w:sz w:val="24"/>
          <w:szCs w:val="24"/>
        </w:rPr>
      </w:pPr>
      <w:r w:rsidRPr="007C5669">
        <w:rPr>
          <w:rFonts w:ascii="Arial" w:hAnsi="Arial" w:cs="Arial"/>
          <w:b/>
          <w:bCs/>
          <w:sz w:val="24"/>
          <w:szCs w:val="24"/>
        </w:rPr>
        <w:t>Funds are used only for the approved purposes as specified in the legal documents;</w:t>
      </w:r>
    </w:p>
    <w:p w14:paraId="3376E896" w14:textId="77777777" w:rsidR="000D0BA2" w:rsidRPr="007C5669" w:rsidRDefault="000D0BA2" w:rsidP="000D0BA2">
      <w:pPr>
        <w:pStyle w:val="Paragraph1"/>
        <w:rPr>
          <w:rFonts w:ascii="Arial" w:hAnsi="Arial" w:cs="Arial"/>
          <w:b/>
          <w:bCs/>
          <w:sz w:val="24"/>
          <w:szCs w:val="24"/>
        </w:rPr>
      </w:pPr>
    </w:p>
    <w:p w14:paraId="73C59656" w14:textId="77777777" w:rsidR="000D0BA2" w:rsidRPr="007C5669" w:rsidRDefault="000D0BA2" w:rsidP="00D35136">
      <w:pPr>
        <w:pStyle w:val="Paragraph1"/>
        <w:numPr>
          <w:ilvl w:val="1"/>
          <w:numId w:val="85"/>
        </w:numPr>
        <w:rPr>
          <w:rFonts w:ascii="Arial" w:hAnsi="Arial" w:cs="Arial"/>
          <w:b/>
          <w:bCs/>
          <w:sz w:val="24"/>
          <w:szCs w:val="24"/>
        </w:rPr>
      </w:pPr>
      <w:r w:rsidRPr="007C5669">
        <w:rPr>
          <w:rFonts w:ascii="Arial" w:hAnsi="Arial" w:cs="Arial"/>
          <w:b/>
          <w:bCs/>
          <w:sz w:val="24"/>
          <w:szCs w:val="24"/>
        </w:rPr>
        <w:t xml:space="preserve">Disbursements and </w:t>
      </w:r>
      <w:proofErr w:type="gramStart"/>
      <w:r w:rsidRPr="007C5669">
        <w:rPr>
          <w:rFonts w:ascii="Arial" w:hAnsi="Arial" w:cs="Arial"/>
          <w:b/>
          <w:bCs/>
          <w:sz w:val="24"/>
          <w:szCs w:val="24"/>
        </w:rPr>
        <w:t>expenditures</w:t>
      </w:r>
      <w:proofErr w:type="gramEnd"/>
      <w:r w:rsidRPr="007C5669">
        <w:rPr>
          <w:rFonts w:ascii="Arial" w:hAnsi="Arial" w:cs="Arial"/>
          <w:b/>
          <w:bCs/>
          <w:sz w:val="24"/>
          <w:szCs w:val="24"/>
        </w:rPr>
        <w:t xml:space="preserve"> of funds are properly supported with certifications, invoices, contracts, bills of sale, or other forms of evidence, which are maintained on the premises of the Intermediary;</w:t>
      </w:r>
    </w:p>
    <w:p w14:paraId="7E2544E5" w14:textId="77777777" w:rsidR="000D0BA2" w:rsidRPr="007C5669" w:rsidRDefault="000D0BA2" w:rsidP="000D0BA2">
      <w:pPr>
        <w:pStyle w:val="Paragraph1"/>
        <w:rPr>
          <w:rFonts w:ascii="Arial" w:hAnsi="Arial" w:cs="Arial"/>
          <w:b/>
          <w:bCs/>
          <w:sz w:val="24"/>
          <w:szCs w:val="24"/>
        </w:rPr>
      </w:pPr>
    </w:p>
    <w:p w14:paraId="76D0F582" w14:textId="77777777" w:rsidR="000D0BA2" w:rsidRPr="007C5669" w:rsidRDefault="000D0BA2" w:rsidP="00D35136">
      <w:pPr>
        <w:pStyle w:val="Paragraph1"/>
        <w:numPr>
          <w:ilvl w:val="1"/>
          <w:numId w:val="85"/>
        </w:numPr>
        <w:rPr>
          <w:rFonts w:ascii="Arial" w:hAnsi="Arial" w:cs="Arial"/>
          <w:b/>
          <w:bCs/>
          <w:sz w:val="24"/>
          <w:szCs w:val="24"/>
        </w:rPr>
      </w:pPr>
      <w:r w:rsidRPr="007C5669">
        <w:rPr>
          <w:rFonts w:ascii="Arial" w:hAnsi="Arial" w:cs="Arial"/>
          <w:b/>
          <w:bCs/>
          <w:sz w:val="24"/>
          <w:szCs w:val="24"/>
        </w:rPr>
        <w:t>Project time schedules are being met, projected work by time periods is being accomplished, and other performance objectives are being achieved; and</w:t>
      </w:r>
    </w:p>
    <w:p w14:paraId="496760DB" w14:textId="77777777" w:rsidR="000D0BA2" w:rsidRPr="007C5669" w:rsidRDefault="000D0BA2" w:rsidP="000D0BA2">
      <w:pPr>
        <w:pStyle w:val="Paragraph1"/>
        <w:rPr>
          <w:rFonts w:ascii="Arial" w:hAnsi="Arial" w:cs="Arial"/>
          <w:b/>
          <w:bCs/>
          <w:sz w:val="24"/>
          <w:szCs w:val="24"/>
        </w:rPr>
      </w:pPr>
    </w:p>
    <w:p w14:paraId="1DFB894D" w14:textId="77777777" w:rsidR="000D0BA2" w:rsidRPr="007C5669" w:rsidRDefault="000D0BA2" w:rsidP="00D35136">
      <w:pPr>
        <w:pStyle w:val="Paragraph1"/>
        <w:numPr>
          <w:ilvl w:val="1"/>
          <w:numId w:val="85"/>
        </w:numPr>
        <w:rPr>
          <w:rFonts w:ascii="Arial" w:hAnsi="Arial" w:cs="Arial"/>
          <w:b/>
          <w:bCs/>
          <w:sz w:val="24"/>
          <w:szCs w:val="24"/>
        </w:rPr>
      </w:pPr>
      <w:r w:rsidRPr="007C5669">
        <w:rPr>
          <w:rFonts w:ascii="Arial" w:hAnsi="Arial" w:cs="Arial"/>
          <w:b/>
          <w:bCs/>
          <w:sz w:val="24"/>
          <w:szCs w:val="24"/>
        </w:rPr>
        <w:t>The Project is in compliance with all applicable regulations.</w:t>
      </w:r>
    </w:p>
    <w:p w14:paraId="55CF1D59"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05A5B906" w14:textId="77777777" w:rsidR="000D0BA2" w:rsidRPr="007C5669" w:rsidRDefault="000D0BA2" w:rsidP="00D35136">
      <w:pPr>
        <w:pStyle w:val="Paragrapha"/>
        <w:numPr>
          <w:ilvl w:val="0"/>
          <w:numId w:val="85"/>
        </w:numPr>
        <w:rPr>
          <w:rFonts w:ascii="Arial" w:hAnsi="Arial" w:cs="Arial"/>
          <w:b/>
          <w:bCs/>
          <w:sz w:val="24"/>
          <w:szCs w:val="24"/>
        </w:rPr>
      </w:pPr>
      <w:r w:rsidRPr="007C5669">
        <w:rPr>
          <w:rFonts w:ascii="Arial" w:hAnsi="Arial" w:cs="Arial"/>
          <w:b/>
          <w:bCs/>
          <w:sz w:val="24"/>
          <w:szCs w:val="24"/>
        </w:rPr>
        <w:t>Rural Development may inspect and copy records and documents that pertain to the Project. The Intermediary must retain these records for the term of the Project loan plus 2 years. In addition, Rural Development may also perform Project site visits and reviews of the use of loan or Grant proceeds.</w:t>
      </w:r>
    </w:p>
    <w:p w14:paraId="41B7DEEA" w14:textId="77777777" w:rsidR="000D0BA2" w:rsidRPr="007C5669" w:rsidRDefault="000D0BA2" w:rsidP="000D0BA2">
      <w:pPr>
        <w:pStyle w:val="Paragrapha"/>
        <w:rPr>
          <w:rFonts w:ascii="Arial" w:hAnsi="Arial" w:cs="Arial"/>
          <w:b/>
          <w:bCs/>
          <w:sz w:val="24"/>
          <w:szCs w:val="24"/>
        </w:rPr>
      </w:pPr>
    </w:p>
    <w:p w14:paraId="45EF98A4" w14:textId="77777777" w:rsidR="000D0BA2" w:rsidRPr="007C5669" w:rsidRDefault="000D0BA2" w:rsidP="00D35136">
      <w:pPr>
        <w:pStyle w:val="Paragrapha"/>
        <w:numPr>
          <w:ilvl w:val="0"/>
          <w:numId w:val="85"/>
        </w:numPr>
        <w:rPr>
          <w:rFonts w:ascii="Arial" w:hAnsi="Arial" w:cs="Arial"/>
          <w:b/>
          <w:bCs/>
          <w:sz w:val="24"/>
          <w:szCs w:val="24"/>
        </w:rPr>
      </w:pPr>
      <w:r w:rsidRPr="007C5669">
        <w:rPr>
          <w:rFonts w:ascii="Arial" w:hAnsi="Arial" w:cs="Arial"/>
          <w:b/>
          <w:bCs/>
          <w:sz w:val="24"/>
          <w:szCs w:val="24"/>
        </w:rPr>
        <w:t xml:space="preserve">Rural Development </w:t>
      </w:r>
      <w:r w:rsidR="004B7F36" w:rsidRPr="004B7F36">
        <w:rPr>
          <w:rFonts w:ascii="Arial" w:hAnsi="Arial" w:cs="Arial"/>
          <w:b/>
          <w:bCs/>
          <w:sz w:val="24"/>
          <w:szCs w:val="24"/>
        </w:rPr>
        <w:t xml:space="preserve">will review and monitor Grants in accordance with </w:t>
      </w:r>
      <w:hyperlink r:id="rId63" w:history="1">
        <w:r w:rsidR="004B7F36" w:rsidRPr="009B21A3">
          <w:rPr>
            <w:rStyle w:val="Hyperlink"/>
            <w:rFonts w:ascii="Arial" w:hAnsi="Arial" w:cs="Arial"/>
            <w:b/>
            <w:bCs/>
            <w:sz w:val="24"/>
            <w:szCs w:val="24"/>
          </w:rPr>
          <w:t>2 CFR part 200</w:t>
        </w:r>
      </w:hyperlink>
      <w:r w:rsidR="004B7F36" w:rsidRPr="004B7F36">
        <w:rPr>
          <w:rFonts w:ascii="Arial" w:hAnsi="Arial" w:cs="Arial"/>
          <w:b/>
          <w:bCs/>
          <w:sz w:val="24"/>
          <w:szCs w:val="24"/>
        </w:rPr>
        <w:t xml:space="preserve">, as adopted by USDA in 2 CFR parts </w:t>
      </w:r>
      <w:hyperlink r:id="rId64" w:history="1">
        <w:r w:rsidR="004B7F36" w:rsidRPr="009B21A3">
          <w:rPr>
            <w:rStyle w:val="Hyperlink"/>
            <w:rFonts w:ascii="Arial" w:hAnsi="Arial" w:cs="Arial"/>
            <w:b/>
            <w:bCs/>
            <w:sz w:val="24"/>
            <w:szCs w:val="24"/>
          </w:rPr>
          <w:t>400</w:t>
        </w:r>
      </w:hyperlink>
      <w:r w:rsidR="004B7F36" w:rsidRPr="004B7F36">
        <w:rPr>
          <w:rFonts w:ascii="Arial" w:hAnsi="Arial" w:cs="Arial"/>
          <w:b/>
          <w:bCs/>
          <w:sz w:val="24"/>
          <w:szCs w:val="24"/>
        </w:rPr>
        <w:t xml:space="preserve">, </w:t>
      </w:r>
      <w:hyperlink r:id="rId65" w:history="1">
        <w:r w:rsidR="004B7F36" w:rsidRPr="009B21A3">
          <w:rPr>
            <w:rStyle w:val="Hyperlink"/>
            <w:rFonts w:ascii="Arial" w:hAnsi="Arial" w:cs="Arial"/>
            <w:b/>
            <w:bCs/>
            <w:sz w:val="24"/>
            <w:szCs w:val="24"/>
          </w:rPr>
          <w:t>415</w:t>
        </w:r>
      </w:hyperlink>
      <w:r w:rsidR="004B7F36" w:rsidRPr="004B7F36">
        <w:rPr>
          <w:rFonts w:ascii="Arial" w:hAnsi="Arial" w:cs="Arial"/>
          <w:b/>
          <w:bCs/>
          <w:sz w:val="24"/>
          <w:szCs w:val="24"/>
        </w:rPr>
        <w:t xml:space="preserve">, </w:t>
      </w:r>
      <w:hyperlink r:id="rId66" w:history="1">
        <w:r w:rsidR="004B7F36" w:rsidRPr="009B21A3">
          <w:rPr>
            <w:rStyle w:val="Hyperlink"/>
            <w:rFonts w:ascii="Arial" w:hAnsi="Arial" w:cs="Arial"/>
            <w:b/>
            <w:bCs/>
            <w:sz w:val="24"/>
            <w:szCs w:val="24"/>
          </w:rPr>
          <w:t>417</w:t>
        </w:r>
      </w:hyperlink>
      <w:r w:rsidR="004B7F36" w:rsidRPr="004B7F36">
        <w:rPr>
          <w:rFonts w:ascii="Arial" w:hAnsi="Arial" w:cs="Arial"/>
          <w:b/>
          <w:bCs/>
          <w:sz w:val="24"/>
          <w:szCs w:val="24"/>
        </w:rPr>
        <w:t xml:space="preserve">, </w:t>
      </w:r>
      <w:hyperlink r:id="rId67" w:history="1">
        <w:r w:rsidR="004B7F36" w:rsidRPr="009B21A3">
          <w:rPr>
            <w:rStyle w:val="Hyperlink"/>
            <w:rFonts w:ascii="Arial" w:hAnsi="Arial" w:cs="Arial"/>
            <w:b/>
            <w:bCs/>
            <w:sz w:val="24"/>
            <w:szCs w:val="24"/>
          </w:rPr>
          <w:t>418</w:t>
        </w:r>
      </w:hyperlink>
      <w:r w:rsidR="004B7F36" w:rsidRPr="004B7F36">
        <w:rPr>
          <w:rFonts w:ascii="Arial" w:hAnsi="Arial" w:cs="Arial"/>
          <w:b/>
          <w:bCs/>
          <w:sz w:val="24"/>
          <w:szCs w:val="24"/>
        </w:rPr>
        <w:t xml:space="preserve">, and </w:t>
      </w:r>
      <w:hyperlink r:id="rId68" w:history="1">
        <w:r w:rsidR="004B7F36" w:rsidRPr="009B21A3">
          <w:rPr>
            <w:rStyle w:val="Hyperlink"/>
            <w:rFonts w:ascii="Arial" w:hAnsi="Arial" w:cs="Arial"/>
            <w:b/>
            <w:bCs/>
            <w:sz w:val="24"/>
            <w:szCs w:val="24"/>
          </w:rPr>
          <w:t>421</w:t>
        </w:r>
      </w:hyperlink>
      <w:r w:rsidR="004B7F36" w:rsidRPr="004B7F36">
        <w:rPr>
          <w:rFonts w:ascii="Arial" w:hAnsi="Arial" w:cs="Arial"/>
          <w:b/>
          <w:bCs/>
          <w:sz w:val="24"/>
          <w:szCs w:val="24"/>
        </w:rPr>
        <w:t xml:space="preserve"> as applicable</w:t>
      </w:r>
      <w:r w:rsidRPr="007C5669">
        <w:rPr>
          <w:rFonts w:ascii="Arial" w:hAnsi="Arial" w:cs="Arial"/>
          <w:b/>
          <w:bCs/>
          <w:sz w:val="24"/>
          <w:szCs w:val="24"/>
        </w:rPr>
        <w:t>.</w:t>
      </w:r>
    </w:p>
    <w:p w14:paraId="13BF990F" w14:textId="77777777" w:rsidR="000D0BA2" w:rsidRPr="00D81C8D" w:rsidRDefault="000D0BA2" w:rsidP="000D0BA2">
      <w:pPr>
        <w:pStyle w:val="PlainText"/>
        <w:tabs>
          <w:tab w:val="left" w:pos="2700"/>
        </w:tabs>
        <w:spacing w:line="240" w:lineRule="exact"/>
        <w:rPr>
          <w:rFonts w:ascii="Arial" w:hAnsi="Arial" w:cs="Arial"/>
          <w:sz w:val="24"/>
          <w:szCs w:val="24"/>
        </w:rPr>
      </w:pPr>
    </w:p>
    <w:p w14:paraId="385F80E2" w14:textId="77777777" w:rsidR="000D0BA2" w:rsidRPr="00D81C8D" w:rsidRDefault="000D0BA2" w:rsidP="00D35136">
      <w:pPr>
        <w:pStyle w:val="Paragrapha"/>
        <w:numPr>
          <w:ilvl w:val="0"/>
          <w:numId w:val="85"/>
        </w:numPr>
        <w:rPr>
          <w:rFonts w:ascii="Arial" w:hAnsi="Arial" w:cs="Arial"/>
          <w:i/>
          <w:sz w:val="24"/>
          <w:szCs w:val="24"/>
        </w:rPr>
      </w:pPr>
      <w:r w:rsidRPr="00D81C8D">
        <w:rPr>
          <w:rFonts w:ascii="Arial" w:hAnsi="Arial" w:cs="Arial"/>
          <w:i/>
          <w:sz w:val="24"/>
          <w:szCs w:val="24"/>
        </w:rPr>
        <w:t xml:space="preserve">For loans and Grants, the State Office will conduct </w:t>
      </w:r>
      <w:r w:rsidR="00B52C07">
        <w:rPr>
          <w:rFonts w:ascii="Arial" w:hAnsi="Arial" w:cs="Arial"/>
          <w:i/>
          <w:sz w:val="24"/>
          <w:szCs w:val="24"/>
        </w:rPr>
        <w:t>P</w:t>
      </w:r>
      <w:r w:rsidR="00B52C07" w:rsidRPr="00D81C8D">
        <w:rPr>
          <w:rFonts w:ascii="Arial" w:hAnsi="Arial" w:cs="Arial"/>
          <w:i/>
          <w:sz w:val="24"/>
          <w:szCs w:val="24"/>
        </w:rPr>
        <w:t xml:space="preserve">roject </w:t>
      </w:r>
      <w:r w:rsidRPr="00D81C8D">
        <w:rPr>
          <w:rFonts w:ascii="Arial" w:hAnsi="Arial" w:cs="Arial"/>
          <w:i/>
          <w:sz w:val="24"/>
          <w:szCs w:val="24"/>
        </w:rPr>
        <w:t xml:space="preserve">site reviews within 1 year after completion of the </w:t>
      </w:r>
      <w:r w:rsidR="00B52C07">
        <w:rPr>
          <w:rFonts w:ascii="Arial" w:hAnsi="Arial" w:cs="Arial"/>
          <w:i/>
          <w:sz w:val="24"/>
          <w:szCs w:val="24"/>
        </w:rPr>
        <w:t>P</w:t>
      </w:r>
      <w:r w:rsidR="00B52C07" w:rsidRPr="00D81C8D">
        <w:rPr>
          <w:rFonts w:ascii="Arial" w:hAnsi="Arial" w:cs="Arial"/>
          <w:i/>
          <w:sz w:val="24"/>
          <w:szCs w:val="24"/>
        </w:rPr>
        <w:t>roject</w:t>
      </w:r>
      <w:r w:rsidRPr="00D81C8D">
        <w:rPr>
          <w:rFonts w:ascii="Arial" w:hAnsi="Arial" w:cs="Arial"/>
          <w:i/>
          <w:sz w:val="24"/>
          <w:szCs w:val="24"/>
        </w:rPr>
        <w:t>.</w:t>
      </w:r>
    </w:p>
    <w:p w14:paraId="42E02CED" w14:textId="77777777" w:rsidR="000D0BA2" w:rsidRPr="00D81C8D" w:rsidRDefault="000D0BA2" w:rsidP="000D0BA2">
      <w:pPr>
        <w:pStyle w:val="PlainText"/>
        <w:spacing w:line="240" w:lineRule="exact"/>
        <w:ind w:firstLine="360"/>
        <w:rPr>
          <w:rFonts w:ascii="Arial" w:hAnsi="Arial" w:cs="Arial"/>
          <w:sz w:val="24"/>
          <w:szCs w:val="24"/>
        </w:rPr>
      </w:pPr>
    </w:p>
    <w:p w14:paraId="2D285D3C" w14:textId="5EA1C393" w:rsidR="000D0BA2" w:rsidRPr="00D81C8D" w:rsidRDefault="00D94A4A" w:rsidP="00D35136">
      <w:pPr>
        <w:pStyle w:val="Paragrapha"/>
        <w:numPr>
          <w:ilvl w:val="0"/>
          <w:numId w:val="85"/>
        </w:numPr>
        <w:rPr>
          <w:rFonts w:ascii="Arial" w:hAnsi="Arial" w:cs="Arial"/>
          <w:sz w:val="24"/>
          <w:szCs w:val="24"/>
        </w:rPr>
      </w:pPr>
      <w:r w:rsidRPr="2CB83CFF">
        <w:rPr>
          <w:rFonts w:ascii="Arial" w:hAnsi="Arial" w:cs="Arial"/>
          <w:i/>
          <w:iCs/>
          <w:sz w:val="24"/>
          <w:szCs w:val="24"/>
        </w:rPr>
        <w:t>For Grants, the State Office will conduct reviews of the R</w:t>
      </w:r>
      <w:r w:rsidR="0295D4F5" w:rsidRPr="2CB83CFF">
        <w:rPr>
          <w:rFonts w:ascii="Arial" w:hAnsi="Arial" w:cs="Arial"/>
          <w:i/>
          <w:iCs/>
          <w:sz w:val="24"/>
          <w:szCs w:val="24"/>
        </w:rPr>
        <w:t>LF</w:t>
      </w:r>
      <w:r w:rsidRPr="2CB83CFF">
        <w:rPr>
          <w:rFonts w:ascii="Arial" w:hAnsi="Arial" w:cs="Arial"/>
          <w:i/>
          <w:iCs/>
          <w:sz w:val="24"/>
          <w:szCs w:val="24"/>
        </w:rPr>
        <w:t xml:space="preserve"> activity </w:t>
      </w:r>
      <w:r w:rsidR="1C21B086" w:rsidRPr="2CB83CFF">
        <w:rPr>
          <w:rFonts w:ascii="Arial" w:hAnsi="Arial" w:cs="Arial"/>
          <w:i/>
          <w:iCs/>
          <w:sz w:val="24"/>
          <w:szCs w:val="24"/>
        </w:rPr>
        <w:t xml:space="preserve">up to </w:t>
      </w:r>
      <w:r w:rsidRPr="2CB83CFF">
        <w:rPr>
          <w:rFonts w:ascii="Arial" w:hAnsi="Arial" w:cs="Arial"/>
          <w:i/>
          <w:iCs/>
          <w:sz w:val="24"/>
          <w:szCs w:val="24"/>
        </w:rPr>
        <w:t xml:space="preserve">every </w:t>
      </w:r>
      <w:r w:rsidR="1C21B086" w:rsidRPr="2CB83CFF">
        <w:rPr>
          <w:rFonts w:ascii="Arial" w:hAnsi="Arial" w:cs="Arial"/>
          <w:i/>
          <w:iCs/>
          <w:sz w:val="24"/>
          <w:szCs w:val="24"/>
        </w:rPr>
        <w:t xml:space="preserve">5 </w:t>
      </w:r>
      <w:r w:rsidRPr="2CB83CFF">
        <w:rPr>
          <w:rFonts w:ascii="Arial" w:hAnsi="Arial" w:cs="Arial"/>
          <w:i/>
          <w:iCs/>
          <w:sz w:val="24"/>
          <w:szCs w:val="24"/>
        </w:rPr>
        <w:t>years after the initial review in accordance with §</w:t>
      </w:r>
      <w:r w:rsidR="16D7ECDA" w:rsidRPr="2CB83CFF">
        <w:rPr>
          <w:rFonts w:ascii="Arial" w:hAnsi="Arial" w:cs="Arial"/>
          <w:i/>
          <w:iCs/>
          <w:sz w:val="24"/>
          <w:szCs w:val="24"/>
        </w:rPr>
        <w:t xml:space="preserve"> </w:t>
      </w:r>
      <w:hyperlink w:anchor="_§_4280.55_">
        <w:r w:rsidRPr="2CB83CFF">
          <w:rPr>
            <w:rStyle w:val="Hyperlink"/>
            <w:rFonts w:ascii="Arial" w:hAnsi="Arial" w:cs="Arial"/>
            <w:i/>
            <w:iCs/>
            <w:sz w:val="24"/>
            <w:szCs w:val="24"/>
          </w:rPr>
          <w:t>4280.55</w:t>
        </w:r>
      </w:hyperlink>
      <w:r w:rsidRPr="2CB83CFF">
        <w:rPr>
          <w:rFonts w:ascii="Arial" w:hAnsi="Arial" w:cs="Arial"/>
          <w:i/>
          <w:iCs/>
          <w:sz w:val="24"/>
          <w:szCs w:val="24"/>
        </w:rPr>
        <w:t xml:space="preserve">(d) to verify that Grant funds are being used for authorized purposes in accordance with the regulation, the </w:t>
      </w:r>
      <w:r w:rsidR="287780AC" w:rsidRPr="2CB83CFF">
        <w:rPr>
          <w:rFonts w:ascii="Arial" w:hAnsi="Arial" w:cs="Arial"/>
          <w:i/>
          <w:iCs/>
          <w:sz w:val="24"/>
          <w:szCs w:val="24"/>
        </w:rPr>
        <w:t>Financial Assistance Agreement</w:t>
      </w:r>
      <w:r w:rsidRPr="2CB83CFF">
        <w:rPr>
          <w:rFonts w:ascii="Arial" w:hAnsi="Arial" w:cs="Arial"/>
          <w:i/>
          <w:iCs/>
          <w:sz w:val="24"/>
          <w:szCs w:val="24"/>
        </w:rPr>
        <w:t>, and any other conditions imposed by Rural Development. Guidelines to assist in the review of the activities of the R</w:t>
      </w:r>
      <w:r w:rsidR="13ADCCC5" w:rsidRPr="2CB83CFF">
        <w:rPr>
          <w:rFonts w:ascii="Arial" w:hAnsi="Arial" w:cs="Arial"/>
          <w:i/>
          <w:iCs/>
          <w:sz w:val="24"/>
          <w:szCs w:val="24"/>
        </w:rPr>
        <w:t>LF</w:t>
      </w:r>
      <w:r w:rsidRPr="2CB83CFF">
        <w:rPr>
          <w:rFonts w:ascii="Arial" w:hAnsi="Arial" w:cs="Arial"/>
          <w:i/>
          <w:iCs/>
          <w:sz w:val="24"/>
          <w:szCs w:val="24"/>
        </w:rPr>
        <w:t xml:space="preserve"> are outlined in </w:t>
      </w:r>
      <w:hyperlink w:anchor="_Attachment_3_–">
        <w:r w:rsidR="6958477B" w:rsidRPr="2CB83CFF">
          <w:rPr>
            <w:rStyle w:val="Hyperlink"/>
            <w:rFonts w:ascii="Arial" w:hAnsi="Arial" w:cs="Arial"/>
            <w:i/>
            <w:iCs/>
            <w:sz w:val="24"/>
            <w:szCs w:val="24"/>
          </w:rPr>
          <w:t>Attachment</w:t>
        </w:r>
        <w:r w:rsidRPr="2CB83CFF">
          <w:rPr>
            <w:rStyle w:val="Hyperlink"/>
            <w:rFonts w:ascii="Arial" w:hAnsi="Arial" w:cs="Arial"/>
            <w:i/>
            <w:iCs/>
            <w:sz w:val="24"/>
            <w:szCs w:val="24"/>
          </w:rPr>
          <w:t xml:space="preserve"> 3</w:t>
        </w:r>
      </w:hyperlink>
      <w:r w:rsidRPr="2CB83CFF">
        <w:rPr>
          <w:rFonts w:ascii="Arial" w:hAnsi="Arial" w:cs="Arial"/>
          <w:i/>
          <w:iCs/>
          <w:sz w:val="24"/>
          <w:szCs w:val="24"/>
        </w:rPr>
        <w:t xml:space="preserve">. Upon completion of a review, a letter is to be sent to the Intermediary citing </w:t>
      </w:r>
      <w:r w:rsidR="5B8FAB03" w:rsidRPr="2CB83CFF">
        <w:rPr>
          <w:rFonts w:ascii="Arial" w:hAnsi="Arial" w:cs="Arial"/>
          <w:i/>
          <w:iCs/>
          <w:sz w:val="24"/>
          <w:szCs w:val="24"/>
        </w:rPr>
        <w:t>any</w:t>
      </w:r>
      <w:r w:rsidR="16D7ECDA" w:rsidRPr="2CB83CFF">
        <w:rPr>
          <w:rFonts w:ascii="Arial" w:hAnsi="Arial" w:cs="Arial"/>
          <w:i/>
          <w:iCs/>
          <w:sz w:val="24"/>
          <w:szCs w:val="24"/>
        </w:rPr>
        <w:t xml:space="preserve"> </w:t>
      </w:r>
      <w:r w:rsidRPr="2CB83CFF">
        <w:rPr>
          <w:rFonts w:ascii="Arial" w:hAnsi="Arial" w:cs="Arial"/>
          <w:i/>
          <w:iCs/>
          <w:sz w:val="24"/>
          <w:szCs w:val="24"/>
        </w:rPr>
        <w:t xml:space="preserve">issues that require immediate attention. </w:t>
      </w:r>
      <w:proofErr w:type="gramStart"/>
      <w:r w:rsidRPr="2CB83CFF">
        <w:rPr>
          <w:rFonts w:ascii="Arial" w:hAnsi="Arial" w:cs="Arial"/>
          <w:i/>
          <w:iCs/>
          <w:sz w:val="24"/>
          <w:szCs w:val="24"/>
        </w:rPr>
        <w:t>A time period</w:t>
      </w:r>
      <w:proofErr w:type="gramEnd"/>
      <w:r w:rsidRPr="2CB83CFF">
        <w:rPr>
          <w:rFonts w:ascii="Arial" w:hAnsi="Arial" w:cs="Arial"/>
          <w:i/>
          <w:iCs/>
          <w:sz w:val="24"/>
          <w:szCs w:val="24"/>
        </w:rPr>
        <w:t xml:space="preserve"> will be cited in the letter by which the Intermediary is to rectify conditions to bring the R</w:t>
      </w:r>
      <w:r w:rsidR="35D06247" w:rsidRPr="2CB83CFF">
        <w:rPr>
          <w:rFonts w:ascii="Arial" w:hAnsi="Arial" w:cs="Arial"/>
          <w:i/>
          <w:iCs/>
          <w:sz w:val="24"/>
          <w:szCs w:val="24"/>
        </w:rPr>
        <w:t>LF</w:t>
      </w:r>
      <w:r w:rsidRPr="2CB83CFF">
        <w:rPr>
          <w:rFonts w:ascii="Arial" w:hAnsi="Arial" w:cs="Arial"/>
          <w:i/>
          <w:iCs/>
          <w:sz w:val="24"/>
          <w:szCs w:val="24"/>
        </w:rPr>
        <w:t xml:space="preserve"> into compliance.  </w:t>
      </w:r>
    </w:p>
    <w:p w14:paraId="008D982C" w14:textId="77777777" w:rsidR="000D0BA2" w:rsidRPr="00D81C8D" w:rsidRDefault="000D0BA2" w:rsidP="000D0BA2">
      <w:pPr>
        <w:pStyle w:val="Paragrapha"/>
        <w:rPr>
          <w:rFonts w:ascii="Arial" w:hAnsi="Arial" w:cs="Arial"/>
          <w:i/>
          <w:sz w:val="24"/>
          <w:szCs w:val="24"/>
        </w:rPr>
      </w:pPr>
    </w:p>
    <w:p w14:paraId="53138D80" w14:textId="7ED8CBDE" w:rsidR="000D0BA2" w:rsidRPr="00D81C8D" w:rsidRDefault="00D94A4A" w:rsidP="2CB83CFF">
      <w:pPr>
        <w:pStyle w:val="Paragrapha"/>
        <w:numPr>
          <w:ilvl w:val="0"/>
          <w:numId w:val="85"/>
        </w:numPr>
        <w:rPr>
          <w:i/>
          <w:iCs/>
          <w:sz w:val="24"/>
          <w:szCs w:val="24"/>
        </w:rPr>
      </w:pPr>
      <w:r w:rsidRPr="2CB83CFF">
        <w:rPr>
          <w:rFonts w:ascii="Arial" w:hAnsi="Arial" w:cs="Arial"/>
          <w:i/>
          <w:iCs/>
          <w:sz w:val="24"/>
          <w:szCs w:val="24"/>
        </w:rPr>
        <w:t>The Intermediary is to be informed, in writing, that failure to operate the R</w:t>
      </w:r>
      <w:r w:rsidR="1B4ADF1E" w:rsidRPr="2CB83CFF">
        <w:rPr>
          <w:rFonts w:ascii="Arial" w:hAnsi="Arial" w:cs="Arial"/>
          <w:i/>
          <w:iCs/>
          <w:sz w:val="24"/>
          <w:szCs w:val="24"/>
        </w:rPr>
        <w:t>LF</w:t>
      </w:r>
      <w:r w:rsidRPr="2CB83CFF">
        <w:rPr>
          <w:rFonts w:ascii="Arial" w:hAnsi="Arial" w:cs="Arial"/>
          <w:i/>
          <w:iCs/>
          <w:sz w:val="24"/>
          <w:szCs w:val="24"/>
        </w:rPr>
        <w:t xml:space="preserve"> in a financially responsible manner or in accordance with the Rural Development-approved R</w:t>
      </w:r>
      <w:r w:rsidR="193A0C5C" w:rsidRPr="2CB83CFF">
        <w:rPr>
          <w:rFonts w:ascii="Arial" w:hAnsi="Arial" w:cs="Arial"/>
          <w:i/>
          <w:iCs/>
          <w:sz w:val="24"/>
          <w:szCs w:val="24"/>
        </w:rPr>
        <w:t>LF</w:t>
      </w:r>
      <w:r w:rsidRPr="2CB83CFF">
        <w:rPr>
          <w:rFonts w:ascii="Arial" w:hAnsi="Arial" w:cs="Arial"/>
          <w:i/>
          <w:iCs/>
          <w:sz w:val="24"/>
          <w:szCs w:val="24"/>
        </w:rPr>
        <w:t xml:space="preserve"> Plan </w:t>
      </w:r>
      <w:r w:rsidR="35592A80" w:rsidRPr="2CB83CFF">
        <w:rPr>
          <w:rFonts w:ascii="Arial" w:hAnsi="Arial" w:cs="Arial"/>
          <w:i/>
          <w:iCs/>
          <w:sz w:val="24"/>
          <w:szCs w:val="24"/>
        </w:rPr>
        <w:t>may</w:t>
      </w:r>
      <w:r w:rsidRPr="2CB83CFF">
        <w:rPr>
          <w:rFonts w:ascii="Arial" w:hAnsi="Arial" w:cs="Arial"/>
          <w:i/>
          <w:iCs/>
          <w:sz w:val="24"/>
          <w:szCs w:val="24"/>
        </w:rPr>
        <w:t xml:space="preserve"> result in the termination of the fund and repayment of the Grant. Termination action </w:t>
      </w:r>
      <w:r w:rsidR="05C51EA0" w:rsidRPr="2CB83CFF">
        <w:rPr>
          <w:rFonts w:ascii="Arial" w:hAnsi="Arial" w:cs="Arial"/>
          <w:i/>
          <w:iCs/>
          <w:sz w:val="24"/>
          <w:szCs w:val="24"/>
        </w:rPr>
        <w:t>may</w:t>
      </w:r>
      <w:r w:rsidRPr="2CB83CFF">
        <w:rPr>
          <w:rFonts w:ascii="Arial" w:hAnsi="Arial" w:cs="Arial"/>
          <w:i/>
          <w:iCs/>
          <w:sz w:val="24"/>
          <w:szCs w:val="24"/>
        </w:rPr>
        <w:t xml:space="preserve"> also result from the lack of use of the R</w:t>
      </w:r>
      <w:r w:rsidR="193A0C5C" w:rsidRPr="2CB83CFF">
        <w:rPr>
          <w:rFonts w:ascii="Arial" w:hAnsi="Arial" w:cs="Arial"/>
          <w:i/>
          <w:iCs/>
          <w:sz w:val="24"/>
          <w:szCs w:val="24"/>
        </w:rPr>
        <w:t>LF</w:t>
      </w:r>
      <w:r w:rsidRPr="2CB83CFF">
        <w:rPr>
          <w:rFonts w:ascii="Arial" w:hAnsi="Arial" w:cs="Arial"/>
          <w:i/>
          <w:iCs/>
          <w:sz w:val="24"/>
          <w:szCs w:val="24"/>
        </w:rPr>
        <w:t xml:space="preserve"> in making other loans within a reasonable length of time (3 years) or the lack of use of the Intermediary’s 20 percent contribution for loan making purposes within 3 years of the date of the </w:t>
      </w:r>
      <w:r w:rsidR="4DE54CC9" w:rsidRPr="2CB83CFF">
        <w:rPr>
          <w:rFonts w:ascii="Arial" w:hAnsi="Arial" w:cs="Arial"/>
          <w:i/>
          <w:iCs/>
          <w:sz w:val="24"/>
          <w:szCs w:val="24"/>
        </w:rPr>
        <w:t>Financial Assistance Agreement.</w:t>
      </w:r>
      <w:r w:rsidRPr="2CB83CFF">
        <w:rPr>
          <w:rFonts w:ascii="Arial" w:hAnsi="Arial" w:cs="Arial"/>
          <w:i/>
          <w:iCs/>
          <w:sz w:val="24"/>
          <w:szCs w:val="24"/>
        </w:rPr>
        <w:t xml:space="preserve">  Further, the Intermediary is to be informed that its 20 percent contribution cannot be used for any other loan purpose except as provided in the R</w:t>
      </w:r>
      <w:r w:rsidR="193A0C5C" w:rsidRPr="2CB83CFF">
        <w:rPr>
          <w:rFonts w:ascii="Arial" w:hAnsi="Arial" w:cs="Arial"/>
          <w:i/>
          <w:iCs/>
          <w:sz w:val="24"/>
          <w:szCs w:val="24"/>
        </w:rPr>
        <w:t>LF</w:t>
      </w:r>
      <w:r w:rsidRPr="2CB83CFF">
        <w:rPr>
          <w:rFonts w:ascii="Arial" w:hAnsi="Arial" w:cs="Arial"/>
          <w:i/>
          <w:iCs/>
          <w:sz w:val="24"/>
          <w:szCs w:val="24"/>
        </w:rPr>
        <w:t xml:space="preserve"> Plan, nor can the 20 percent contribution be used or removed from the fund for short-term investment purposes. Such actions </w:t>
      </w:r>
      <w:r w:rsidR="3AFDCFBC" w:rsidRPr="2CB83CFF">
        <w:rPr>
          <w:rFonts w:ascii="Arial" w:hAnsi="Arial" w:cs="Arial"/>
          <w:i/>
          <w:iCs/>
          <w:sz w:val="24"/>
          <w:szCs w:val="24"/>
        </w:rPr>
        <w:t>may</w:t>
      </w:r>
      <w:r w:rsidRPr="2CB83CFF">
        <w:rPr>
          <w:rFonts w:ascii="Arial" w:hAnsi="Arial" w:cs="Arial"/>
          <w:i/>
          <w:iCs/>
          <w:sz w:val="24"/>
          <w:szCs w:val="24"/>
        </w:rPr>
        <w:t xml:space="preserve"> result in </w:t>
      </w:r>
      <w:proofErr w:type="gramStart"/>
      <w:r w:rsidRPr="2CB83CFF">
        <w:rPr>
          <w:rFonts w:ascii="Arial" w:hAnsi="Arial" w:cs="Arial"/>
          <w:i/>
          <w:iCs/>
          <w:sz w:val="24"/>
          <w:szCs w:val="24"/>
        </w:rPr>
        <w:t>termination</w:t>
      </w:r>
      <w:proofErr w:type="gramEnd"/>
      <w:r w:rsidRPr="2CB83CFF">
        <w:rPr>
          <w:rFonts w:ascii="Arial" w:hAnsi="Arial" w:cs="Arial"/>
          <w:i/>
          <w:iCs/>
          <w:sz w:val="24"/>
          <w:szCs w:val="24"/>
        </w:rPr>
        <w:t xml:space="preserve"> of the fund.</w:t>
      </w:r>
    </w:p>
    <w:p w14:paraId="30284636"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141A5B57" w14:textId="77777777" w:rsidR="000D0BA2" w:rsidRPr="007C5669" w:rsidRDefault="000D0BA2" w:rsidP="009B21A3">
      <w:pPr>
        <w:pStyle w:val="Heading1"/>
        <w:tabs>
          <w:tab w:val="clear" w:pos="450"/>
          <w:tab w:val="left" w:pos="1260"/>
        </w:tabs>
        <w:rPr>
          <w:b/>
          <w:bCs/>
        </w:rPr>
      </w:pPr>
      <w:bookmarkStart w:id="57" w:name="_Toc198207268"/>
      <w:r w:rsidRPr="007C5669">
        <w:rPr>
          <w:b/>
          <w:bCs/>
        </w:rPr>
        <w:t xml:space="preserve">§ 4280.56  </w:t>
      </w:r>
      <w:r w:rsidR="009B21A3">
        <w:rPr>
          <w:b/>
          <w:bCs/>
        </w:rPr>
        <w:tab/>
      </w:r>
      <w:r w:rsidRPr="007C5669">
        <w:rPr>
          <w:b/>
          <w:bCs/>
        </w:rPr>
        <w:t>Submission of reports and audits.</w:t>
      </w:r>
      <w:bookmarkEnd w:id="57"/>
    </w:p>
    <w:p w14:paraId="522EC44A"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672D20C0" w14:textId="77777777" w:rsidR="000D0BA2" w:rsidRPr="00647B28" w:rsidRDefault="000D0BA2" w:rsidP="00D35136">
      <w:pPr>
        <w:pStyle w:val="Paragrapha"/>
        <w:numPr>
          <w:ilvl w:val="0"/>
          <w:numId w:val="86"/>
        </w:numPr>
        <w:rPr>
          <w:rFonts w:ascii="Arial" w:hAnsi="Arial" w:cs="Arial"/>
          <w:b/>
          <w:bCs/>
          <w:sz w:val="24"/>
          <w:szCs w:val="24"/>
        </w:rPr>
      </w:pPr>
      <w:r w:rsidRPr="00296935">
        <w:rPr>
          <w:rFonts w:ascii="Arial" w:hAnsi="Arial" w:cs="Arial"/>
          <w:b/>
          <w:bCs/>
          <w:sz w:val="24"/>
          <w:szCs w:val="24"/>
        </w:rPr>
        <w:t>In addition to any reports required by</w:t>
      </w:r>
      <w:r w:rsidRPr="00623091">
        <w:t xml:space="preserve"> </w:t>
      </w:r>
      <w:hyperlink r:id="rId69" w:history="1">
        <w:r w:rsidR="009B21A3" w:rsidRPr="00647B28">
          <w:rPr>
            <w:rStyle w:val="Hyperlink"/>
            <w:rFonts w:ascii="Arial" w:hAnsi="Arial" w:cs="Arial"/>
            <w:b/>
            <w:bCs/>
            <w:sz w:val="24"/>
            <w:szCs w:val="24"/>
          </w:rPr>
          <w:t xml:space="preserve">2 </w:t>
        </w:r>
        <w:r w:rsidRPr="00647B28">
          <w:rPr>
            <w:rStyle w:val="Hyperlink"/>
            <w:rFonts w:ascii="Arial" w:hAnsi="Arial" w:cs="Arial"/>
            <w:b/>
            <w:bCs/>
            <w:sz w:val="24"/>
            <w:szCs w:val="24"/>
          </w:rPr>
          <w:t xml:space="preserve">CFR </w:t>
        </w:r>
        <w:r w:rsidR="009B21A3" w:rsidRPr="00647B28">
          <w:rPr>
            <w:rStyle w:val="Hyperlink"/>
            <w:rFonts w:ascii="Arial" w:hAnsi="Arial" w:cs="Arial"/>
            <w:b/>
            <w:bCs/>
            <w:sz w:val="24"/>
            <w:szCs w:val="24"/>
          </w:rPr>
          <w:t>part 200</w:t>
        </w:r>
      </w:hyperlink>
      <w:r w:rsidR="009B21A3" w:rsidRPr="00623091">
        <w:rPr>
          <w:rFonts w:ascii="Arial" w:hAnsi="Arial" w:cs="Arial"/>
          <w:sz w:val="24"/>
          <w:szCs w:val="24"/>
        </w:rPr>
        <w:t xml:space="preserve"> </w:t>
      </w:r>
      <w:r w:rsidR="009B21A3" w:rsidRPr="00296935">
        <w:rPr>
          <w:rFonts w:ascii="Arial" w:hAnsi="Arial" w:cs="Arial"/>
          <w:b/>
          <w:bCs/>
          <w:sz w:val="24"/>
          <w:szCs w:val="24"/>
        </w:rPr>
        <w:t>and subpart F as adopted by USDA in</w:t>
      </w:r>
      <w:r w:rsidR="009B21A3" w:rsidRPr="00623091">
        <w:rPr>
          <w:rFonts w:ascii="Arial" w:hAnsi="Arial" w:cs="Arial"/>
          <w:sz w:val="24"/>
          <w:szCs w:val="24"/>
        </w:rPr>
        <w:t xml:space="preserve"> </w:t>
      </w:r>
      <w:hyperlink r:id="rId70" w:history="1">
        <w:r w:rsidR="009B21A3" w:rsidRPr="00647B28">
          <w:rPr>
            <w:rStyle w:val="Hyperlink"/>
            <w:rFonts w:ascii="Arial" w:hAnsi="Arial" w:cs="Arial"/>
            <w:b/>
            <w:bCs/>
            <w:sz w:val="24"/>
            <w:szCs w:val="24"/>
          </w:rPr>
          <w:t>2 CFR part 400</w:t>
        </w:r>
      </w:hyperlink>
      <w:r w:rsidR="009B21A3" w:rsidRPr="00296935">
        <w:rPr>
          <w:rFonts w:ascii="Arial" w:hAnsi="Arial" w:cs="Arial"/>
          <w:b/>
          <w:bCs/>
          <w:sz w:val="24"/>
          <w:szCs w:val="24"/>
        </w:rPr>
        <w:t xml:space="preserve">, </w:t>
      </w:r>
      <w:r w:rsidRPr="00296935">
        <w:rPr>
          <w:rFonts w:ascii="Arial" w:hAnsi="Arial" w:cs="Arial"/>
          <w:b/>
          <w:bCs/>
          <w:sz w:val="24"/>
          <w:szCs w:val="24"/>
        </w:rPr>
        <w:t>the Intermediary must submit the following monitoring reports to Rural Development:</w:t>
      </w:r>
    </w:p>
    <w:p w14:paraId="494E45BC"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5AD60AEC" w14:textId="77777777" w:rsidR="000D0BA2" w:rsidRPr="007C5669" w:rsidRDefault="000D0BA2" w:rsidP="00D35136">
      <w:pPr>
        <w:pStyle w:val="Paragraph1"/>
        <w:numPr>
          <w:ilvl w:val="1"/>
          <w:numId w:val="86"/>
        </w:numPr>
        <w:rPr>
          <w:rFonts w:ascii="Arial" w:hAnsi="Arial" w:cs="Arial"/>
          <w:b/>
          <w:bCs/>
          <w:sz w:val="24"/>
          <w:szCs w:val="24"/>
        </w:rPr>
      </w:pPr>
      <w:r w:rsidRPr="007C5669">
        <w:rPr>
          <w:rFonts w:ascii="Arial" w:hAnsi="Arial" w:cs="Arial"/>
          <w:b/>
          <w:bCs/>
          <w:sz w:val="24"/>
          <w:szCs w:val="24"/>
          <w:u w:val="single"/>
        </w:rPr>
        <w:t>Loan</w:t>
      </w:r>
      <w:r w:rsidRPr="007C5669">
        <w:rPr>
          <w:rFonts w:ascii="Arial" w:hAnsi="Arial" w:cs="Arial"/>
          <w:b/>
          <w:bCs/>
          <w:sz w:val="24"/>
          <w:szCs w:val="24"/>
        </w:rPr>
        <w:t xml:space="preserve">.  The Intermediary must submit Form RD 4280-1 </w:t>
      </w:r>
      <w:r w:rsidR="009B21A3">
        <w:rPr>
          <w:rFonts w:ascii="Arial" w:hAnsi="Arial" w:cs="Arial"/>
          <w:b/>
          <w:bCs/>
          <w:sz w:val="24"/>
          <w:szCs w:val="24"/>
        </w:rPr>
        <w:t>“</w:t>
      </w:r>
      <w:r w:rsidRPr="007C5669">
        <w:rPr>
          <w:rFonts w:ascii="Arial" w:hAnsi="Arial" w:cs="Arial"/>
          <w:b/>
          <w:bCs/>
          <w:sz w:val="24"/>
          <w:szCs w:val="24"/>
        </w:rPr>
        <w:t xml:space="preserve">Survey of Recipients of Rural Economic Development Loan and Grant </w:t>
      </w:r>
      <w:r w:rsidRPr="007C5669">
        <w:rPr>
          <w:rFonts w:ascii="Arial" w:hAnsi="Arial" w:cs="Arial"/>
          <w:b/>
          <w:bCs/>
          <w:sz w:val="24"/>
          <w:szCs w:val="24"/>
        </w:rPr>
        <w:lastRenderedPageBreak/>
        <w:t>Program'' to Rural Development on an annual basis until it no longer owes money to USDA under the REDLG Program.</w:t>
      </w:r>
    </w:p>
    <w:p w14:paraId="606DE077" w14:textId="77777777" w:rsidR="000D0BA2" w:rsidRPr="007C5669" w:rsidRDefault="000D0BA2" w:rsidP="000D0BA2">
      <w:pPr>
        <w:pStyle w:val="Paragraph1"/>
        <w:rPr>
          <w:rFonts w:ascii="Arial" w:hAnsi="Arial" w:cs="Arial"/>
          <w:b/>
          <w:bCs/>
          <w:sz w:val="24"/>
          <w:szCs w:val="24"/>
        </w:rPr>
      </w:pPr>
    </w:p>
    <w:p w14:paraId="7249222C" w14:textId="5E12124F" w:rsidR="000D0BA2" w:rsidRPr="00296935" w:rsidRDefault="000D0BA2" w:rsidP="0016374A">
      <w:pPr>
        <w:pStyle w:val="Paragraph1"/>
        <w:widowControl w:val="0"/>
        <w:numPr>
          <w:ilvl w:val="1"/>
          <w:numId w:val="86"/>
        </w:numPr>
        <w:tabs>
          <w:tab w:val="left" w:pos="2176"/>
        </w:tabs>
        <w:autoSpaceDE w:val="0"/>
        <w:autoSpaceDN w:val="0"/>
        <w:ind w:right="357"/>
        <w:jc w:val="both"/>
        <w:rPr>
          <w:rFonts w:ascii="Arial" w:hAnsi="Arial" w:cs="Arial"/>
          <w:sz w:val="24"/>
          <w:szCs w:val="24"/>
        </w:rPr>
      </w:pPr>
      <w:r w:rsidRPr="009B21A3">
        <w:rPr>
          <w:rFonts w:ascii="Arial" w:hAnsi="Arial" w:cs="Arial"/>
          <w:b/>
          <w:bCs/>
          <w:sz w:val="24"/>
          <w:szCs w:val="24"/>
          <w:u w:val="single"/>
        </w:rPr>
        <w:t>Grant (Revolving Loan Fund)</w:t>
      </w:r>
      <w:r w:rsidRPr="009B21A3">
        <w:rPr>
          <w:rFonts w:ascii="Arial" w:hAnsi="Arial" w:cs="Arial"/>
          <w:b/>
          <w:bCs/>
          <w:sz w:val="24"/>
          <w:szCs w:val="24"/>
        </w:rPr>
        <w:t>.  The Intermediary must submit the Form RD 4280-1 to Rural Development on an annual basis until all projects financed with Rural Development Grant proceeds have been repaid or are otherwise retired, whichever occurs last.  Thereafter, on a triennial basis until the fund is terminated, the intermediary will submit to Rural Development the Form RD 4280-1, reporting on the activity of all loans made from the Revolving Loan Fund.</w:t>
      </w:r>
      <w:r w:rsidRPr="009B21A3">
        <w:rPr>
          <w:rFonts w:ascii="Arial" w:hAnsi="Arial" w:cs="Arial"/>
          <w:sz w:val="24"/>
          <w:szCs w:val="24"/>
        </w:rPr>
        <w:t xml:space="preserve"> </w:t>
      </w:r>
      <w:r w:rsidRPr="009B21A3">
        <w:rPr>
          <w:rFonts w:ascii="Arial" w:hAnsi="Arial" w:cs="Arial"/>
          <w:i/>
          <w:sz w:val="24"/>
          <w:szCs w:val="24"/>
        </w:rPr>
        <w:t xml:space="preserve">In lieu of submitting Form RD 4280-1, the Intermediary may report electronically through the Lender Interactive Network Connection/Guaranteed Loan System (LINC/GLS).  If the Intermediary is </w:t>
      </w:r>
      <w:r w:rsidRPr="00296935">
        <w:rPr>
          <w:rFonts w:ascii="Arial" w:hAnsi="Arial" w:cs="Arial"/>
          <w:i/>
          <w:sz w:val="24"/>
          <w:szCs w:val="24"/>
        </w:rPr>
        <w:t>not reporting through LINC, the Rural Development servicing office is required to input fund and U</w:t>
      </w:r>
      <w:r w:rsidR="002D10C6" w:rsidRPr="00296935">
        <w:rPr>
          <w:rFonts w:ascii="Arial" w:hAnsi="Arial" w:cs="Arial"/>
          <w:i/>
          <w:sz w:val="24"/>
          <w:szCs w:val="24"/>
        </w:rPr>
        <w:t>R</w:t>
      </w:r>
      <w:r w:rsidRPr="00296935">
        <w:rPr>
          <w:rFonts w:ascii="Arial" w:hAnsi="Arial" w:cs="Arial"/>
          <w:i/>
          <w:sz w:val="24"/>
          <w:szCs w:val="24"/>
        </w:rPr>
        <w:t xml:space="preserve"> loan information into LINC/GLS.</w:t>
      </w:r>
      <w:r w:rsidRPr="00296935">
        <w:rPr>
          <w:rFonts w:ascii="Arial" w:hAnsi="Arial" w:cs="Arial"/>
          <w:sz w:val="24"/>
          <w:szCs w:val="24"/>
        </w:rPr>
        <w:t xml:space="preserve">  </w:t>
      </w:r>
      <w:r w:rsidR="00B17420" w:rsidRPr="00296935">
        <w:rPr>
          <w:rFonts w:ascii="Arial" w:hAnsi="Arial" w:cs="Arial"/>
          <w:sz w:val="24"/>
          <w:szCs w:val="24"/>
        </w:rPr>
        <w:br/>
      </w:r>
    </w:p>
    <w:p w14:paraId="7AB0F63B" w14:textId="77777777" w:rsidR="009B21A3" w:rsidRPr="00623091" w:rsidRDefault="009B21A3" w:rsidP="00334C32">
      <w:pPr>
        <w:pStyle w:val="ListParagraph"/>
        <w:numPr>
          <w:ilvl w:val="1"/>
          <w:numId w:val="100"/>
        </w:numPr>
        <w:spacing w:line="240" w:lineRule="exact"/>
        <w:rPr>
          <w:rFonts w:ascii="Arial" w:hAnsi="Arial" w:cs="Arial"/>
          <w:i/>
          <w:iCs/>
        </w:rPr>
      </w:pPr>
      <w:r w:rsidRPr="00623091">
        <w:rPr>
          <w:rFonts w:ascii="Arial" w:hAnsi="Arial" w:cs="Arial"/>
          <w:i/>
          <w:iCs/>
        </w:rPr>
        <w:t>The performance reports must be reviewed within 30 days and placed in the case file. Based on the monitoring processes in place, e.g., performance reports, these should be used to provide a status on the semi-annual ULO Certification report.</w:t>
      </w:r>
    </w:p>
    <w:p w14:paraId="71E32633" w14:textId="77777777" w:rsidR="009B21A3" w:rsidRDefault="009B21A3" w:rsidP="00623091">
      <w:pPr>
        <w:pStyle w:val="ListParagraph"/>
        <w:rPr>
          <w:rFonts w:ascii="Arial" w:hAnsi="Arial" w:cs="Arial"/>
          <w:szCs w:val="24"/>
        </w:rPr>
      </w:pPr>
    </w:p>
    <w:p w14:paraId="323D5A9B" w14:textId="5E2BAFB2" w:rsidR="000D0BA2" w:rsidRPr="007C5669" w:rsidRDefault="250848EF" w:rsidP="00D35136">
      <w:pPr>
        <w:pStyle w:val="Paragrapha"/>
        <w:numPr>
          <w:ilvl w:val="0"/>
          <w:numId w:val="86"/>
        </w:numPr>
        <w:rPr>
          <w:rFonts w:ascii="Arial" w:hAnsi="Arial" w:cs="Arial"/>
          <w:b/>
          <w:bCs/>
          <w:sz w:val="24"/>
          <w:szCs w:val="24"/>
        </w:rPr>
      </w:pPr>
      <w:r w:rsidRPr="06B47674">
        <w:rPr>
          <w:rFonts w:ascii="Arial" w:hAnsi="Arial" w:cs="Arial"/>
          <w:b/>
          <w:bCs/>
          <w:sz w:val="24"/>
          <w:szCs w:val="24"/>
        </w:rPr>
        <w:t xml:space="preserve">If </w:t>
      </w:r>
      <w:r w:rsidR="23C61554" w:rsidRPr="06B47674">
        <w:rPr>
          <w:rFonts w:ascii="Arial" w:hAnsi="Arial" w:cs="Arial"/>
          <w:b/>
          <w:bCs/>
          <w:sz w:val="24"/>
          <w:szCs w:val="24"/>
        </w:rPr>
        <w:t>the Intermediary</w:t>
      </w:r>
      <w:r w:rsidR="004C48D9" w:rsidRPr="06B47674">
        <w:rPr>
          <w:rFonts w:ascii="Arial" w:hAnsi="Arial" w:cs="Arial"/>
          <w:b/>
          <w:bCs/>
          <w:sz w:val="24"/>
          <w:szCs w:val="24"/>
        </w:rPr>
        <w:t xml:space="preserve"> </w:t>
      </w:r>
      <w:r w:rsidR="004C48D9" w:rsidRPr="00334C32">
        <w:rPr>
          <w:rFonts w:ascii="Arial" w:hAnsi="Arial" w:cs="Arial"/>
          <w:i/>
          <w:iCs/>
          <w:sz w:val="24"/>
          <w:szCs w:val="24"/>
        </w:rPr>
        <w:t>is not subject to the audit requirements of 2 CFR part 200</w:t>
      </w:r>
      <w:r w:rsidR="0012021F" w:rsidRPr="00334C32">
        <w:rPr>
          <w:rFonts w:ascii="Arial" w:hAnsi="Arial" w:cs="Arial"/>
          <w:i/>
          <w:iCs/>
          <w:sz w:val="24"/>
          <w:szCs w:val="24"/>
        </w:rPr>
        <w:t xml:space="preserve"> and </w:t>
      </w:r>
      <w:r w:rsidR="23C61554" w:rsidRPr="06B47674">
        <w:rPr>
          <w:rFonts w:ascii="Arial" w:hAnsi="Arial" w:cs="Arial"/>
          <w:b/>
          <w:bCs/>
          <w:sz w:val="24"/>
          <w:szCs w:val="24"/>
        </w:rPr>
        <w:t xml:space="preserve"> does not have an existing loan with RUS, the Intermediary will submit a copy of its annual audit to Rural Development within 90 days of its completion</w:t>
      </w:r>
      <w:r w:rsidR="006F5104" w:rsidRPr="06B47674">
        <w:rPr>
          <w:rFonts w:ascii="Arial" w:hAnsi="Arial" w:cs="Arial"/>
          <w:b/>
          <w:bCs/>
          <w:sz w:val="24"/>
          <w:szCs w:val="24"/>
        </w:rPr>
        <w:t xml:space="preserve"> </w:t>
      </w:r>
      <w:r w:rsidR="006F5104" w:rsidRPr="00334C32">
        <w:rPr>
          <w:rFonts w:ascii="Arial" w:hAnsi="Arial" w:cs="Arial"/>
          <w:i/>
          <w:iCs/>
          <w:sz w:val="24"/>
          <w:szCs w:val="24"/>
        </w:rPr>
        <w:t>in accordance with 7 CFR part 1773</w:t>
      </w:r>
      <w:r w:rsidR="23C61554" w:rsidRPr="06B47674">
        <w:rPr>
          <w:rFonts w:ascii="Arial" w:hAnsi="Arial" w:cs="Arial"/>
          <w:b/>
          <w:bCs/>
          <w:sz w:val="24"/>
          <w:szCs w:val="24"/>
        </w:rPr>
        <w:t>. All REDL audits must be conducted in accordance with Generally Accepted Government Auditing Standards or Generally Accepted Accounting Principles and REDG audits in accordance with 2 CFR part 200 as adopted by USDA in 2 CFR part 400.</w:t>
      </w:r>
    </w:p>
    <w:p w14:paraId="76C9AB52"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31BE5FC7" w14:textId="438D59F0" w:rsidR="000D0BA2" w:rsidRPr="00D81C8D" w:rsidRDefault="250848EF">
      <w:pPr>
        <w:pStyle w:val="Paragrapha"/>
        <w:numPr>
          <w:ilvl w:val="0"/>
          <w:numId w:val="86"/>
        </w:numPr>
        <w:rPr>
          <w:sz w:val="24"/>
          <w:szCs w:val="24"/>
        </w:rPr>
      </w:pPr>
      <w:r w:rsidRPr="199A6161">
        <w:rPr>
          <w:rFonts w:ascii="Arial" w:hAnsi="Arial" w:cs="Arial"/>
          <w:b/>
          <w:bCs/>
          <w:sz w:val="24"/>
          <w:szCs w:val="24"/>
        </w:rPr>
        <w:t>Rural Development</w:t>
      </w:r>
      <w:r w:rsidRPr="199A6161">
        <w:rPr>
          <w:rFonts w:ascii="Arial" w:hAnsi="Arial" w:cs="Arial"/>
          <w:b/>
          <w:bCs/>
          <w:i/>
          <w:iCs/>
          <w:sz w:val="24"/>
          <w:szCs w:val="24"/>
        </w:rPr>
        <w:t xml:space="preserve"> </w:t>
      </w:r>
      <w:r w:rsidR="23C61554" w:rsidRPr="199A6161">
        <w:rPr>
          <w:rFonts w:ascii="Arial" w:hAnsi="Arial" w:cs="Arial"/>
          <w:b/>
          <w:bCs/>
          <w:sz w:val="24"/>
          <w:szCs w:val="24"/>
        </w:rPr>
        <w:t>may require Ultimate Recipients that receive loans financed with Grant funds provided under the REDG Program to submit annual audits to comply with Federal audit regulations. In accordance with 2 CFR part 200, as adopted by USDA in 2 CFR part 400, Ultimate Recipients that are nonprofit entities, or a State or local government, may be required to submit an audit subject to the threshold established in</w:t>
      </w:r>
      <w:r w:rsidR="2775BB8D" w:rsidRPr="199A6161">
        <w:rPr>
          <w:rFonts w:ascii="Arial" w:hAnsi="Arial" w:cs="Arial"/>
          <w:b/>
          <w:bCs/>
          <w:sz w:val="24"/>
          <w:szCs w:val="24"/>
        </w:rPr>
        <w:t xml:space="preserve"> </w:t>
      </w:r>
      <w:hyperlink r:id="rId71">
        <w:r w:rsidR="5C49C196" w:rsidRPr="199A6161">
          <w:rPr>
            <w:rStyle w:val="Hyperlink"/>
            <w:rFonts w:ascii="Arial" w:hAnsi="Arial" w:cs="Arial"/>
            <w:b/>
            <w:bCs/>
            <w:sz w:val="24"/>
            <w:szCs w:val="24"/>
          </w:rPr>
          <w:t>2 CFR part 200</w:t>
        </w:r>
      </w:hyperlink>
      <w:r w:rsidR="1846EA51" w:rsidRPr="199A6161">
        <w:rPr>
          <w:rFonts w:ascii="Arial" w:hAnsi="Arial" w:cs="Arial"/>
          <w:b/>
          <w:bCs/>
          <w:sz w:val="24"/>
          <w:szCs w:val="24"/>
        </w:rPr>
        <w:t>,</w:t>
      </w:r>
      <w:r w:rsidR="23C61554" w:rsidRPr="199A6161">
        <w:rPr>
          <w:rFonts w:ascii="Arial" w:hAnsi="Arial" w:cs="Arial"/>
          <w:b/>
          <w:bCs/>
          <w:sz w:val="24"/>
          <w:szCs w:val="24"/>
        </w:rPr>
        <w:t xml:space="preserve"> as adopted by in</w:t>
      </w:r>
      <w:r w:rsidR="1846EA51" w:rsidRPr="199A6161">
        <w:rPr>
          <w:rFonts w:ascii="Arial" w:hAnsi="Arial" w:cs="Arial"/>
          <w:b/>
          <w:bCs/>
          <w:sz w:val="24"/>
          <w:szCs w:val="24"/>
        </w:rPr>
        <w:t xml:space="preserve"> </w:t>
      </w:r>
      <w:hyperlink r:id="rId72">
        <w:r w:rsidR="1846EA51" w:rsidRPr="199A6161">
          <w:rPr>
            <w:rStyle w:val="Hyperlink"/>
            <w:rFonts w:ascii="Arial" w:hAnsi="Arial" w:cs="Arial"/>
            <w:b/>
            <w:bCs/>
            <w:sz w:val="24"/>
            <w:szCs w:val="24"/>
          </w:rPr>
          <w:t>2 CFR part 400</w:t>
        </w:r>
      </w:hyperlink>
      <w:r w:rsidR="1846EA51" w:rsidRPr="199A6161">
        <w:rPr>
          <w:rFonts w:ascii="Arial" w:hAnsi="Arial" w:cs="Arial"/>
          <w:b/>
          <w:bCs/>
          <w:sz w:val="24"/>
          <w:szCs w:val="24"/>
        </w:rPr>
        <w:t>.</w:t>
      </w:r>
      <w:r w:rsidR="23C61554" w:rsidRPr="199A6161">
        <w:rPr>
          <w:rFonts w:ascii="Arial" w:hAnsi="Arial" w:cs="Arial"/>
          <w:b/>
          <w:bCs/>
          <w:sz w:val="24"/>
          <w:szCs w:val="24"/>
        </w:rPr>
        <w:t xml:space="preserve">  </w:t>
      </w:r>
      <w:r w:rsidRPr="199A6161">
        <w:rPr>
          <w:rFonts w:ascii="Arial" w:hAnsi="Arial" w:cs="Arial"/>
          <w:i/>
          <w:iCs/>
          <w:sz w:val="24"/>
          <w:szCs w:val="24"/>
        </w:rPr>
        <w:t xml:space="preserve">A borrower that has loans </w:t>
      </w:r>
      <w:r w:rsidRPr="199A6161">
        <w:rPr>
          <w:rFonts w:ascii="Arial" w:hAnsi="Arial" w:cs="Arial"/>
          <w:sz w:val="24"/>
          <w:szCs w:val="24"/>
        </w:rPr>
        <w:t>or</w:t>
      </w:r>
      <w:r w:rsidRPr="199A6161">
        <w:rPr>
          <w:rFonts w:ascii="Arial" w:hAnsi="Arial" w:cs="Arial"/>
          <w:b/>
          <w:bCs/>
          <w:sz w:val="24"/>
          <w:szCs w:val="24"/>
        </w:rPr>
        <w:t xml:space="preserve"> </w:t>
      </w:r>
      <w:r w:rsidR="383E467E" w:rsidRPr="199A6161">
        <w:rPr>
          <w:rFonts w:ascii="Arial" w:hAnsi="Arial" w:cs="Arial"/>
          <w:i/>
          <w:iCs/>
          <w:sz w:val="24"/>
          <w:szCs w:val="24"/>
        </w:rPr>
        <w:t xml:space="preserve">Grants </w:t>
      </w:r>
      <w:r w:rsidRPr="199A6161">
        <w:rPr>
          <w:rFonts w:ascii="Arial" w:hAnsi="Arial" w:cs="Arial"/>
          <w:i/>
          <w:iCs/>
          <w:sz w:val="24"/>
          <w:szCs w:val="24"/>
        </w:rPr>
        <w:t xml:space="preserve">will be required to complete </w:t>
      </w:r>
      <w:r w:rsidR="58DD08D7" w:rsidRPr="199A6161">
        <w:rPr>
          <w:rFonts w:ascii="Arial" w:hAnsi="Arial" w:cs="Arial"/>
          <w:i/>
          <w:iCs/>
          <w:sz w:val="24"/>
          <w:szCs w:val="24"/>
        </w:rPr>
        <w:t>audit requirements of 2 CFR 200.501 only</w:t>
      </w:r>
      <w:r w:rsidRPr="199A6161">
        <w:rPr>
          <w:rFonts w:ascii="Arial" w:hAnsi="Arial" w:cs="Arial"/>
          <w:i/>
          <w:iCs/>
          <w:sz w:val="24"/>
          <w:szCs w:val="24"/>
        </w:rPr>
        <w:t xml:space="preserve"> in each year that </w:t>
      </w:r>
      <w:r w:rsidR="58DD08D7" w:rsidRPr="199A6161">
        <w:rPr>
          <w:rFonts w:ascii="Arial" w:hAnsi="Arial" w:cs="Arial"/>
          <w:i/>
          <w:iCs/>
          <w:sz w:val="24"/>
          <w:szCs w:val="24"/>
        </w:rPr>
        <w:t xml:space="preserve">Federal Grant funds are </w:t>
      </w:r>
      <w:proofErr w:type="gramStart"/>
      <w:r w:rsidR="58DD08D7" w:rsidRPr="199A6161">
        <w:rPr>
          <w:rFonts w:ascii="Arial" w:hAnsi="Arial" w:cs="Arial"/>
          <w:i/>
          <w:iCs/>
          <w:sz w:val="24"/>
          <w:szCs w:val="24"/>
        </w:rPr>
        <w:t>expended.</w:t>
      </w:r>
      <w:r w:rsidR="03FBEF51" w:rsidRPr="199A6161">
        <w:rPr>
          <w:rFonts w:ascii="Arial" w:hAnsi="Arial" w:cs="Arial"/>
          <w:i/>
          <w:iCs/>
          <w:sz w:val="24"/>
          <w:szCs w:val="24"/>
        </w:rPr>
        <w:t>.</w:t>
      </w:r>
      <w:proofErr w:type="gramEnd"/>
      <w:r w:rsidRPr="199A6161">
        <w:rPr>
          <w:rFonts w:ascii="Arial" w:hAnsi="Arial" w:cs="Arial"/>
          <w:sz w:val="24"/>
          <w:szCs w:val="24"/>
        </w:rPr>
        <w:t xml:space="preserve"> </w:t>
      </w:r>
    </w:p>
    <w:p w14:paraId="6F6D19DA" w14:textId="77777777" w:rsidR="000D0BA2" w:rsidRPr="00D81C8D" w:rsidRDefault="000D0BA2" w:rsidP="000D0BA2">
      <w:pPr>
        <w:pStyle w:val="Paragrapha"/>
        <w:rPr>
          <w:rFonts w:ascii="Arial" w:hAnsi="Arial" w:cs="Arial"/>
          <w:i/>
          <w:sz w:val="24"/>
          <w:szCs w:val="24"/>
        </w:rPr>
      </w:pPr>
    </w:p>
    <w:p w14:paraId="4785A1C0" w14:textId="77777777" w:rsidR="000D0BA2" w:rsidRPr="00D81C8D" w:rsidRDefault="000D0BA2" w:rsidP="7788123E">
      <w:pPr>
        <w:pStyle w:val="Paragrapha"/>
        <w:numPr>
          <w:ilvl w:val="0"/>
          <w:numId w:val="86"/>
        </w:numPr>
        <w:rPr>
          <w:rFonts w:ascii="Arial" w:hAnsi="Arial" w:cs="Arial"/>
          <w:i/>
          <w:iCs/>
          <w:sz w:val="24"/>
          <w:szCs w:val="24"/>
        </w:rPr>
      </w:pPr>
      <w:r w:rsidRPr="7788123E">
        <w:rPr>
          <w:rFonts w:ascii="Arial" w:hAnsi="Arial" w:cs="Arial"/>
          <w:i/>
          <w:iCs/>
          <w:sz w:val="24"/>
          <w:szCs w:val="24"/>
        </w:rPr>
        <w:t xml:space="preserve">By the terms of the Rural Development Loan Agreement (Form RD </w:t>
      </w:r>
      <w:r>
        <w:br/>
      </w:r>
      <w:r w:rsidRPr="7788123E">
        <w:rPr>
          <w:rFonts w:ascii="Arial" w:hAnsi="Arial" w:cs="Arial"/>
          <w:i/>
          <w:iCs/>
          <w:sz w:val="24"/>
          <w:szCs w:val="24"/>
        </w:rPr>
        <w:t xml:space="preserve">4280-5) and the Rural Development </w:t>
      </w:r>
      <w:r w:rsidR="487175D4" w:rsidRPr="00623091">
        <w:rPr>
          <w:rFonts w:ascii="Arial" w:hAnsi="Arial" w:cs="Arial"/>
          <w:i/>
          <w:iCs/>
          <w:sz w:val="24"/>
          <w:szCs w:val="24"/>
        </w:rPr>
        <w:t>Financial Assistance Agreement</w:t>
      </w:r>
      <w:r w:rsidRPr="7788123E">
        <w:rPr>
          <w:rFonts w:ascii="Arial" w:hAnsi="Arial" w:cs="Arial"/>
          <w:i/>
          <w:iCs/>
          <w:sz w:val="24"/>
          <w:szCs w:val="24"/>
        </w:rPr>
        <w:t xml:space="preserve"> (Form RD 4280-</w:t>
      </w:r>
      <w:r w:rsidR="12F126ED" w:rsidRPr="7788123E">
        <w:rPr>
          <w:rFonts w:ascii="Arial" w:hAnsi="Arial" w:cs="Arial"/>
          <w:i/>
          <w:iCs/>
          <w:sz w:val="24"/>
          <w:szCs w:val="24"/>
        </w:rPr>
        <w:t>2</w:t>
      </w:r>
      <w:r w:rsidRPr="7788123E">
        <w:rPr>
          <w:rFonts w:ascii="Arial" w:hAnsi="Arial" w:cs="Arial"/>
          <w:i/>
          <w:iCs/>
          <w:sz w:val="24"/>
          <w:szCs w:val="24"/>
        </w:rPr>
        <w:t xml:space="preserve">), the Intermediary is required to provide the Government with a report as to the accomplishments of the </w:t>
      </w:r>
      <w:r w:rsidR="00B52C07" w:rsidRPr="7788123E">
        <w:rPr>
          <w:rFonts w:ascii="Arial" w:hAnsi="Arial" w:cs="Arial"/>
          <w:i/>
          <w:iCs/>
          <w:sz w:val="24"/>
          <w:szCs w:val="24"/>
        </w:rPr>
        <w:t xml:space="preserve">Project </w:t>
      </w:r>
      <w:r w:rsidRPr="7788123E">
        <w:rPr>
          <w:rFonts w:ascii="Arial" w:hAnsi="Arial" w:cs="Arial"/>
          <w:i/>
          <w:iCs/>
          <w:sz w:val="24"/>
          <w:szCs w:val="24"/>
        </w:rPr>
        <w:t xml:space="preserve">financed with loan and </w:t>
      </w:r>
      <w:r w:rsidR="002220AE" w:rsidRPr="7788123E">
        <w:rPr>
          <w:rFonts w:ascii="Arial" w:hAnsi="Arial" w:cs="Arial"/>
          <w:i/>
          <w:iCs/>
          <w:sz w:val="24"/>
          <w:szCs w:val="24"/>
        </w:rPr>
        <w:t xml:space="preserve">Grant </w:t>
      </w:r>
      <w:r w:rsidRPr="7788123E">
        <w:rPr>
          <w:rFonts w:ascii="Arial" w:hAnsi="Arial" w:cs="Arial"/>
          <w:i/>
          <w:iCs/>
          <w:sz w:val="24"/>
          <w:szCs w:val="24"/>
        </w:rPr>
        <w:t>proceeds.  Form RD 4280-1 is to be used to report such accomplishments</w:t>
      </w:r>
      <w:r w:rsidR="003E05C5">
        <w:rPr>
          <w:rFonts w:ascii="Arial" w:hAnsi="Arial" w:cs="Arial"/>
          <w:i/>
          <w:iCs/>
          <w:sz w:val="24"/>
          <w:szCs w:val="24"/>
        </w:rPr>
        <w:t xml:space="preserve"> unless the LINC system is utilized for reporting</w:t>
      </w:r>
      <w:r w:rsidRPr="7788123E">
        <w:rPr>
          <w:rFonts w:ascii="Arial" w:hAnsi="Arial" w:cs="Arial"/>
          <w:i/>
          <w:iCs/>
          <w:sz w:val="24"/>
          <w:szCs w:val="24"/>
        </w:rPr>
        <w:t xml:space="preserve">. For loans, the Intermediary must submit the form on an annual basis, no later than 90 days after December 31 of each year, until the </w:t>
      </w:r>
      <w:r w:rsidR="00B52C07" w:rsidRPr="7788123E">
        <w:rPr>
          <w:rFonts w:ascii="Arial" w:hAnsi="Arial" w:cs="Arial"/>
          <w:i/>
          <w:iCs/>
          <w:sz w:val="24"/>
          <w:szCs w:val="24"/>
        </w:rPr>
        <w:t xml:space="preserve">Project </w:t>
      </w:r>
      <w:r w:rsidRPr="7788123E">
        <w:rPr>
          <w:rFonts w:ascii="Arial" w:hAnsi="Arial" w:cs="Arial"/>
          <w:i/>
          <w:iCs/>
          <w:sz w:val="24"/>
          <w:szCs w:val="24"/>
        </w:rPr>
        <w:t xml:space="preserve">has been completed.  For </w:t>
      </w:r>
      <w:r w:rsidR="002220AE" w:rsidRPr="7788123E">
        <w:rPr>
          <w:rFonts w:ascii="Arial" w:hAnsi="Arial" w:cs="Arial"/>
          <w:i/>
          <w:iCs/>
          <w:sz w:val="24"/>
          <w:szCs w:val="24"/>
        </w:rPr>
        <w:t>Grants</w:t>
      </w:r>
      <w:r w:rsidRPr="7788123E">
        <w:rPr>
          <w:rFonts w:ascii="Arial" w:hAnsi="Arial" w:cs="Arial"/>
          <w:i/>
          <w:iCs/>
          <w:sz w:val="24"/>
          <w:szCs w:val="24"/>
        </w:rPr>
        <w:t xml:space="preserve">, the Intermediary must submit the form on an annual basis, no later than 90 days after December 31 of each year, in accordance with </w:t>
      </w:r>
      <w:hyperlink r:id="rId73" w:history="1">
        <w:r w:rsidR="590549FF" w:rsidRPr="00397B80">
          <w:rPr>
            <w:rStyle w:val="Hyperlink"/>
            <w:rFonts w:ascii="Arial" w:hAnsi="Arial" w:cs="Arial"/>
            <w:i/>
            <w:iCs/>
            <w:sz w:val="24"/>
            <w:szCs w:val="24"/>
          </w:rPr>
          <w:t xml:space="preserve">2 CFR </w:t>
        </w:r>
        <w:r w:rsidR="00397B80" w:rsidRPr="00397B80">
          <w:rPr>
            <w:rStyle w:val="Hyperlink"/>
            <w:rFonts w:ascii="Arial" w:hAnsi="Arial" w:cs="Arial"/>
            <w:i/>
            <w:iCs/>
            <w:sz w:val="24"/>
            <w:szCs w:val="24"/>
          </w:rPr>
          <w:t>p</w:t>
        </w:r>
        <w:r w:rsidR="590549FF" w:rsidRPr="00397B80">
          <w:rPr>
            <w:rStyle w:val="Hyperlink"/>
            <w:rFonts w:ascii="Arial" w:hAnsi="Arial" w:cs="Arial"/>
            <w:i/>
            <w:iCs/>
            <w:sz w:val="24"/>
            <w:szCs w:val="24"/>
          </w:rPr>
          <w:t>art 200</w:t>
        </w:r>
      </w:hyperlink>
      <w:r w:rsidRPr="7788123E">
        <w:rPr>
          <w:rFonts w:ascii="Arial" w:hAnsi="Arial" w:cs="Arial"/>
          <w:i/>
          <w:iCs/>
          <w:sz w:val="24"/>
          <w:szCs w:val="24"/>
        </w:rPr>
        <w:t xml:space="preserve">, until the </w:t>
      </w:r>
      <w:r w:rsidR="002220AE" w:rsidRPr="7788123E">
        <w:rPr>
          <w:rFonts w:ascii="Arial" w:hAnsi="Arial" w:cs="Arial"/>
          <w:i/>
          <w:iCs/>
          <w:sz w:val="24"/>
          <w:szCs w:val="24"/>
        </w:rPr>
        <w:t xml:space="preserve">Grant </w:t>
      </w:r>
      <w:r w:rsidRPr="7788123E">
        <w:rPr>
          <w:rFonts w:ascii="Arial" w:hAnsi="Arial" w:cs="Arial"/>
          <w:i/>
          <w:iCs/>
          <w:sz w:val="24"/>
          <w:szCs w:val="24"/>
        </w:rPr>
        <w:t xml:space="preserve">is terminated. The report is to provide an aggregate list of </w:t>
      </w:r>
      <w:r w:rsidR="00B52C07" w:rsidRPr="7788123E">
        <w:rPr>
          <w:rFonts w:ascii="Arial" w:hAnsi="Arial" w:cs="Arial"/>
          <w:i/>
          <w:iCs/>
          <w:sz w:val="24"/>
          <w:szCs w:val="24"/>
        </w:rPr>
        <w:t xml:space="preserve">Projects </w:t>
      </w:r>
      <w:r w:rsidRPr="7788123E">
        <w:rPr>
          <w:rFonts w:ascii="Arial" w:hAnsi="Arial" w:cs="Arial"/>
          <w:i/>
          <w:iCs/>
          <w:sz w:val="24"/>
          <w:szCs w:val="24"/>
        </w:rPr>
        <w:t>funded, the amount financed from the R</w:t>
      </w:r>
      <w:r w:rsidR="00157BF3">
        <w:rPr>
          <w:rFonts w:ascii="Arial" w:hAnsi="Arial" w:cs="Arial"/>
          <w:i/>
          <w:iCs/>
          <w:sz w:val="24"/>
          <w:szCs w:val="24"/>
        </w:rPr>
        <w:t>LF</w:t>
      </w:r>
      <w:r w:rsidRPr="7788123E">
        <w:rPr>
          <w:rFonts w:ascii="Arial" w:hAnsi="Arial" w:cs="Arial"/>
          <w:i/>
          <w:iCs/>
          <w:sz w:val="24"/>
          <w:szCs w:val="24"/>
        </w:rPr>
        <w:t xml:space="preserve"> for each </w:t>
      </w:r>
      <w:r w:rsidR="00B52C07" w:rsidRPr="7788123E">
        <w:rPr>
          <w:rFonts w:ascii="Arial" w:hAnsi="Arial" w:cs="Arial"/>
          <w:i/>
          <w:iCs/>
          <w:sz w:val="24"/>
          <w:szCs w:val="24"/>
        </w:rPr>
        <w:t>Project</w:t>
      </w:r>
      <w:r w:rsidRPr="7788123E">
        <w:rPr>
          <w:rFonts w:ascii="Arial" w:hAnsi="Arial" w:cs="Arial"/>
          <w:i/>
          <w:iCs/>
          <w:sz w:val="24"/>
          <w:szCs w:val="24"/>
        </w:rPr>
        <w:t xml:space="preserve">, the </w:t>
      </w:r>
      <w:r w:rsidR="00B52C07" w:rsidRPr="7788123E">
        <w:rPr>
          <w:rFonts w:ascii="Arial" w:hAnsi="Arial" w:cs="Arial"/>
          <w:i/>
          <w:iCs/>
          <w:sz w:val="24"/>
          <w:szCs w:val="24"/>
        </w:rPr>
        <w:t xml:space="preserve">Project </w:t>
      </w:r>
      <w:r w:rsidRPr="7788123E">
        <w:rPr>
          <w:rFonts w:ascii="Arial" w:hAnsi="Arial" w:cs="Arial"/>
          <w:i/>
          <w:iCs/>
          <w:sz w:val="24"/>
          <w:szCs w:val="24"/>
        </w:rPr>
        <w:lastRenderedPageBreak/>
        <w:t xml:space="preserve">repayment terms, a brief description of each </w:t>
      </w:r>
      <w:r w:rsidR="00B52C07" w:rsidRPr="7788123E">
        <w:rPr>
          <w:rFonts w:ascii="Arial" w:hAnsi="Arial" w:cs="Arial"/>
          <w:i/>
          <w:iCs/>
          <w:sz w:val="24"/>
          <w:szCs w:val="24"/>
        </w:rPr>
        <w:t>Project</w:t>
      </w:r>
      <w:r w:rsidRPr="7788123E">
        <w:rPr>
          <w:rFonts w:ascii="Arial" w:hAnsi="Arial" w:cs="Arial"/>
          <w:i/>
          <w:iCs/>
          <w:sz w:val="24"/>
          <w:szCs w:val="24"/>
        </w:rPr>
        <w:t xml:space="preserve">, the </w:t>
      </w:r>
      <w:r w:rsidR="00B52C07" w:rsidRPr="7788123E">
        <w:rPr>
          <w:rFonts w:ascii="Arial" w:hAnsi="Arial" w:cs="Arial"/>
          <w:i/>
          <w:iCs/>
          <w:sz w:val="24"/>
          <w:szCs w:val="24"/>
        </w:rPr>
        <w:t xml:space="preserve">Project </w:t>
      </w:r>
      <w:r w:rsidRPr="7788123E">
        <w:rPr>
          <w:rFonts w:ascii="Arial" w:hAnsi="Arial" w:cs="Arial"/>
          <w:i/>
          <w:iCs/>
          <w:sz w:val="24"/>
          <w:szCs w:val="24"/>
        </w:rPr>
        <w:t>objectives, and the payment status of each loan.</w:t>
      </w:r>
    </w:p>
    <w:p w14:paraId="6C9B2FC5" w14:textId="77777777" w:rsidR="000D0BA2" w:rsidRPr="00D81C8D" w:rsidRDefault="000D0BA2" w:rsidP="000D0BA2">
      <w:pPr>
        <w:pStyle w:val="Paragrapha"/>
        <w:rPr>
          <w:rFonts w:ascii="Arial" w:hAnsi="Arial" w:cs="Arial"/>
          <w:i/>
          <w:sz w:val="24"/>
          <w:szCs w:val="24"/>
        </w:rPr>
      </w:pPr>
    </w:p>
    <w:p w14:paraId="18847D6C" w14:textId="20C01625" w:rsidR="000D0BA2" w:rsidRPr="00D81C8D" w:rsidRDefault="000D0BA2" w:rsidP="7788123E">
      <w:pPr>
        <w:pStyle w:val="Paragrapha"/>
        <w:numPr>
          <w:ilvl w:val="0"/>
          <w:numId w:val="86"/>
        </w:numPr>
        <w:rPr>
          <w:rFonts w:ascii="Arial" w:hAnsi="Arial" w:cs="Arial"/>
          <w:i/>
          <w:iCs/>
          <w:sz w:val="24"/>
          <w:szCs w:val="24"/>
        </w:rPr>
      </w:pPr>
      <w:r w:rsidRPr="7788123E">
        <w:rPr>
          <w:rFonts w:ascii="Arial" w:hAnsi="Arial" w:cs="Arial"/>
          <w:i/>
          <w:iCs/>
          <w:sz w:val="24"/>
          <w:szCs w:val="24"/>
        </w:rPr>
        <w:t xml:space="preserve">Rural Development </w:t>
      </w:r>
      <w:r w:rsidR="2C02FB48" w:rsidRPr="7788123E">
        <w:rPr>
          <w:rFonts w:ascii="Arial" w:hAnsi="Arial" w:cs="Arial"/>
          <w:i/>
          <w:iCs/>
          <w:sz w:val="24"/>
          <w:szCs w:val="24"/>
        </w:rPr>
        <w:t>may</w:t>
      </w:r>
      <w:r w:rsidRPr="7788123E">
        <w:rPr>
          <w:rFonts w:ascii="Arial" w:hAnsi="Arial" w:cs="Arial"/>
          <w:i/>
          <w:iCs/>
          <w:sz w:val="24"/>
          <w:szCs w:val="24"/>
        </w:rPr>
        <w:t xml:space="preserve"> terminate the R</w:t>
      </w:r>
      <w:r w:rsidR="00157BF3">
        <w:rPr>
          <w:rFonts w:ascii="Arial" w:hAnsi="Arial" w:cs="Arial"/>
          <w:i/>
          <w:iCs/>
          <w:sz w:val="24"/>
          <w:szCs w:val="24"/>
        </w:rPr>
        <w:t>LF</w:t>
      </w:r>
      <w:r w:rsidRPr="7788123E">
        <w:rPr>
          <w:rFonts w:ascii="Arial" w:hAnsi="Arial" w:cs="Arial"/>
          <w:i/>
          <w:iCs/>
          <w:sz w:val="24"/>
          <w:szCs w:val="24"/>
        </w:rPr>
        <w:t xml:space="preserve"> and require repayment of </w:t>
      </w:r>
      <w:r w:rsidR="002220AE" w:rsidRPr="7788123E">
        <w:rPr>
          <w:rFonts w:ascii="Arial" w:hAnsi="Arial" w:cs="Arial"/>
          <w:i/>
          <w:iCs/>
          <w:sz w:val="24"/>
          <w:szCs w:val="24"/>
        </w:rPr>
        <w:t xml:space="preserve">Grant </w:t>
      </w:r>
      <w:r w:rsidRPr="7788123E">
        <w:rPr>
          <w:rFonts w:ascii="Arial" w:hAnsi="Arial" w:cs="Arial"/>
          <w:i/>
          <w:iCs/>
          <w:sz w:val="24"/>
          <w:szCs w:val="24"/>
        </w:rPr>
        <w:t>funds if it is determined that the R</w:t>
      </w:r>
      <w:r w:rsidR="00607EE8">
        <w:rPr>
          <w:rFonts w:ascii="Arial" w:hAnsi="Arial" w:cs="Arial"/>
          <w:i/>
          <w:iCs/>
          <w:sz w:val="24"/>
          <w:szCs w:val="24"/>
        </w:rPr>
        <w:t>LF</w:t>
      </w:r>
      <w:r w:rsidRPr="7788123E">
        <w:rPr>
          <w:rFonts w:ascii="Arial" w:hAnsi="Arial" w:cs="Arial"/>
          <w:i/>
          <w:iCs/>
          <w:sz w:val="24"/>
          <w:szCs w:val="24"/>
        </w:rPr>
        <w:t xml:space="preserve"> is not being operated according to the terms of the approved R</w:t>
      </w:r>
      <w:r w:rsidR="00607EE8">
        <w:rPr>
          <w:rFonts w:ascii="Arial" w:hAnsi="Arial" w:cs="Arial"/>
          <w:i/>
          <w:iCs/>
          <w:sz w:val="24"/>
          <w:szCs w:val="24"/>
        </w:rPr>
        <w:t>LF</w:t>
      </w:r>
      <w:r w:rsidRPr="7788123E">
        <w:rPr>
          <w:rFonts w:ascii="Arial" w:hAnsi="Arial" w:cs="Arial"/>
          <w:i/>
          <w:iCs/>
          <w:sz w:val="24"/>
          <w:szCs w:val="24"/>
        </w:rPr>
        <w:t xml:space="preserve"> Plan, or if the Intermediary fails to make loans in accordance with the R</w:t>
      </w:r>
      <w:r w:rsidR="00607EE8">
        <w:rPr>
          <w:rFonts w:ascii="Arial" w:hAnsi="Arial" w:cs="Arial"/>
          <w:i/>
          <w:iCs/>
          <w:sz w:val="24"/>
          <w:szCs w:val="24"/>
        </w:rPr>
        <w:t>LF</w:t>
      </w:r>
      <w:r w:rsidRPr="7788123E">
        <w:rPr>
          <w:rFonts w:ascii="Arial" w:hAnsi="Arial" w:cs="Arial"/>
          <w:i/>
          <w:iCs/>
          <w:sz w:val="24"/>
          <w:szCs w:val="24"/>
        </w:rPr>
        <w:t xml:space="preserve"> Plan. If no loans have been made in a 3-year period, the State Office will inform the Intermediary that the fund </w:t>
      </w:r>
      <w:r w:rsidR="705CFB89" w:rsidRPr="7788123E">
        <w:rPr>
          <w:rFonts w:ascii="Arial" w:hAnsi="Arial" w:cs="Arial"/>
          <w:i/>
          <w:iCs/>
          <w:sz w:val="24"/>
          <w:szCs w:val="24"/>
        </w:rPr>
        <w:t>may</w:t>
      </w:r>
      <w:r w:rsidRPr="7788123E">
        <w:rPr>
          <w:rFonts w:ascii="Arial" w:hAnsi="Arial" w:cs="Arial"/>
          <w:i/>
          <w:iCs/>
          <w:sz w:val="24"/>
          <w:szCs w:val="24"/>
        </w:rPr>
        <w:t xml:space="preserve"> be terminated since no need has been shown to support the continued existence of the fund. </w:t>
      </w:r>
    </w:p>
    <w:p w14:paraId="2DCC5E98" w14:textId="77777777" w:rsidR="008F0739" w:rsidRDefault="008F0739" w:rsidP="008F0739">
      <w:pPr>
        <w:pStyle w:val="PlainText"/>
        <w:tabs>
          <w:tab w:val="left" w:pos="630"/>
        </w:tabs>
        <w:spacing w:line="240" w:lineRule="exact"/>
        <w:rPr>
          <w:rFonts w:ascii="Arial" w:hAnsi="Arial" w:cs="Arial"/>
          <w:sz w:val="24"/>
          <w:szCs w:val="24"/>
        </w:rPr>
      </w:pPr>
    </w:p>
    <w:p w14:paraId="1455B634" w14:textId="77777777" w:rsidR="000A74CA" w:rsidRPr="009B21A3" w:rsidRDefault="000A74CA" w:rsidP="008F0739">
      <w:pPr>
        <w:pStyle w:val="PlainText"/>
        <w:tabs>
          <w:tab w:val="left" w:pos="630"/>
        </w:tabs>
        <w:spacing w:line="240" w:lineRule="exact"/>
        <w:rPr>
          <w:rFonts w:ascii="Arial" w:hAnsi="Arial" w:cs="Arial"/>
          <w:sz w:val="24"/>
          <w:szCs w:val="24"/>
        </w:rPr>
      </w:pPr>
    </w:p>
    <w:p w14:paraId="373B9938" w14:textId="77777777" w:rsidR="008F0739" w:rsidRPr="00623091" w:rsidRDefault="30BEC569" w:rsidP="4C270F26">
      <w:pPr>
        <w:pStyle w:val="Heading1"/>
        <w:tabs>
          <w:tab w:val="clear" w:pos="2700"/>
          <w:tab w:val="left" w:pos="1260"/>
        </w:tabs>
        <w:rPr>
          <w:i/>
          <w:iCs/>
        </w:rPr>
      </w:pPr>
      <w:bookmarkStart w:id="58" w:name="_Toc198207269"/>
      <w:r w:rsidRPr="199A6161">
        <w:rPr>
          <w:i/>
          <w:iCs/>
        </w:rPr>
        <w:t xml:space="preserve">§ 4280.57  </w:t>
      </w:r>
      <w:r>
        <w:tab/>
      </w:r>
      <w:proofErr w:type="spellStart"/>
      <w:r w:rsidRPr="199A6161">
        <w:rPr>
          <w:i/>
          <w:iCs/>
        </w:rPr>
        <w:t>Deobligation</w:t>
      </w:r>
      <w:proofErr w:type="spellEnd"/>
      <w:r w:rsidRPr="199A6161">
        <w:rPr>
          <w:i/>
          <w:iCs/>
        </w:rPr>
        <w:t>.</w:t>
      </w:r>
      <w:bookmarkEnd w:id="58"/>
    </w:p>
    <w:p w14:paraId="0471D942" w14:textId="77777777" w:rsidR="008F0739" w:rsidRPr="00623091" w:rsidRDefault="008F0739" w:rsidP="00623091">
      <w:r w:rsidRPr="00623091">
        <w:t xml:space="preserve"> </w:t>
      </w:r>
    </w:p>
    <w:p w14:paraId="1EA85946" w14:textId="2529D051" w:rsidR="008F0739" w:rsidRPr="00623091" w:rsidRDefault="30BEC569" w:rsidP="4C270F26">
      <w:pPr>
        <w:pStyle w:val="ListParagraph"/>
        <w:numPr>
          <w:ilvl w:val="0"/>
          <w:numId w:val="101"/>
        </w:numPr>
        <w:rPr>
          <w:rFonts w:ascii="Arial" w:hAnsi="Arial" w:cs="Arial"/>
          <w:i/>
          <w:iCs/>
        </w:rPr>
      </w:pPr>
      <w:r w:rsidRPr="199A6161">
        <w:rPr>
          <w:rFonts w:ascii="Arial" w:hAnsi="Arial" w:cs="Arial"/>
          <w:i/>
          <w:iCs/>
        </w:rPr>
        <w:t xml:space="preserve">The </w:t>
      </w:r>
      <w:proofErr w:type="spellStart"/>
      <w:r w:rsidRPr="199A6161">
        <w:rPr>
          <w:rFonts w:ascii="Arial" w:hAnsi="Arial" w:cs="Arial"/>
          <w:i/>
          <w:iCs/>
        </w:rPr>
        <w:t>deobligation</w:t>
      </w:r>
      <w:proofErr w:type="spellEnd"/>
      <w:r w:rsidRPr="199A6161">
        <w:rPr>
          <w:rFonts w:ascii="Arial" w:hAnsi="Arial" w:cs="Arial"/>
          <w:i/>
          <w:iCs/>
        </w:rPr>
        <w:t xml:space="preserve"> document is Form RD 1940-10, Cancellation of U.S. Treasury Check and/or Obligation. The recipient has 30 days</w:t>
      </w:r>
      <w:r w:rsidR="07F45448" w:rsidRPr="199A6161">
        <w:rPr>
          <w:rFonts w:ascii="Arial" w:hAnsi="Arial" w:cs="Arial"/>
          <w:i/>
          <w:iCs/>
        </w:rPr>
        <w:t>, from the date the aw</w:t>
      </w:r>
      <w:r w:rsidR="38998CA6" w:rsidRPr="199A6161">
        <w:rPr>
          <w:rFonts w:ascii="Arial" w:hAnsi="Arial" w:cs="Arial"/>
          <w:i/>
          <w:iCs/>
        </w:rPr>
        <w:t>ardee is notified by the agency that funds will be deobligated</w:t>
      </w:r>
      <w:r w:rsidR="22B67FE3" w:rsidRPr="199A6161">
        <w:rPr>
          <w:rFonts w:ascii="Arial" w:hAnsi="Arial" w:cs="Arial"/>
          <w:i/>
          <w:iCs/>
        </w:rPr>
        <w:t xml:space="preserve">, </w:t>
      </w:r>
      <w:r w:rsidRPr="199A6161">
        <w:rPr>
          <w:rFonts w:ascii="Arial" w:hAnsi="Arial" w:cs="Arial"/>
          <w:i/>
          <w:iCs/>
        </w:rPr>
        <w:t>to appeal. If the recipient does not exercise their appeal or review rights within the timeframe, the Form RD 1940-10 must be signed and dated by the RD approving official no later than 60 days after the original appeal/</w:t>
      </w:r>
      <w:proofErr w:type="spellStart"/>
      <w:r w:rsidRPr="199A6161">
        <w:rPr>
          <w:rFonts w:ascii="Arial" w:hAnsi="Arial" w:cs="Arial"/>
          <w:i/>
          <w:iCs/>
        </w:rPr>
        <w:t>deobligation</w:t>
      </w:r>
      <w:proofErr w:type="spellEnd"/>
      <w:r w:rsidRPr="199A6161">
        <w:rPr>
          <w:rFonts w:ascii="Arial" w:hAnsi="Arial" w:cs="Arial"/>
          <w:i/>
          <w:iCs/>
        </w:rPr>
        <w:t xml:space="preserve"> notification to recipient. The </w:t>
      </w:r>
      <w:proofErr w:type="spellStart"/>
      <w:r w:rsidRPr="199A6161">
        <w:rPr>
          <w:rFonts w:ascii="Arial" w:hAnsi="Arial" w:cs="Arial"/>
          <w:i/>
          <w:iCs/>
        </w:rPr>
        <w:t>deobligation</w:t>
      </w:r>
      <w:proofErr w:type="spellEnd"/>
      <w:r w:rsidRPr="199A6161">
        <w:rPr>
          <w:rFonts w:ascii="Arial" w:hAnsi="Arial" w:cs="Arial"/>
          <w:i/>
          <w:iCs/>
        </w:rPr>
        <w:t xml:space="preserve"> of funds must be processed</w:t>
      </w:r>
      <w:r w:rsidR="3A52E130" w:rsidRPr="199A6161">
        <w:rPr>
          <w:rFonts w:ascii="Arial" w:hAnsi="Arial" w:cs="Arial"/>
          <w:i/>
          <w:iCs/>
        </w:rPr>
        <w:t xml:space="preserve"> </w:t>
      </w:r>
      <w:r w:rsidR="42224F64" w:rsidRPr="199A6161">
        <w:rPr>
          <w:rFonts w:ascii="Arial" w:hAnsi="Arial" w:cs="Arial"/>
          <w:i/>
          <w:iCs/>
        </w:rPr>
        <w:t>by the RD approving official</w:t>
      </w:r>
      <w:r w:rsidRPr="199A6161">
        <w:rPr>
          <w:rFonts w:ascii="Arial" w:hAnsi="Arial" w:cs="Arial"/>
          <w:i/>
          <w:iCs/>
        </w:rPr>
        <w:t xml:space="preserve"> in the appropriate system within 15 business days from signature of the RD Form 1940-10.</w:t>
      </w:r>
      <w:r>
        <w:br/>
      </w:r>
    </w:p>
    <w:p w14:paraId="3B7590EC" w14:textId="77777777" w:rsidR="008F0739" w:rsidRPr="00623091" w:rsidRDefault="008F0739" w:rsidP="00623091">
      <w:pPr>
        <w:pStyle w:val="ListParagraph"/>
        <w:numPr>
          <w:ilvl w:val="0"/>
          <w:numId w:val="101"/>
        </w:numPr>
        <w:rPr>
          <w:rFonts w:ascii="Arial" w:hAnsi="Arial" w:cs="Arial"/>
          <w:b/>
          <w:bCs/>
          <w:i/>
          <w:iCs/>
          <w:szCs w:val="24"/>
        </w:rPr>
      </w:pPr>
      <w:r w:rsidRPr="00623091">
        <w:rPr>
          <w:rFonts w:ascii="Arial" w:hAnsi="Arial" w:cs="Arial"/>
          <w:i/>
          <w:iCs/>
        </w:rPr>
        <w:t xml:space="preserve">If the recipient notifies RD that the funds are no longer valid or the recipient did not win the appeal, Form RD 1940-10 must be prepared and signed by the RD approving official within 5 business days. Once the Form RD 1940-10 has been approved, RD has 15 business days to </w:t>
      </w:r>
      <w:proofErr w:type="spellStart"/>
      <w:r w:rsidRPr="00623091">
        <w:rPr>
          <w:rFonts w:ascii="Arial" w:hAnsi="Arial" w:cs="Arial"/>
          <w:i/>
          <w:iCs/>
        </w:rPr>
        <w:t>deobligate</w:t>
      </w:r>
      <w:proofErr w:type="spellEnd"/>
      <w:r w:rsidRPr="00623091">
        <w:rPr>
          <w:rFonts w:ascii="Arial" w:hAnsi="Arial" w:cs="Arial"/>
          <w:i/>
          <w:iCs/>
        </w:rPr>
        <w:t xml:space="preserve"> the funds in the appropriate system.</w:t>
      </w:r>
    </w:p>
    <w:p w14:paraId="284573F2" w14:textId="77777777" w:rsidR="00080BC7" w:rsidRPr="00623091" w:rsidRDefault="00080BC7" w:rsidP="00623091"/>
    <w:p w14:paraId="0B7DC5F6" w14:textId="77777777" w:rsidR="00C01530" w:rsidRPr="007C5669" w:rsidRDefault="00C01530" w:rsidP="00623091">
      <w:pPr>
        <w:pStyle w:val="Heading1"/>
        <w:tabs>
          <w:tab w:val="clear" w:pos="450"/>
        </w:tabs>
        <w:rPr>
          <w:b/>
          <w:bCs/>
        </w:rPr>
      </w:pPr>
      <w:bookmarkStart w:id="59" w:name="_Toc198207270"/>
      <w:r w:rsidRPr="007C5669">
        <w:rPr>
          <w:b/>
          <w:bCs/>
        </w:rPr>
        <w:t>§§ 4280.5</w:t>
      </w:r>
      <w:r w:rsidR="005B3390">
        <w:rPr>
          <w:b/>
          <w:bCs/>
        </w:rPr>
        <w:t>8</w:t>
      </w:r>
      <w:r w:rsidRPr="007C5669">
        <w:rPr>
          <w:b/>
          <w:bCs/>
        </w:rPr>
        <w:t xml:space="preserve"> - 4280.61  </w:t>
      </w:r>
      <w:r w:rsidR="009B21A3">
        <w:rPr>
          <w:b/>
          <w:bCs/>
        </w:rPr>
        <w:tab/>
      </w:r>
      <w:r w:rsidRPr="007C5669">
        <w:rPr>
          <w:b/>
          <w:bCs/>
        </w:rPr>
        <w:t>[Reserved]</w:t>
      </w:r>
      <w:bookmarkEnd w:id="59"/>
    </w:p>
    <w:p w14:paraId="732026EF" w14:textId="77777777" w:rsidR="00C01530" w:rsidRPr="00C01530" w:rsidRDefault="00C01530" w:rsidP="00C01530"/>
    <w:p w14:paraId="3382A459" w14:textId="77777777" w:rsidR="000D0BA2" w:rsidRPr="009B21A3" w:rsidRDefault="000D0BA2" w:rsidP="009B21A3">
      <w:pPr>
        <w:pStyle w:val="Heading1"/>
        <w:tabs>
          <w:tab w:val="clear" w:pos="450"/>
          <w:tab w:val="left" w:pos="1260"/>
        </w:tabs>
        <w:rPr>
          <w:b/>
          <w:bCs/>
        </w:rPr>
      </w:pPr>
      <w:bookmarkStart w:id="60" w:name="_§_4280.62_"/>
      <w:bookmarkStart w:id="61" w:name="_Toc198207271"/>
      <w:bookmarkEnd w:id="60"/>
      <w:r w:rsidRPr="007C5669">
        <w:rPr>
          <w:b/>
          <w:bCs/>
        </w:rPr>
        <w:t xml:space="preserve">§ 4280.62  </w:t>
      </w:r>
      <w:r w:rsidR="009B21A3">
        <w:rPr>
          <w:b/>
          <w:bCs/>
        </w:rPr>
        <w:tab/>
      </w:r>
      <w:r w:rsidRPr="009B21A3">
        <w:rPr>
          <w:b/>
          <w:bCs/>
        </w:rPr>
        <w:t>Appeals.</w:t>
      </w:r>
      <w:bookmarkEnd w:id="61"/>
    </w:p>
    <w:p w14:paraId="35E7B82F"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1591B25A" w14:textId="77777777" w:rsidR="000D0BA2" w:rsidRPr="007C5669" w:rsidRDefault="000D0BA2" w:rsidP="009B21A3">
      <w:pPr>
        <w:pStyle w:val="PlainText"/>
        <w:tabs>
          <w:tab w:val="left" w:pos="720"/>
          <w:tab w:val="left" w:pos="2700"/>
        </w:tabs>
        <w:spacing w:line="240" w:lineRule="exact"/>
        <w:ind w:firstLine="360"/>
        <w:rPr>
          <w:rFonts w:ascii="Arial" w:hAnsi="Arial" w:cs="Arial"/>
          <w:b/>
          <w:bCs/>
          <w:sz w:val="24"/>
          <w:szCs w:val="24"/>
        </w:rPr>
      </w:pPr>
      <w:r w:rsidRPr="007C5669">
        <w:rPr>
          <w:rFonts w:ascii="Arial" w:hAnsi="Arial" w:cs="Arial"/>
          <w:b/>
          <w:bCs/>
          <w:sz w:val="24"/>
          <w:szCs w:val="24"/>
        </w:rPr>
        <w:t xml:space="preserve">An Intermediary may appeal any appealable adverse decision made by Rural Development that affects the Intermediary in accordance with </w:t>
      </w:r>
      <w:hyperlink r:id="rId74" w:history="1">
        <w:r w:rsidRPr="009B21A3">
          <w:rPr>
            <w:rStyle w:val="Hyperlink"/>
            <w:rFonts w:ascii="Arial" w:hAnsi="Arial" w:cs="Arial"/>
            <w:b/>
            <w:bCs/>
            <w:sz w:val="24"/>
            <w:szCs w:val="24"/>
          </w:rPr>
          <w:t xml:space="preserve">7 CFR </w:t>
        </w:r>
        <w:r w:rsidR="009B21A3" w:rsidRPr="009B21A3">
          <w:rPr>
            <w:rStyle w:val="Hyperlink"/>
            <w:rFonts w:ascii="Arial" w:hAnsi="Arial" w:cs="Arial"/>
            <w:b/>
            <w:bCs/>
            <w:sz w:val="24"/>
            <w:szCs w:val="24"/>
          </w:rPr>
          <w:t xml:space="preserve">part </w:t>
        </w:r>
        <w:r w:rsidRPr="009B21A3">
          <w:rPr>
            <w:rStyle w:val="Hyperlink"/>
            <w:rFonts w:ascii="Arial" w:hAnsi="Arial" w:cs="Arial"/>
            <w:b/>
            <w:bCs/>
            <w:sz w:val="24"/>
            <w:szCs w:val="24"/>
          </w:rPr>
          <w:t>11</w:t>
        </w:r>
      </w:hyperlink>
      <w:r w:rsidRPr="007C5669">
        <w:rPr>
          <w:rFonts w:ascii="Arial" w:hAnsi="Arial" w:cs="Arial"/>
          <w:b/>
          <w:bCs/>
          <w:sz w:val="24"/>
          <w:szCs w:val="24"/>
        </w:rPr>
        <w:t>.</w:t>
      </w:r>
    </w:p>
    <w:p w14:paraId="1173E0EB" w14:textId="77777777" w:rsidR="000D0BA2" w:rsidRPr="00D81C8D" w:rsidRDefault="000D0BA2" w:rsidP="000D0BA2">
      <w:pPr>
        <w:pStyle w:val="PlainText"/>
        <w:tabs>
          <w:tab w:val="left" w:pos="2700"/>
        </w:tabs>
        <w:spacing w:line="240" w:lineRule="exact"/>
        <w:rPr>
          <w:rFonts w:ascii="Arial" w:hAnsi="Arial" w:cs="Arial"/>
          <w:sz w:val="24"/>
          <w:szCs w:val="24"/>
        </w:rPr>
      </w:pPr>
    </w:p>
    <w:p w14:paraId="25885005" w14:textId="77777777" w:rsidR="000D0BA2" w:rsidRPr="007C5669" w:rsidRDefault="000D0BA2" w:rsidP="009B21A3">
      <w:pPr>
        <w:pStyle w:val="Heading1"/>
        <w:tabs>
          <w:tab w:val="clear" w:pos="450"/>
          <w:tab w:val="left" w:pos="1260"/>
        </w:tabs>
        <w:rPr>
          <w:b/>
          <w:bCs/>
        </w:rPr>
      </w:pPr>
      <w:bookmarkStart w:id="62" w:name="_Toc198207272"/>
      <w:r w:rsidRPr="007C5669">
        <w:rPr>
          <w:b/>
          <w:bCs/>
        </w:rPr>
        <w:t>§ 4280.63  Exception authority.</w:t>
      </w:r>
      <w:bookmarkEnd w:id="62"/>
    </w:p>
    <w:p w14:paraId="79728F94"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3AFB10B6" w14:textId="77777777" w:rsidR="000D0BA2" w:rsidRPr="00D81C8D" w:rsidRDefault="004B7F36" w:rsidP="009B21A3">
      <w:pPr>
        <w:pStyle w:val="PlainText"/>
        <w:tabs>
          <w:tab w:val="left" w:pos="720"/>
        </w:tabs>
        <w:spacing w:line="240" w:lineRule="exact"/>
        <w:ind w:firstLine="360"/>
        <w:rPr>
          <w:rFonts w:ascii="Arial" w:hAnsi="Arial" w:cs="Arial"/>
          <w:i/>
          <w:sz w:val="24"/>
          <w:szCs w:val="24"/>
        </w:rPr>
      </w:pPr>
      <w:r w:rsidRPr="004B7F36">
        <w:rPr>
          <w:rFonts w:ascii="Arial" w:hAnsi="Arial" w:cs="Arial"/>
          <w:b/>
          <w:bCs/>
          <w:sz w:val="24"/>
          <w:szCs w:val="24"/>
        </w:rPr>
        <w:t>Except as specified in paragraphs (a) through (c) of this section, the RBS Administrator may, on a case-by-case basis, make exceptions to any requirement or provision of this subpart, if such exception is necessary to implement the intent of the authorizing statute in a time of national emergency or in accordance with a Presidentially-declared disaster, or when such an exception is in the best interests of the Federal Government and is otherwise not in conflict with applicable law.</w:t>
      </w:r>
      <w:r>
        <w:rPr>
          <w:rFonts w:ascii="Arial" w:hAnsi="Arial" w:cs="Arial"/>
          <w:b/>
          <w:bCs/>
          <w:sz w:val="24"/>
          <w:szCs w:val="24"/>
        </w:rPr>
        <w:t xml:space="preserve"> </w:t>
      </w:r>
      <w:r w:rsidR="000D0BA2" w:rsidRPr="00D81C8D">
        <w:rPr>
          <w:rFonts w:ascii="Arial" w:hAnsi="Arial" w:cs="Arial"/>
          <w:i/>
          <w:sz w:val="24"/>
          <w:szCs w:val="24"/>
        </w:rPr>
        <w:t>Requests for exceptions must be made in writing by the State Director. Requests must be supported with documentation to explain the adverse effect on Rural Development’s interest, propose alternative courses of action, and show how the adverse effect will be eliminated or minimized if the exception is granted.</w:t>
      </w:r>
    </w:p>
    <w:p w14:paraId="4CBCD7FB" w14:textId="77777777" w:rsidR="000D0BA2" w:rsidRDefault="000D0BA2" w:rsidP="000D0BA2">
      <w:pPr>
        <w:pStyle w:val="PlainText"/>
        <w:spacing w:line="240" w:lineRule="exact"/>
        <w:rPr>
          <w:rFonts w:ascii="Arial" w:hAnsi="Arial" w:cs="Arial"/>
          <w:sz w:val="24"/>
          <w:szCs w:val="24"/>
        </w:rPr>
      </w:pPr>
    </w:p>
    <w:p w14:paraId="03B68510" w14:textId="77777777" w:rsidR="004B7F36" w:rsidRPr="004B7F36" w:rsidRDefault="004B7F36" w:rsidP="00D35136">
      <w:pPr>
        <w:pStyle w:val="PlainText"/>
        <w:numPr>
          <w:ilvl w:val="0"/>
          <w:numId w:val="88"/>
        </w:numPr>
        <w:spacing w:line="240" w:lineRule="exact"/>
        <w:rPr>
          <w:rFonts w:ascii="Arial" w:hAnsi="Arial" w:cs="Arial"/>
          <w:b/>
          <w:bCs/>
          <w:sz w:val="24"/>
          <w:szCs w:val="24"/>
        </w:rPr>
      </w:pPr>
      <w:r w:rsidRPr="009B21A3">
        <w:rPr>
          <w:rFonts w:ascii="Arial" w:hAnsi="Arial" w:cs="Arial"/>
          <w:b/>
          <w:bCs/>
          <w:sz w:val="24"/>
          <w:szCs w:val="24"/>
          <w:u w:val="single"/>
        </w:rPr>
        <w:lastRenderedPageBreak/>
        <w:t>Applicant eligibility</w:t>
      </w:r>
      <w:r w:rsidRPr="004B7F36">
        <w:rPr>
          <w:rFonts w:ascii="Arial" w:hAnsi="Arial" w:cs="Arial"/>
          <w:b/>
          <w:bCs/>
          <w:sz w:val="24"/>
          <w:szCs w:val="24"/>
        </w:rPr>
        <w:t xml:space="preserve">. No exception to applicant eligibility can be made. </w:t>
      </w:r>
    </w:p>
    <w:p w14:paraId="0C1B783A" w14:textId="77777777" w:rsidR="004B7F36" w:rsidRPr="004B7F36" w:rsidRDefault="004B7F36" w:rsidP="004B7F36">
      <w:pPr>
        <w:pStyle w:val="PlainText"/>
        <w:spacing w:line="240" w:lineRule="exact"/>
        <w:rPr>
          <w:rFonts w:ascii="Arial" w:hAnsi="Arial" w:cs="Arial"/>
          <w:b/>
          <w:bCs/>
          <w:sz w:val="24"/>
          <w:szCs w:val="24"/>
        </w:rPr>
      </w:pPr>
    </w:p>
    <w:p w14:paraId="14E01281" w14:textId="77777777" w:rsidR="004B7F36" w:rsidRPr="004B7F36" w:rsidRDefault="004B7F36" w:rsidP="00D35136">
      <w:pPr>
        <w:pStyle w:val="PlainText"/>
        <w:numPr>
          <w:ilvl w:val="0"/>
          <w:numId w:val="88"/>
        </w:numPr>
        <w:spacing w:line="240" w:lineRule="exact"/>
        <w:rPr>
          <w:rFonts w:ascii="Arial" w:hAnsi="Arial" w:cs="Arial"/>
          <w:b/>
          <w:bCs/>
          <w:sz w:val="24"/>
          <w:szCs w:val="24"/>
        </w:rPr>
      </w:pPr>
      <w:r w:rsidRPr="009B21A3">
        <w:rPr>
          <w:rFonts w:ascii="Arial" w:hAnsi="Arial" w:cs="Arial"/>
          <w:b/>
          <w:bCs/>
          <w:sz w:val="24"/>
          <w:szCs w:val="24"/>
          <w:u w:val="single"/>
        </w:rPr>
        <w:t>Project eligibility</w:t>
      </w:r>
      <w:r w:rsidRPr="004B7F36">
        <w:rPr>
          <w:rFonts w:ascii="Arial" w:hAnsi="Arial" w:cs="Arial"/>
          <w:b/>
          <w:bCs/>
          <w:sz w:val="24"/>
          <w:szCs w:val="24"/>
        </w:rPr>
        <w:t xml:space="preserve">. No exception to project eligibility can be made. </w:t>
      </w:r>
    </w:p>
    <w:p w14:paraId="733292A3" w14:textId="77777777" w:rsidR="004B7F36" w:rsidRPr="004B7F36" w:rsidRDefault="004B7F36" w:rsidP="004B7F36">
      <w:pPr>
        <w:pStyle w:val="PlainText"/>
        <w:spacing w:line="240" w:lineRule="exact"/>
        <w:rPr>
          <w:rFonts w:ascii="Arial" w:hAnsi="Arial" w:cs="Arial"/>
          <w:b/>
          <w:bCs/>
          <w:sz w:val="24"/>
          <w:szCs w:val="24"/>
        </w:rPr>
      </w:pPr>
    </w:p>
    <w:p w14:paraId="763064C2" w14:textId="77777777" w:rsidR="004B7F36" w:rsidRPr="004B7F36" w:rsidRDefault="004B7F36" w:rsidP="00D35136">
      <w:pPr>
        <w:pStyle w:val="PlainText"/>
        <w:numPr>
          <w:ilvl w:val="0"/>
          <w:numId w:val="88"/>
        </w:numPr>
        <w:spacing w:line="240" w:lineRule="exact"/>
        <w:rPr>
          <w:rFonts w:ascii="Arial" w:hAnsi="Arial" w:cs="Arial"/>
          <w:b/>
          <w:bCs/>
          <w:sz w:val="24"/>
          <w:szCs w:val="24"/>
        </w:rPr>
      </w:pPr>
      <w:r w:rsidRPr="009B21A3">
        <w:rPr>
          <w:rFonts w:ascii="Arial" w:hAnsi="Arial" w:cs="Arial"/>
          <w:b/>
          <w:bCs/>
          <w:sz w:val="24"/>
          <w:szCs w:val="24"/>
          <w:u w:val="single"/>
        </w:rPr>
        <w:t>Rural area definition</w:t>
      </w:r>
      <w:r w:rsidRPr="004B7F36">
        <w:rPr>
          <w:rFonts w:ascii="Arial" w:hAnsi="Arial" w:cs="Arial"/>
          <w:b/>
          <w:bCs/>
          <w:sz w:val="24"/>
          <w:szCs w:val="24"/>
        </w:rPr>
        <w:t xml:space="preserve">. No exception to the definition of rural </w:t>
      </w:r>
      <w:proofErr w:type="gramStart"/>
      <w:r w:rsidRPr="004B7F36">
        <w:rPr>
          <w:rFonts w:ascii="Arial" w:hAnsi="Arial" w:cs="Arial"/>
          <w:b/>
          <w:bCs/>
          <w:sz w:val="24"/>
          <w:szCs w:val="24"/>
        </w:rPr>
        <w:t>area</w:t>
      </w:r>
      <w:proofErr w:type="gramEnd"/>
      <w:r w:rsidRPr="004B7F36">
        <w:rPr>
          <w:rFonts w:ascii="Arial" w:hAnsi="Arial" w:cs="Arial"/>
          <w:b/>
          <w:bCs/>
          <w:sz w:val="24"/>
          <w:szCs w:val="24"/>
        </w:rPr>
        <w:t>, as defined, can be made.</w:t>
      </w:r>
    </w:p>
    <w:p w14:paraId="399655E5" w14:textId="77777777" w:rsidR="004B7F36" w:rsidRPr="00D81C8D" w:rsidRDefault="004B7F36" w:rsidP="000D0BA2">
      <w:pPr>
        <w:pStyle w:val="PlainText"/>
        <w:spacing w:line="240" w:lineRule="exact"/>
        <w:rPr>
          <w:rFonts w:ascii="Arial" w:hAnsi="Arial" w:cs="Arial"/>
          <w:sz w:val="24"/>
          <w:szCs w:val="24"/>
        </w:rPr>
      </w:pPr>
    </w:p>
    <w:p w14:paraId="576A0FED" w14:textId="77777777" w:rsidR="000D0BA2" w:rsidRPr="007C5669" w:rsidRDefault="000D0BA2" w:rsidP="009B21A3">
      <w:pPr>
        <w:pStyle w:val="Heading1"/>
        <w:tabs>
          <w:tab w:val="clear" w:pos="450"/>
        </w:tabs>
        <w:rPr>
          <w:b/>
          <w:bCs/>
        </w:rPr>
      </w:pPr>
      <w:bookmarkStart w:id="63" w:name="_Toc198207273"/>
      <w:r w:rsidRPr="007C5669">
        <w:rPr>
          <w:b/>
          <w:bCs/>
        </w:rPr>
        <w:t xml:space="preserve">§§ 4280.64 - 4280.99 </w:t>
      </w:r>
      <w:r w:rsidR="009B21A3">
        <w:rPr>
          <w:b/>
          <w:bCs/>
        </w:rPr>
        <w:tab/>
      </w:r>
      <w:r w:rsidRPr="007C5669">
        <w:rPr>
          <w:b/>
          <w:bCs/>
        </w:rPr>
        <w:t>[Reserved]</w:t>
      </w:r>
      <w:bookmarkEnd w:id="63"/>
    </w:p>
    <w:p w14:paraId="1AF1D9DB" w14:textId="77777777" w:rsidR="000D0BA2" w:rsidRPr="007C5669" w:rsidRDefault="000D0BA2" w:rsidP="000D0BA2">
      <w:pPr>
        <w:pStyle w:val="PlainText"/>
        <w:tabs>
          <w:tab w:val="left" w:pos="2700"/>
        </w:tabs>
        <w:spacing w:line="240" w:lineRule="exact"/>
        <w:rPr>
          <w:rFonts w:ascii="Arial" w:hAnsi="Arial" w:cs="Arial"/>
          <w:b/>
          <w:bCs/>
          <w:sz w:val="24"/>
          <w:szCs w:val="24"/>
        </w:rPr>
      </w:pPr>
    </w:p>
    <w:p w14:paraId="4B3F6978" w14:textId="77777777" w:rsidR="000D0BA2" w:rsidRPr="007C5669" w:rsidRDefault="000D0BA2" w:rsidP="009B21A3">
      <w:pPr>
        <w:pStyle w:val="Heading1"/>
        <w:tabs>
          <w:tab w:val="clear" w:pos="450"/>
          <w:tab w:val="left" w:pos="1260"/>
        </w:tabs>
        <w:rPr>
          <w:b/>
          <w:bCs/>
        </w:rPr>
      </w:pPr>
      <w:bookmarkStart w:id="64" w:name="_Toc198207274"/>
      <w:r w:rsidRPr="007C5669">
        <w:rPr>
          <w:b/>
          <w:bCs/>
        </w:rPr>
        <w:t>§ 4280.100 OMB control number.</w:t>
      </w:r>
      <w:bookmarkEnd w:id="64"/>
      <w:r w:rsidRPr="007C5669">
        <w:rPr>
          <w:b/>
          <w:bCs/>
        </w:rPr>
        <w:t xml:space="preserve"> </w:t>
      </w:r>
    </w:p>
    <w:p w14:paraId="5ABE024D" w14:textId="77777777" w:rsidR="000D0BA2" w:rsidRPr="007C5669" w:rsidRDefault="000D0BA2" w:rsidP="000D0BA2">
      <w:pPr>
        <w:pStyle w:val="PlainText"/>
        <w:spacing w:line="240" w:lineRule="exact"/>
        <w:rPr>
          <w:rFonts w:ascii="Arial" w:hAnsi="Arial" w:cs="Arial"/>
          <w:b/>
          <w:bCs/>
          <w:sz w:val="24"/>
          <w:szCs w:val="24"/>
        </w:rPr>
      </w:pPr>
    </w:p>
    <w:p w14:paraId="466B186B" w14:textId="77777777" w:rsidR="000D0BA2" w:rsidRPr="007C5669" w:rsidRDefault="000D0BA2" w:rsidP="009B21A3">
      <w:pPr>
        <w:autoSpaceDE w:val="0"/>
        <w:autoSpaceDN w:val="0"/>
        <w:adjustRightInd w:val="0"/>
        <w:spacing w:line="240" w:lineRule="exact"/>
        <w:ind w:firstLine="360"/>
        <w:rPr>
          <w:rFonts w:ascii="Arial" w:hAnsi="Arial" w:cs="Arial"/>
          <w:b/>
          <w:bCs/>
          <w:szCs w:val="24"/>
        </w:rPr>
      </w:pPr>
      <w:r w:rsidRPr="007C5669">
        <w:rPr>
          <w:rFonts w:ascii="Arial" w:hAnsi="Arial" w:cs="Arial"/>
          <w:b/>
          <w:bCs/>
          <w:szCs w:val="24"/>
        </w:rPr>
        <w:t>The information collection requirements contained in this regulation have been approved by the Office of Management and Budget (OMB) and have been assigned OMB control number 0575-0035. A person is not required to respond to this collection of information unless it displays a currently valid OMB control number.</w:t>
      </w:r>
    </w:p>
    <w:p w14:paraId="15948F8C" w14:textId="77777777" w:rsidR="000D0BA2" w:rsidRPr="00D81C8D" w:rsidRDefault="000D0BA2" w:rsidP="000D0BA2">
      <w:pPr>
        <w:pStyle w:val="PlainText"/>
        <w:spacing w:line="240" w:lineRule="exact"/>
        <w:rPr>
          <w:rFonts w:ascii="Arial" w:hAnsi="Arial" w:cs="Arial"/>
          <w:sz w:val="24"/>
          <w:szCs w:val="24"/>
        </w:rPr>
      </w:pPr>
    </w:p>
    <w:p w14:paraId="7F53BD0E" w14:textId="77777777" w:rsidR="000D0BA2" w:rsidRPr="00D81C8D" w:rsidRDefault="000D0BA2" w:rsidP="000D0BA2">
      <w:pPr>
        <w:pStyle w:val="PlainText"/>
        <w:spacing w:line="240" w:lineRule="exact"/>
        <w:rPr>
          <w:rFonts w:ascii="Arial" w:hAnsi="Arial" w:cs="Arial"/>
          <w:sz w:val="24"/>
          <w:szCs w:val="24"/>
        </w:rPr>
      </w:pPr>
    </w:p>
    <w:p w14:paraId="4A88C210" w14:textId="77777777" w:rsidR="000D0BA2" w:rsidRPr="00D81C8D" w:rsidRDefault="000D0BA2" w:rsidP="000D0BA2">
      <w:pPr>
        <w:pStyle w:val="PlainText"/>
        <w:spacing w:line="240" w:lineRule="exact"/>
        <w:rPr>
          <w:rFonts w:ascii="Arial" w:hAnsi="Arial" w:cs="Arial"/>
          <w:sz w:val="24"/>
          <w:szCs w:val="24"/>
        </w:rPr>
      </w:pPr>
    </w:p>
    <w:p w14:paraId="7B89C2F0" w14:textId="77777777" w:rsidR="00EF4E6E" w:rsidRDefault="00EF4E6E" w:rsidP="00EF4E6E">
      <w:pPr>
        <w:pStyle w:val="PlainText"/>
        <w:spacing w:line="240" w:lineRule="exact"/>
        <w:rPr>
          <w:rFonts w:ascii="Arial" w:hAnsi="Arial" w:cs="Arial"/>
          <w:sz w:val="24"/>
          <w:szCs w:val="24"/>
        </w:rPr>
        <w:sectPr w:rsidR="00EF4E6E" w:rsidSect="0084045A">
          <w:headerReference w:type="even" r:id="rId75"/>
          <w:headerReference w:type="default" r:id="rId76"/>
          <w:pgSz w:w="12240" w:h="15840"/>
          <w:pgMar w:top="1440" w:right="1440" w:bottom="1440" w:left="1440" w:header="720" w:footer="720" w:gutter="0"/>
          <w:cols w:space="720"/>
        </w:sectPr>
      </w:pPr>
    </w:p>
    <w:p w14:paraId="6F087D4D" w14:textId="77777777" w:rsidR="001C5BD8" w:rsidRPr="00D81C8D" w:rsidRDefault="001C5BD8" w:rsidP="00EF4E6E">
      <w:pPr>
        <w:pStyle w:val="PlainText"/>
        <w:tabs>
          <w:tab w:val="left" w:pos="2700"/>
        </w:tabs>
        <w:spacing w:line="240" w:lineRule="exact"/>
        <w:rPr>
          <w:rFonts w:ascii="Arial" w:hAnsi="Arial" w:cs="Arial"/>
          <w:sz w:val="24"/>
          <w:szCs w:val="24"/>
        </w:rPr>
      </w:pPr>
    </w:p>
    <w:p w14:paraId="33BBE697" w14:textId="77777777" w:rsidR="00B40ACD" w:rsidRPr="00EE3BB0" w:rsidRDefault="00C62FCF" w:rsidP="00623091">
      <w:pPr>
        <w:pStyle w:val="Heading1"/>
        <w:jc w:val="center"/>
        <w:rPr>
          <w:iCs/>
        </w:rPr>
      </w:pPr>
      <w:bookmarkStart w:id="66" w:name="_Attachment_1_–"/>
      <w:bookmarkStart w:id="67" w:name="_Toc198207275"/>
      <w:bookmarkEnd w:id="66"/>
      <w:r w:rsidRPr="00623091">
        <w:rPr>
          <w:i/>
          <w:iCs/>
        </w:rPr>
        <w:t>Attachment 1 – Sample Outline of Revolving Loan Fund Plan</w:t>
      </w:r>
      <w:bookmarkEnd w:id="67"/>
    </w:p>
    <w:p w14:paraId="4A89ECD2" w14:textId="77777777" w:rsidR="00B40ACD" w:rsidRPr="00623091" w:rsidRDefault="00B40ACD" w:rsidP="00623091">
      <w:pPr>
        <w:jc w:val="center"/>
        <w:rPr>
          <w:rFonts w:ascii="Arial" w:hAnsi="Arial" w:cs="Arial"/>
          <w:szCs w:val="24"/>
        </w:rPr>
      </w:pPr>
    </w:p>
    <w:p w14:paraId="284F1672" w14:textId="77777777" w:rsidR="00B40ACD" w:rsidRPr="00623091" w:rsidRDefault="00B40ACD" w:rsidP="00623091">
      <w:pPr>
        <w:jc w:val="center"/>
        <w:rPr>
          <w:rFonts w:ascii="Arial" w:hAnsi="Arial" w:cs="Arial"/>
          <w:i/>
          <w:iCs/>
          <w:szCs w:val="24"/>
        </w:rPr>
      </w:pPr>
      <w:r w:rsidRPr="00623091">
        <w:rPr>
          <w:rFonts w:ascii="Arial" w:hAnsi="Arial" w:cs="Arial"/>
          <w:i/>
          <w:iCs/>
          <w:szCs w:val="24"/>
        </w:rPr>
        <w:t>(For reference purposes only)</w:t>
      </w:r>
    </w:p>
    <w:p w14:paraId="7D1CEB4D" w14:textId="77777777" w:rsidR="00B40ACD" w:rsidRPr="00D81C8D" w:rsidRDefault="00B40ACD" w:rsidP="00623091">
      <w:pPr>
        <w:jc w:val="center"/>
        <w:rPr>
          <w:rFonts w:ascii="Arial" w:hAnsi="Arial" w:cs="Arial"/>
          <w:szCs w:val="24"/>
          <w:u w:val="single"/>
        </w:rPr>
      </w:pPr>
    </w:p>
    <w:p w14:paraId="597BEBA5" w14:textId="77777777" w:rsidR="00B40ACD" w:rsidRPr="009F76F0" w:rsidRDefault="00B40ACD" w:rsidP="00603FB0">
      <w:pPr>
        <w:spacing w:line="240" w:lineRule="exact"/>
        <w:rPr>
          <w:rFonts w:ascii="Arial" w:hAnsi="Arial" w:cs="Arial"/>
          <w:szCs w:val="24"/>
          <w:u w:val="single"/>
        </w:rPr>
      </w:pPr>
      <w:r w:rsidRPr="00D81C8D">
        <w:rPr>
          <w:rFonts w:ascii="Arial" w:hAnsi="Arial" w:cs="Arial"/>
          <w:szCs w:val="24"/>
          <w:u w:val="single"/>
        </w:rPr>
        <w:t xml:space="preserve">REVOLVING LOAN </w:t>
      </w:r>
      <w:r w:rsidRPr="009F76F0">
        <w:rPr>
          <w:rFonts w:ascii="Arial" w:hAnsi="Arial" w:cs="Arial"/>
          <w:szCs w:val="24"/>
          <w:u w:val="single"/>
        </w:rPr>
        <w:t xml:space="preserve">FUND </w:t>
      </w:r>
      <w:r w:rsidRPr="00FD546B">
        <w:rPr>
          <w:rFonts w:ascii="Arial" w:hAnsi="Arial" w:cs="Arial"/>
          <w:szCs w:val="24"/>
          <w:u w:val="single"/>
        </w:rPr>
        <w:t>(RLF)</w:t>
      </w:r>
      <w:r w:rsidRPr="009F76F0">
        <w:rPr>
          <w:rFonts w:ascii="Arial" w:hAnsi="Arial" w:cs="Arial"/>
          <w:szCs w:val="24"/>
          <w:u w:val="single"/>
        </w:rPr>
        <w:t xml:space="preserve"> PROGRAM OBJECTIVES</w:t>
      </w:r>
    </w:p>
    <w:p w14:paraId="020C10C1" w14:textId="269995B5" w:rsidR="00B40ACD" w:rsidRPr="009F76F0" w:rsidRDefault="5F8C7B54" w:rsidP="4C270F26">
      <w:pPr>
        <w:spacing w:line="240" w:lineRule="exact"/>
        <w:rPr>
          <w:rFonts w:ascii="Arial" w:hAnsi="Arial" w:cs="Arial"/>
          <w:u w:val="single"/>
        </w:rPr>
      </w:pPr>
      <w:r w:rsidRPr="4C270F26">
        <w:rPr>
          <w:rFonts w:ascii="Arial" w:hAnsi="Arial" w:cs="Arial"/>
        </w:rPr>
        <w:t>(Include statement on objectives of Intermediary for operating a R</w:t>
      </w:r>
      <w:r w:rsidR="0A536584" w:rsidRPr="4C270F26">
        <w:rPr>
          <w:rFonts w:ascii="Arial" w:hAnsi="Arial" w:cs="Arial"/>
        </w:rPr>
        <w:t>LF</w:t>
      </w:r>
      <w:r w:rsidR="65F143EF" w:rsidRPr="4C270F26">
        <w:rPr>
          <w:rFonts w:ascii="Arial" w:hAnsi="Arial" w:cs="Arial"/>
        </w:rPr>
        <w:t xml:space="preserve"> </w:t>
      </w:r>
      <w:r w:rsidRPr="4C270F26">
        <w:rPr>
          <w:rFonts w:ascii="Arial" w:hAnsi="Arial" w:cs="Arial"/>
        </w:rPr>
        <w:t>program in its local communities)</w:t>
      </w:r>
    </w:p>
    <w:p w14:paraId="23EB809A" w14:textId="77777777" w:rsidR="00B40ACD" w:rsidRPr="009F76F0" w:rsidRDefault="00B40ACD" w:rsidP="00603FB0">
      <w:pPr>
        <w:spacing w:line="240" w:lineRule="exact"/>
        <w:rPr>
          <w:rFonts w:ascii="Arial" w:hAnsi="Arial" w:cs="Arial"/>
          <w:szCs w:val="24"/>
          <w:u w:val="single"/>
        </w:rPr>
      </w:pPr>
    </w:p>
    <w:p w14:paraId="1CB1482D" w14:textId="77777777" w:rsidR="00B40ACD" w:rsidRPr="009F76F0" w:rsidRDefault="00B40ACD" w:rsidP="00603FB0">
      <w:pPr>
        <w:spacing w:line="240" w:lineRule="exact"/>
        <w:rPr>
          <w:rFonts w:ascii="Arial" w:hAnsi="Arial" w:cs="Arial"/>
          <w:szCs w:val="24"/>
        </w:rPr>
      </w:pPr>
      <w:r w:rsidRPr="00FD546B">
        <w:rPr>
          <w:rFonts w:ascii="Arial" w:hAnsi="Arial" w:cs="Arial"/>
          <w:u w:val="single"/>
        </w:rPr>
        <w:t>RLF</w:t>
      </w:r>
      <w:r w:rsidRPr="009F76F0">
        <w:rPr>
          <w:rFonts w:ascii="Arial" w:hAnsi="Arial" w:cs="Arial"/>
          <w:szCs w:val="24"/>
          <w:u w:val="single"/>
        </w:rPr>
        <w:t xml:space="preserve"> POLICY STATEMENTS</w:t>
      </w:r>
    </w:p>
    <w:p w14:paraId="582AA19D" w14:textId="77777777" w:rsidR="00B40ACD" w:rsidRPr="009F76F0" w:rsidRDefault="00B40ACD" w:rsidP="00603FB0">
      <w:pPr>
        <w:spacing w:line="240" w:lineRule="exact"/>
        <w:rPr>
          <w:rFonts w:ascii="Arial" w:hAnsi="Arial" w:cs="Arial"/>
          <w:szCs w:val="24"/>
        </w:rPr>
      </w:pPr>
    </w:p>
    <w:p w14:paraId="7686F7DF"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 xml:space="preserve">The </w:t>
      </w:r>
      <w:r w:rsidR="001B338B" w:rsidRPr="009F76F0">
        <w:rPr>
          <w:rFonts w:ascii="Arial" w:hAnsi="Arial" w:cs="Arial"/>
          <w:szCs w:val="24"/>
        </w:rPr>
        <w:t>Intermediary</w:t>
      </w:r>
      <w:r w:rsidRPr="009F76F0">
        <w:rPr>
          <w:rFonts w:ascii="Arial" w:hAnsi="Arial" w:cs="Arial"/>
          <w:szCs w:val="24"/>
        </w:rPr>
        <w:t xml:space="preserve"> will accept and consider applications for loans from the </w:t>
      </w:r>
      <w:r w:rsidR="00282E09">
        <w:rPr>
          <w:rFonts w:ascii="Arial" w:hAnsi="Arial" w:cs="Arial"/>
          <w:szCs w:val="24"/>
        </w:rPr>
        <w:t>RLF</w:t>
      </w:r>
      <w:r w:rsidRPr="009F76F0">
        <w:rPr>
          <w:rFonts w:ascii="Arial" w:hAnsi="Arial" w:cs="Arial"/>
          <w:szCs w:val="24"/>
        </w:rPr>
        <w:t xml:space="preserve"> for </w:t>
      </w:r>
      <w:r w:rsidR="00B52C07" w:rsidRPr="009F76F0">
        <w:rPr>
          <w:rFonts w:ascii="Arial" w:hAnsi="Arial" w:cs="Arial"/>
          <w:szCs w:val="24"/>
        </w:rPr>
        <w:t xml:space="preserve">Projects </w:t>
      </w:r>
      <w:r w:rsidRPr="009F76F0">
        <w:rPr>
          <w:rFonts w:ascii="Arial" w:hAnsi="Arial" w:cs="Arial"/>
          <w:szCs w:val="24"/>
        </w:rPr>
        <w:t xml:space="preserve">that will significantly benefit </w:t>
      </w:r>
      <w:r w:rsidR="00DA2146" w:rsidRPr="009F76F0">
        <w:rPr>
          <w:rFonts w:ascii="Arial" w:hAnsi="Arial" w:cs="Arial"/>
          <w:szCs w:val="24"/>
        </w:rPr>
        <w:t>Rural Areas</w:t>
      </w:r>
      <w:r w:rsidRPr="009F76F0">
        <w:rPr>
          <w:rFonts w:ascii="Arial" w:hAnsi="Arial" w:cs="Arial"/>
          <w:szCs w:val="24"/>
        </w:rPr>
        <w:t xml:space="preserve">, without restriction to the </w:t>
      </w:r>
      <w:r w:rsidR="001B338B" w:rsidRPr="009F76F0">
        <w:rPr>
          <w:rFonts w:ascii="Arial" w:hAnsi="Arial" w:cs="Arial"/>
          <w:szCs w:val="24"/>
        </w:rPr>
        <w:t>Intermediary</w:t>
      </w:r>
      <w:r w:rsidRPr="009F76F0">
        <w:rPr>
          <w:rFonts w:ascii="Arial" w:hAnsi="Arial" w:cs="Arial"/>
          <w:szCs w:val="24"/>
        </w:rPr>
        <w:t>’s service area or any other area.</w:t>
      </w:r>
    </w:p>
    <w:p w14:paraId="32E01F2C" w14:textId="77777777" w:rsidR="00B40ACD" w:rsidRPr="009F76F0" w:rsidRDefault="00B40ACD" w:rsidP="00603FB0">
      <w:pPr>
        <w:spacing w:line="240" w:lineRule="exact"/>
        <w:rPr>
          <w:rFonts w:ascii="Arial" w:hAnsi="Arial" w:cs="Arial"/>
          <w:szCs w:val="24"/>
        </w:rPr>
      </w:pPr>
    </w:p>
    <w:p w14:paraId="5B18A9E2" w14:textId="77777777" w:rsidR="00B40ACD" w:rsidRPr="009F76F0" w:rsidRDefault="001B338B" w:rsidP="00603FB0">
      <w:pPr>
        <w:spacing w:line="240" w:lineRule="exact"/>
        <w:rPr>
          <w:rFonts w:ascii="Arial" w:hAnsi="Arial" w:cs="Arial"/>
          <w:szCs w:val="24"/>
        </w:rPr>
      </w:pPr>
      <w:r w:rsidRPr="009F76F0">
        <w:rPr>
          <w:rFonts w:ascii="Arial" w:hAnsi="Arial" w:cs="Arial"/>
          <w:szCs w:val="24"/>
        </w:rPr>
        <w:t>Intermediary</w:t>
      </w:r>
      <w:r w:rsidR="00B40ACD" w:rsidRPr="009F76F0">
        <w:rPr>
          <w:rFonts w:ascii="Arial" w:hAnsi="Arial" w:cs="Arial"/>
          <w:szCs w:val="24"/>
        </w:rPr>
        <w:t xml:space="preserve"> will not condition the approval of a loan from the </w:t>
      </w:r>
      <w:r w:rsidR="00282E09">
        <w:rPr>
          <w:rFonts w:ascii="Arial" w:hAnsi="Arial" w:cs="Arial"/>
          <w:szCs w:val="24"/>
        </w:rPr>
        <w:t>RLF</w:t>
      </w:r>
      <w:r w:rsidR="00B40ACD" w:rsidRPr="009F76F0">
        <w:rPr>
          <w:rFonts w:ascii="Arial" w:hAnsi="Arial" w:cs="Arial"/>
          <w:szCs w:val="24"/>
        </w:rPr>
        <w:t xml:space="preserve"> with the requirement that the prospective recipient take electric service from </w:t>
      </w:r>
      <w:r w:rsidRPr="009F76F0">
        <w:rPr>
          <w:rFonts w:ascii="Arial" w:hAnsi="Arial" w:cs="Arial"/>
          <w:szCs w:val="24"/>
        </w:rPr>
        <w:t xml:space="preserve">the Intermediary </w:t>
      </w:r>
      <w:r w:rsidR="00B40ACD" w:rsidRPr="009F76F0">
        <w:rPr>
          <w:rFonts w:ascii="Arial" w:hAnsi="Arial" w:cs="Arial"/>
          <w:szCs w:val="24"/>
        </w:rPr>
        <w:t>or any other associated electric utility.</w:t>
      </w:r>
    </w:p>
    <w:p w14:paraId="5C3A2734" w14:textId="77777777" w:rsidR="00B40ACD" w:rsidRPr="009F76F0" w:rsidRDefault="00B40ACD" w:rsidP="00603FB0">
      <w:pPr>
        <w:spacing w:line="240" w:lineRule="exact"/>
        <w:rPr>
          <w:rFonts w:ascii="Arial" w:hAnsi="Arial" w:cs="Arial"/>
          <w:szCs w:val="24"/>
        </w:rPr>
      </w:pPr>
    </w:p>
    <w:p w14:paraId="3DFEE981"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 xml:space="preserve">The Board of Directors of </w:t>
      </w:r>
      <w:r w:rsidR="001B338B" w:rsidRPr="009F76F0">
        <w:rPr>
          <w:rFonts w:ascii="Arial" w:hAnsi="Arial" w:cs="Arial"/>
          <w:szCs w:val="24"/>
        </w:rPr>
        <w:t>the Intermediary</w:t>
      </w:r>
      <w:r w:rsidRPr="009F76F0">
        <w:rPr>
          <w:rFonts w:ascii="Arial" w:hAnsi="Arial" w:cs="Arial"/>
          <w:szCs w:val="24"/>
        </w:rPr>
        <w:t xml:space="preserve"> is the sole authority for approval or denial of loans from the </w:t>
      </w:r>
      <w:r w:rsidR="00282E09">
        <w:rPr>
          <w:rFonts w:ascii="Arial" w:hAnsi="Arial" w:cs="Arial"/>
          <w:szCs w:val="24"/>
        </w:rPr>
        <w:t xml:space="preserve">RLF </w:t>
      </w:r>
      <w:r w:rsidRPr="009F76F0">
        <w:rPr>
          <w:rFonts w:ascii="Arial" w:hAnsi="Arial" w:cs="Arial"/>
          <w:szCs w:val="24"/>
        </w:rPr>
        <w:t>and is responsible for all decisions and actions of the</w:t>
      </w:r>
      <w:r w:rsidR="00282E09">
        <w:rPr>
          <w:rFonts w:ascii="Arial" w:hAnsi="Arial" w:cs="Arial"/>
          <w:szCs w:val="24"/>
        </w:rPr>
        <w:t xml:space="preserve"> RLF</w:t>
      </w:r>
      <w:r w:rsidRPr="009F76F0">
        <w:rPr>
          <w:rFonts w:ascii="Arial" w:hAnsi="Arial" w:cs="Arial"/>
          <w:szCs w:val="24"/>
        </w:rPr>
        <w:t xml:space="preserve">. The </w:t>
      </w:r>
      <w:r w:rsidR="00282E09">
        <w:rPr>
          <w:rFonts w:ascii="Arial" w:hAnsi="Arial" w:cs="Arial"/>
          <w:szCs w:val="24"/>
        </w:rPr>
        <w:t>RLF</w:t>
      </w:r>
      <w:r w:rsidRPr="009F76F0">
        <w:rPr>
          <w:rFonts w:ascii="Arial" w:hAnsi="Arial" w:cs="Arial"/>
          <w:szCs w:val="24"/>
        </w:rPr>
        <w:t xml:space="preserve"> will be operated and maintained solely by the </w:t>
      </w:r>
      <w:r w:rsidR="001B338B" w:rsidRPr="009F76F0">
        <w:rPr>
          <w:rFonts w:ascii="Arial" w:hAnsi="Arial" w:cs="Arial"/>
          <w:szCs w:val="24"/>
        </w:rPr>
        <w:t>Intermediary</w:t>
      </w:r>
      <w:r w:rsidRPr="009F76F0">
        <w:rPr>
          <w:rFonts w:ascii="Arial" w:hAnsi="Arial" w:cs="Arial"/>
          <w:szCs w:val="24"/>
        </w:rPr>
        <w:t>.</w:t>
      </w:r>
    </w:p>
    <w:p w14:paraId="7750DE1D" w14:textId="77777777" w:rsidR="00B40ACD" w:rsidRPr="009F76F0" w:rsidRDefault="00B40ACD" w:rsidP="00603FB0">
      <w:pPr>
        <w:spacing w:line="240" w:lineRule="exact"/>
        <w:rPr>
          <w:rFonts w:ascii="Arial" w:hAnsi="Arial" w:cs="Arial"/>
          <w:szCs w:val="24"/>
        </w:rPr>
      </w:pPr>
    </w:p>
    <w:p w14:paraId="74660015" w14:textId="77777777" w:rsidR="00B40ACD" w:rsidRPr="00D81C8D" w:rsidRDefault="00B40ACD" w:rsidP="00603FB0">
      <w:pPr>
        <w:spacing w:line="240" w:lineRule="exact"/>
        <w:rPr>
          <w:rFonts w:ascii="Arial" w:hAnsi="Arial" w:cs="Arial"/>
          <w:szCs w:val="24"/>
        </w:rPr>
      </w:pPr>
      <w:r w:rsidRPr="009F76F0">
        <w:rPr>
          <w:rFonts w:ascii="Arial" w:hAnsi="Arial" w:cs="Arial"/>
          <w:szCs w:val="24"/>
        </w:rPr>
        <w:t xml:space="preserve">It is the intent of </w:t>
      </w:r>
      <w:r w:rsidR="00DC6AE5" w:rsidRPr="009F76F0">
        <w:rPr>
          <w:rFonts w:ascii="Arial" w:hAnsi="Arial" w:cs="Arial"/>
          <w:szCs w:val="24"/>
        </w:rPr>
        <w:t xml:space="preserve">the </w:t>
      </w:r>
      <w:r w:rsidR="001B338B" w:rsidRPr="009F76F0">
        <w:rPr>
          <w:rFonts w:ascii="Arial" w:hAnsi="Arial" w:cs="Arial"/>
          <w:szCs w:val="24"/>
        </w:rPr>
        <w:t>Intermediary</w:t>
      </w:r>
      <w:r w:rsidRPr="009F76F0">
        <w:rPr>
          <w:rFonts w:ascii="Arial" w:hAnsi="Arial" w:cs="Arial"/>
          <w:szCs w:val="24"/>
        </w:rPr>
        <w:t xml:space="preserve"> that funds from the </w:t>
      </w:r>
      <w:r w:rsidR="00282E09">
        <w:rPr>
          <w:rFonts w:ascii="Arial" w:hAnsi="Arial" w:cs="Arial"/>
          <w:szCs w:val="24"/>
        </w:rPr>
        <w:t>RLF</w:t>
      </w:r>
      <w:r w:rsidRPr="009F76F0">
        <w:rPr>
          <w:rFonts w:ascii="Arial" w:hAnsi="Arial" w:cs="Arial"/>
          <w:szCs w:val="24"/>
        </w:rPr>
        <w:t xml:space="preserve"> program serve as seed money to generate economic development. </w:t>
      </w:r>
      <w:r w:rsidR="00DC6AE5" w:rsidRPr="009F76F0">
        <w:rPr>
          <w:rFonts w:ascii="Arial" w:hAnsi="Arial" w:cs="Arial"/>
          <w:szCs w:val="24"/>
        </w:rPr>
        <w:t xml:space="preserve">The </w:t>
      </w:r>
      <w:r w:rsidR="001B338B" w:rsidRPr="009F76F0">
        <w:rPr>
          <w:rFonts w:ascii="Arial" w:hAnsi="Arial" w:cs="Arial"/>
          <w:szCs w:val="24"/>
        </w:rPr>
        <w:t>Intermediary</w:t>
      </w:r>
      <w:r w:rsidRPr="009F76F0">
        <w:rPr>
          <w:rFonts w:ascii="Arial" w:hAnsi="Arial" w:cs="Arial"/>
          <w:szCs w:val="24"/>
        </w:rPr>
        <w:t xml:space="preserve"> will work with local lenders and others to maximize the leverage of the</w:t>
      </w:r>
      <w:r w:rsidR="00282E09">
        <w:rPr>
          <w:rFonts w:ascii="Arial" w:hAnsi="Arial" w:cs="Arial"/>
          <w:szCs w:val="24"/>
        </w:rPr>
        <w:t xml:space="preserve"> RLF</w:t>
      </w:r>
      <w:r w:rsidRPr="009F76F0">
        <w:rPr>
          <w:rFonts w:ascii="Arial" w:hAnsi="Arial" w:cs="Arial"/>
          <w:szCs w:val="24"/>
        </w:rPr>
        <w:t xml:space="preserve"> dollars so that the result is the maximum possible economic development. It is further </w:t>
      </w:r>
      <w:r w:rsidR="00DC6AE5" w:rsidRPr="009F76F0">
        <w:rPr>
          <w:rFonts w:ascii="Arial" w:hAnsi="Arial" w:cs="Arial"/>
          <w:szCs w:val="24"/>
        </w:rPr>
        <w:t xml:space="preserve">intended that the </w:t>
      </w:r>
      <w:r w:rsidR="001B338B" w:rsidRPr="009F76F0">
        <w:rPr>
          <w:rFonts w:ascii="Arial" w:hAnsi="Arial" w:cs="Arial"/>
          <w:szCs w:val="24"/>
        </w:rPr>
        <w:t>Intermediary</w:t>
      </w:r>
      <w:r w:rsidRPr="009F76F0">
        <w:rPr>
          <w:rFonts w:ascii="Arial" w:hAnsi="Arial" w:cs="Arial"/>
          <w:szCs w:val="24"/>
        </w:rPr>
        <w:t xml:space="preserve"> use the</w:t>
      </w:r>
      <w:r w:rsidR="00282E09">
        <w:rPr>
          <w:rFonts w:ascii="Arial" w:hAnsi="Arial" w:cs="Arial"/>
          <w:szCs w:val="24"/>
        </w:rPr>
        <w:t xml:space="preserve"> RLF</w:t>
      </w:r>
      <w:r w:rsidRPr="009F76F0">
        <w:rPr>
          <w:rFonts w:ascii="Arial" w:hAnsi="Arial" w:cs="Arial"/>
          <w:szCs w:val="24"/>
        </w:rPr>
        <w:t xml:space="preserve"> program to supplement, but not compete with, capital</w:t>
      </w:r>
      <w:r w:rsidRPr="00D81C8D">
        <w:rPr>
          <w:rFonts w:ascii="Arial" w:hAnsi="Arial" w:cs="Arial"/>
          <w:szCs w:val="24"/>
        </w:rPr>
        <w:t xml:space="preserve"> that may already exist within the communities.</w:t>
      </w:r>
    </w:p>
    <w:p w14:paraId="081E2815" w14:textId="77777777" w:rsidR="00B40ACD" w:rsidRPr="00D81C8D" w:rsidRDefault="00B40ACD" w:rsidP="00603FB0">
      <w:pPr>
        <w:spacing w:line="240" w:lineRule="exact"/>
        <w:rPr>
          <w:rFonts w:ascii="Arial" w:hAnsi="Arial" w:cs="Arial"/>
          <w:szCs w:val="24"/>
          <w:u w:val="single"/>
        </w:rPr>
      </w:pPr>
    </w:p>
    <w:p w14:paraId="07F46A40" w14:textId="77777777" w:rsidR="00B40ACD" w:rsidRPr="00D81C8D" w:rsidRDefault="00B40ACD" w:rsidP="00603FB0">
      <w:pPr>
        <w:spacing w:line="240" w:lineRule="exact"/>
        <w:rPr>
          <w:rFonts w:ascii="Arial" w:hAnsi="Arial" w:cs="Arial"/>
          <w:szCs w:val="24"/>
          <w:u w:val="single"/>
        </w:rPr>
      </w:pPr>
      <w:r w:rsidRPr="00D81C8D">
        <w:rPr>
          <w:rFonts w:ascii="Arial" w:hAnsi="Arial" w:cs="Arial"/>
          <w:szCs w:val="24"/>
          <w:u w:val="single"/>
        </w:rPr>
        <w:t>LENDING PARAMETERS</w:t>
      </w:r>
    </w:p>
    <w:p w14:paraId="469CCAB4" w14:textId="77777777" w:rsidR="00B40ACD" w:rsidRPr="00D81C8D" w:rsidRDefault="00B40ACD" w:rsidP="00603FB0">
      <w:pPr>
        <w:spacing w:line="240" w:lineRule="exact"/>
        <w:rPr>
          <w:rFonts w:ascii="Arial" w:hAnsi="Arial" w:cs="Arial"/>
          <w:szCs w:val="24"/>
        </w:rPr>
      </w:pPr>
    </w:p>
    <w:p w14:paraId="081930BD"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ELIGIBLE APPLICANTS</w:t>
      </w:r>
      <w:r w:rsidR="00DC6AE5" w:rsidRPr="00D81C8D">
        <w:rPr>
          <w:rFonts w:ascii="Arial" w:hAnsi="Arial" w:cs="Arial"/>
          <w:szCs w:val="24"/>
          <w:u w:val="single"/>
        </w:rPr>
        <w:t>:</w:t>
      </w:r>
    </w:p>
    <w:p w14:paraId="496F71DD" w14:textId="77777777" w:rsidR="00B40ACD" w:rsidRPr="00D81C8D" w:rsidRDefault="00B40ACD" w:rsidP="00603FB0">
      <w:pPr>
        <w:spacing w:line="240" w:lineRule="exact"/>
        <w:rPr>
          <w:rFonts w:ascii="Arial" w:hAnsi="Arial" w:cs="Arial"/>
          <w:szCs w:val="24"/>
        </w:rPr>
      </w:pPr>
    </w:p>
    <w:p w14:paraId="537015C2"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Business Ventures</w:t>
      </w:r>
      <w:r w:rsidR="00160816" w:rsidRPr="00D81C8D">
        <w:rPr>
          <w:rFonts w:ascii="Arial" w:hAnsi="Arial" w:cs="Arial"/>
          <w:szCs w:val="24"/>
        </w:rPr>
        <w:t>,</w:t>
      </w:r>
      <w:r w:rsidRPr="00D81C8D">
        <w:rPr>
          <w:rFonts w:ascii="Arial" w:hAnsi="Arial" w:cs="Arial"/>
          <w:szCs w:val="24"/>
        </w:rPr>
        <w:t xml:space="preserve"> including:</w:t>
      </w:r>
    </w:p>
    <w:p w14:paraId="0DFF9197" w14:textId="77777777" w:rsidR="00B40ACD" w:rsidRPr="00D81C8D" w:rsidRDefault="00B40ACD" w:rsidP="00603FB0">
      <w:pPr>
        <w:spacing w:line="240" w:lineRule="exact"/>
        <w:ind w:left="720"/>
        <w:rPr>
          <w:rFonts w:ascii="Arial" w:hAnsi="Arial" w:cs="Arial"/>
          <w:szCs w:val="24"/>
        </w:rPr>
      </w:pPr>
      <w:r w:rsidRPr="00D81C8D">
        <w:rPr>
          <w:rFonts w:ascii="Arial" w:hAnsi="Arial" w:cs="Arial"/>
          <w:szCs w:val="24"/>
        </w:rPr>
        <w:t>Corporations, Partnerships, Sole Proprietorships, Cooperatives</w:t>
      </w:r>
    </w:p>
    <w:p w14:paraId="208106BA" w14:textId="77777777" w:rsidR="00B40ACD" w:rsidRPr="00D81C8D" w:rsidRDefault="00B40ACD" w:rsidP="00603FB0">
      <w:pPr>
        <w:spacing w:line="240" w:lineRule="exact"/>
        <w:rPr>
          <w:rFonts w:ascii="Arial" w:hAnsi="Arial" w:cs="Arial"/>
          <w:szCs w:val="24"/>
        </w:rPr>
      </w:pPr>
    </w:p>
    <w:p w14:paraId="10EBE23E"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Governmental Units</w:t>
      </w:r>
      <w:r w:rsidR="00160816" w:rsidRPr="00D81C8D">
        <w:rPr>
          <w:rFonts w:ascii="Arial" w:hAnsi="Arial" w:cs="Arial"/>
          <w:szCs w:val="24"/>
        </w:rPr>
        <w:t>,</w:t>
      </w:r>
      <w:r w:rsidRPr="00D81C8D">
        <w:rPr>
          <w:rFonts w:ascii="Arial" w:hAnsi="Arial" w:cs="Arial"/>
          <w:szCs w:val="24"/>
        </w:rPr>
        <w:t xml:space="preserve"> including:</w:t>
      </w:r>
    </w:p>
    <w:p w14:paraId="445321BD" w14:textId="77777777" w:rsidR="00B40ACD" w:rsidRPr="00D81C8D" w:rsidRDefault="00B40ACD" w:rsidP="00603FB0">
      <w:pPr>
        <w:spacing w:line="240" w:lineRule="exact"/>
        <w:ind w:left="720"/>
        <w:rPr>
          <w:rFonts w:ascii="Arial" w:hAnsi="Arial" w:cs="Arial"/>
          <w:szCs w:val="24"/>
        </w:rPr>
      </w:pPr>
      <w:r w:rsidRPr="00D81C8D">
        <w:rPr>
          <w:rFonts w:ascii="Arial" w:hAnsi="Arial" w:cs="Arial"/>
          <w:szCs w:val="24"/>
        </w:rPr>
        <w:t>Local Townships, Municipals or Boroughs, County Government, Regional Authorities</w:t>
      </w:r>
    </w:p>
    <w:p w14:paraId="444238DC" w14:textId="77777777" w:rsidR="0015451A" w:rsidRPr="00D81C8D" w:rsidRDefault="0015451A" w:rsidP="0015451A">
      <w:pPr>
        <w:spacing w:line="240" w:lineRule="exact"/>
        <w:ind w:left="360"/>
        <w:rPr>
          <w:rFonts w:ascii="Arial" w:hAnsi="Arial" w:cs="Arial"/>
          <w:szCs w:val="24"/>
        </w:rPr>
      </w:pPr>
    </w:p>
    <w:p w14:paraId="3B8C2AA9"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Non</w:t>
      </w:r>
      <w:r w:rsidR="00DC6AE5" w:rsidRPr="00D81C8D">
        <w:rPr>
          <w:rFonts w:ascii="Arial" w:hAnsi="Arial" w:cs="Arial"/>
          <w:szCs w:val="24"/>
        </w:rPr>
        <w:t>p</w:t>
      </w:r>
      <w:r w:rsidRPr="00D81C8D">
        <w:rPr>
          <w:rFonts w:ascii="Arial" w:hAnsi="Arial" w:cs="Arial"/>
          <w:szCs w:val="24"/>
        </w:rPr>
        <w:t>rofit Entities</w:t>
      </w:r>
    </w:p>
    <w:p w14:paraId="0B4D6DF7" w14:textId="77777777" w:rsidR="00B40ACD" w:rsidRPr="00D81C8D" w:rsidRDefault="00B40ACD" w:rsidP="00603FB0">
      <w:pPr>
        <w:spacing w:line="240" w:lineRule="exact"/>
        <w:rPr>
          <w:rFonts w:ascii="Arial" w:hAnsi="Arial" w:cs="Arial"/>
          <w:szCs w:val="24"/>
        </w:rPr>
      </w:pPr>
    </w:p>
    <w:p w14:paraId="348044AB"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Tribal Authorities</w:t>
      </w:r>
    </w:p>
    <w:p w14:paraId="37D726D8" w14:textId="77777777" w:rsidR="00B40ACD" w:rsidRPr="00D81C8D" w:rsidRDefault="00B40ACD" w:rsidP="00603FB0">
      <w:pPr>
        <w:spacing w:line="240" w:lineRule="exact"/>
        <w:rPr>
          <w:rFonts w:ascii="Arial" w:hAnsi="Arial" w:cs="Arial"/>
          <w:szCs w:val="24"/>
        </w:rPr>
      </w:pPr>
    </w:p>
    <w:p w14:paraId="53F9F453"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 xml:space="preserve">TYPES OF PROJECTS ELIGIBLE </w:t>
      </w:r>
      <w:r w:rsidRPr="009F76F0">
        <w:rPr>
          <w:rFonts w:ascii="Arial" w:hAnsi="Arial" w:cs="Arial"/>
          <w:szCs w:val="24"/>
          <w:u w:val="single"/>
        </w:rPr>
        <w:t>FOR</w:t>
      </w:r>
      <w:r w:rsidR="00272FC1">
        <w:rPr>
          <w:rFonts w:ascii="Arial" w:hAnsi="Arial" w:cs="Arial"/>
          <w:szCs w:val="24"/>
          <w:u w:val="single"/>
        </w:rPr>
        <w:t xml:space="preserve"> </w:t>
      </w:r>
      <w:r w:rsidR="00272FC1" w:rsidRPr="00272FC1">
        <w:rPr>
          <w:rFonts w:ascii="Arial" w:hAnsi="Arial" w:cs="Arial"/>
          <w:szCs w:val="24"/>
          <w:u w:val="single"/>
        </w:rPr>
        <w:t>RLF</w:t>
      </w:r>
      <w:r w:rsidRPr="00D81C8D">
        <w:rPr>
          <w:rFonts w:ascii="Arial" w:hAnsi="Arial" w:cs="Arial"/>
          <w:szCs w:val="24"/>
          <w:u w:val="single"/>
        </w:rPr>
        <w:t xml:space="preserve"> FUNDING</w:t>
      </w:r>
      <w:r w:rsidRPr="00D81C8D">
        <w:rPr>
          <w:rFonts w:ascii="Arial" w:hAnsi="Arial" w:cs="Arial"/>
          <w:szCs w:val="24"/>
        </w:rPr>
        <w:t>:</w:t>
      </w:r>
    </w:p>
    <w:p w14:paraId="371EF569" w14:textId="77777777" w:rsidR="00DC6AE5" w:rsidRPr="00D81C8D" w:rsidRDefault="00DC6AE5" w:rsidP="00603FB0">
      <w:pPr>
        <w:spacing w:line="240" w:lineRule="exact"/>
        <w:rPr>
          <w:rFonts w:ascii="Arial" w:hAnsi="Arial" w:cs="Arial"/>
          <w:szCs w:val="24"/>
        </w:rPr>
      </w:pPr>
    </w:p>
    <w:p w14:paraId="39B98E25"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Projects must create or retain employment or provide needed community facilities and services such as: </w:t>
      </w:r>
    </w:p>
    <w:p w14:paraId="1E8EE27B" w14:textId="77777777" w:rsidR="0015451A" w:rsidRPr="00D81C8D" w:rsidRDefault="0015451A" w:rsidP="00603FB0">
      <w:pPr>
        <w:spacing w:line="240" w:lineRule="exact"/>
        <w:rPr>
          <w:rFonts w:ascii="Arial" w:hAnsi="Arial" w:cs="Arial"/>
          <w:szCs w:val="24"/>
        </w:rPr>
      </w:pPr>
    </w:p>
    <w:p w14:paraId="6A9355A2" w14:textId="77777777" w:rsidR="005C61CC" w:rsidRPr="00D81C8D" w:rsidRDefault="00B40ACD" w:rsidP="00717489">
      <w:pPr>
        <w:numPr>
          <w:ilvl w:val="0"/>
          <w:numId w:val="11"/>
        </w:numPr>
        <w:tabs>
          <w:tab w:val="clear" w:pos="360"/>
          <w:tab w:val="num" w:pos="720"/>
        </w:tabs>
        <w:spacing w:line="240" w:lineRule="exact"/>
        <w:ind w:left="720"/>
        <w:rPr>
          <w:rFonts w:ascii="Arial" w:hAnsi="Arial" w:cs="Arial"/>
          <w:szCs w:val="24"/>
        </w:rPr>
      </w:pPr>
      <w:r w:rsidRPr="00D81C8D">
        <w:rPr>
          <w:rFonts w:ascii="Arial" w:hAnsi="Arial" w:cs="Arial"/>
          <w:szCs w:val="24"/>
        </w:rPr>
        <w:t>Industrial/Commercial Development</w:t>
      </w:r>
    </w:p>
    <w:p w14:paraId="31491699" w14:textId="77777777" w:rsidR="00B40ACD" w:rsidRPr="00D81C8D" w:rsidRDefault="00B40ACD" w:rsidP="00717489">
      <w:pPr>
        <w:numPr>
          <w:ilvl w:val="0"/>
          <w:numId w:val="11"/>
        </w:numPr>
        <w:tabs>
          <w:tab w:val="clear" w:pos="360"/>
          <w:tab w:val="num" w:pos="720"/>
        </w:tabs>
        <w:spacing w:line="240" w:lineRule="exact"/>
        <w:ind w:left="720"/>
        <w:rPr>
          <w:rFonts w:ascii="Arial" w:hAnsi="Arial" w:cs="Arial"/>
          <w:szCs w:val="24"/>
        </w:rPr>
      </w:pPr>
      <w:r w:rsidRPr="00D81C8D">
        <w:rPr>
          <w:rFonts w:ascii="Arial" w:hAnsi="Arial" w:cs="Arial"/>
          <w:szCs w:val="24"/>
        </w:rPr>
        <w:lastRenderedPageBreak/>
        <w:t>Small Business Expansion or Startup</w:t>
      </w:r>
    </w:p>
    <w:p w14:paraId="5BF4B0E4" w14:textId="77777777" w:rsidR="00B40ACD" w:rsidRPr="00D81C8D" w:rsidRDefault="00B40ACD" w:rsidP="00717489">
      <w:pPr>
        <w:numPr>
          <w:ilvl w:val="0"/>
          <w:numId w:val="11"/>
        </w:numPr>
        <w:tabs>
          <w:tab w:val="clear" w:pos="360"/>
          <w:tab w:val="num" w:pos="720"/>
        </w:tabs>
        <w:spacing w:line="240" w:lineRule="exact"/>
        <w:ind w:left="720"/>
        <w:rPr>
          <w:rFonts w:ascii="Arial" w:hAnsi="Arial" w:cs="Arial"/>
          <w:szCs w:val="24"/>
        </w:rPr>
      </w:pPr>
      <w:r w:rsidRPr="00D81C8D">
        <w:rPr>
          <w:rFonts w:ascii="Arial" w:hAnsi="Arial" w:cs="Arial"/>
          <w:szCs w:val="24"/>
        </w:rPr>
        <w:t>Business Incubators</w:t>
      </w:r>
    </w:p>
    <w:p w14:paraId="5532F557" w14:textId="77777777" w:rsidR="00B40ACD" w:rsidRPr="00D81C8D" w:rsidRDefault="00B40ACD" w:rsidP="00717489">
      <w:pPr>
        <w:numPr>
          <w:ilvl w:val="0"/>
          <w:numId w:val="11"/>
        </w:numPr>
        <w:tabs>
          <w:tab w:val="clear" w:pos="360"/>
          <w:tab w:val="num" w:pos="720"/>
        </w:tabs>
        <w:spacing w:line="240" w:lineRule="exact"/>
        <w:ind w:left="720"/>
        <w:rPr>
          <w:rFonts w:ascii="Arial" w:hAnsi="Arial" w:cs="Arial"/>
          <w:szCs w:val="24"/>
        </w:rPr>
      </w:pPr>
      <w:r w:rsidRPr="00D81C8D">
        <w:rPr>
          <w:rFonts w:ascii="Arial" w:hAnsi="Arial" w:cs="Arial"/>
          <w:szCs w:val="24"/>
        </w:rPr>
        <w:t>Community Infrastructure</w:t>
      </w:r>
    </w:p>
    <w:p w14:paraId="1EFAF4A2" w14:textId="77777777" w:rsidR="00B40ACD" w:rsidRPr="00D81C8D" w:rsidRDefault="00B40ACD" w:rsidP="00717489">
      <w:pPr>
        <w:numPr>
          <w:ilvl w:val="0"/>
          <w:numId w:val="11"/>
        </w:numPr>
        <w:tabs>
          <w:tab w:val="clear" w:pos="360"/>
          <w:tab w:val="num" w:pos="720"/>
        </w:tabs>
        <w:spacing w:line="240" w:lineRule="exact"/>
        <w:ind w:left="720"/>
        <w:rPr>
          <w:rFonts w:ascii="Arial" w:hAnsi="Arial" w:cs="Arial"/>
          <w:szCs w:val="24"/>
        </w:rPr>
      </w:pPr>
      <w:r w:rsidRPr="00D81C8D">
        <w:rPr>
          <w:rFonts w:ascii="Arial" w:hAnsi="Arial" w:cs="Arial"/>
          <w:szCs w:val="24"/>
        </w:rPr>
        <w:t>Community Facilities</w:t>
      </w:r>
    </w:p>
    <w:p w14:paraId="1C879F27" w14:textId="77777777" w:rsidR="00B40ACD" w:rsidRPr="00D81C8D" w:rsidRDefault="00B40ACD" w:rsidP="00717489">
      <w:pPr>
        <w:numPr>
          <w:ilvl w:val="0"/>
          <w:numId w:val="11"/>
        </w:numPr>
        <w:tabs>
          <w:tab w:val="clear" w:pos="360"/>
          <w:tab w:val="num" w:pos="720"/>
        </w:tabs>
        <w:spacing w:line="240" w:lineRule="exact"/>
        <w:ind w:left="720"/>
        <w:rPr>
          <w:rFonts w:ascii="Arial" w:hAnsi="Arial" w:cs="Arial"/>
          <w:szCs w:val="24"/>
        </w:rPr>
      </w:pPr>
      <w:r w:rsidRPr="00D81C8D">
        <w:rPr>
          <w:rFonts w:ascii="Arial" w:hAnsi="Arial" w:cs="Arial"/>
          <w:szCs w:val="24"/>
        </w:rPr>
        <w:t>Medical Facilities</w:t>
      </w:r>
    </w:p>
    <w:p w14:paraId="19F16CC4" w14:textId="77777777" w:rsidR="00B40ACD" w:rsidRPr="00D81C8D" w:rsidRDefault="00B40ACD" w:rsidP="00717489">
      <w:pPr>
        <w:numPr>
          <w:ilvl w:val="0"/>
          <w:numId w:val="11"/>
        </w:numPr>
        <w:tabs>
          <w:tab w:val="clear" w:pos="360"/>
          <w:tab w:val="num" w:pos="720"/>
        </w:tabs>
        <w:spacing w:line="240" w:lineRule="exact"/>
        <w:ind w:left="720"/>
        <w:rPr>
          <w:rFonts w:ascii="Arial" w:hAnsi="Arial" w:cs="Arial"/>
          <w:szCs w:val="24"/>
        </w:rPr>
      </w:pPr>
      <w:r w:rsidRPr="00D81C8D">
        <w:rPr>
          <w:rFonts w:ascii="Arial" w:hAnsi="Arial" w:cs="Arial"/>
          <w:szCs w:val="24"/>
        </w:rPr>
        <w:t>Training/Educational Facilities</w:t>
      </w:r>
    </w:p>
    <w:p w14:paraId="5DE66D9F" w14:textId="77777777" w:rsidR="00B40ACD" w:rsidRPr="00D81C8D" w:rsidRDefault="00B40ACD" w:rsidP="00717489">
      <w:pPr>
        <w:numPr>
          <w:ilvl w:val="0"/>
          <w:numId w:val="11"/>
        </w:numPr>
        <w:tabs>
          <w:tab w:val="clear" w:pos="360"/>
          <w:tab w:val="num" w:pos="720"/>
        </w:tabs>
        <w:spacing w:line="240" w:lineRule="exact"/>
        <w:ind w:left="720"/>
        <w:rPr>
          <w:rFonts w:ascii="Arial" w:hAnsi="Arial" w:cs="Arial"/>
          <w:szCs w:val="24"/>
        </w:rPr>
      </w:pPr>
      <w:r w:rsidRPr="00D81C8D">
        <w:rPr>
          <w:rFonts w:ascii="Arial" w:hAnsi="Arial" w:cs="Arial"/>
          <w:szCs w:val="24"/>
        </w:rPr>
        <w:t>Tourism</w:t>
      </w:r>
    </w:p>
    <w:p w14:paraId="6C086578" w14:textId="77777777" w:rsidR="00081A6E" w:rsidRPr="00D81C8D" w:rsidRDefault="00081A6E" w:rsidP="00603FB0">
      <w:pPr>
        <w:spacing w:line="240" w:lineRule="exact"/>
        <w:rPr>
          <w:rFonts w:ascii="Arial" w:hAnsi="Arial" w:cs="Arial"/>
          <w:szCs w:val="24"/>
          <w:u w:val="single"/>
        </w:rPr>
      </w:pPr>
    </w:p>
    <w:p w14:paraId="19299E56"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 xml:space="preserve">TYPES OF PROJECTS/ACTIVITIES INELIGIBLE </w:t>
      </w:r>
      <w:r w:rsidRPr="009F76F0">
        <w:rPr>
          <w:rFonts w:ascii="Arial" w:hAnsi="Arial" w:cs="Arial"/>
          <w:szCs w:val="24"/>
          <w:u w:val="single"/>
        </w:rPr>
        <w:t>FOR</w:t>
      </w:r>
      <w:r w:rsidR="009311C4">
        <w:rPr>
          <w:rFonts w:ascii="Arial" w:hAnsi="Arial" w:cs="Arial"/>
          <w:szCs w:val="24"/>
          <w:u w:val="single"/>
        </w:rPr>
        <w:t xml:space="preserve"> RLF</w:t>
      </w:r>
      <w:r w:rsidRPr="009F76F0">
        <w:rPr>
          <w:rFonts w:ascii="Arial" w:hAnsi="Arial" w:cs="Arial"/>
          <w:szCs w:val="24"/>
          <w:u w:val="single"/>
        </w:rPr>
        <w:t xml:space="preserve"> F</w:t>
      </w:r>
      <w:r w:rsidRPr="00D81C8D">
        <w:rPr>
          <w:rFonts w:ascii="Arial" w:hAnsi="Arial" w:cs="Arial"/>
          <w:szCs w:val="24"/>
          <w:u w:val="single"/>
        </w:rPr>
        <w:t>UNDING</w:t>
      </w:r>
      <w:r w:rsidRPr="00D81C8D">
        <w:rPr>
          <w:rFonts w:ascii="Arial" w:hAnsi="Arial" w:cs="Arial"/>
          <w:szCs w:val="24"/>
        </w:rPr>
        <w:t>:</w:t>
      </w:r>
    </w:p>
    <w:p w14:paraId="6CAC18E3" w14:textId="77777777" w:rsidR="00B40ACD" w:rsidRPr="00D81C8D" w:rsidRDefault="00B40ACD" w:rsidP="00603FB0">
      <w:pPr>
        <w:spacing w:line="240" w:lineRule="exact"/>
        <w:rPr>
          <w:rFonts w:ascii="Arial" w:hAnsi="Arial" w:cs="Arial"/>
          <w:szCs w:val="24"/>
        </w:rPr>
      </w:pPr>
    </w:p>
    <w:p w14:paraId="2143BFE4" w14:textId="77777777" w:rsidR="00B40ACD" w:rsidRPr="00D81C8D" w:rsidRDefault="00B40ACD" w:rsidP="00717489">
      <w:pPr>
        <w:numPr>
          <w:ilvl w:val="0"/>
          <w:numId w:val="1"/>
        </w:numPr>
        <w:tabs>
          <w:tab w:val="clear" w:pos="360"/>
          <w:tab w:val="num" w:pos="720"/>
        </w:tabs>
        <w:spacing w:line="240" w:lineRule="exact"/>
        <w:ind w:left="720"/>
        <w:rPr>
          <w:rFonts w:ascii="Arial" w:hAnsi="Arial" w:cs="Arial"/>
          <w:szCs w:val="24"/>
        </w:rPr>
      </w:pPr>
      <w:r w:rsidRPr="00D81C8D">
        <w:rPr>
          <w:rFonts w:ascii="Arial" w:hAnsi="Arial" w:cs="Arial"/>
          <w:szCs w:val="24"/>
        </w:rPr>
        <w:t>Refinancing of existing debt, or payment to business owners or partners;</w:t>
      </w:r>
    </w:p>
    <w:p w14:paraId="3F255862" w14:textId="77777777" w:rsidR="00B40ACD" w:rsidRPr="00D81C8D" w:rsidRDefault="00B40ACD" w:rsidP="00717489">
      <w:pPr>
        <w:numPr>
          <w:ilvl w:val="0"/>
          <w:numId w:val="2"/>
        </w:numPr>
        <w:tabs>
          <w:tab w:val="clear" w:pos="360"/>
          <w:tab w:val="num" w:pos="720"/>
        </w:tabs>
        <w:spacing w:line="240" w:lineRule="exact"/>
        <w:ind w:left="720"/>
        <w:rPr>
          <w:rFonts w:ascii="Arial" w:hAnsi="Arial" w:cs="Arial"/>
          <w:szCs w:val="24"/>
        </w:rPr>
      </w:pPr>
      <w:r w:rsidRPr="00D81C8D">
        <w:rPr>
          <w:rFonts w:ascii="Arial" w:hAnsi="Arial" w:cs="Arial"/>
          <w:szCs w:val="24"/>
        </w:rPr>
        <w:t>Projects without any supplemental financing;</w:t>
      </w:r>
    </w:p>
    <w:p w14:paraId="16BC772E" w14:textId="77777777" w:rsidR="00B40ACD" w:rsidRPr="00D81C8D" w:rsidRDefault="00B40ACD" w:rsidP="00717489">
      <w:pPr>
        <w:numPr>
          <w:ilvl w:val="0"/>
          <w:numId w:val="3"/>
        </w:numPr>
        <w:tabs>
          <w:tab w:val="clear" w:pos="360"/>
          <w:tab w:val="num" w:pos="720"/>
        </w:tabs>
        <w:spacing w:line="240" w:lineRule="exact"/>
        <w:ind w:left="720"/>
        <w:rPr>
          <w:rFonts w:ascii="Arial" w:hAnsi="Arial" w:cs="Arial"/>
          <w:szCs w:val="24"/>
        </w:rPr>
      </w:pPr>
      <w:r w:rsidRPr="00D81C8D">
        <w:rPr>
          <w:rFonts w:ascii="Arial" w:hAnsi="Arial" w:cs="Arial"/>
          <w:szCs w:val="24"/>
        </w:rPr>
        <w:t>Activities determined to be for investment purposes;</w:t>
      </w:r>
    </w:p>
    <w:p w14:paraId="5734CF70" w14:textId="77777777" w:rsidR="00B40ACD" w:rsidRPr="00D81C8D" w:rsidRDefault="00B40ACD" w:rsidP="00717489">
      <w:pPr>
        <w:numPr>
          <w:ilvl w:val="0"/>
          <w:numId w:val="4"/>
        </w:numPr>
        <w:tabs>
          <w:tab w:val="clear" w:pos="360"/>
          <w:tab w:val="num" w:pos="720"/>
        </w:tabs>
        <w:spacing w:line="240" w:lineRule="exact"/>
        <w:ind w:left="720"/>
        <w:rPr>
          <w:rFonts w:ascii="Arial" w:hAnsi="Arial" w:cs="Arial"/>
          <w:szCs w:val="24"/>
        </w:rPr>
      </w:pPr>
      <w:r w:rsidRPr="00D81C8D">
        <w:rPr>
          <w:rFonts w:ascii="Arial" w:hAnsi="Arial" w:cs="Arial"/>
          <w:szCs w:val="24"/>
        </w:rPr>
        <w:t>General improvement loans related to normal replacement needs of a business and unrelated to business expansion/job creation;</w:t>
      </w:r>
    </w:p>
    <w:p w14:paraId="2006F094" w14:textId="77777777" w:rsidR="00B40ACD" w:rsidRPr="00D81C8D" w:rsidRDefault="00B40ACD" w:rsidP="00717489">
      <w:pPr>
        <w:numPr>
          <w:ilvl w:val="0"/>
          <w:numId w:val="5"/>
        </w:numPr>
        <w:tabs>
          <w:tab w:val="clear" w:pos="360"/>
          <w:tab w:val="num" w:pos="720"/>
        </w:tabs>
        <w:spacing w:line="240" w:lineRule="exact"/>
        <w:ind w:left="720"/>
        <w:rPr>
          <w:rFonts w:ascii="Arial" w:hAnsi="Arial" w:cs="Arial"/>
          <w:szCs w:val="24"/>
        </w:rPr>
      </w:pPr>
      <w:r w:rsidRPr="00D81C8D">
        <w:rPr>
          <w:rFonts w:ascii="Arial" w:hAnsi="Arial" w:cs="Arial"/>
          <w:szCs w:val="24"/>
        </w:rPr>
        <w:t>Agricultural production costs (i.e., cultivation, production, harvesting);</w:t>
      </w:r>
    </w:p>
    <w:p w14:paraId="45481F07" w14:textId="77777777" w:rsidR="00B40ACD" w:rsidRPr="00D81C8D" w:rsidRDefault="00B40ACD" w:rsidP="00717489">
      <w:pPr>
        <w:numPr>
          <w:ilvl w:val="0"/>
          <w:numId w:val="6"/>
        </w:numPr>
        <w:tabs>
          <w:tab w:val="clear" w:pos="360"/>
          <w:tab w:val="num" w:pos="720"/>
        </w:tabs>
        <w:spacing w:line="240" w:lineRule="exact"/>
        <w:ind w:left="720"/>
        <w:rPr>
          <w:rFonts w:ascii="Arial" w:hAnsi="Arial" w:cs="Arial"/>
          <w:szCs w:val="24"/>
        </w:rPr>
      </w:pPr>
      <w:r w:rsidRPr="00D81C8D">
        <w:rPr>
          <w:rFonts w:ascii="Arial" w:hAnsi="Arial" w:cs="Arial"/>
          <w:szCs w:val="24"/>
        </w:rPr>
        <w:t>Vehicles used for general purposes or that may be considered for personal use;</w:t>
      </w:r>
    </w:p>
    <w:p w14:paraId="7ADB3165" w14:textId="77777777" w:rsidR="00B40ACD" w:rsidRPr="00D81C8D" w:rsidRDefault="00B40ACD" w:rsidP="00717489">
      <w:pPr>
        <w:numPr>
          <w:ilvl w:val="0"/>
          <w:numId w:val="7"/>
        </w:numPr>
        <w:tabs>
          <w:tab w:val="clear" w:pos="360"/>
          <w:tab w:val="num" w:pos="720"/>
        </w:tabs>
        <w:spacing w:line="240" w:lineRule="exact"/>
        <w:ind w:left="720"/>
        <w:rPr>
          <w:rFonts w:ascii="Arial" w:hAnsi="Arial" w:cs="Arial"/>
          <w:szCs w:val="24"/>
        </w:rPr>
      </w:pPr>
      <w:r w:rsidRPr="00D81C8D">
        <w:rPr>
          <w:rFonts w:ascii="Arial" w:hAnsi="Arial" w:cs="Arial"/>
          <w:szCs w:val="24"/>
        </w:rPr>
        <w:t>Projects that are primarily working capital with limited security;</w:t>
      </w:r>
    </w:p>
    <w:p w14:paraId="4602F86F" w14:textId="77777777" w:rsidR="00B40ACD" w:rsidRPr="00D81C8D" w:rsidRDefault="00B40ACD" w:rsidP="00717489">
      <w:pPr>
        <w:numPr>
          <w:ilvl w:val="0"/>
          <w:numId w:val="8"/>
        </w:numPr>
        <w:tabs>
          <w:tab w:val="clear" w:pos="360"/>
          <w:tab w:val="num" w:pos="720"/>
        </w:tabs>
        <w:spacing w:line="240" w:lineRule="exact"/>
        <w:ind w:left="720"/>
        <w:rPr>
          <w:rFonts w:ascii="Arial" w:hAnsi="Arial" w:cs="Arial"/>
          <w:szCs w:val="24"/>
        </w:rPr>
      </w:pPr>
      <w:r w:rsidRPr="00D81C8D">
        <w:rPr>
          <w:rFonts w:ascii="Arial" w:hAnsi="Arial" w:cs="Arial"/>
          <w:szCs w:val="24"/>
        </w:rPr>
        <w:t xml:space="preserve">Construction </w:t>
      </w:r>
      <w:r w:rsidR="00B52C07">
        <w:rPr>
          <w:rFonts w:ascii="Arial" w:hAnsi="Arial" w:cs="Arial"/>
          <w:szCs w:val="24"/>
        </w:rPr>
        <w:t>P</w:t>
      </w:r>
      <w:r w:rsidR="00B52C07" w:rsidRPr="00D81C8D">
        <w:rPr>
          <w:rFonts w:ascii="Arial" w:hAnsi="Arial" w:cs="Arial"/>
          <w:szCs w:val="24"/>
        </w:rPr>
        <w:t xml:space="preserve">rojects </w:t>
      </w:r>
      <w:r w:rsidRPr="00D81C8D">
        <w:rPr>
          <w:rFonts w:ascii="Arial" w:hAnsi="Arial" w:cs="Arial"/>
          <w:szCs w:val="24"/>
        </w:rPr>
        <w:t>of an individual residential nature;</w:t>
      </w:r>
    </w:p>
    <w:p w14:paraId="7B01A731" w14:textId="77777777" w:rsidR="00B40ACD" w:rsidRPr="00D81C8D" w:rsidRDefault="00B40ACD" w:rsidP="00717489">
      <w:pPr>
        <w:numPr>
          <w:ilvl w:val="0"/>
          <w:numId w:val="9"/>
        </w:numPr>
        <w:tabs>
          <w:tab w:val="clear" w:pos="360"/>
          <w:tab w:val="num" w:pos="720"/>
        </w:tabs>
        <w:spacing w:line="240" w:lineRule="exact"/>
        <w:ind w:left="720"/>
        <w:rPr>
          <w:rFonts w:ascii="Arial" w:hAnsi="Arial" w:cs="Arial"/>
          <w:szCs w:val="24"/>
        </w:rPr>
      </w:pPr>
      <w:r w:rsidRPr="00D81C8D">
        <w:rPr>
          <w:rFonts w:ascii="Arial" w:hAnsi="Arial" w:cs="Arial"/>
          <w:szCs w:val="24"/>
        </w:rPr>
        <w:t xml:space="preserve">Illegal activities and legalized activities (e.g. gambling casinos) that in the opinion of </w:t>
      </w:r>
      <w:r w:rsidR="00DC6AE5" w:rsidRPr="00D81C8D">
        <w:rPr>
          <w:rFonts w:ascii="Arial" w:hAnsi="Arial" w:cs="Arial"/>
          <w:szCs w:val="24"/>
        </w:rPr>
        <w:t xml:space="preserve">the </w:t>
      </w:r>
      <w:r w:rsidRPr="00D81C8D">
        <w:rPr>
          <w:rFonts w:ascii="Arial" w:hAnsi="Arial" w:cs="Arial"/>
          <w:szCs w:val="24"/>
        </w:rPr>
        <w:t xml:space="preserve">Board of Directors adversely </w:t>
      </w:r>
      <w:r w:rsidRPr="009F76F0">
        <w:rPr>
          <w:rFonts w:ascii="Arial" w:hAnsi="Arial" w:cs="Arial"/>
          <w:szCs w:val="24"/>
        </w:rPr>
        <w:t xml:space="preserve">affect </w:t>
      </w:r>
      <w:r w:rsidRPr="00623091">
        <w:rPr>
          <w:rFonts w:ascii="Arial" w:hAnsi="Arial" w:cs="Arial"/>
          <w:color w:val="2B579A"/>
          <w:szCs w:val="24"/>
          <w:shd w:val="clear" w:color="auto" w:fill="E6E6E6"/>
        </w:rPr>
        <w:t>RLF</w:t>
      </w:r>
      <w:r w:rsidRPr="009F76F0">
        <w:rPr>
          <w:rFonts w:ascii="Arial" w:hAnsi="Arial" w:cs="Arial"/>
          <w:szCs w:val="24"/>
        </w:rPr>
        <w:t xml:space="preserve"> interes</w:t>
      </w:r>
      <w:r w:rsidRPr="00D81C8D">
        <w:rPr>
          <w:rFonts w:ascii="Arial" w:hAnsi="Arial" w:cs="Arial"/>
          <w:szCs w:val="24"/>
        </w:rPr>
        <w:t>ts;</w:t>
      </w:r>
    </w:p>
    <w:p w14:paraId="09780016" w14:textId="77777777" w:rsidR="00B40ACD" w:rsidRPr="00D81C8D" w:rsidRDefault="00B40ACD" w:rsidP="00717489">
      <w:pPr>
        <w:numPr>
          <w:ilvl w:val="0"/>
          <w:numId w:val="10"/>
        </w:numPr>
        <w:tabs>
          <w:tab w:val="clear" w:pos="360"/>
          <w:tab w:val="num" w:pos="720"/>
        </w:tabs>
        <w:spacing w:line="240" w:lineRule="exact"/>
        <w:ind w:left="720"/>
        <w:rPr>
          <w:rFonts w:ascii="Arial" w:hAnsi="Arial" w:cs="Arial"/>
          <w:szCs w:val="24"/>
        </w:rPr>
      </w:pPr>
      <w:r w:rsidRPr="00D81C8D">
        <w:rPr>
          <w:rFonts w:ascii="Arial" w:hAnsi="Arial" w:cs="Arial"/>
          <w:szCs w:val="24"/>
        </w:rPr>
        <w:t>Projects in which any director, officer, general manager, or supervisory</w:t>
      </w:r>
      <w:r w:rsidR="00081A6E" w:rsidRPr="00D81C8D">
        <w:rPr>
          <w:rFonts w:ascii="Arial" w:hAnsi="Arial" w:cs="Arial"/>
          <w:szCs w:val="24"/>
        </w:rPr>
        <w:t xml:space="preserve"> </w:t>
      </w:r>
      <w:r w:rsidRPr="00D81C8D">
        <w:rPr>
          <w:rFonts w:ascii="Arial" w:hAnsi="Arial" w:cs="Arial"/>
          <w:szCs w:val="24"/>
        </w:rPr>
        <w:t xml:space="preserve">employee of the </w:t>
      </w:r>
      <w:r w:rsidR="001B338B" w:rsidRPr="00D81C8D">
        <w:rPr>
          <w:rFonts w:ascii="Arial" w:hAnsi="Arial" w:cs="Arial"/>
          <w:szCs w:val="24"/>
        </w:rPr>
        <w:t>Intermediary</w:t>
      </w:r>
      <w:r w:rsidRPr="00D81C8D">
        <w:rPr>
          <w:rFonts w:ascii="Arial" w:hAnsi="Arial" w:cs="Arial"/>
          <w:szCs w:val="24"/>
        </w:rPr>
        <w:t>, or close relative thereof, has a financial</w:t>
      </w:r>
      <w:r w:rsidR="00081A6E" w:rsidRPr="00D81C8D">
        <w:rPr>
          <w:rFonts w:ascii="Arial" w:hAnsi="Arial" w:cs="Arial"/>
          <w:szCs w:val="24"/>
        </w:rPr>
        <w:t xml:space="preserve"> </w:t>
      </w:r>
      <w:r w:rsidRPr="00D81C8D">
        <w:rPr>
          <w:rFonts w:ascii="Arial" w:hAnsi="Arial" w:cs="Arial"/>
          <w:szCs w:val="24"/>
        </w:rPr>
        <w:t xml:space="preserve">interest; </w:t>
      </w:r>
      <w:r w:rsidR="00B52C07">
        <w:rPr>
          <w:rFonts w:ascii="Arial" w:hAnsi="Arial" w:cs="Arial"/>
          <w:szCs w:val="24"/>
        </w:rPr>
        <w:t>P</w:t>
      </w:r>
      <w:r w:rsidR="00B52C07" w:rsidRPr="00D81C8D">
        <w:rPr>
          <w:rFonts w:ascii="Arial" w:hAnsi="Arial" w:cs="Arial"/>
          <w:szCs w:val="24"/>
        </w:rPr>
        <w:t xml:space="preserve">rojects </w:t>
      </w:r>
      <w:r w:rsidRPr="00D81C8D">
        <w:rPr>
          <w:rFonts w:ascii="Arial" w:hAnsi="Arial" w:cs="Arial"/>
          <w:szCs w:val="24"/>
        </w:rPr>
        <w:t>in which any subsidiary or affiliated organization of</w:t>
      </w:r>
      <w:r w:rsidR="00081A6E" w:rsidRPr="00D81C8D">
        <w:rPr>
          <w:rFonts w:ascii="Arial" w:hAnsi="Arial" w:cs="Arial"/>
          <w:szCs w:val="24"/>
        </w:rPr>
        <w:t xml:space="preserve"> </w:t>
      </w:r>
      <w:r w:rsidR="001B338B" w:rsidRPr="00D81C8D">
        <w:rPr>
          <w:rFonts w:ascii="Arial" w:hAnsi="Arial" w:cs="Arial"/>
          <w:szCs w:val="24"/>
        </w:rPr>
        <w:t>Intermediary</w:t>
      </w:r>
      <w:r w:rsidRPr="00D81C8D">
        <w:rPr>
          <w:rFonts w:ascii="Arial" w:hAnsi="Arial" w:cs="Arial"/>
          <w:szCs w:val="24"/>
        </w:rPr>
        <w:t xml:space="preserve"> has a financial interest; or </w:t>
      </w:r>
      <w:r w:rsidR="00B52C07">
        <w:rPr>
          <w:rFonts w:ascii="Arial" w:hAnsi="Arial" w:cs="Arial"/>
          <w:szCs w:val="24"/>
        </w:rPr>
        <w:t>P</w:t>
      </w:r>
      <w:r w:rsidR="00B52C07" w:rsidRPr="00D81C8D">
        <w:rPr>
          <w:rFonts w:ascii="Arial" w:hAnsi="Arial" w:cs="Arial"/>
          <w:szCs w:val="24"/>
        </w:rPr>
        <w:t xml:space="preserve">rojects </w:t>
      </w:r>
      <w:r w:rsidRPr="00D81C8D">
        <w:rPr>
          <w:rFonts w:ascii="Arial" w:hAnsi="Arial" w:cs="Arial"/>
          <w:szCs w:val="24"/>
        </w:rPr>
        <w:t>which,</w:t>
      </w:r>
      <w:r w:rsidR="00081A6E" w:rsidRPr="00D81C8D">
        <w:rPr>
          <w:rFonts w:ascii="Arial" w:hAnsi="Arial" w:cs="Arial"/>
          <w:szCs w:val="24"/>
        </w:rPr>
        <w:t xml:space="preserve"> </w:t>
      </w:r>
      <w:r w:rsidRPr="00D81C8D">
        <w:rPr>
          <w:rFonts w:ascii="Arial" w:hAnsi="Arial" w:cs="Arial"/>
          <w:szCs w:val="24"/>
        </w:rPr>
        <w:t xml:space="preserve">based on the judgment of the Board, would create a </w:t>
      </w:r>
      <w:r w:rsidR="002220AE">
        <w:rPr>
          <w:rFonts w:ascii="Arial" w:hAnsi="Arial" w:cs="Arial"/>
          <w:szCs w:val="24"/>
        </w:rPr>
        <w:t>C</w:t>
      </w:r>
      <w:r w:rsidR="002220AE" w:rsidRPr="00D81C8D">
        <w:rPr>
          <w:rFonts w:ascii="Arial" w:hAnsi="Arial" w:cs="Arial"/>
          <w:szCs w:val="24"/>
        </w:rPr>
        <w:t xml:space="preserve">onflict </w:t>
      </w:r>
      <w:r w:rsidRPr="00D81C8D">
        <w:rPr>
          <w:rFonts w:ascii="Arial" w:hAnsi="Arial" w:cs="Arial"/>
          <w:szCs w:val="24"/>
        </w:rPr>
        <w:t xml:space="preserve">of </w:t>
      </w:r>
      <w:r w:rsidR="002220AE">
        <w:rPr>
          <w:rFonts w:ascii="Arial" w:hAnsi="Arial" w:cs="Arial"/>
          <w:szCs w:val="24"/>
        </w:rPr>
        <w:t>I</w:t>
      </w:r>
      <w:r w:rsidR="002220AE" w:rsidRPr="00D81C8D">
        <w:rPr>
          <w:rFonts w:ascii="Arial" w:hAnsi="Arial" w:cs="Arial"/>
          <w:szCs w:val="24"/>
        </w:rPr>
        <w:t>nterest</w:t>
      </w:r>
      <w:r w:rsidRPr="00D81C8D">
        <w:rPr>
          <w:rFonts w:ascii="Arial" w:hAnsi="Arial" w:cs="Arial"/>
          <w:szCs w:val="24"/>
        </w:rPr>
        <w:t>,</w:t>
      </w:r>
      <w:r w:rsidR="00081A6E" w:rsidRPr="00D81C8D">
        <w:rPr>
          <w:rFonts w:ascii="Arial" w:hAnsi="Arial" w:cs="Arial"/>
          <w:szCs w:val="24"/>
        </w:rPr>
        <w:t xml:space="preserve"> </w:t>
      </w:r>
      <w:r w:rsidRPr="00D81C8D">
        <w:rPr>
          <w:rFonts w:ascii="Arial" w:hAnsi="Arial" w:cs="Arial"/>
          <w:szCs w:val="24"/>
        </w:rPr>
        <w:t xml:space="preserve">potential for </w:t>
      </w:r>
      <w:r w:rsidR="002220AE">
        <w:rPr>
          <w:rFonts w:ascii="Arial" w:hAnsi="Arial" w:cs="Arial"/>
          <w:szCs w:val="24"/>
        </w:rPr>
        <w:t>C</w:t>
      </w:r>
      <w:r w:rsidR="002220AE" w:rsidRPr="00D81C8D">
        <w:rPr>
          <w:rFonts w:ascii="Arial" w:hAnsi="Arial" w:cs="Arial"/>
          <w:szCs w:val="24"/>
        </w:rPr>
        <w:t xml:space="preserve">onflict </w:t>
      </w:r>
      <w:r w:rsidRPr="00D81C8D">
        <w:rPr>
          <w:rFonts w:ascii="Arial" w:hAnsi="Arial" w:cs="Arial"/>
          <w:szCs w:val="24"/>
        </w:rPr>
        <w:t xml:space="preserve">of </w:t>
      </w:r>
      <w:r w:rsidR="002220AE">
        <w:rPr>
          <w:rFonts w:ascii="Arial" w:hAnsi="Arial" w:cs="Arial"/>
          <w:szCs w:val="24"/>
        </w:rPr>
        <w:t>I</w:t>
      </w:r>
      <w:r w:rsidRPr="00D81C8D">
        <w:rPr>
          <w:rFonts w:ascii="Arial" w:hAnsi="Arial" w:cs="Arial"/>
          <w:szCs w:val="24"/>
        </w:rPr>
        <w:t xml:space="preserve">nterest, or any appearance of a </w:t>
      </w:r>
      <w:r w:rsidR="002220AE">
        <w:rPr>
          <w:rFonts w:ascii="Arial" w:hAnsi="Arial" w:cs="Arial"/>
          <w:szCs w:val="24"/>
        </w:rPr>
        <w:t>C</w:t>
      </w:r>
      <w:r w:rsidR="002220AE" w:rsidRPr="00D81C8D">
        <w:rPr>
          <w:rFonts w:ascii="Arial" w:hAnsi="Arial" w:cs="Arial"/>
          <w:szCs w:val="24"/>
        </w:rPr>
        <w:t xml:space="preserve">onflict </w:t>
      </w:r>
      <w:r w:rsidRPr="00D81C8D">
        <w:rPr>
          <w:rFonts w:ascii="Arial" w:hAnsi="Arial" w:cs="Arial"/>
          <w:szCs w:val="24"/>
        </w:rPr>
        <w:t xml:space="preserve">of </w:t>
      </w:r>
      <w:r w:rsidR="002220AE">
        <w:rPr>
          <w:rFonts w:ascii="Arial" w:hAnsi="Arial" w:cs="Arial"/>
          <w:szCs w:val="24"/>
        </w:rPr>
        <w:t>I</w:t>
      </w:r>
      <w:r w:rsidR="002220AE" w:rsidRPr="00D81C8D">
        <w:rPr>
          <w:rFonts w:ascii="Arial" w:hAnsi="Arial" w:cs="Arial"/>
          <w:szCs w:val="24"/>
        </w:rPr>
        <w:t>nterest</w:t>
      </w:r>
      <w:r w:rsidRPr="00D81C8D">
        <w:rPr>
          <w:rFonts w:ascii="Arial" w:hAnsi="Arial" w:cs="Arial"/>
          <w:szCs w:val="24"/>
        </w:rPr>
        <w:t>.</w:t>
      </w:r>
    </w:p>
    <w:p w14:paraId="5BA7F414" w14:textId="77777777" w:rsidR="0015451A" w:rsidRPr="00D81C8D" w:rsidRDefault="0015451A" w:rsidP="0015451A">
      <w:pPr>
        <w:spacing w:line="240" w:lineRule="exact"/>
        <w:rPr>
          <w:rFonts w:ascii="Arial" w:hAnsi="Arial" w:cs="Arial"/>
          <w:szCs w:val="24"/>
        </w:rPr>
      </w:pPr>
    </w:p>
    <w:p w14:paraId="554B83EC"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TYPES OF FINANCING AVAILABLE</w:t>
      </w:r>
      <w:r w:rsidRPr="00D81C8D">
        <w:rPr>
          <w:rFonts w:ascii="Arial" w:hAnsi="Arial" w:cs="Arial"/>
          <w:szCs w:val="24"/>
        </w:rPr>
        <w:t>:</w:t>
      </w:r>
    </w:p>
    <w:p w14:paraId="4D10DAB6" w14:textId="77777777" w:rsidR="00B40ACD" w:rsidRPr="00D81C8D" w:rsidRDefault="00B40ACD" w:rsidP="00603FB0">
      <w:pPr>
        <w:spacing w:line="240" w:lineRule="exact"/>
        <w:rPr>
          <w:rFonts w:ascii="Arial" w:hAnsi="Arial" w:cs="Arial"/>
          <w:szCs w:val="24"/>
        </w:rPr>
      </w:pPr>
    </w:p>
    <w:p w14:paraId="1AA35A20"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Fixed Asset Financing including:</w:t>
      </w:r>
    </w:p>
    <w:p w14:paraId="07C54795" w14:textId="77777777" w:rsidR="00B40ACD" w:rsidRPr="00D81C8D" w:rsidRDefault="00B40ACD" w:rsidP="00717489">
      <w:pPr>
        <w:numPr>
          <w:ilvl w:val="0"/>
          <w:numId w:val="12"/>
        </w:numPr>
        <w:tabs>
          <w:tab w:val="clear" w:pos="360"/>
          <w:tab w:val="num" w:pos="720"/>
        </w:tabs>
        <w:spacing w:line="240" w:lineRule="exact"/>
        <w:ind w:left="720"/>
        <w:rPr>
          <w:rFonts w:ascii="Arial" w:hAnsi="Arial" w:cs="Arial"/>
          <w:szCs w:val="24"/>
        </w:rPr>
      </w:pPr>
      <w:r w:rsidRPr="00D81C8D">
        <w:rPr>
          <w:rFonts w:ascii="Arial" w:hAnsi="Arial" w:cs="Arial"/>
          <w:szCs w:val="24"/>
        </w:rPr>
        <w:t>Land, buildings, manufacturing equipment, office and work equipment.</w:t>
      </w:r>
    </w:p>
    <w:p w14:paraId="3657DD52" w14:textId="77777777" w:rsidR="00B40ACD" w:rsidRPr="00D81C8D" w:rsidRDefault="00B40ACD" w:rsidP="00717489">
      <w:pPr>
        <w:numPr>
          <w:ilvl w:val="0"/>
          <w:numId w:val="12"/>
        </w:numPr>
        <w:tabs>
          <w:tab w:val="clear" w:pos="360"/>
          <w:tab w:val="num" w:pos="720"/>
        </w:tabs>
        <w:spacing w:line="240" w:lineRule="exact"/>
        <w:ind w:left="720"/>
        <w:rPr>
          <w:rFonts w:ascii="Arial" w:hAnsi="Arial" w:cs="Arial"/>
          <w:szCs w:val="24"/>
        </w:rPr>
      </w:pPr>
      <w:r w:rsidRPr="00D81C8D">
        <w:rPr>
          <w:rFonts w:ascii="Arial" w:hAnsi="Arial" w:cs="Arial"/>
          <w:szCs w:val="24"/>
        </w:rPr>
        <w:t>Infrastructure improvements.</w:t>
      </w:r>
    </w:p>
    <w:p w14:paraId="63D2637C" w14:textId="77777777" w:rsidR="00B40ACD" w:rsidRPr="00D81C8D" w:rsidRDefault="00B40ACD" w:rsidP="00603FB0">
      <w:pPr>
        <w:spacing w:line="240" w:lineRule="exact"/>
        <w:rPr>
          <w:rFonts w:ascii="Arial" w:hAnsi="Arial" w:cs="Arial"/>
          <w:szCs w:val="24"/>
        </w:rPr>
      </w:pPr>
    </w:p>
    <w:p w14:paraId="193F7DF1"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Working Capital Financing:</w:t>
      </w:r>
    </w:p>
    <w:p w14:paraId="33CF3DA0" w14:textId="77777777" w:rsidR="005C61CC" w:rsidRPr="00D81C8D" w:rsidRDefault="00B40ACD" w:rsidP="00717489">
      <w:pPr>
        <w:numPr>
          <w:ilvl w:val="0"/>
          <w:numId w:val="13"/>
        </w:numPr>
        <w:spacing w:line="240" w:lineRule="exact"/>
        <w:rPr>
          <w:rFonts w:ascii="Arial" w:hAnsi="Arial" w:cs="Arial"/>
          <w:szCs w:val="24"/>
        </w:rPr>
      </w:pPr>
      <w:r w:rsidRPr="00D81C8D">
        <w:rPr>
          <w:rFonts w:ascii="Arial" w:hAnsi="Arial" w:cs="Arial"/>
          <w:szCs w:val="24"/>
        </w:rPr>
        <w:t xml:space="preserve">Available in a limited amount only in conjunction with </w:t>
      </w:r>
      <w:r w:rsidRPr="009F76F0">
        <w:rPr>
          <w:rFonts w:ascii="Arial" w:hAnsi="Arial" w:cs="Arial"/>
          <w:szCs w:val="24"/>
        </w:rPr>
        <w:t>other</w:t>
      </w:r>
      <w:r w:rsidR="00EA4DA4">
        <w:rPr>
          <w:rFonts w:ascii="Arial" w:hAnsi="Arial" w:cs="Arial"/>
          <w:szCs w:val="24"/>
        </w:rPr>
        <w:t xml:space="preserve"> RLF</w:t>
      </w:r>
      <w:r w:rsidRPr="009F76F0">
        <w:rPr>
          <w:rFonts w:ascii="Arial" w:hAnsi="Arial" w:cs="Arial"/>
          <w:szCs w:val="24"/>
        </w:rPr>
        <w:t xml:space="preserve"> fi</w:t>
      </w:r>
      <w:r w:rsidRPr="00D81C8D">
        <w:rPr>
          <w:rFonts w:ascii="Arial" w:hAnsi="Arial" w:cs="Arial"/>
          <w:szCs w:val="24"/>
        </w:rPr>
        <w:t>nancing.</w:t>
      </w:r>
    </w:p>
    <w:p w14:paraId="307BEA02" w14:textId="77777777" w:rsidR="0015451A" w:rsidRPr="00D81C8D" w:rsidRDefault="0015451A" w:rsidP="00603FB0">
      <w:pPr>
        <w:spacing w:line="240" w:lineRule="exact"/>
        <w:rPr>
          <w:rFonts w:ascii="Arial" w:hAnsi="Arial" w:cs="Arial"/>
          <w:szCs w:val="24"/>
          <w:u w:val="single"/>
        </w:rPr>
      </w:pPr>
    </w:p>
    <w:p w14:paraId="1CCD2220"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LOAN TERMS AND CONDITIONS</w:t>
      </w:r>
    </w:p>
    <w:p w14:paraId="04A2DF79" w14:textId="77777777" w:rsidR="00B40ACD" w:rsidRPr="00D81C8D" w:rsidRDefault="00B40ACD" w:rsidP="00603FB0">
      <w:pPr>
        <w:spacing w:line="240" w:lineRule="exact"/>
        <w:rPr>
          <w:rFonts w:ascii="Arial" w:hAnsi="Arial" w:cs="Arial"/>
          <w:szCs w:val="24"/>
        </w:rPr>
      </w:pPr>
    </w:p>
    <w:p w14:paraId="7763E11F" w14:textId="77777777" w:rsidR="00B40ACD" w:rsidRPr="00D81C8D" w:rsidRDefault="00B40ACD" w:rsidP="00603FB0">
      <w:pPr>
        <w:spacing w:line="240" w:lineRule="exact"/>
        <w:rPr>
          <w:rFonts w:ascii="Arial" w:hAnsi="Arial" w:cs="Arial"/>
          <w:szCs w:val="24"/>
          <w:u w:val="single"/>
        </w:rPr>
      </w:pPr>
      <w:r w:rsidRPr="00D81C8D">
        <w:rPr>
          <w:rFonts w:ascii="Arial" w:hAnsi="Arial" w:cs="Arial"/>
          <w:szCs w:val="24"/>
          <w:u w:val="single"/>
        </w:rPr>
        <w:t>Amount</w:t>
      </w:r>
    </w:p>
    <w:p w14:paraId="4DC05CFE" w14:textId="041E47A3" w:rsidR="00B40ACD" w:rsidRPr="00D81C8D" w:rsidRDefault="00B40ACD" w:rsidP="00603FB0">
      <w:pPr>
        <w:spacing w:line="240" w:lineRule="exact"/>
        <w:rPr>
          <w:rFonts w:ascii="Arial" w:hAnsi="Arial" w:cs="Arial"/>
          <w:szCs w:val="24"/>
        </w:rPr>
      </w:pPr>
      <w:r w:rsidRPr="009F76F0">
        <w:rPr>
          <w:rFonts w:ascii="Arial" w:hAnsi="Arial" w:cs="Arial"/>
          <w:szCs w:val="24"/>
        </w:rPr>
        <w:t>The</w:t>
      </w:r>
      <w:r w:rsidR="00EA4DA4">
        <w:rPr>
          <w:rFonts w:ascii="Arial" w:hAnsi="Arial" w:cs="Arial"/>
          <w:szCs w:val="24"/>
        </w:rPr>
        <w:t xml:space="preserve"> RLF</w:t>
      </w:r>
      <w:r w:rsidRPr="009F76F0">
        <w:rPr>
          <w:rFonts w:ascii="Arial" w:hAnsi="Arial" w:cs="Arial"/>
          <w:szCs w:val="24"/>
        </w:rPr>
        <w:t xml:space="preserve"> will not lend more than _____% of the total amount that is needed for a </w:t>
      </w:r>
      <w:r w:rsidR="00B52C07" w:rsidRPr="009F76F0">
        <w:rPr>
          <w:rFonts w:ascii="Arial" w:hAnsi="Arial" w:cs="Arial"/>
          <w:szCs w:val="24"/>
        </w:rPr>
        <w:t>Project</w:t>
      </w:r>
      <w:r w:rsidRPr="009F76F0">
        <w:rPr>
          <w:rFonts w:ascii="Arial" w:hAnsi="Arial" w:cs="Arial"/>
          <w:szCs w:val="24"/>
        </w:rPr>
        <w:t>. The maximum amount of a single loan may not exceed $________</w:t>
      </w:r>
      <w:r w:rsidR="009F7837" w:rsidRPr="009F76F0">
        <w:rPr>
          <w:rFonts w:ascii="Arial" w:hAnsi="Arial" w:cs="Arial"/>
          <w:szCs w:val="24"/>
        </w:rPr>
        <w:t>. T</w:t>
      </w:r>
      <w:r w:rsidRPr="009F76F0">
        <w:rPr>
          <w:rFonts w:ascii="Arial" w:hAnsi="Arial" w:cs="Arial"/>
          <w:szCs w:val="24"/>
        </w:rPr>
        <w:t xml:space="preserve">he minimum </w:t>
      </w:r>
      <w:r w:rsidR="00EA4DA4">
        <w:rPr>
          <w:rFonts w:ascii="Arial" w:hAnsi="Arial" w:cs="Arial"/>
          <w:szCs w:val="24"/>
        </w:rPr>
        <w:t>RLF</w:t>
      </w:r>
      <w:r w:rsidRPr="009F76F0">
        <w:rPr>
          <w:rFonts w:ascii="Arial" w:hAnsi="Arial" w:cs="Arial"/>
          <w:szCs w:val="24"/>
        </w:rPr>
        <w:t xml:space="preserve"> loan</w:t>
      </w:r>
      <w:r w:rsidRPr="00D81C8D">
        <w:rPr>
          <w:rFonts w:ascii="Arial" w:hAnsi="Arial" w:cs="Arial"/>
          <w:szCs w:val="24"/>
        </w:rPr>
        <w:t xml:space="preserve"> amount is $________.</w:t>
      </w:r>
    </w:p>
    <w:p w14:paraId="67BC6A7E" w14:textId="77777777" w:rsidR="00B40ACD" w:rsidRPr="00D81C8D" w:rsidRDefault="00B40ACD" w:rsidP="00603FB0">
      <w:pPr>
        <w:spacing w:line="240" w:lineRule="exact"/>
        <w:rPr>
          <w:rFonts w:ascii="Arial" w:hAnsi="Arial" w:cs="Arial"/>
          <w:szCs w:val="24"/>
        </w:rPr>
      </w:pPr>
    </w:p>
    <w:p w14:paraId="424E4508" w14:textId="77777777" w:rsidR="00B40ACD" w:rsidRPr="00D81C8D" w:rsidRDefault="00B40ACD" w:rsidP="00603FB0">
      <w:pPr>
        <w:spacing w:line="240" w:lineRule="exact"/>
        <w:rPr>
          <w:rFonts w:ascii="Arial" w:hAnsi="Arial" w:cs="Arial"/>
          <w:szCs w:val="24"/>
          <w:u w:val="single"/>
        </w:rPr>
      </w:pPr>
      <w:r w:rsidRPr="00D81C8D">
        <w:rPr>
          <w:rFonts w:ascii="Arial" w:hAnsi="Arial" w:cs="Arial"/>
          <w:szCs w:val="24"/>
          <w:u w:val="single"/>
        </w:rPr>
        <w:t>Interest Rates</w:t>
      </w:r>
    </w:p>
    <w:p w14:paraId="4FBB14E7"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The maximum interest rate for loans made from the RLF is the prime rate as published in the Wall Street Journal on the date of loan closing. A system that considers </w:t>
      </w:r>
      <w:proofErr w:type="gramStart"/>
      <w:r w:rsidRPr="00D81C8D">
        <w:rPr>
          <w:rFonts w:ascii="Arial" w:hAnsi="Arial" w:cs="Arial"/>
          <w:szCs w:val="24"/>
        </w:rPr>
        <w:t>owner’s</w:t>
      </w:r>
      <w:proofErr w:type="gramEnd"/>
      <w:r w:rsidRPr="00D81C8D">
        <w:rPr>
          <w:rFonts w:ascii="Arial" w:hAnsi="Arial" w:cs="Arial"/>
          <w:szCs w:val="24"/>
        </w:rPr>
        <w:t xml:space="preserve"> equity and risk factors is used to determine the interest rate on each loan. The minimum interest rate will </w:t>
      </w:r>
      <w:proofErr w:type="gramStart"/>
      <w:r w:rsidRPr="00D81C8D">
        <w:rPr>
          <w:rFonts w:ascii="Arial" w:hAnsi="Arial" w:cs="Arial"/>
          <w:szCs w:val="24"/>
        </w:rPr>
        <w:t>be __</w:t>
      </w:r>
      <w:proofErr w:type="gramEnd"/>
      <w:r w:rsidRPr="00D81C8D">
        <w:rPr>
          <w:rFonts w:ascii="Arial" w:hAnsi="Arial" w:cs="Arial"/>
          <w:szCs w:val="24"/>
        </w:rPr>
        <w:t>____ percent.</w:t>
      </w:r>
    </w:p>
    <w:p w14:paraId="571DC951" w14:textId="77777777" w:rsidR="00B40ACD" w:rsidRPr="00D81C8D" w:rsidRDefault="00B40ACD" w:rsidP="00603FB0">
      <w:pPr>
        <w:spacing w:line="240" w:lineRule="exact"/>
        <w:rPr>
          <w:rFonts w:ascii="Arial" w:hAnsi="Arial" w:cs="Arial"/>
          <w:szCs w:val="24"/>
        </w:rPr>
      </w:pPr>
    </w:p>
    <w:p w14:paraId="2CC11BBE"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Servicing Fee</w:t>
      </w:r>
    </w:p>
    <w:p w14:paraId="07521068" w14:textId="18AEE28D" w:rsidR="00B40ACD" w:rsidRPr="00D81C8D" w:rsidRDefault="00B40ACD" w:rsidP="00603FB0">
      <w:pPr>
        <w:spacing w:line="240" w:lineRule="exact"/>
        <w:rPr>
          <w:rFonts w:ascii="Arial" w:hAnsi="Arial" w:cs="Arial"/>
          <w:szCs w:val="24"/>
        </w:rPr>
      </w:pPr>
      <w:r w:rsidRPr="00D81C8D">
        <w:rPr>
          <w:rFonts w:ascii="Arial" w:hAnsi="Arial" w:cs="Arial"/>
          <w:szCs w:val="24"/>
        </w:rPr>
        <w:lastRenderedPageBreak/>
        <w:t xml:space="preserve">A </w:t>
      </w:r>
      <w:proofErr w:type="gramStart"/>
      <w:r w:rsidRPr="00D81C8D">
        <w:rPr>
          <w:rFonts w:ascii="Arial" w:hAnsi="Arial" w:cs="Arial"/>
          <w:szCs w:val="24"/>
        </w:rPr>
        <w:t>servicing</w:t>
      </w:r>
      <w:proofErr w:type="gramEnd"/>
      <w:r w:rsidRPr="00D81C8D">
        <w:rPr>
          <w:rFonts w:ascii="Arial" w:hAnsi="Arial" w:cs="Arial"/>
          <w:szCs w:val="24"/>
        </w:rPr>
        <w:t xml:space="preserve"> fee will be applicable for all loans. </w:t>
      </w:r>
      <w:r w:rsidR="00EA6733">
        <w:rPr>
          <w:rFonts w:ascii="Arial" w:hAnsi="Arial" w:cs="Arial"/>
          <w:szCs w:val="24"/>
        </w:rPr>
        <w:t>T</w:t>
      </w:r>
      <w:r w:rsidRPr="00D81C8D">
        <w:rPr>
          <w:rFonts w:ascii="Arial" w:hAnsi="Arial" w:cs="Arial"/>
          <w:szCs w:val="24"/>
        </w:rPr>
        <w:t xml:space="preserve">he fee will be no more than one percent (1%) per year of the outstanding principal loan balance on the first day of each year of the loan and will be used to cover the Intermediary’s administration costs in connection with operation of </w:t>
      </w:r>
      <w:r w:rsidRPr="009F76F0">
        <w:rPr>
          <w:rFonts w:ascii="Arial" w:hAnsi="Arial" w:cs="Arial"/>
          <w:szCs w:val="24"/>
        </w:rPr>
        <w:t>the</w:t>
      </w:r>
      <w:r w:rsidR="005A68AC">
        <w:rPr>
          <w:rFonts w:ascii="Arial" w:hAnsi="Arial" w:cs="Arial"/>
          <w:szCs w:val="24"/>
        </w:rPr>
        <w:t xml:space="preserve"> RLF</w:t>
      </w:r>
      <w:r w:rsidRPr="009F76F0">
        <w:rPr>
          <w:rFonts w:ascii="Arial" w:hAnsi="Arial" w:cs="Arial"/>
          <w:szCs w:val="24"/>
        </w:rPr>
        <w:t>.</w:t>
      </w:r>
      <w:r w:rsidRPr="00D81C8D">
        <w:rPr>
          <w:rFonts w:ascii="Arial" w:hAnsi="Arial" w:cs="Arial"/>
          <w:szCs w:val="24"/>
        </w:rPr>
        <w:t xml:space="preserve"> (At the Intermediary’s option, the </w:t>
      </w:r>
      <w:proofErr w:type="gramStart"/>
      <w:r w:rsidRPr="00D81C8D">
        <w:rPr>
          <w:rFonts w:ascii="Arial" w:hAnsi="Arial" w:cs="Arial"/>
          <w:szCs w:val="24"/>
        </w:rPr>
        <w:t>servicing</w:t>
      </w:r>
      <w:proofErr w:type="gramEnd"/>
      <w:r w:rsidRPr="00D81C8D">
        <w:rPr>
          <w:rFonts w:ascii="Arial" w:hAnsi="Arial" w:cs="Arial"/>
          <w:szCs w:val="24"/>
        </w:rPr>
        <w:t xml:space="preserve"> fee may be retained by the Intermediary to cover its </w:t>
      </w:r>
      <w:proofErr w:type="gramStart"/>
      <w:r w:rsidRPr="00D81C8D">
        <w:rPr>
          <w:rFonts w:ascii="Arial" w:hAnsi="Arial" w:cs="Arial"/>
          <w:szCs w:val="24"/>
        </w:rPr>
        <w:t>expenses, or</w:t>
      </w:r>
      <w:proofErr w:type="gramEnd"/>
      <w:r w:rsidRPr="00D81C8D">
        <w:rPr>
          <w:rFonts w:ascii="Arial" w:hAnsi="Arial" w:cs="Arial"/>
          <w:szCs w:val="24"/>
        </w:rPr>
        <w:t xml:space="preserve"> deposited in the</w:t>
      </w:r>
      <w:r w:rsidR="005A68AC">
        <w:rPr>
          <w:rFonts w:ascii="Arial" w:hAnsi="Arial" w:cs="Arial"/>
          <w:szCs w:val="24"/>
        </w:rPr>
        <w:t xml:space="preserve"> RLF</w:t>
      </w:r>
      <w:r w:rsidRPr="00D81C8D">
        <w:rPr>
          <w:rFonts w:ascii="Arial" w:hAnsi="Arial" w:cs="Arial"/>
          <w:szCs w:val="24"/>
        </w:rPr>
        <w:t xml:space="preserve"> account to enhance the fund. Administrative costs cannot be paid from interest earnings of the RLF.)  </w:t>
      </w:r>
    </w:p>
    <w:p w14:paraId="724C2B16" w14:textId="77777777" w:rsidR="00B40ACD" w:rsidRPr="00D81C8D" w:rsidRDefault="00B40ACD" w:rsidP="00603FB0">
      <w:pPr>
        <w:spacing w:line="240" w:lineRule="exact"/>
        <w:rPr>
          <w:rFonts w:ascii="Arial" w:hAnsi="Arial" w:cs="Arial"/>
          <w:szCs w:val="24"/>
        </w:rPr>
      </w:pPr>
    </w:p>
    <w:p w14:paraId="6F1DEBDE"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Annual budgets will be submitted to </w:t>
      </w:r>
      <w:r w:rsidR="001B338B" w:rsidRPr="00D81C8D">
        <w:rPr>
          <w:rFonts w:ascii="Arial" w:hAnsi="Arial" w:cs="Arial"/>
          <w:szCs w:val="24"/>
        </w:rPr>
        <w:t>Rural Development Business Programs</w:t>
      </w:r>
      <w:r w:rsidRPr="00D81C8D">
        <w:rPr>
          <w:rFonts w:ascii="Arial" w:hAnsi="Arial" w:cs="Arial"/>
          <w:szCs w:val="24"/>
        </w:rPr>
        <w:t xml:space="preserve"> setting forth the costs of operating </w:t>
      </w:r>
      <w:r w:rsidRPr="009F76F0">
        <w:rPr>
          <w:rFonts w:ascii="Arial" w:hAnsi="Arial" w:cs="Arial"/>
          <w:szCs w:val="24"/>
        </w:rPr>
        <w:t>the</w:t>
      </w:r>
      <w:r w:rsidR="005A68AC">
        <w:rPr>
          <w:rFonts w:ascii="Arial" w:hAnsi="Arial" w:cs="Arial"/>
          <w:szCs w:val="24"/>
        </w:rPr>
        <w:t xml:space="preserve"> RLF</w:t>
      </w:r>
      <w:r w:rsidRPr="009F76F0">
        <w:rPr>
          <w:rFonts w:ascii="Arial" w:hAnsi="Arial" w:cs="Arial"/>
          <w:szCs w:val="24"/>
        </w:rPr>
        <w:t>.</w:t>
      </w:r>
    </w:p>
    <w:p w14:paraId="69EE8DAB" w14:textId="77777777" w:rsidR="00B40ACD" w:rsidRPr="00D81C8D" w:rsidRDefault="00081A6E" w:rsidP="00603FB0">
      <w:pPr>
        <w:spacing w:line="240" w:lineRule="exact"/>
        <w:rPr>
          <w:rFonts w:ascii="Arial" w:hAnsi="Arial" w:cs="Arial"/>
          <w:szCs w:val="24"/>
        </w:rPr>
      </w:pPr>
      <w:r w:rsidRPr="00D81C8D">
        <w:rPr>
          <w:rFonts w:ascii="Arial" w:hAnsi="Arial" w:cs="Arial"/>
          <w:szCs w:val="24"/>
        </w:rPr>
        <w:t xml:space="preserve"> </w:t>
      </w:r>
    </w:p>
    <w:p w14:paraId="7FBDDA38"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Legal Fees</w:t>
      </w:r>
      <w:r w:rsidRPr="00D81C8D">
        <w:rPr>
          <w:rFonts w:ascii="Arial" w:hAnsi="Arial" w:cs="Arial"/>
          <w:szCs w:val="24"/>
        </w:rPr>
        <w:t xml:space="preserve"> </w:t>
      </w:r>
    </w:p>
    <w:p w14:paraId="31699546" w14:textId="083606C1"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The loan recipient will reimburse </w:t>
      </w:r>
      <w:r w:rsidR="00F21DD6" w:rsidRPr="00D81C8D">
        <w:rPr>
          <w:rFonts w:ascii="Arial" w:hAnsi="Arial" w:cs="Arial"/>
          <w:szCs w:val="24"/>
        </w:rPr>
        <w:t xml:space="preserve">the </w:t>
      </w:r>
      <w:r w:rsidR="001B338B" w:rsidRPr="00D81C8D">
        <w:rPr>
          <w:rFonts w:ascii="Arial" w:hAnsi="Arial" w:cs="Arial"/>
          <w:szCs w:val="24"/>
        </w:rPr>
        <w:t>Intermediary</w:t>
      </w:r>
      <w:r w:rsidRPr="00D81C8D">
        <w:rPr>
          <w:rFonts w:ascii="Arial" w:hAnsi="Arial" w:cs="Arial"/>
          <w:szCs w:val="24"/>
        </w:rPr>
        <w:t xml:space="preserve"> for all loan closing and legal fees incurred by the </w:t>
      </w:r>
      <w:r w:rsidR="001B338B" w:rsidRPr="00D81C8D">
        <w:rPr>
          <w:rFonts w:ascii="Arial" w:hAnsi="Arial" w:cs="Arial"/>
          <w:szCs w:val="24"/>
        </w:rPr>
        <w:t xml:space="preserve">Intermediary </w:t>
      </w:r>
      <w:r w:rsidRPr="00D81C8D">
        <w:rPr>
          <w:rFonts w:ascii="Arial" w:hAnsi="Arial" w:cs="Arial"/>
          <w:szCs w:val="24"/>
        </w:rPr>
        <w:t xml:space="preserve">in connection with the loan. Legal fees will be limited, however, to no more than $__________. </w:t>
      </w:r>
    </w:p>
    <w:p w14:paraId="3A906CE1" w14:textId="77777777" w:rsidR="00B40ACD" w:rsidRPr="00D81C8D" w:rsidRDefault="00B40ACD" w:rsidP="00603FB0">
      <w:pPr>
        <w:spacing w:line="240" w:lineRule="exact"/>
        <w:rPr>
          <w:rFonts w:ascii="Arial" w:hAnsi="Arial" w:cs="Arial"/>
          <w:szCs w:val="24"/>
        </w:rPr>
      </w:pPr>
    </w:p>
    <w:p w14:paraId="51ADD465"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Repayment Terms</w:t>
      </w:r>
    </w:p>
    <w:p w14:paraId="14BA0CAC" w14:textId="1BADD130" w:rsidR="00B40ACD" w:rsidRPr="00D81C8D" w:rsidRDefault="00B40ACD" w:rsidP="00603FB0">
      <w:pPr>
        <w:spacing w:line="240" w:lineRule="exact"/>
        <w:rPr>
          <w:rFonts w:ascii="Arial" w:hAnsi="Arial" w:cs="Arial"/>
          <w:szCs w:val="24"/>
        </w:rPr>
      </w:pPr>
      <w:r w:rsidRPr="00D81C8D">
        <w:rPr>
          <w:rFonts w:ascii="Arial" w:hAnsi="Arial" w:cs="Arial"/>
          <w:szCs w:val="24"/>
        </w:rPr>
        <w:t>Repayment terms will not exceed ____ years. The following maturities will be</w:t>
      </w:r>
      <w:r w:rsidR="00081A6E" w:rsidRPr="00D81C8D">
        <w:rPr>
          <w:rFonts w:ascii="Arial" w:hAnsi="Arial" w:cs="Arial"/>
          <w:szCs w:val="24"/>
        </w:rPr>
        <w:t xml:space="preserve"> </w:t>
      </w:r>
      <w:r w:rsidRPr="00D81C8D">
        <w:rPr>
          <w:rFonts w:ascii="Arial" w:hAnsi="Arial" w:cs="Arial"/>
          <w:szCs w:val="24"/>
        </w:rPr>
        <w:t>used as a general guideline:</w:t>
      </w:r>
    </w:p>
    <w:p w14:paraId="4084DE21" w14:textId="77777777" w:rsidR="00B40ACD" w:rsidRPr="00D81C8D" w:rsidRDefault="00B40ACD" w:rsidP="00603FB0">
      <w:pPr>
        <w:spacing w:line="240" w:lineRule="exact"/>
        <w:rPr>
          <w:rFonts w:ascii="Arial" w:hAnsi="Arial" w:cs="Arial"/>
          <w:szCs w:val="24"/>
        </w:rPr>
      </w:pPr>
    </w:p>
    <w:p w14:paraId="444A61F1"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Building</w:t>
      </w:r>
      <w:r w:rsidRPr="00D81C8D">
        <w:rPr>
          <w:rFonts w:ascii="Arial" w:hAnsi="Arial" w:cs="Arial"/>
          <w:szCs w:val="24"/>
        </w:rPr>
        <w:tab/>
      </w:r>
      <w:r w:rsidRPr="00D81C8D">
        <w:rPr>
          <w:rFonts w:ascii="Arial" w:hAnsi="Arial" w:cs="Arial"/>
          <w:szCs w:val="24"/>
        </w:rPr>
        <w:tab/>
      </w:r>
      <w:r w:rsidR="00081A6E" w:rsidRPr="00D81C8D">
        <w:rPr>
          <w:rFonts w:ascii="Arial" w:hAnsi="Arial" w:cs="Arial"/>
          <w:szCs w:val="24"/>
        </w:rPr>
        <w:tab/>
      </w:r>
      <w:r w:rsidRPr="00D81C8D">
        <w:rPr>
          <w:rFonts w:ascii="Arial" w:hAnsi="Arial" w:cs="Arial"/>
          <w:szCs w:val="24"/>
        </w:rPr>
        <w:t>10 years</w:t>
      </w:r>
    </w:p>
    <w:p w14:paraId="749C3F1A"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Real Estate</w:t>
      </w:r>
      <w:r w:rsidRPr="00D81C8D">
        <w:rPr>
          <w:rFonts w:ascii="Arial" w:hAnsi="Arial" w:cs="Arial"/>
          <w:szCs w:val="24"/>
        </w:rPr>
        <w:tab/>
      </w:r>
      <w:r w:rsidR="00081A6E" w:rsidRPr="00D81C8D">
        <w:rPr>
          <w:rFonts w:ascii="Arial" w:hAnsi="Arial" w:cs="Arial"/>
          <w:szCs w:val="24"/>
        </w:rPr>
        <w:tab/>
      </w:r>
      <w:r w:rsidR="00905679" w:rsidRPr="00D81C8D">
        <w:rPr>
          <w:rFonts w:ascii="Arial" w:hAnsi="Arial" w:cs="Arial"/>
          <w:szCs w:val="24"/>
        </w:rPr>
        <w:tab/>
      </w:r>
      <w:r w:rsidRPr="00D81C8D">
        <w:rPr>
          <w:rFonts w:ascii="Arial" w:hAnsi="Arial" w:cs="Arial"/>
          <w:szCs w:val="24"/>
        </w:rPr>
        <w:t>10 years</w:t>
      </w:r>
    </w:p>
    <w:p w14:paraId="292DBF82"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Equipment</w:t>
      </w:r>
      <w:r w:rsidRPr="00D81C8D">
        <w:rPr>
          <w:rFonts w:ascii="Arial" w:hAnsi="Arial" w:cs="Arial"/>
          <w:szCs w:val="24"/>
        </w:rPr>
        <w:tab/>
      </w:r>
      <w:r w:rsidRPr="00D81C8D">
        <w:rPr>
          <w:rFonts w:ascii="Arial" w:hAnsi="Arial" w:cs="Arial"/>
          <w:szCs w:val="24"/>
        </w:rPr>
        <w:tab/>
      </w:r>
      <w:r w:rsidR="00081A6E" w:rsidRPr="00D81C8D">
        <w:rPr>
          <w:rFonts w:ascii="Arial" w:hAnsi="Arial" w:cs="Arial"/>
          <w:szCs w:val="24"/>
        </w:rPr>
        <w:tab/>
      </w:r>
      <w:r w:rsidRPr="00D81C8D">
        <w:rPr>
          <w:rFonts w:ascii="Arial" w:hAnsi="Arial" w:cs="Arial"/>
          <w:szCs w:val="24"/>
        </w:rPr>
        <w:t>5 to 7 years or depreciable life</w:t>
      </w:r>
    </w:p>
    <w:p w14:paraId="5B18A9D4"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Working Capital</w:t>
      </w:r>
      <w:r w:rsidR="00905679" w:rsidRPr="00D81C8D">
        <w:rPr>
          <w:rFonts w:ascii="Arial" w:hAnsi="Arial" w:cs="Arial"/>
          <w:szCs w:val="24"/>
        </w:rPr>
        <w:tab/>
      </w:r>
      <w:r w:rsidRPr="00D81C8D">
        <w:rPr>
          <w:rFonts w:ascii="Arial" w:hAnsi="Arial" w:cs="Arial"/>
          <w:szCs w:val="24"/>
        </w:rPr>
        <w:tab/>
        <w:t>1 to 3 years</w:t>
      </w:r>
    </w:p>
    <w:p w14:paraId="5C380E6B" w14:textId="77777777" w:rsidR="00B40ACD" w:rsidRPr="00D81C8D" w:rsidRDefault="00B40ACD" w:rsidP="00603FB0">
      <w:pPr>
        <w:spacing w:line="240" w:lineRule="exact"/>
        <w:rPr>
          <w:rFonts w:ascii="Arial" w:hAnsi="Arial" w:cs="Arial"/>
          <w:szCs w:val="24"/>
        </w:rPr>
      </w:pPr>
    </w:p>
    <w:p w14:paraId="6D8E07FE"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The loan committee will provide a recommendation on term options and loan repayment schedule</w:t>
      </w:r>
      <w:r w:rsidR="00F21DD6" w:rsidRPr="00D81C8D">
        <w:rPr>
          <w:rFonts w:ascii="Arial" w:hAnsi="Arial" w:cs="Arial"/>
          <w:szCs w:val="24"/>
        </w:rPr>
        <w:t>s</w:t>
      </w:r>
      <w:r w:rsidRPr="00D81C8D">
        <w:rPr>
          <w:rFonts w:ascii="Arial" w:hAnsi="Arial" w:cs="Arial"/>
          <w:szCs w:val="24"/>
        </w:rPr>
        <w:t xml:space="preserve"> (annual, quarterly, monthly) on a project-by-project basis.</w:t>
      </w:r>
    </w:p>
    <w:p w14:paraId="7CD59567" w14:textId="77777777" w:rsidR="00B40ACD" w:rsidRPr="00D81C8D" w:rsidRDefault="00B40ACD" w:rsidP="00603FB0">
      <w:pPr>
        <w:spacing w:line="240" w:lineRule="exact"/>
        <w:rPr>
          <w:rFonts w:ascii="Arial" w:hAnsi="Arial" w:cs="Arial"/>
          <w:szCs w:val="24"/>
        </w:rPr>
      </w:pPr>
    </w:p>
    <w:p w14:paraId="28D1939F"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Supplemental Financing</w:t>
      </w:r>
    </w:p>
    <w:p w14:paraId="0B18F057" w14:textId="763EE551" w:rsidR="00B40ACD" w:rsidRPr="009F76F0" w:rsidRDefault="005A68AC" w:rsidP="00603FB0">
      <w:pPr>
        <w:spacing w:line="240" w:lineRule="exact"/>
        <w:rPr>
          <w:rFonts w:ascii="Arial" w:hAnsi="Arial" w:cs="Arial"/>
          <w:szCs w:val="24"/>
        </w:rPr>
      </w:pPr>
      <w:r>
        <w:rPr>
          <w:rFonts w:ascii="Arial" w:hAnsi="Arial" w:cs="Arial"/>
          <w:szCs w:val="24"/>
        </w:rPr>
        <w:t xml:space="preserve">RLF </w:t>
      </w:r>
      <w:r w:rsidR="00B40ACD" w:rsidRPr="009F76F0">
        <w:rPr>
          <w:rFonts w:ascii="Arial" w:hAnsi="Arial" w:cs="Arial"/>
          <w:szCs w:val="24"/>
        </w:rPr>
        <w:t xml:space="preserve">loans are limited to </w:t>
      </w:r>
      <w:proofErr w:type="gramStart"/>
      <w:r w:rsidR="00B40ACD" w:rsidRPr="009F76F0">
        <w:rPr>
          <w:rFonts w:ascii="Arial" w:hAnsi="Arial" w:cs="Arial"/>
          <w:szCs w:val="24"/>
        </w:rPr>
        <w:t>financing __</w:t>
      </w:r>
      <w:proofErr w:type="gramEnd"/>
      <w:r w:rsidR="00B40ACD" w:rsidRPr="009F76F0">
        <w:rPr>
          <w:rFonts w:ascii="Arial" w:hAnsi="Arial" w:cs="Arial"/>
          <w:szCs w:val="24"/>
        </w:rPr>
        <w:t xml:space="preserve">___% of a </w:t>
      </w:r>
      <w:r w:rsidR="00B52C07" w:rsidRPr="009F76F0">
        <w:rPr>
          <w:rFonts w:ascii="Arial" w:hAnsi="Arial" w:cs="Arial"/>
          <w:szCs w:val="24"/>
        </w:rPr>
        <w:t>Project</w:t>
      </w:r>
      <w:r w:rsidR="00B40ACD" w:rsidRPr="009F76F0">
        <w:rPr>
          <w:rFonts w:ascii="Arial" w:hAnsi="Arial" w:cs="Arial"/>
          <w:szCs w:val="24"/>
        </w:rPr>
        <w:t xml:space="preserve">. Supplemental financing </w:t>
      </w:r>
      <w:proofErr w:type="gramStart"/>
      <w:r w:rsidR="00B40ACD" w:rsidRPr="009F76F0">
        <w:rPr>
          <w:rFonts w:ascii="Arial" w:hAnsi="Arial" w:cs="Arial"/>
          <w:szCs w:val="24"/>
        </w:rPr>
        <w:t>of ___</w:t>
      </w:r>
      <w:proofErr w:type="gramEnd"/>
      <w:r w:rsidR="00B40ACD" w:rsidRPr="009F76F0">
        <w:rPr>
          <w:rFonts w:ascii="Arial" w:hAnsi="Arial" w:cs="Arial"/>
          <w:szCs w:val="24"/>
        </w:rPr>
        <w:t>____% will be required. Evidence of availability of supplemental financing will be required prior to advance of</w:t>
      </w:r>
      <w:r>
        <w:rPr>
          <w:rFonts w:ascii="Arial" w:hAnsi="Arial" w:cs="Arial"/>
          <w:szCs w:val="24"/>
        </w:rPr>
        <w:t xml:space="preserve"> RLF</w:t>
      </w:r>
      <w:r w:rsidR="00B40ACD" w:rsidRPr="009F76F0">
        <w:rPr>
          <w:rFonts w:ascii="Arial" w:hAnsi="Arial" w:cs="Arial"/>
          <w:szCs w:val="24"/>
        </w:rPr>
        <w:t xml:space="preserve"> funds.</w:t>
      </w:r>
    </w:p>
    <w:p w14:paraId="56C8E836" w14:textId="77777777" w:rsidR="001C5BD8" w:rsidRPr="009F76F0" w:rsidRDefault="001C5BD8" w:rsidP="00603FB0">
      <w:pPr>
        <w:pStyle w:val="PlainText"/>
        <w:tabs>
          <w:tab w:val="left" w:pos="2700"/>
        </w:tabs>
        <w:spacing w:line="240" w:lineRule="exact"/>
        <w:rPr>
          <w:rFonts w:ascii="Arial" w:hAnsi="Arial" w:cs="Arial"/>
          <w:sz w:val="24"/>
          <w:szCs w:val="24"/>
        </w:rPr>
      </w:pPr>
    </w:p>
    <w:p w14:paraId="748138B4" w14:textId="77777777" w:rsidR="00B40ACD" w:rsidRPr="009F76F0" w:rsidRDefault="00B40ACD" w:rsidP="00603FB0">
      <w:pPr>
        <w:spacing w:line="240" w:lineRule="exact"/>
        <w:rPr>
          <w:rFonts w:ascii="Arial" w:hAnsi="Arial" w:cs="Arial"/>
          <w:szCs w:val="24"/>
        </w:rPr>
      </w:pPr>
      <w:r w:rsidRPr="009F76F0">
        <w:rPr>
          <w:rFonts w:ascii="Arial" w:hAnsi="Arial" w:cs="Arial"/>
          <w:szCs w:val="24"/>
          <w:u w:val="single"/>
        </w:rPr>
        <w:t>Security</w:t>
      </w:r>
    </w:p>
    <w:p w14:paraId="1C695079"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 xml:space="preserve">The </w:t>
      </w:r>
      <w:r w:rsidR="001B338B" w:rsidRPr="009F76F0">
        <w:rPr>
          <w:rFonts w:ascii="Arial" w:hAnsi="Arial" w:cs="Arial"/>
          <w:szCs w:val="24"/>
        </w:rPr>
        <w:t>Intermediary</w:t>
      </w:r>
      <w:r w:rsidRPr="009F76F0">
        <w:rPr>
          <w:rFonts w:ascii="Arial" w:hAnsi="Arial" w:cs="Arial"/>
          <w:szCs w:val="24"/>
        </w:rPr>
        <w:t xml:space="preserve"> will work with the potential borrower to obtain security that is adequate for the term of the loan. The nature of the collateral pledged shall be determined by the loan committee on a project-by-project basis. Generally, security will consist of a first lien position on real property. If the same collateral is used in joint financing, the</w:t>
      </w:r>
      <w:r w:rsidR="005A68AC">
        <w:rPr>
          <w:rFonts w:ascii="Arial" w:hAnsi="Arial" w:cs="Arial"/>
          <w:szCs w:val="24"/>
        </w:rPr>
        <w:t xml:space="preserve"> RLF</w:t>
      </w:r>
      <w:r w:rsidRPr="009F76F0">
        <w:rPr>
          <w:rFonts w:ascii="Arial" w:hAnsi="Arial" w:cs="Arial"/>
          <w:szCs w:val="24"/>
        </w:rPr>
        <w:t xml:space="preserve"> will require a parity position with other lenders. Other types of security may include:</w:t>
      </w:r>
    </w:p>
    <w:p w14:paraId="0F40E7D5" w14:textId="77777777" w:rsidR="00B40ACD" w:rsidRPr="009F76F0" w:rsidRDefault="00B40ACD" w:rsidP="00603FB0">
      <w:pPr>
        <w:spacing w:line="240" w:lineRule="exact"/>
        <w:rPr>
          <w:rFonts w:ascii="Arial" w:hAnsi="Arial" w:cs="Arial"/>
          <w:szCs w:val="24"/>
        </w:rPr>
      </w:pPr>
    </w:p>
    <w:p w14:paraId="480AA0DC" w14:textId="77777777" w:rsidR="00B40ACD" w:rsidRPr="009F76F0" w:rsidRDefault="00B40ACD" w:rsidP="00717489">
      <w:pPr>
        <w:numPr>
          <w:ilvl w:val="0"/>
          <w:numId w:val="13"/>
        </w:numPr>
        <w:spacing w:line="240" w:lineRule="exact"/>
        <w:rPr>
          <w:rFonts w:ascii="Arial" w:hAnsi="Arial" w:cs="Arial"/>
          <w:szCs w:val="24"/>
        </w:rPr>
      </w:pPr>
      <w:r w:rsidRPr="009F76F0">
        <w:rPr>
          <w:rFonts w:ascii="Arial" w:hAnsi="Arial" w:cs="Arial"/>
          <w:szCs w:val="24"/>
        </w:rPr>
        <w:t>Letters of credit from acceptable financial institutions</w:t>
      </w:r>
      <w:r w:rsidR="00F21DD6" w:rsidRPr="009F76F0">
        <w:rPr>
          <w:rFonts w:ascii="Arial" w:hAnsi="Arial" w:cs="Arial"/>
          <w:szCs w:val="24"/>
        </w:rPr>
        <w:t>;</w:t>
      </w:r>
    </w:p>
    <w:p w14:paraId="5AC9E087" w14:textId="77777777" w:rsidR="00B40ACD" w:rsidRPr="009F76F0" w:rsidRDefault="00B40ACD" w:rsidP="00717489">
      <w:pPr>
        <w:numPr>
          <w:ilvl w:val="0"/>
          <w:numId w:val="13"/>
        </w:numPr>
        <w:spacing w:line="240" w:lineRule="exact"/>
        <w:rPr>
          <w:rFonts w:ascii="Arial" w:hAnsi="Arial" w:cs="Arial"/>
          <w:szCs w:val="24"/>
        </w:rPr>
      </w:pPr>
      <w:r w:rsidRPr="009F76F0">
        <w:rPr>
          <w:rFonts w:ascii="Arial" w:hAnsi="Arial" w:cs="Arial"/>
          <w:szCs w:val="24"/>
        </w:rPr>
        <w:t>Machinery and equipment which have a developed market</w:t>
      </w:r>
      <w:r w:rsidR="00F21DD6" w:rsidRPr="009F76F0">
        <w:rPr>
          <w:rFonts w:ascii="Arial" w:hAnsi="Arial" w:cs="Arial"/>
          <w:szCs w:val="24"/>
        </w:rPr>
        <w:t>;</w:t>
      </w:r>
    </w:p>
    <w:p w14:paraId="0DB77543" w14:textId="77777777" w:rsidR="00B40ACD" w:rsidRPr="009F76F0" w:rsidRDefault="00B40ACD" w:rsidP="00717489">
      <w:pPr>
        <w:numPr>
          <w:ilvl w:val="0"/>
          <w:numId w:val="13"/>
        </w:numPr>
        <w:spacing w:line="240" w:lineRule="exact"/>
        <w:rPr>
          <w:rFonts w:ascii="Arial" w:hAnsi="Arial" w:cs="Arial"/>
          <w:szCs w:val="24"/>
        </w:rPr>
      </w:pPr>
      <w:r w:rsidRPr="009F76F0">
        <w:rPr>
          <w:rFonts w:ascii="Arial" w:hAnsi="Arial" w:cs="Arial"/>
          <w:szCs w:val="24"/>
        </w:rPr>
        <w:t>Accounts receivable and inventory for short-term loans</w:t>
      </w:r>
      <w:r w:rsidR="00F21DD6" w:rsidRPr="009F76F0">
        <w:rPr>
          <w:rFonts w:ascii="Arial" w:hAnsi="Arial" w:cs="Arial"/>
          <w:szCs w:val="24"/>
        </w:rPr>
        <w:t>; and</w:t>
      </w:r>
    </w:p>
    <w:p w14:paraId="521A3320" w14:textId="77777777" w:rsidR="00B40ACD" w:rsidRPr="009F76F0" w:rsidRDefault="00B40ACD" w:rsidP="00717489">
      <w:pPr>
        <w:numPr>
          <w:ilvl w:val="0"/>
          <w:numId w:val="13"/>
        </w:numPr>
        <w:spacing w:line="240" w:lineRule="exact"/>
        <w:rPr>
          <w:rFonts w:ascii="Arial" w:hAnsi="Arial" w:cs="Arial"/>
          <w:szCs w:val="24"/>
        </w:rPr>
      </w:pPr>
      <w:r w:rsidRPr="009F76F0">
        <w:rPr>
          <w:rFonts w:ascii="Arial" w:hAnsi="Arial" w:cs="Arial"/>
          <w:szCs w:val="24"/>
        </w:rPr>
        <w:t>Securities issued by the Federal government or its agencies.</w:t>
      </w:r>
    </w:p>
    <w:p w14:paraId="52283DC6" w14:textId="77777777" w:rsidR="00B40ACD" w:rsidRPr="009F76F0" w:rsidRDefault="00B40ACD" w:rsidP="00603FB0">
      <w:pPr>
        <w:spacing w:line="240" w:lineRule="exact"/>
        <w:rPr>
          <w:rFonts w:ascii="Arial" w:hAnsi="Arial" w:cs="Arial"/>
          <w:szCs w:val="24"/>
        </w:rPr>
      </w:pPr>
    </w:p>
    <w:p w14:paraId="6CD6A507"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 xml:space="preserve">The loan recipient will be required to maintain fire insurance, and flood </w:t>
      </w:r>
      <w:proofErr w:type="gramStart"/>
      <w:r w:rsidRPr="009F76F0">
        <w:rPr>
          <w:rFonts w:ascii="Arial" w:hAnsi="Arial" w:cs="Arial"/>
          <w:szCs w:val="24"/>
        </w:rPr>
        <w:t>insurance</w:t>
      </w:r>
      <w:proofErr w:type="gramEnd"/>
      <w:r w:rsidRPr="009F76F0">
        <w:rPr>
          <w:rFonts w:ascii="Arial" w:hAnsi="Arial" w:cs="Arial"/>
          <w:szCs w:val="24"/>
        </w:rPr>
        <w:t xml:space="preserve"> if necessary, on secured assets. In some cases, credit life or key man insurance will be required with the</w:t>
      </w:r>
      <w:r w:rsidR="001D73D7">
        <w:rPr>
          <w:rFonts w:ascii="Arial" w:hAnsi="Arial" w:cs="Arial"/>
          <w:szCs w:val="24"/>
        </w:rPr>
        <w:t xml:space="preserve"> RLF</w:t>
      </w:r>
      <w:r w:rsidRPr="009F76F0">
        <w:rPr>
          <w:rFonts w:ascii="Arial" w:hAnsi="Arial" w:cs="Arial"/>
          <w:szCs w:val="24"/>
        </w:rPr>
        <w:t xml:space="preserve"> as loss payee.</w:t>
      </w:r>
    </w:p>
    <w:p w14:paraId="0185DE0E" w14:textId="77777777" w:rsidR="00B40ACD" w:rsidRPr="009F76F0" w:rsidRDefault="00B40ACD" w:rsidP="00603FB0">
      <w:pPr>
        <w:spacing w:line="240" w:lineRule="exact"/>
        <w:rPr>
          <w:rFonts w:ascii="Arial" w:hAnsi="Arial" w:cs="Arial"/>
          <w:szCs w:val="24"/>
        </w:rPr>
      </w:pPr>
    </w:p>
    <w:p w14:paraId="07A470C4"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Personal guarantees from partners or majority stockholders may be required for all corporate or partnership borrowings where the equity requirement is not met by cash.</w:t>
      </w:r>
    </w:p>
    <w:p w14:paraId="4A86D317" w14:textId="77777777" w:rsidR="0015451A" w:rsidRDefault="0015451A" w:rsidP="0015451A">
      <w:pPr>
        <w:spacing w:line="240" w:lineRule="exact"/>
        <w:rPr>
          <w:rFonts w:ascii="Arial" w:hAnsi="Arial" w:cs="Arial"/>
          <w:szCs w:val="24"/>
        </w:rPr>
      </w:pPr>
    </w:p>
    <w:p w14:paraId="315CEE10" w14:textId="77777777" w:rsidR="00AF49C8" w:rsidRDefault="00AF49C8" w:rsidP="0015451A">
      <w:pPr>
        <w:spacing w:line="240" w:lineRule="exact"/>
        <w:rPr>
          <w:rFonts w:ascii="Arial" w:hAnsi="Arial" w:cs="Arial"/>
          <w:szCs w:val="24"/>
        </w:rPr>
      </w:pPr>
    </w:p>
    <w:p w14:paraId="5525AFBB" w14:textId="77777777" w:rsidR="00AF49C8" w:rsidRPr="009F76F0" w:rsidRDefault="00AF49C8" w:rsidP="0015451A">
      <w:pPr>
        <w:spacing w:line="240" w:lineRule="exact"/>
        <w:rPr>
          <w:rFonts w:ascii="Arial" w:hAnsi="Arial" w:cs="Arial"/>
          <w:szCs w:val="24"/>
        </w:rPr>
      </w:pPr>
    </w:p>
    <w:p w14:paraId="21D3838F" w14:textId="77777777" w:rsidR="00B40ACD" w:rsidRPr="009F76F0" w:rsidRDefault="00B40ACD" w:rsidP="00603FB0">
      <w:pPr>
        <w:spacing w:line="240" w:lineRule="exact"/>
        <w:rPr>
          <w:rFonts w:ascii="Arial" w:hAnsi="Arial" w:cs="Arial"/>
          <w:szCs w:val="24"/>
        </w:rPr>
      </w:pPr>
      <w:r w:rsidRPr="009F76F0">
        <w:rPr>
          <w:rFonts w:ascii="Arial" w:hAnsi="Arial" w:cs="Arial"/>
          <w:szCs w:val="24"/>
          <w:u w:val="single"/>
        </w:rPr>
        <w:t>APPLICATION PROCESS</w:t>
      </w:r>
      <w:r w:rsidRPr="009F76F0">
        <w:rPr>
          <w:rFonts w:ascii="Arial" w:hAnsi="Arial" w:cs="Arial"/>
          <w:szCs w:val="24"/>
        </w:rPr>
        <w:t>:</w:t>
      </w:r>
    </w:p>
    <w:p w14:paraId="4A6ACAA2" w14:textId="77777777" w:rsidR="00B40ACD" w:rsidRPr="00D81C8D" w:rsidRDefault="00B40ACD" w:rsidP="00603FB0">
      <w:pPr>
        <w:spacing w:line="240" w:lineRule="exact"/>
        <w:rPr>
          <w:rFonts w:ascii="Arial" w:hAnsi="Arial" w:cs="Arial"/>
          <w:szCs w:val="24"/>
        </w:rPr>
      </w:pPr>
      <w:r w:rsidRPr="009F76F0">
        <w:rPr>
          <w:rFonts w:ascii="Arial" w:hAnsi="Arial" w:cs="Arial"/>
          <w:szCs w:val="24"/>
        </w:rPr>
        <w:t>All applicants for</w:t>
      </w:r>
      <w:r w:rsidR="008F6E5B">
        <w:rPr>
          <w:rFonts w:ascii="Arial" w:hAnsi="Arial" w:cs="Arial"/>
          <w:szCs w:val="24"/>
        </w:rPr>
        <w:t xml:space="preserve"> RLF</w:t>
      </w:r>
      <w:r w:rsidRPr="009F76F0">
        <w:rPr>
          <w:rFonts w:ascii="Arial" w:hAnsi="Arial" w:cs="Arial"/>
          <w:szCs w:val="24"/>
        </w:rPr>
        <w:t xml:space="preserve"> funding will be required to complete an application form, providing verifiable data which demonstra</w:t>
      </w:r>
      <w:r w:rsidRPr="00D81C8D">
        <w:rPr>
          <w:rFonts w:ascii="Arial" w:hAnsi="Arial" w:cs="Arial"/>
          <w:szCs w:val="24"/>
        </w:rPr>
        <w:t xml:space="preserve">tes that their proposed </w:t>
      </w:r>
      <w:r w:rsidR="00B52C07">
        <w:rPr>
          <w:rFonts w:ascii="Arial" w:hAnsi="Arial" w:cs="Arial"/>
          <w:szCs w:val="24"/>
        </w:rPr>
        <w:t>P</w:t>
      </w:r>
      <w:r w:rsidR="00B52C07" w:rsidRPr="00D81C8D">
        <w:rPr>
          <w:rFonts w:ascii="Arial" w:hAnsi="Arial" w:cs="Arial"/>
          <w:szCs w:val="24"/>
        </w:rPr>
        <w:t xml:space="preserve">rojects </w:t>
      </w:r>
      <w:r w:rsidRPr="00D81C8D">
        <w:rPr>
          <w:rFonts w:ascii="Arial" w:hAnsi="Arial" w:cs="Arial"/>
          <w:szCs w:val="24"/>
        </w:rPr>
        <w:t xml:space="preserve">are economically feasible, sustainable, and will provide benefits to </w:t>
      </w:r>
      <w:r w:rsidR="00DA2146">
        <w:rPr>
          <w:rFonts w:ascii="Arial" w:hAnsi="Arial" w:cs="Arial"/>
          <w:szCs w:val="24"/>
        </w:rPr>
        <w:t>R</w:t>
      </w:r>
      <w:r w:rsidR="00DA2146" w:rsidRPr="00D81C8D">
        <w:rPr>
          <w:rFonts w:ascii="Arial" w:hAnsi="Arial" w:cs="Arial"/>
          <w:szCs w:val="24"/>
        </w:rPr>
        <w:t xml:space="preserve">ural </w:t>
      </w:r>
      <w:r w:rsidR="00DA2146">
        <w:rPr>
          <w:rFonts w:ascii="Arial" w:hAnsi="Arial" w:cs="Arial"/>
          <w:szCs w:val="24"/>
        </w:rPr>
        <w:t>A</w:t>
      </w:r>
      <w:r w:rsidR="00DA2146" w:rsidRPr="00D81C8D">
        <w:rPr>
          <w:rFonts w:ascii="Arial" w:hAnsi="Arial" w:cs="Arial"/>
          <w:szCs w:val="24"/>
        </w:rPr>
        <w:t>reas</w:t>
      </w:r>
      <w:r w:rsidRPr="00D81C8D">
        <w:rPr>
          <w:rFonts w:ascii="Arial" w:hAnsi="Arial" w:cs="Arial"/>
          <w:szCs w:val="24"/>
        </w:rPr>
        <w:t xml:space="preserve">, either through job creation or </w:t>
      </w:r>
      <w:r w:rsidR="001E4640">
        <w:rPr>
          <w:rFonts w:ascii="Arial" w:hAnsi="Arial" w:cs="Arial"/>
          <w:szCs w:val="24"/>
        </w:rPr>
        <w:t>I</w:t>
      </w:r>
      <w:r w:rsidR="001E4640" w:rsidRPr="00D81C8D">
        <w:rPr>
          <w:rFonts w:ascii="Arial" w:hAnsi="Arial" w:cs="Arial"/>
          <w:szCs w:val="24"/>
        </w:rPr>
        <w:t xml:space="preserve">nfrastructure </w:t>
      </w:r>
      <w:r w:rsidRPr="00D81C8D">
        <w:rPr>
          <w:rFonts w:ascii="Arial" w:hAnsi="Arial" w:cs="Arial"/>
          <w:szCs w:val="24"/>
        </w:rPr>
        <w:t xml:space="preserve">improvements.  </w:t>
      </w:r>
    </w:p>
    <w:p w14:paraId="7DEC7FD7" w14:textId="77777777" w:rsidR="00B40ACD" w:rsidRDefault="00B40ACD" w:rsidP="00603FB0">
      <w:pPr>
        <w:spacing w:line="240" w:lineRule="exact"/>
        <w:rPr>
          <w:rFonts w:ascii="Arial" w:hAnsi="Arial" w:cs="Arial"/>
          <w:szCs w:val="24"/>
        </w:rPr>
      </w:pPr>
    </w:p>
    <w:p w14:paraId="74F156E2"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APPLICATION SELECTION PROCESS</w:t>
      </w:r>
      <w:r w:rsidRPr="00D81C8D">
        <w:rPr>
          <w:rFonts w:ascii="Arial" w:hAnsi="Arial" w:cs="Arial"/>
          <w:szCs w:val="24"/>
        </w:rPr>
        <w:t>:</w:t>
      </w:r>
    </w:p>
    <w:p w14:paraId="699F1F00"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(Discuss the process proposed by the Intermediary for reviewing and nominating applications for loan approval. Include written selection criteria. Note: Final loan approval authority must remain with the Board of Directors. It cannot be delegated to others.)</w:t>
      </w:r>
    </w:p>
    <w:p w14:paraId="1875296E" w14:textId="77777777" w:rsidR="00B40ACD" w:rsidRPr="00D81C8D" w:rsidRDefault="00B40ACD" w:rsidP="00603FB0">
      <w:pPr>
        <w:spacing w:line="240" w:lineRule="exact"/>
        <w:rPr>
          <w:rFonts w:ascii="Arial" w:hAnsi="Arial" w:cs="Arial"/>
          <w:szCs w:val="24"/>
        </w:rPr>
      </w:pPr>
    </w:p>
    <w:p w14:paraId="61C3200C"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CLOSING AND DISBURSEMENT PROCESS</w:t>
      </w:r>
      <w:r w:rsidRPr="00D81C8D">
        <w:rPr>
          <w:rFonts w:ascii="Arial" w:hAnsi="Arial" w:cs="Arial"/>
          <w:szCs w:val="24"/>
        </w:rPr>
        <w:t>:</w:t>
      </w:r>
    </w:p>
    <w:p w14:paraId="15B16A51"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(Discuss the process proposed by the</w:t>
      </w:r>
      <w:r w:rsidR="00B8585A" w:rsidRPr="00D81C8D">
        <w:rPr>
          <w:rFonts w:ascii="Arial" w:hAnsi="Arial" w:cs="Arial"/>
          <w:szCs w:val="24"/>
        </w:rPr>
        <w:t xml:space="preserve"> Intermediary for loan closing; </w:t>
      </w:r>
      <w:r w:rsidRPr="00D81C8D">
        <w:rPr>
          <w:rFonts w:ascii="Arial" w:hAnsi="Arial" w:cs="Arial"/>
          <w:szCs w:val="24"/>
        </w:rPr>
        <w:t>including loan agreement, promissory note, collateral/lien/UCC financing statement filing requirements, and disbursement of RLF funds to recipients, i.e., up-front advance, or periodic reimbursement basis, as well as documentation needed to support the advance of funds, etc.)</w:t>
      </w:r>
    </w:p>
    <w:p w14:paraId="524865DD" w14:textId="77777777" w:rsidR="00B40ACD" w:rsidRPr="00D81C8D" w:rsidRDefault="00B40ACD" w:rsidP="00603FB0">
      <w:pPr>
        <w:spacing w:line="240" w:lineRule="exact"/>
        <w:rPr>
          <w:rFonts w:ascii="Arial" w:hAnsi="Arial" w:cs="Arial"/>
          <w:szCs w:val="24"/>
        </w:rPr>
      </w:pPr>
    </w:p>
    <w:p w14:paraId="3E78B138"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LOAN MONITORING</w:t>
      </w:r>
      <w:r w:rsidR="00F21DD6" w:rsidRPr="00D81C8D">
        <w:rPr>
          <w:rFonts w:ascii="Arial" w:hAnsi="Arial" w:cs="Arial"/>
          <w:szCs w:val="24"/>
          <w:u w:val="single"/>
        </w:rPr>
        <w:t>:</w:t>
      </w:r>
    </w:p>
    <w:p w14:paraId="37337455"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Loan monitoring will require regular reporting by the loan recipient.  This includes, at the option of the Intermediary, the following:</w:t>
      </w:r>
    </w:p>
    <w:p w14:paraId="4C02A331" w14:textId="77777777" w:rsidR="00B40ACD" w:rsidRPr="00D81C8D" w:rsidRDefault="00B40ACD" w:rsidP="00603FB0">
      <w:pPr>
        <w:spacing w:line="240" w:lineRule="exact"/>
        <w:rPr>
          <w:rFonts w:ascii="Arial" w:hAnsi="Arial" w:cs="Arial"/>
          <w:szCs w:val="24"/>
        </w:rPr>
      </w:pPr>
    </w:p>
    <w:p w14:paraId="1C3B5F20"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Annual income statements and balance sheets</w:t>
      </w:r>
      <w:r w:rsidRPr="00D81C8D">
        <w:rPr>
          <w:rFonts w:ascii="Arial" w:hAnsi="Arial" w:cs="Arial"/>
          <w:szCs w:val="24"/>
        </w:rPr>
        <w:t xml:space="preserve">. Depending on the nature of the </w:t>
      </w:r>
      <w:r w:rsidR="00B52C07">
        <w:rPr>
          <w:rFonts w:ascii="Arial" w:hAnsi="Arial" w:cs="Arial"/>
          <w:szCs w:val="24"/>
        </w:rPr>
        <w:t>P</w:t>
      </w:r>
      <w:r w:rsidR="00B52C07" w:rsidRPr="00D81C8D">
        <w:rPr>
          <w:rFonts w:ascii="Arial" w:hAnsi="Arial" w:cs="Arial"/>
          <w:szCs w:val="24"/>
        </w:rPr>
        <w:t xml:space="preserve">roject </w:t>
      </w:r>
      <w:r w:rsidRPr="00D81C8D">
        <w:rPr>
          <w:rFonts w:ascii="Arial" w:hAnsi="Arial" w:cs="Arial"/>
          <w:szCs w:val="24"/>
        </w:rPr>
        <w:t xml:space="preserve">and security arrangements, </w:t>
      </w:r>
      <w:r w:rsidR="00F21DD6" w:rsidRPr="00D81C8D">
        <w:rPr>
          <w:rFonts w:ascii="Arial" w:hAnsi="Arial" w:cs="Arial"/>
          <w:szCs w:val="24"/>
        </w:rPr>
        <w:t xml:space="preserve">the </w:t>
      </w:r>
      <w:r w:rsidR="001B338B" w:rsidRPr="00D81C8D">
        <w:rPr>
          <w:rFonts w:ascii="Arial" w:hAnsi="Arial" w:cs="Arial"/>
          <w:szCs w:val="24"/>
        </w:rPr>
        <w:t>Intermediary</w:t>
      </w:r>
      <w:r w:rsidRPr="00D81C8D">
        <w:rPr>
          <w:rFonts w:ascii="Arial" w:hAnsi="Arial" w:cs="Arial"/>
          <w:szCs w:val="24"/>
        </w:rPr>
        <w:t xml:space="preserve"> reserves the right to </w:t>
      </w:r>
      <w:proofErr w:type="gramStart"/>
      <w:r w:rsidRPr="00D81C8D">
        <w:rPr>
          <w:rFonts w:ascii="Arial" w:hAnsi="Arial" w:cs="Arial"/>
          <w:szCs w:val="24"/>
        </w:rPr>
        <w:t>require</w:t>
      </w:r>
      <w:proofErr w:type="gramEnd"/>
      <w:r w:rsidRPr="00D81C8D">
        <w:rPr>
          <w:rFonts w:ascii="Arial" w:hAnsi="Arial" w:cs="Arial"/>
          <w:szCs w:val="24"/>
        </w:rPr>
        <w:t xml:space="preserve"> the submission of annual financial reports </w:t>
      </w:r>
      <w:r w:rsidRPr="00D81C8D">
        <w:rPr>
          <w:rFonts w:ascii="Arial" w:hAnsi="Arial" w:cs="Arial"/>
          <w:szCs w:val="24"/>
          <w:u w:val="single"/>
        </w:rPr>
        <w:t>as audited by a certified public accountant</w:t>
      </w:r>
      <w:r w:rsidRPr="00D81C8D">
        <w:rPr>
          <w:rFonts w:ascii="Arial" w:hAnsi="Arial" w:cs="Arial"/>
          <w:szCs w:val="24"/>
        </w:rPr>
        <w:t>.</w:t>
      </w:r>
    </w:p>
    <w:p w14:paraId="2CBD1DAD" w14:textId="77777777" w:rsidR="00F06D6C" w:rsidRPr="00D81C8D" w:rsidRDefault="00F06D6C" w:rsidP="00603FB0">
      <w:pPr>
        <w:spacing w:line="240" w:lineRule="exact"/>
        <w:rPr>
          <w:rFonts w:ascii="Arial" w:hAnsi="Arial" w:cs="Arial"/>
          <w:szCs w:val="24"/>
          <w:u w:val="single"/>
        </w:rPr>
      </w:pPr>
    </w:p>
    <w:p w14:paraId="6E284186" w14:textId="77777777" w:rsidR="00F21DD6" w:rsidRPr="00D81C8D" w:rsidRDefault="00B40ACD" w:rsidP="00603FB0">
      <w:pPr>
        <w:spacing w:line="240" w:lineRule="exact"/>
        <w:rPr>
          <w:rFonts w:ascii="Arial" w:hAnsi="Arial" w:cs="Arial"/>
          <w:szCs w:val="24"/>
        </w:rPr>
      </w:pPr>
      <w:r w:rsidRPr="00D81C8D">
        <w:rPr>
          <w:rFonts w:ascii="Arial" w:hAnsi="Arial" w:cs="Arial"/>
          <w:szCs w:val="24"/>
          <w:u w:val="single"/>
        </w:rPr>
        <w:t>Periodic management information reports</w:t>
      </w:r>
      <w:r w:rsidRPr="00D81C8D">
        <w:rPr>
          <w:rFonts w:ascii="Arial" w:hAnsi="Arial" w:cs="Arial"/>
          <w:szCs w:val="24"/>
        </w:rPr>
        <w:t>. Management reports will be required on a semi-annual basis beginning six months after the advance of</w:t>
      </w:r>
      <w:r w:rsidR="008F6E5B">
        <w:rPr>
          <w:rFonts w:ascii="Arial" w:hAnsi="Arial" w:cs="Arial"/>
          <w:szCs w:val="24"/>
        </w:rPr>
        <w:t xml:space="preserve"> RLF</w:t>
      </w:r>
      <w:r w:rsidRPr="00D81C8D">
        <w:rPr>
          <w:rFonts w:ascii="Arial" w:hAnsi="Arial" w:cs="Arial"/>
          <w:szCs w:val="24"/>
        </w:rPr>
        <w:t xml:space="preserve"> funds and continuing semi-annually thereafter for a period of </w:t>
      </w:r>
      <w:r w:rsidR="00F21DD6" w:rsidRPr="00D81C8D">
        <w:rPr>
          <w:rFonts w:ascii="Arial" w:hAnsi="Arial" w:cs="Arial"/>
          <w:szCs w:val="24"/>
        </w:rPr>
        <w:t>3</w:t>
      </w:r>
      <w:r w:rsidRPr="00D81C8D">
        <w:rPr>
          <w:rFonts w:ascii="Arial" w:hAnsi="Arial" w:cs="Arial"/>
          <w:szCs w:val="24"/>
        </w:rPr>
        <w:t xml:space="preserve"> years or until completion of the </w:t>
      </w:r>
      <w:r w:rsidR="00B52C07">
        <w:rPr>
          <w:rFonts w:ascii="Arial" w:hAnsi="Arial" w:cs="Arial"/>
          <w:szCs w:val="24"/>
        </w:rPr>
        <w:t>P</w:t>
      </w:r>
      <w:r w:rsidR="00B52C07" w:rsidRPr="00D81C8D">
        <w:rPr>
          <w:rFonts w:ascii="Arial" w:hAnsi="Arial" w:cs="Arial"/>
          <w:szCs w:val="24"/>
        </w:rPr>
        <w:t>roject</w:t>
      </w:r>
      <w:r w:rsidRPr="00D81C8D">
        <w:rPr>
          <w:rFonts w:ascii="Arial" w:hAnsi="Arial" w:cs="Arial"/>
          <w:szCs w:val="24"/>
        </w:rPr>
        <w:t xml:space="preserve">, whichever is the later period.  </w:t>
      </w:r>
    </w:p>
    <w:p w14:paraId="19669D0E" w14:textId="77777777" w:rsidR="00F21DD6" w:rsidRPr="00D81C8D" w:rsidRDefault="00F21DD6" w:rsidP="00603FB0">
      <w:pPr>
        <w:spacing w:line="240" w:lineRule="exact"/>
        <w:rPr>
          <w:rFonts w:ascii="Arial" w:hAnsi="Arial" w:cs="Arial"/>
          <w:szCs w:val="24"/>
        </w:rPr>
      </w:pPr>
    </w:p>
    <w:p w14:paraId="10A3E0CE" w14:textId="77777777" w:rsidR="00F21DD6" w:rsidRPr="00D81C8D" w:rsidRDefault="00B40ACD" w:rsidP="00603FB0">
      <w:pPr>
        <w:spacing w:line="240" w:lineRule="exact"/>
        <w:rPr>
          <w:rFonts w:ascii="Arial" w:hAnsi="Arial" w:cs="Arial"/>
          <w:szCs w:val="24"/>
        </w:rPr>
      </w:pPr>
      <w:r w:rsidRPr="00D81C8D">
        <w:rPr>
          <w:rFonts w:ascii="Arial" w:hAnsi="Arial" w:cs="Arial"/>
          <w:szCs w:val="24"/>
        </w:rPr>
        <w:t>Management reports will include</w:t>
      </w:r>
      <w:r w:rsidR="00F21DD6" w:rsidRPr="00D81C8D">
        <w:rPr>
          <w:rFonts w:ascii="Arial" w:hAnsi="Arial" w:cs="Arial"/>
          <w:szCs w:val="24"/>
        </w:rPr>
        <w:t>:</w:t>
      </w:r>
      <w:r w:rsidRPr="00D81C8D">
        <w:rPr>
          <w:rFonts w:ascii="Arial" w:hAnsi="Arial" w:cs="Arial"/>
          <w:szCs w:val="24"/>
        </w:rPr>
        <w:t xml:space="preserve"> </w:t>
      </w:r>
    </w:p>
    <w:p w14:paraId="79F3F395" w14:textId="77777777" w:rsidR="00F21DD6" w:rsidRPr="00D81C8D" w:rsidRDefault="00F21DD6" w:rsidP="00603FB0">
      <w:pPr>
        <w:spacing w:line="240" w:lineRule="exact"/>
        <w:rPr>
          <w:rFonts w:ascii="Arial" w:hAnsi="Arial" w:cs="Arial"/>
          <w:szCs w:val="24"/>
        </w:rPr>
      </w:pPr>
    </w:p>
    <w:p w14:paraId="1ED4968A" w14:textId="77777777" w:rsidR="00F21DD6" w:rsidRPr="00D81C8D" w:rsidRDefault="00B40ACD" w:rsidP="00603FB0">
      <w:pPr>
        <w:spacing w:line="240" w:lineRule="exact"/>
        <w:ind w:firstLine="450"/>
        <w:rPr>
          <w:rFonts w:ascii="Arial" w:hAnsi="Arial" w:cs="Arial"/>
          <w:szCs w:val="24"/>
        </w:rPr>
      </w:pPr>
      <w:r w:rsidRPr="00D81C8D">
        <w:rPr>
          <w:rFonts w:ascii="Arial" w:hAnsi="Arial" w:cs="Arial"/>
          <w:szCs w:val="24"/>
        </w:rPr>
        <w:t>(</w:t>
      </w:r>
      <w:r w:rsidR="00C62FCF">
        <w:rPr>
          <w:rFonts w:ascii="Arial" w:hAnsi="Arial" w:cs="Arial"/>
          <w:szCs w:val="24"/>
        </w:rPr>
        <w:t>a</w:t>
      </w:r>
      <w:r w:rsidRPr="00D81C8D">
        <w:rPr>
          <w:rFonts w:ascii="Arial" w:hAnsi="Arial" w:cs="Arial"/>
          <w:szCs w:val="24"/>
        </w:rPr>
        <w:t xml:space="preserve">) information on the number of jobs created or retained during the reporting period; </w:t>
      </w:r>
    </w:p>
    <w:p w14:paraId="5C9FE5E7" w14:textId="77777777" w:rsidR="00F21DD6" w:rsidRPr="00D81C8D" w:rsidRDefault="00F21DD6" w:rsidP="00603FB0">
      <w:pPr>
        <w:spacing w:line="240" w:lineRule="exact"/>
        <w:rPr>
          <w:rFonts w:ascii="Arial" w:hAnsi="Arial" w:cs="Arial"/>
          <w:szCs w:val="24"/>
        </w:rPr>
      </w:pPr>
    </w:p>
    <w:p w14:paraId="7D43AA7A" w14:textId="77777777" w:rsidR="00F21DD6" w:rsidRPr="00D81C8D" w:rsidRDefault="00B40ACD" w:rsidP="00603FB0">
      <w:pPr>
        <w:spacing w:line="240" w:lineRule="exact"/>
        <w:ind w:firstLine="450"/>
        <w:rPr>
          <w:rFonts w:ascii="Arial" w:hAnsi="Arial" w:cs="Arial"/>
          <w:szCs w:val="24"/>
        </w:rPr>
      </w:pPr>
      <w:r w:rsidRPr="00D81C8D">
        <w:rPr>
          <w:rFonts w:ascii="Arial" w:hAnsi="Arial" w:cs="Arial"/>
          <w:szCs w:val="24"/>
        </w:rPr>
        <w:t>(</w:t>
      </w:r>
      <w:r w:rsidR="00C62FCF">
        <w:rPr>
          <w:rFonts w:ascii="Arial" w:hAnsi="Arial" w:cs="Arial"/>
          <w:szCs w:val="24"/>
        </w:rPr>
        <w:t>b</w:t>
      </w:r>
      <w:r w:rsidRPr="00D81C8D">
        <w:rPr>
          <w:rFonts w:ascii="Arial" w:hAnsi="Arial" w:cs="Arial"/>
          <w:szCs w:val="24"/>
        </w:rPr>
        <w:t xml:space="preserve">) a comparison of accomplishments during the reporting period to the objectives established for the </w:t>
      </w:r>
      <w:r w:rsidR="00B52C07">
        <w:rPr>
          <w:rFonts w:ascii="Arial" w:hAnsi="Arial" w:cs="Arial"/>
          <w:szCs w:val="24"/>
        </w:rPr>
        <w:t>P</w:t>
      </w:r>
      <w:r w:rsidR="00B52C07" w:rsidRPr="00D81C8D">
        <w:rPr>
          <w:rFonts w:ascii="Arial" w:hAnsi="Arial" w:cs="Arial"/>
          <w:szCs w:val="24"/>
        </w:rPr>
        <w:t>roject</w:t>
      </w:r>
      <w:r w:rsidRPr="00D81C8D">
        <w:rPr>
          <w:rFonts w:ascii="Arial" w:hAnsi="Arial" w:cs="Arial"/>
          <w:szCs w:val="24"/>
        </w:rPr>
        <w:t xml:space="preserve">, and </w:t>
      </w:r>
    </w:p>
    <w:p w14:paraId="27F0092D" w14:textId="77777777" w:rsidR="00F21DD6" w:rsidRPr="00D81C8D" w:rsidRDefault="00F21DD6" w:rsidP="00603FB0">
      <w:pPr>
        <w:spacing w:line="240" w:lineRule="exact"/>
        <w:rPr>
          <w:rFonts w:ascii="Arial" w:hAnsi="Arial" w:cs="Arial"/>
          <w:szCs w:val="24"/>
        </w:rPr>
      </w:pPr>
    </w:p>
    <w:p w14:paraId="3E9CCAC1" w14:textId="77777777" w:rsidR="00F21DD6" w:rsidRPr="00D81C8D" w:rsidRDefault="00B40ACD" w:rsidP="00603FB0">
      <w:pPr>
        <w:spacing w:line="240" w:lineRule="exact"/>
        <w:ind w:firstLine="450"/>
        <w:rPr>
          <w:rFonts w:ascii="Arial" w:hAnsi="Arial" w:cs="Arial"/>
          <w:szCs w:val="24"/>
        </w:rPr>
      </w:pPr>
      <w:r w:rsidRPr="00D81C8D">
        <w:rPr>
          <w:rFonts w:ascii="Arial" w:hAnsi="Arial" w:cs="Arial"/>
          <w:szCs w:val="24"/>
        </w:rPr>
        <w:t>(</w:t>
      </w:r>
      <w:r w:rsidR="00C62FCF">
        <w:rPr>
          <w:rFonts w:ascii="Arial" w:hAnsi="Arial" w:cs="Arial"/>
          <w:szCs w:val="24"/>
        </w:rPr>
        <w:t>c</w:t>
      </w:r>
      <w:r w:rsidRPr="00D81C8D">
        <w:rPr>
          <w:rFonts w:ascii="Arial" w:hAnsi="Arial" w:cs="Arial"/>
          <w:szCs w:val="24"/>
        </w:rPr>
        <w:t xml:space="preserve">) </w:t>
      </w:r>
      <w:r w:rsidR="00F21DD6" w:rsidRPr="00D81C8D">
        <w:rPr>
          <w:rFonts w:ascii="Arial" w:hAnsi="Arial" w:cs="Arial"/>
          <w:szCs w:val="24"/>
        </w:rPr>
        <w:t xml:space="preserve">a description of any </w:t>
      </w:r>
      <w:r w:rsidRPr="00D81C8D">
        <w:rPr>
          <w:rFonts w:ascii="Arial" w:hAnsi="Arial" w:cs="Arial"/>
          <w:szCs w:val="24"/>
        </w:rPr>
        <w:t xml:space="preserve">problems, delays, or adverse conditions which will materially affect the attainment of planned </w:t>
      </w:r>
      <w:r w:rsidR="00B52C07">
        <w:rPr>
          <w:rFonts w:ascii="Arial" w:hAnsi="Arial" w:cs="Arial"/>
          <w:szCs w:val="24"/>
        </w:rPr>
        <w:t>P</w:t>
      </w:r>
      <w:r w:rsidR="00B52C07" w:rsidRPr="00D81C8D">
        <w:rPr>
          <w:rFonts w:ascii="Arial" w:hAnsi="Arial" w:cs="Arial"/>
          <w:szCs w:val="24"/>
        </w:rPr>
        <w:t xml:space="preserve">roject </w:t>
      </w:r>
      <w:r w:rsidRPr="00D81C8D">
        <w:rPr>
          <w:rFonts w:ascii="Arial" w:hAnsi="Arial" w:cs="Arial"/>
          <w:szCs w:val="24"/>
        </w:rPr>
        <w:t xml:space="preserve">objectives and a statement of action taken or contemplated to resolve the situation.  </w:t>
      </w:r>
    </w:p>
    <w:p w14:paraId="201B2BED" w14:textId="77777777" w:rsidR="00F21DD6" w:rsidRPr="00D81C8D" w:rsidRDefault="00F21DD6" w:rsidP="00603FB0">
      <w:pPr>
        <w:spacing w:line="240" w:lineRule="exact"/>
        <w:rPr>
          <w:rFonts w:ascii="Arial" w:hAnsi="Arial" w:cs="Arial"/>
          <w:szCs w:val="24"/>
        </w:rPr>
      </w:pPr>
    </w:p>
    <w:p w14:paraId="4D70E675" w14:textId="77777777" w:rsidR="00B40ACD" w:rsidRPr="00D81C8D" w:rsidRDefault="001B338B" w:rsidP="00603FB0">
      <w:pPr>
        <w:spacing w:line="240" w:lineRule="exact"/>
        <w:rPr>
          <w:rFonts w:ascii="Arial" w:hAnsi="Arial" w:cs="Arial"/>
          <w:szCs w:val="24"/>
        </w:rPr>
      </w:pPr>
      <w:r w:rsidRPr="00D81C8D">
        <w:rPr>
          <w:rFonts w:ascii="Arial" w:hAnsi="Arial" w:cs="Arial"/>
          <w:szCs w:val="24"/>
        </w:rPr>
        <w:t>The Intermediary</w:t>
      </w:r>
      <w:r w:rsidR="00B40ACD" w:rsidRPr="00D81C8D">
        <w:rPr>
          <w:rFonts w:ascii="Arial" w:hAnsi="Arial" w:cs="Arial"/>
          <w:szCs w:val="24"/>
        </w:rPr>
        <w:t xml:space="preserve"> reserves the right to </w:t>
      </w:r>
      <w:proofErr w:type="gramStart"/>
      <w:r w:rsidR="00B40ACD" w:rsidRPr="00D81C8D">
        <w:rPr>
          <w:rFonts w:ascii="Arial" w:hAnsi="Arial" w:cs="Arial"/>
          <w:szCs w:val="24"/>
        </w:rPr>
        <w:t>require</w:t>
      </w:r>
      <w:proofErr w:type="gramEnd"/>
      <w:r w:rsidR="00B40ACD" w:rsidRPr="00D81C8D">
        <w:rPr>
          <w:rFonts w:ascii="Arial" w:hAnsi="Arial" w:cs="Arial"/>
          <w:szCs w:val="24"/>
        </w:rPr>
        <w:t xml:space="preserve"> these reports on a more frequent basis if it is determined to be in the best interest of the</w:t>
      </w:r>
      <w:r w:rsidR="000E308F">
        <w:rPr>
          <w:rFonts w:ascii="Arial" w:hAnsi="Arial" w:cs="Arial"/>
          <w:szCs w:val="24"/>
        </w:rPr>
        <w:t xml:space="preserve"> RLF</w:t>
      </w:r>
      <w:r w:rsidR="00B40ACD" w:rsidRPr="000E308F">
        <w:rPr>
          <w:rFonts w:ascii="Arial" w:hAnsi="Arial" w:cs="Arial"/>
        </w:rPr>
        <w:t>.</w:t>
      </w:r>
    </w:p>
    <w:p w14:paraId="7F45FBA7" w14:textId="77777777" w:rsidR="00B40ACD" w:rsidRPr="00D81C8D" w:rsidRDefault="00B40ACD" w:rsidP="00603FB0">
      <w:pPr>
        <w:spacing w:line="240" w:lineRule="exact"/>
        <w:rPr>
          <w:rFonts w:ascii="Arial" w:hAnsi="Arial" w:cs="Arial"/>
          <w:szCs w:val="24"/>
        </w:rPr>
      </w:pPr>
    </w:p>
    <w:p w14:paraId="3AD43E1D"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lastRenderedPageBreak/>
        <w:t>Telephone contact and site visits</w:t>
      </w:r>
      <w:r w:rsidRPr="00D81C8D">
        <w:rPr>
          <w:rFonts w:ascii="Arial" w:hAnsi="Arial" w:cs="Arial"/>
          <w:szCs w:val="24"/>
        </w:rPr>
        <w:t>. A</w:t>
      </w:r>
      <w:r w:rsidR="00F21DD6" w:rsidRPr="00D81C8D">
        <w:rPr>
          <w:rFonts w:ascii="Arial" w:hAnsi="Arial" w:cs="Arial"/>
          <w:szCs w:val="24"/>
        </w:rPr>
        <w:t>t a</w:t>
      </w:r>
      <w:r w:rsidRPr="00D81C8D">
        <w:rPr>
          <w:rFonts w:ascii="Arial" w:hAnsi="Arial" w:cs="Arial"/>
          <w:szCs w:val="24"/>
        </w:rPr>
        <w:t xml:space="preserve"> minimum</w:t>
      </w:r>
      <w:r w:rsidR="00F21DD6" w:rsidRPr="00D81C8D">
        <w:rPr>
          <w:rFonts w:ascii="Arial" w:hAnsi="Arial" w:cs="Arial"/>
          <w:szCs w:val="24"/>
        </w:rPr>
        <w:t>,</w:t>
      </w:r>
      <w:r w:rsidRPr="00D81C8D">
        <w:rPr>
          <w:rFonts w:ascii="Arial" w:hAnsi="Arial" w:cs="Arial"/>
          <w:szCs w:val="24"/>
        </w:rPr>
        <w:t xml:space="preserve"> </w:t>
      </w:r>
      <w:r w:rsidR="00F21DD6" w:rsidRPr="00D81C8D">
        <w:rPr>
          <w:rFonts w:ascii="Arial" w:hAnsi="Arial" w:cs="Arial"/>
          <w:szCs w:val="24"/>
        </w:rPr>
        <w:t>semi-</w:t>
      </w:r>
      <w:r w:rsidRPr="00D81C8D">
        <w:rPr>
          <w:rFonts w:ascii="Arial" w:hAnsi="Arial" w:cs="Arial"/>
          <w:szCs w:val="24"/>
        </w:rPr>
        <w:t>annually, a</w:t>
      </w:r>
      <w:r w:rsidR="001B338B" w:rsidRPr="00D81C8D">
        <w:rPr>
          <w:rFonts w:ascii="Arial" w:hAnsi="Arial" w:cs="Arial"/>
          <w:szCs w:val="24"/>
        </w:rPr>
        <w:t xml:space="preserve"> representative of the Intermediary </w:t>
      </w:r>
      <w:r w:rsidRPr="00D81C8D">
        <w:rPr>
          <w:rFonts w:ascii="Arial" w:hAnsi="Arial" w:cs="Arial"/>
          <w:szCs w:val="24"/>
        </w:rPr>
        <w:t xml:space="preserve">will initiate a phone call to the loan recipient to review performance and issues. On-site visits will be conducted annually to verify and evaluate the use </w:t>
      </w:r>
      <w:r w:rsidRPr="009F76F0">
        <w:rPr>
          <w:rFonts w:ascii="Arial" w:hAnsi="Arial" w:cs="Arial"/>
          <w:szCs w:val="24"/>
        </w:rPr>
        <w:t>of</w:t>
      </w:r>
      <w:r w:rsidR="000E308F">
        <w:rPr>
          <w:rFonts w:ascii="Arial" w:hAnsi="Arial" w:cs="Arial"/>
          <w:szCs w:val="24"/>
        </w:rPr>
        <w:t xml:space="preserve"> RLF</w:t>
      </w:r>
      <w:r w:rsidRPr="00D81C8D">
        <w:rPr>
          <w:rFonts w:ascii="Arial" w:hAnsi="Arial" w:cs="Arial"/>
          <w:szCs w:val="24"/>
        </w:rPr>
        <w:t xml:space="preserve"> funds.</w:t>
      </w:r>
    </w:p>
    <w:p w14:paraId="7B5FAF88" w14:textId="77777777" w:rsidR="00B40ACD" w:rsidRPr="00D81C8D" w:rsidRDefault="00B40ACD" w:rsidP="00603FB0">
      <w:pPr>
        <w:spacing w:line="240" w:lineRule="exact"/>
        <w:rPr>
          <w:rFonts w:ascii="Arial" w:hAnsi="Arial" w:cs="Arial"/>
          <w:szCs w:val="24"/>
        </w:rPr>
      </w:pPr>
    </w:p>
    <w:p w14:paraId="20DDDBCF"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An annual review and report of the outstanding loans of </w:t>
      </w:r>
      <w:r w:rsidRPr="009F76F0">
        <w:rPr>
          <w:rFonts w:ascii="Arial" w:hAnsi="Arial" w:cs="Arial"/>
          <w:szCs w:val="24"/>
        </w:rPr>
        <w:t>the</w:t>
      </w:r>
      <w:r w:rsidR="000E308F">
        <w:rPr>
          <w:rFonts w:ascii="Arial" w:hAnsi="Arial" w:cs="Arial"/>
          <w:szCs w:val="24"/>
        </w:rPr>
        <w:t xml:space="preserve"> RLF</w:t>
      </w:r>
      <w:r w:rsidRPr="009F76F0">
        <w:rPr>
          <w:rFonts w:ascii="Arial" w:hAnsi="Arial" w:cs="Arial"/>
          <w:szCs w:val="24"/>
        </w:rPr>
        <w:t>,</w:t>
      </w:r>
      <w:r w:rsidRPr="00D81C8D">
        <w:rPr>
          <w:rFonts w:ascii="Arial" w:hAnsi="Arial" w:cs="Arial"/>
          <w:szCs w:val="24"/>
        </w:rPr>
        <w:t xml:space="preserve"> including job creation totals and community benefits, will be compiled by the loan committee for presentation to the entire Board of Directors.</w:t>
      </w:r>
    </w:p>
    <w:p w14:paraId="7A466126" w14:textId="77777777" w:rsidR="00B40ACD" w:rsidRPr="00D81C8D" w:rsidRDefault="00B40ACD" w:rsidP="00603FB0">
      <w:pPr>
        <w:spacing w:line="240" w:lineRule="exact"/>
        <w:rPr>
          <w:rFonts w:ascii="Arial" w:hAnsi="Arial" w:cs="Arial"/>
          <w:szCs w:val="24"/>
        </w:rPr>
      </w:pPr>
    </w:p>
    <w:p w14:paraId="7909DD8C" w14:textId="77777777" w:rsidR="00B40ACD" w:rsidRPr="00D81C8D" w:rsidRDefault="00B40ACD" w:rsidP="00603FB0">
      <w:pPr>
        <w:spacing w:line="240" w:lineRule="exact"/>
        <w:rPr>
          <w:rFonts w:ascii="Arial" w:hAnsi="Arial" w:cs="Arial"/>
          <w:szCs w:val="24"/>
        </w:rPr>
      </w:pPr>
      <w:r w:rsidRPr="00D81C8D">
        <w:rPr>
          <w:rFonts w:ascii="Arial" w:hAnsi="Arial" w:cs="Arial"/>
          <w:szCs w:val="24"/>
          <w:u w:val="single"/>
        </w:rPr>
        <w:t>FILE RETENTION</w:t>
      </w:r>
      <w:r w:rsidRPr="00D81C8D">
        <w:rPr>
          <w:rFonts w:ascii="Arial" w:hAnsi="Arial" w:cs="Arial"/>
          <w:szCs w:val="24"/>
        </w:rPr>
        <w:t>:</w:t>
      </w:r>
    </w:p>
    <w:p w14:paraId="0A852FAF"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All RLF files will be retained for a period of not less than 2 full years after the loan has been paid in full. After 2 years, the files will be destroyed by shredding or incineration.  Files will be secured in a locked</w:t>
      </w:r>
      <w:r w:rsidR="00B8585A" w:rsidRPr="00D81C8D">
        <w:rPr>
          <w:rFonts w:ascii="Arial" w:hAnsi="Arial" w:cs="Arial"/>
          <w:szCs w:val="24"/>
        </w:rPr>
        <w:t>,</w:t>
      </w:r>
      <w:r w:rsidRPr="00D81C8D">
        <w:rPr>
          <w:rFonts w:ascii="Arial" w:hAnsi="Arial" w:cs="Arial"/>
          <w:szCs w:val="24"/>
        </w:rPr>
        <w:t xml:space="preserve"> safe place and access will be limited to </w:t>
      </w:r>
      <w:r w:rsidR="001B338B" w:rsidRPr="00D81C8D">
        <w:rPr>
          <w:rFonts w:ascii="Arial" w:hAnsi="Arial" w:cs="Arial"/>
          <w:szCs w:val="24"/>
        </w:rPr>
        <w:t xml:space="preserve">Intermediary </w:t>
      </w:r>
      <w:r w:rsidRPr="00D81C8D">
        <w:rPr>
          <w:rFonts w:ascii="Arial" w:hAnsi="Arial" w:cs="Arial"/>
          <w:szCs w:val="24"/>
        </w:rPr>
        <w:t xml:space="preserve">staff </w:t>
      </w:r>
      <w:r w:rsidR="001B338B" w:rsidRPr="009F76F0">
        <w:rPr>
          <w:rFonts w:ascii="Arial" w:hAnsi="Arial" w:cs="Arial"/>
          <w:szCs w:val="24"/>
        </w:rPr>
        <w:t>with</w:t>
      </w:r>
      <w:r w:rsidR="000E308F">
        <w:rPr>
          <w:rFonts w:ascii="Arial" w:hAnsi="Arial" w:cs="Arial"/>
          <w:szCs w:val="24"/>
        </w:rPr>
        <w:t xml:space="preserve"> RLF</w:t>
      </w:r>
      <w:r w:rsidR="001B338B" w:rsidRPr="009F76F0">
        <w:rPr>
          <w:rFonts w:ascii="Arial" w:hAnsi="Arial" w:cs="Arial"/>
          <w:szCs w:val="24"/>
        </w:rPr>
        <w:t xml:space="preserve"> resp</w:t>
      </w:r>
      <w:r w:rsidR="001B338B" w:rsidRPr="00D81C8D">
        <w:rPr>
          <w:rFonts w:ascii="Arial" w:hAnsi="Arial" w:cs="Arial"/>
          <w:szCs w:val="24"/>
        </w:rPr>
        <w:t xml:space="preserve">onsibilities </w:t>
      </w:r>
      <w:r w:rsidRPr="00D81C8D">
        <w:rPr>
          <w:rFonts w:ascii="Arial" w:hAnsi="Arial" w:cs="Arial"/>
          <w:szCs w:val="24"/>
        </w:rPr>
        <w:t>only. Other security measures will be initiated as needed to protect confidentiality of loan documents.</w:t>
      </w:r>
    </w:p>
    <w:p w14:paraId="32830EBD" w14:textId="77777777" w:rsidR="00B40ACD" w:rsidRPr="00D81C8D" w:rsidRDefault="00B40ACD" w:rsidP="00603FB0">
      <w:pPr>
        <w:spacing w:line="240" w:lineRule="exact"/>
        <w:rPr>
          <w:rFonts w:ascii="Arial" w:hAnsi="Arial" w:cs="Arial"/>
          <w:szCs w:val="24"/>
        </w:rPr>
      </w:pPr>
    </w:p>
    <w:p w14:paraId="68D92B0B" w14:textId="77777777" w:rsidR="00B40ACD" w:rsidRPr="00D81C8D" w:rsidRDefault="00B40ACD" w:rsidP="00603FB0">
      <w:pPr>
        <w:spacing w:line="240" w:lineRule="exact"/>
        <w:rPr>
          <w:rFonts w:ascii="Arial" w:hAnsi="Arial" w:cs="Arial"/>
          <w:szCs w:val="24"/>
          <w:u w:val="single"/>
        </w:rPr>
      </w:pPr>
      <w:r w:rsidRPr="00D81C8D">
        <w:rPr>
          <w:rFonts w:ascii="Arial" w:hAnsi="Arial" w:cs="Arial"/>
          <w:szCs w:val="24"/>
          <w:u w:val="single"/>
        </w:rPr>
        <w:t>AMENDMENTS</w:t>
      </w:r>
      <w:r w:rsidR="00F21DD6" w:rsidRPr="00D81C8D">
        <w:rPr>
          <w:rFonts w:ascii="Arial" w:hAnsi="Arial" w:cs="Arial"/>
          <w:szCs w:val="24"/>
          <w:u w:val="single"/>
        </w:rPr>
        <w:t>:</w:t>
      </w:r>
    </w:p>
    <w:p w14:paraId="6E5542A6"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Amendments to this </w:t>
      </w:r>
      <w:r w:rsidR="00DA2146">
        <w:rPr>
          <w:rFonts w:ascii="Arial" w:hAnsi="Arial" w:cs="Arial"/>
          <w:szCs w:val="24"/>
        </w:rPr>
        <w:t>R</w:t>
      </w:r>
      <w:r w:rsidR="00DA2146" w:rsidRPr="00D81C8D">
        <w:rPr>
          <w:rFonts w:ascii="Arial" w:hAnsi="Arial" w:cs="Arial"/>
          <w:szCs w:val="24"/>
        </w:rPr>
        <w:t xml:space="preserve">ural </w:t>
      </w:r>
      <w:r w:rsidR="00DA2146">
        <w:rPr>
          <w:rFonts w:ascii="Arial" w:hAnsi="Arial" w:cs="Arial"/>
          <w:szCs w:val="24"/>
        </w:rPr>
        <w:t>D</w:t>
      </w:r>
      <w:r w:rsidR="00DA2146" w:rsidRPr="00D81C8D">
        <w:rPr>
          <w:rFonts w:ascii="Arial" w:hAnsi="Arial" w:cs="Arial"/>
          <w:szCs w:val="24"/>
        </w:rPr>
        <w:t xml:space="preserve">evelopment </w:t>
      </w:r>
      <w:r w:rsidRPr="00D81C8D">
        <w:rPr>
          <w:rFonts w:ascii="Arial" w:hAnsi="Arial" w:cs="Arial"/>
          <w:szCs w:val="24"/>
        </w:rPr>
        <w:t xml:space="preserve">plan will require the approval of the </w:t>
      </w:r>
      <w:r w:rsidR="001B338B" w:rsidRPr="00D81C8D">
        <w:rPr>
          <w:rFonts w:ascii="Arial" w:hAnsi="Arial" w:cs="Arial"/>
          <w:szCs w:val="24"/>
        </w:rPr>
        <w:t xml:space="preserve">Intermediary’s </w:t>
      </w:r>
      <w:r w:rsidRPr="00D81C8D">
        <w:rPr>
          <w:rFonts w:ascii="Arial" w:hAnsi="Arial" w:cs="Arial"/>
          <w:szCs w:val="24"/>
        </w:rPr>
        <w:t xml:space="preserve">Board of Directors. No action will be taken to amend this plan without the prior written approval of </w:t>
      </w:r>
      <w:r w:rsidR="00F21DD6" w:rsidRPr="00D81C8D">
        <w:rPr>
          <w:rFonts w:ascii="Arial" w:hAnsi="Arial" w:cs="Arial"/>
          <w:szCs w:val="24"/>
        </w:rPr>
        <w:t>RBS</w:t>
      </w:r>
      <w:r w:rsidRPr="00D81C8D">
        <w:rPr>
          <w:rFonts w:ascii="Arial" w:hAnsi="Arial" w:cs="Arial"/>
          <w:szCs w:val="24"/>
        </w:rPr>
        <w:t>, its successors or assigns.</w:t>
      </w:r>
    </w:p>
    <w:p w14:paraId="57EACB98" w14:textId="77777777" w:rsidR="001B338B" w:rsidRPr="00D81C8D" w:rsidRDefault="001B338B" w:rsidP="00603FB0">
      <w:pPr>
        <w:spacing w:line="240" w:lineRule="exact"/>
        <w:rPr>
          <w:rFonts w:ascii="Arial" w:hAnsi="Arial" w:cs="Arial"/>
          <w:szCs w:val="24"/>
        </w:rPr>
      </w:pPr>
    </w:p>
    <w:p w14:paraId="659178A2"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(Add signature and date lines for authorized official of Board of Directors or</w:t>
      </w:r>
      <w:r w:rsidR="001A7642" w:rsidRPr="00D81C8D">
        <w:rPr>
          <w:rFonts w:ascii="Arial" w:hAnsi="Arial" w:cs="Arial"/>
          <w:szCs w:val="24"/>
        </w:rPr>
        <w:t xml:space="preserve"> </w:t>
      </w:r>
      <w:r w:rsidR="00F21DD6" w:rsidRPr="00D81C8D">
        <w:rPr>
          <w:rFonts w:ascii="Arial" w:hAnsi="Arial" w:cs="Arial"/>
          <w:szCs w:val="24"/>
        </w:rPr>
        <w:t>a</w:t>
      </w:r>
      <w:r w:rsidRPr="00D81C8D">
        <w:rPr>
          <w:rFonts w:ascii="Arial" w:hAnsi="Arial" w:cs="Arial"/>
          <w:szCs w:val="24"/>
        </w:rPr>
        <w:t xml:space="preserve">ttach certified copy of </w:t>
      </w:r>
      <w:r w:rsidR="00F21DD6" w:rsidRPr="00D81C8D">
        <w:rPr>
          <w:rFonts w:ascii="Arial" w:hAnsi="Arial" w:cs="Arial"/>
          <w:szCs w:val="24"/>
        </w:rPr>
        <w:t xml:space="preserve">the </w:t>
      </w:r>
      <w:r w:rsidRPr="00D81C8D">
        <w:rPr>
          <w:rFonts w:ascii="Arial" w:hAnsi="Arial" w:cs="Arial"/>
          <w:szCs w:val="24"/>
        </w:rPr>
        <w:t>Board of Directors resolution showing adoption of the</w:t>
      </w:r>
      <w:r w:rsidR="000E308F">
        <w:rPr>
          <w:rFonts w:ascii="Arial" w:hAnsi="Arial" w:cs="Arial"/>
          <w:szCs w:val="24"/>
        </w:rPr>
        <w:t xml:space="preserve"> RLF</w:t>
      </w:r>
      <w:r w:rsidRPr="009F76F0">
        <w:rPr>
          <w:rFonts w:ascii="Arial" w:hAnsi="Arial" w:cs="Arial"/>
          <w:szCs w:val="24"/>
        </w:rPr>
        <w:t xml:space="preserve"> </w:t>
      </w:r>
      <w:r w:rsidR="001B338B" w:rsidRPr="009F76F0">
        <w:rPr>
          <w:rFonts w:ascii="Arial" w:hAnsi="Arial" w:cs="Arial"/>
          <w:szCs w:val="24"/>
        </w:rPr>
        <w:t>P</w:t>
      </w:r>
      <w:r w:rsidRPr="00D81C8D">
        <w:rPr>
          <w:rFonts w:ascii="Arial" w:hAnsi="Arial" w:cs="Arial"/>
          <w:szCs w:val="24"/>
        </w:rPr>
        <w:t>lan)</w:t>
      </w:r>
    </w:p>
    <w:p w14:paraId="18CDC6B4" w14:textId="77777777" w:rsidR="001A7642" w:rsidRPr="00D81C8D" w:rsidRDefault="001A7642" w:rsidP="0015451A">
      <w:pPr>
        <w:pStyle w:val="PlainText"/>
        <w:tabs>
          <w:tab w:val="left" w:pos="2700"/>
        </w:tabs>
        <w:spacing w:line="240" w:lineRule="exact"/>
        <w:rPr>
          <w:rFonts w:ascii="Arial" w:hAnsi="Arial" w:cs="Arial"/>
          <w:sz w:val="24"/>
          <w:szCs w:val="24"/>
        </w:rPr>
      </w:pPr>
    </w:p>
    <w:p w14:paraId="294CB7CA" w14:textId="77777777" w:rsidR="00EF4E6E" w:rsidRDefault="00EF4E6E" w:rsidP="0015451A">
      <w:pPr>
        <w:pStyle w:val="PlainText"/>
        <w:tabs>
          <w:tab w:val="left" w:pos="2700"/>
        </w:tabs>
        <w:spacing w:line="240" w:lineRule="exact"/>
        <w:jc w:val="center"/>
        <w:rPr>
          <w:rFonts w:ascii="Arial" w:hAnsi="Arial" w:cs="Arial"/>
          <w:sz w:val="24"/>
          <w:szCs w:val="24"/>
        </w:rPr>
        <w:sectPr w:rsidR="00EF4E6E" w:rsidSect="00EF4E6E">
          <w:headerReference w:type="even" r:id="rId77"/>
          <w:headerReference w:type="default" r:id="rId78"/>
          <w:footerReference w:type="default" r:id="rId79"/>
          <w:pgSz w:w="12240" w:h="15840"/>
          <w:pgMar w:top="1440" w:right="1440" w:bottom="1440" w:left="1440" w:header="720" w:footer="720" w:gutter="0"/>
          <w:pgNumType w:start="1"/>
          <w:cols w:space="720"/>
        </w:sectPr>
      </w:pPr>
    </w:p>
    <w:p w14:paraId="7F339666" w14:textId="77777777" w:rsidR="00B40ACD" w:rsidRPr="00E85CBC" w:rsidRDefault="00C62FCF" w:rsidP="00623091">
      <w:pPr>
        <w:pStyle w:val="Heading1"/>
        <w:jc w:val="center"/>
        <w:rPr>
          <w:i/>
          <w:iCs/>
        </w:rPr>
      </w:pPr>
      <w:bookmarkStart w:id="68" w:name="_Attachment_2_–"/>
      <w:bookmarkStart w:id="69" w:name="_Toc198207276"/>
      <w:bookmarkEnd w:id="68"/>
      <w:r w:rsidRPr="00E85CBC">
        <w:rPr>
          <w:i/>
          <w:iCs/>
        </w:rPr>
        <w:lastRenderedPageBreak/>
        <w:t xml:space="preserve">Attachment 2 – </w:t>
      </w:r>
      <w:r w:rsidR="00B40ACD" w:rsidRPr="00E85CBC">
        <w:rPr>
          <w:i/>
          <w:iCs/>
        </w:rPr>
        <w:t>R</w:t>
      </w:r>
      <w:r w:rsidRPr="00E85CBC">
        <w:rPr>
          <w:i/>
          <w:iCs/>
        </w:rPr>
        <w:t>evolving Loan Fund Plan Checklist</w:t>
      </w:r>
      <w:bookmarkEnd w:id="69"/>
    </w:p>
    <w:p w14:paraId="791DB4F9" w14:textId="77777777" w:rsidR="00B40ACD" w:rsidRPr="00D81C8D" w:rsidRDefault="00B40ACD" w:rsidP="00603FB0">
      <w:pPr>
        <w:pStyle w:val="PlainText"/>
        <w:spacing w:line="240" w:lineRule="exact"/>
        <w:jc w:val="center"/>
        <w:rPr>
          <w:rFonts w:ascii="Arial" w:hAnsi="Arial" w:cs="Arial"/>
          <w:sz w:val="24"/>
          <w:szCs w:val="24"/>
        </w:rPr>
      </w:pPr>
    </w:p>
    <w:p w14:paraId="03B4A048"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The Revolving Loan Fund</w:t>
      </w:r>
      <w:r w:rsidR="00C8067E">
        <w:rPr>
          <w:rFonts w:ascii="Arial" w:hAnsi="Arial" w:cs="Arial"/>
          <w:sz w:val="24"/>
          <w:szCs w:val="24"/>
        </w:rPr>
        <w:t xml:space="preserve"> (RLF)</w:t>
      </w:r>
      <w:r w:rsidRPr="00D81C8D">
        <w:rPr>
          <w:rFonts w:ascii="Arial" w:hAnsi="Arial" w:cs="Arial"/>
          <w:sz w:val="24"/>
          <w:szCs w:val="24"/>
        </w:rPr>
        <w:t xml:space="preserve"> Plan </w:t>
      </w:r>
      <w:r w:rsidR="003E3819" w:rsidRPr="00D81C8D">
        <w:rPr>
          <w:rFonts w:ascii="Arial" w:hAnsi="Arial" w:cs="Arial"/>
          <w:sz w:val="24"/>
          <w:szCs w:val="24"/>
        </w:rPr>
        <w:t xml:space="preserve">(Plan) </w:t>
      </w:r>
      <w:r w:rsidRPr="00D81C8D">
        <w:rPr>
          <w:rFonts w:ascii="Arial" w:hAnsi="Arial" w:cs="Arial"/>
          <w:sz w:val="24"/>
          <w:szCs w:val="24"/>
        </w:rPr>
        <w:t xml:space="preserve">will guide the Intermediary in its operations after it fully revolves its original funding. The Plan must be comprehensive. Policy statements must be clearly set forth to ensure that loans are made to </w:t>
      </w:r>
      <w:r w:rsidR="005508A1" w:rsidRPr="00D81C8D">
        <w:rPr>
          <w:rFonts w:ascii="Arial" w:hAnsi="Arial" w:cs="Arial"/>
          <w:sz w:val="24"/>
          <w:szCs w:val="24"/>
        </w:rPr>
        <w:t>U</w:t>
      </w:r>
      <w:r w:rsidR="00E34BE1">
        <w:rPr>
          <w:rFonts w:ascii="Arial" w:hAnsi="Arial" w:cs="Arial"/>
          <w:sz w:val="24"/>
          <w:szCs w:val="24"/>
        </w:rPr>
        <w:t>R</w:t>
      </w:r>
      <w:r w:rsidRPr="00D81C8D">
        <w:rPr>
          <w:rFonts w:ascii="Arial" w:hAnsi="Arial" w:cs="Arial"/>
          <w:sz w:val="24"/>
          <w:szCs w:val="24"/>
        </w:rPr>
        <w:t xml:space="preserve">s solely for rural job creation and community development </w:t>
      </w:r>
      <w:r w:rsidR="00B52C07">
        <w:rPr>
          <w:rFonts w:ascii="Arial" w:hAnsi="Arial" w:cs="Arial"/>
          <w:sz w:val="24"/>
          <w:szCs w:val="24"/>
        </w:rPr>
        <w:t>P</w:t>
      </w:r>
      <w:r w:rsidR="00B52C07" w:rsidRPr="00D81C8D">
        <w:rPr>
          <w:rFonts w:ascii="Arial" w:hAnsi="Arial" w:cs="Arial"/>
          <w:sz w:val="24"/>
          <w:szCs w:val="24"/>
        </w:rPr>
        <w:t>rojects</w:t>
      </w:r>
      <w:r w:rsidRPr="00D81C8D">
        <w:rPr>
          <w:rFonts w:ascii="Arial" w:hAnsi="Arial" w:cs="Arial"/>
          <w:sz w:val="24"/>
          <w:szCs w:val="24"/>
        </w:rPr>
        <w:t xml:space="preserve">. Interest earned on loans made from the RLF as well as the Intermediary’s 20% matching contribution, must be retained in the Fund to be used for making additional loans.  </w:t>
      </w:r>
    </w:p>
    <w:p w14:paraId="4375AC51" w14:textId="77777777" w:rsidR="00B40ACD" w:rsidRPr="00D81C8D" w:rsidRDefault="00B40ACD" w:rsidP="00603FB0">
      <w:pPr>
        <w:pStyle w:val="PlainText"/>
        <w:spacing w:line="240" w:lineRule="exact"/>
        <w:rPr>
          <w:rFonts w:ascii="Arial" w:hAnsi="Arial" w:cs="Arial"/>
          <w:sz w:val="24"/>
          <w:szCs w:val="24"/>
        </w:rPr>
      </w:pPr>
    </w:p>
    <w:p w14:paraId="1460882E" w14:textId="77777777" w:rsidR="00F70ADE"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Check the following items for completeness. In reviewing the plan, does it:</w:t>
      </w:r>
    </w:p>
    <w:p w14:paraId="5654FDA3" w14:textId="77777777" w:rsidR="00F70ADE" w:rsidRPr="00D81C8D" w:rsidRDefault="00F70ADE" w:rsidP="00603FB0">
      <w:pPr>
        <w:pStyle w:val="PlainText"/>
        <w:spacing w:line="240" w:lineRule="exact"/>
        <w:rPr>
          <w:rFonts w:ascii="Arial" w:hAnsi="Arial" w:cs="Arial"/>
          <w:sz w:val="24"/>
          <w:szCs w:val="24"/>
        </w:rPr>
      </w:pPr>
    </w:p>
    <w:p w14:paraId="15934782" w14:textId="77777777" w:rsidR="00B40ACD" w:rsidRPr="00623091" w:rsidRDefault="00F70ADE" w:rsidP="00623091">
      <w:pPr>
        <w:rPr>
          <w:rFonts w:ascii="Arial" w:hAnsi="Arial" w:cs="Arial"/>
        </w:rPr>
      </w:pPr>
      <w:r w:rsidRPr="00D81C8D">
        <w:rPr>
          <w:rFonts w:ascii="Arial" w:hAnsi="Arial" w:cs="Arial"/>
          <w:szCs w:val="24"/>
        </w:rPr>
        <w:tab/>
      </w:r>
      <w:r w:rsidR="00B40ACD" w:rsidRPr="00D81C8D">
        <w:rPr>
          <w:rFonts w:ascii="Arial" w:hAnsi="Arial" w:cs="Arial"/>
          <w:szCs w:val="24"/>
        </w:rPr>
        <w:tab/>
      </w:r>
      <w:r w:rsidR="00B40ACD" w:rsidRPr="00D81C8D">
        <w:rPr>
          <w:rFonts w:ascii="Arial" w:hAnsi="Arial" w:cs="Arial"/>
          <w:szCs w:val="24"/>
        </w:rPr>
        <w:tab/>
      </w:r>
      <w:r w:rsidR="00B40ACD" w:rsidRPr="00D81C8D">
        <w:rPr>
          <w:rFonts w:ascii="Arial" w:hAnsi="Arial" w:cs="Arial"/>
          <w:szCs w:val="24"/>
        </w:rPr>
        <w:tab/>
      </w:r>
      <w:r w:rsidR="00B40ACD" w:rsidRPr="00D81C8D">
        <w:rPr>
          <w:rFonts w:ascii="Arial" w:hAnsi="Arial" w:cs="Arial"/>
          <w:szCs w:val="24"/>
        </w:rPr>
        <w:tab/>
      </w:r>
      <w:r w:rsidR="00B40ACD" w:rsidRPr="00D81C8D">
        <w:rPr>
          <w:rFonts w:ascii="Arial" w:hAnsi="Arial" w:cs="Arial"/>
          <w:szCs w:val="24"/>
        </w:rPr>
        <w:tab/>
      </w:r>
      <w:r w:rsidR="00B40ACD" w:rsidRPr="00D81C8D">
        <w:rPr>
          <w:rFonts w:ascii="Arial" w:hAnsi="Arial" w:cs="Arial"/>
          <w:szCs w:val="24"/>
        </w:rPr>
        <w:tab/>
      </w:r>
      <w:r w:rsidR="00B40ACD" w:rsidRPr="00D81C8D">
        <w:rPr>
          <w:rFonts w:ascii="Arial" w:hAnsi="Arial" w:cs="Arial"/>
          <w:szCs w:val="24"/>
        </w:rPr>
        <w:tab/>
      </w:r>
      <w:r w:rsidR="00B40ACD" w:rsidRPr="00D81C8D">
        <w:rPr>
          <w:rFonts w:ascii="Arial" w:hAnsi="Arial" w:cs="Arial"/>
          <w:szCs w:val="24"/>
        </w:rPr>
        <w:tab/>
      </w:r>
      <w:r w:rsidR="00B40ACD" w:rsidRPr="00623091">
        <w:rPr>
          <w:rFonts w:ascii="Arial" w:hAnsi="Arial" w:cs="Arial"/>
          <w:u w:val="single"/>
        </w:rPr>
        <w:t xml:space="preserve"> Yes </w:t>
      </w:r>
      <w:r w:rsidR="00B40ACD" w:rsidRPr="00623091">
        <w:rPr>
          <w:rFonts w:ascii="Arial" w:hAnsi="Arial" w:cs="Arial"/>
          <w:u w:val="single"/>
        </w:rPr>
        <w:tab/>
      </w:r>
      <w:r w:rsidR="00B40ACD" w:rsidRPr="0022175B">
        <w:rPr>
          <w:rFonts w:ascii="Arial" w:hAnsi="Arial" w:cs="Arial"/>
        </w:rPr>
        <w:tab/>
      </w:r>
      <w:r w:rsidR="00B40ACD" w:rsidRPr="00623091">
        <w:rPr>
          <w:rFonts w:ascii="Arial" w:hAnsi="Arial" w:cs="Arial"/>
          <w:u w:val="single"/>
        </w:rPr>
        <w:t>_No__</w:t>
      </w:r>
    </w:p>
    <w:p w14:paraId="4E2B1247" w14:textId="77777777" w:rsidR="00B40ACD" w:rsidRPr="00D81C8D" w:rsidRDefault="00B40ACD" w:rsidP="00603FB0">
      <w:pPr>
        <w:pStyle w:val="PlainText"/>
        <w:spacing w:line="240" w:lineRule="exact"/>
        <w:rPr>
          <w:rFonts w:ascii="Arial" w:hAnsi="Arial" w:cs="Arial"/>
          <w:sz w:val="24"/>
          <w:szCs w:val="24"/>
        </w:rPr>
      </w:pPr>
    </w:p>
    <w:p w14:paraId="656915A4" w14:textId="77777777" w:rsidR="00F21DD6" w:rsidRPr="00D81C8D" w:rsidRDefault="00B40ACD" w:rsidP="00603FB0">
      <w:pPr>
        <w:pStyle w:val="PlainText"/>
        <w:spacing w:line="240" w:lineRule="exact"/>
        <w:ind w:left="720" w:hanging="720"/>
        <w:rPr>
          <w:rFonts w:ascii="Arial" w:hAnsi="Arial" w:cs="Arial"/>
          <w:sz w:val="24"/>
          <w:szCs w:val="24"/>
        </w:rPr>
      </w:pPr>
      <w:r w:rsidRPr="00D81C8D">
        <w:rPr>
          <w:rFonts w:ascii="Arial" w:hAnsi="Arial" w:cs="Arial"/>
          <w:sz w:val="24"/>
          <w:szCs w:val="24"/>
        </w:rPr>
        <w:t>1.</w:t>
      </w:r>
      <w:r w:rsidRPr="00D81C8D">
        <w:rPr>
          <w:rFonts w:ascii="Arial" w:hAnsi="Arial" w:cs="Arial"/>
          <w:sz w:val="24"/>
          <w:szCs w:val="24"/>
        </w:rPr>
        <w:tab/>
        <w:t>Provide for making loans to eligible entities</w:t>
      </w:r>
    </w:p>
    <w:p w14:paraId="0B702B58" w14:textId="77777777" w:rsidR="00F21DD6" w:rsidRPr="00D81C8D" w:rsidRDefault="00B40ACD" w:rsidP="00603FB0">
      <w:pPr>
        <w:pStyle w:val="PlainText"/>
        <w:spacing w:line="240" w:lineRule="exact"/>
        <w:ind w:left="720"/>
        <w:rPr>
          <w:rFonts w:ascii="Arial" w:hAnsi="Arial" w:cs="Arial"/>
          <w:sz w:val="24"/>
          <w:szCs w:val="24"/>
        </w:rPr>
      </w:pPr>
      <w:r w:rsidRPr="00D81C8D">
        <w:rPr>
          <w:rFonts w:ascii="Arial" w:hAnsi="Arial" w:cs="Arial"/>
          <w:sz w:val="24"/>
          <w:szCs w:val="24"/>
        </w:rPr>
        <w:t xml:space="preserve">without restricting loans to Intermediary’s </w:t>
      </w:r>
    </w:p>
    <w:p w14:paraId="693B7E9F" w14:textId="77777777" w:rsidR="0035117F"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service area, as encouraged by RED</w:t>
      </w:r>
      <w:r w:rsidR="0035117F">
        <w:rPr>
          <w:rFonts w:ascii="Arial" w:hAnsi="Arial" w:cs="Arial"/>
          <w:sz w:val="24"/>
          <w:szCs w:val="24"/>
        </w:rPr>
        <w:t xml:space="preserve"> </w:t>
      </w:r>
      <w:r w:rsidRPr="00D81C8D">
        <w:rPr>
          <w:rFonts w:ascii="Arial" w:hAnsi="Arial" w:cs="Arial"/>
          <w:sz w:val="24"/>
          <w:szCs w:val="24"/>
        </w:rPr>
        <w:t>L</w:t>
      </w:r>
      <w:r w:rsidR="0035117F">
        <w:rPr>
          <w:rFonts w:ascii="Arial" w:hAnsi="Arial" w:cs="Arial"/>
          <w:sz w:val="24"/>
          <w:szCs w:val="24"/>
        </w:rPr>
        <w:t xml:space="preserve">oan </w:t>
      </w:r>
    </w:p>
    <w:p w14:paraId="2A7587AF" w14:textId="77777777" w:rsidR="00B40ACD" w:rsidRPr="00D81C8D" w:rsidRDefault="0035117F" w:rsidP="00603FB0">
      <w:pPr>
        <w:pStyle w:val="PlainText"/>
        <w:spacing w:line="240" w:lineRule="exact"/>
        <w:ind w:firstLine="720"/>
        <w:rPr>
          <w:rFonts w:ascii="Arial" w:hAnsi="Arial" w:cs="Arial"/>
          <w:i/>
          <w:sz w:val="24"/>
          <w:szCs w:val="24"/>
        </w:rPr>
      </w:pPr>
      <w:r>
        <w:rPr>
          <w:rFonts w:ascii="Arial" w:hAnsi="Arial" w:cs="Arial"/>
          <w:sz w:val="24"/>
          <w:szCs w:val="24"/>
        </w:rPr>
        <w:t xml:space="preserve">and RED </w:t>
      </w:r>
      <w:r w:rsidR="00B40ACD" w:rsidRPr="00D81C8D">
        <w:rPr>
          <w:rFonts w:ascii="Arial" w:hAnsi="Arial" w:cs="Arial"/>
          <w:sz w:val="24"/>
          <w:szCs w:val="24"/>
        </w:rPr>
        <w:t>G</w:t>
      </w:r>
      <w:r>
        <w:rPr>
          <w:rFonts w:ascii="Arial" w:hAnsi="Arial" w:cs="Arial"/>
          <w:sz w:val="24"/>
          <w:szCs w:val="24"/>
        </w:rPr>
        <w:t>rant</w:t>
      </w:r>
      <w:r w:rsidR="00B40ACD" w:rsidRPr="00D81C8D">
        <w:rPr>
          <w:rFonts w:ascii="Arial" w:hAnsi="Arial" w:cs="Arial"/>
          <w:sz w:val="24"/>
          <w:szCs w:val="24"/>
        </w:rPr>
        <w:t xml:space="preserve"> policy? </w:t>
      </w:r>
      <w:r w:rsidR="00F21DD6" w:rsidRPr="00D81C8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40ACD" w:rsidRPr="00D81C8D">
        <w:rPr>
          <w:rFonts w:ascii="Arial" w:hAnsi="Arial" w:cs="Arial"/>
          <w:i/>
          <w:sz w:val="24"/>
          <w:szCs w:val="24"/>
        </w:rPr>
        <w:t>_____</w:t>
      </w:r>
      <w:r w:rsidR="00B40ACD" w:rsidRPr="00D81C8D">
        <w:rPr>
          <w:rFonts w:ascii="Arial" w:hAnsi="Arial" w:cs="Arial"/>
          <w:i/>
          <w:sz w:val="24"/>
          <w:szCs w:val="24"/>
        </w:rPr>
        <w:tab/>
      </w:r>
      <w:r w:rsidR="00B40ACD" w:rsidRPr="00D81C8D">
        <w:rPr>
          <w:rFonts w:ascii="Arial" w:hAnsi="Arial" w:cs="Arial"/>
          <w:i/>
          <w:sz w:val="24"/>
          <w:szCs w:val="24"/>
        </w:rPr>
        <w:tab/>
        <w:t>_____</w:t>
      </w:r>
    </w:p>
    <w:p w14:paraId="79E309F4" w14:textId="77777777" w:rsidR="00B40ACD" w:rsidRPr="00D81C8D" w:rsidRDefault="00B40ACD" w:rsidP="00603FB0">
      <w:pPr>
        <w:pStyle w:val="PlainText"/>
        <w:spacing w:line="240" w:lineRule="exact"/>
        <w:rPr>
          <w:rFonts w:ascii="Arial" w:hAnsi="Arial" w:cs="Arial"/>
          <w:sz w:val="24"/>
          <w:szCs w:val="24"/>
        </w:rPr>
      </w:pPr>
    </w:p>
    <w:p w14:paraId="1601DD7D" w14:textId="77777777" w:rsidR="00F21DD6" w:rsidRPr="00D81C8D" w:rsidRDefault="00B40ACD" w:rsidP="00603FB0">
      <w:pPr>
        <w:pStyle w:val="PlainText"/>
        <w:spacing w:line="240" w:lineRule="exact"/>
        <w:ind w:left="720" w:hanging="720"/>
        <w:rPr>
          <w:rFonts w:ascii="Arial" w:hAnsi="Arial" w:cs="Arial"/>
          <w:sz w:val="24"/>
          <w:szCs w:val="24"/>
        </w:rPr>
      </w:pPr>
      <w:r w:rsidRPr="7788123E">
        <w:rPr>
          <w:rFonts w:ascii="Arial" w:hAnsi="Arial" w:cs="Arial"/>
          <w:sz w:val="24"/>
          <w:szCs w:val="24"/>
        </w:rPr>
        <w:t>2.</w:t>
      </w:r>
      <w:r>
        <w:tab/>
      </w:r>
      <w:r w:rsidRPr="7788123E">
        <w:rPr>
          <w:rFonts w:ascii="Arial" w:hAnsi="Arial" w:cs="Arial"/>
          <w:sz w:val="24"/>
          <w:szCs w:val="24"/>
        </w:rPr>
        <w:t xml:space="preserve">Discuss </w:t>
      </w:r>
      <w:r w:rsidR="664485B1" w:rsidRPr="7788123E">
        <w:rPr>
          <w:rFonts w:ascii="Arial" w:hAnsi="Arial" w:cs="Arial"/>
          <w:sz w:val="24"/>
          <w:szCs w:val="24"/>
        </w:rPr>
        <w:t xml:space="preserve">if </w:t>
      </w:r>
      <w:proofErr w:type="gramStart"/>
      <w:r w:rsidRPr="7788123E">
        <w:rPr>
          <w:rFonts w:ascii="Arial" w:hAnsi="Arial" w:cs="Arial"/>
          <w:sz w:val="24"/>
          <w:szCs w:val="24"/>
        </w:rPr>
        <w:t>Intermediary’s</w:t>
      </w:r>
      <w:proofErr w:type="gramEnd"/>
      <w:r w:rsidRPr="7788123E">
        <w:rPr>
          <w:rFonts w:ascii="Arial" w:hAnsi="Arial" w:cs="Arial"/>
          <w:sz w:val="24"/>
          <w:szCs w:val="24"/>
        </w:rPr>
        <w:t xml:space="preserve"> intent </w:t>
      </w:r>
      <w:r w:rsidR="6DE7AFCB" w:rsidRPr="7788123E">
        <w:rPr>
          <w:rFonts w:ascii="Arial" w:hAnsi="Arial" w:cs="Arial"/>
          <w:sz w:val="24"/>
          <w:szCs w:val="24"/>
        </w:rPr>
        <w:t xml:space="preserve">is </w:t>
      </w:r>
      <w:r w:rsidRPr="7788123E">
        <w:rPr>
          <w:rFonts w:ascii="Arial" w:hAnsi="Arial" w:cs="Arial"/>
          <w:sz w:val="24"/>
          <w:szCs w:val="24"/>
        </w:rPr>
        <w:t>to coordinate</w:t>
      </w:r>
    </w:p>
    <w:p w14:paraId="609AC406" w14:textId="77777777" w:rsidR="00F21DD6" w:rsidRPr="00D81C8D" w:rsidRDefault="00B40ACD" w:rsidP="00603FB0">
      <w:pPr>
        <w:pStyle w:val="PlainText"/>
        <w:spacing w:line="240" w:lineRule="exact"/>
        <w:ind w:left="720"/>
        <w:rPr>
          <w:rFonts w:ascii="Arial" w:hAnsi="Arial" w:cs="Arial"/>
          <w:sz w:val="24"/>
          <w:szCs w:val="24"/>
        </w:rPr>
      </w:pPr>
      <w:r w:rsidRPr="00D81C8D">
        <w:rPr>
          <w:rFonts w:ascii="Arial" w:hAnsi="Arial" w:cs="Arial"/>
          <w:sz w:val="24"/>
          <w:szCs w:val="24"/>
        </w:rPr>
        <w:t>its lending activities in a</w:t>
      </w:r>
      <w:r w:rsidR="00B8585A" w:rsidRPr="00D81C8D">
        <w:rPr>
          <w:rFonts w:ascii="Arial" w:hAnsi="Arial" w:cs="Arial"/>
          <w:sz w:val="24"/>
          <w:szCs w:val="24"/>
        </w:rPr>
        <w:t xml:space="preserve"> </w:t>
      </w:r>
      <w:r w:rsidRPr="00D81C8D">
        <w:rPr>
          <w:rFonts w:ascii="Arial" w:hAnsi="Arial" w:cs="Arial"/>
          <w:sz w:val="24"/>
          <w:szCs w:val="24"/>
        </w:rPr>
        <w:t>complementary</w:t>
      </w:r>
    </w:p>
    <w:p w14:paraId="2C5EFC30" w14:textId="77777777" w:rsidR="00F21DD6" w:rsidRPr="00D81C8D" w:rsidRDefault="00B40ACD" w:rsidP="00603FB0">
      <w:pPr>
        <w:pStyle w:val="PlainText"/>
        <w:spacing w:line="240" w:lineRule="exact"/>
        <w:ind w:left="720"/>
        <w:rPr>
          <w:rFonts w:ascii="Arial" w:hAnsi="Arial" w:cs="Arial"/>
          <w:sz w:val="24"/>
          <w:szCs w:val="24"/>
        </w:rPr>
      </w:pPr>
      <w:r w:rsidRPr="00D81C8D">
        <w:rPr>
          <w:rFonts w:ascii="Arial" w:hAnsi="Arial" w:cs="Arial"/>
          <w:sz w:val="24"/>
          <w:szCs w:val="24"/>
        </w:rPr>
        <w:t>manner with other local financial organizations</w:t>
      </w:r>
    </w:p>
    <w:p w14:paraId="52FD8764" w14:textId="77777777" w:rsidR="00344409" w:rsidRDefault="00B40ACD" w:rsidP="00603FB0">
      <w:pPr>
        <w:pStyle w:val="PlainText"/>
        <w:spacing w:line="240" w:lineRule="exact"/>
        <w:ind w:left="720"/>
        <w:rPr>
          <w:rFonts w:ascii="Arial" w:hAnsi="Arial" w:cs="Arial"/>
          <w:sz w:val="24"/>
          <w:szCs w:val="24"/>
        </w:rPr>
      </w:pPr>
      <w:r w:rsidRPr="7788123E">
        <w:rPr>
          <w:rFonts w:ascii="Arial" w:hAnsi="Arial" w:cs="Arial"/>
          <w:sz w:val="24"/>
          <w:szCs w:val="24"/>
        </w:rPr>
        <w:t>as</w:t>
      </w:r>
      <w:r w:rsidR="001A7642" w:rsidRPr="7788123E">
        <w:rPr>
          <w:rFonts w:ascii="Arial" w:hAnsi="Arial" w:cs="Arial"/>
          <w:sz w:val="24"/>
          <w:szCs w:val="24"/>
        </w:rPr>
        <w:t xml:space="preserve"> </w:t>
      </w:r>
      <w:r w:rsidRPr="7788123E">
        <w:rPr>
          <w:rFonts w:ascii="Arial" w:hAnsi="Arial" w:cs="Arial"/>
          <w:sz w:val="24"/>
          <w:szCs w:val="24"/>
        </w:rPr>
        <w:t>encouraged under RED</w:t>
      </w:r>
      <w:r w:rsidR="0035117F">
        <w:rPr>
          <w:rFonts w:ascii="Arial" w:hAnsi="Arial" w:cs="Arial"/>
          <w:sz w:val="24"/>
          <w:szCs w:val="24"/>
        </w:rPr>
        <w:t xml:space="preserve"> Loan and RED Grant</w:t>
      </w:r>
      <w:r w:rsidRPr="7788123E">
        <w:rPr>
          <w:rFonts w:ascii="Arial" w:hAnsi="Arial" w:cs="Arial"/>
          <w:sz w:val="24"/>
          <w:szCs w:val="24"/>
        </w:rPr>
        <w:t xml:space="preserve"> </w:t>
      </w:r>
    </w:p>
    <w:p w14:paraId="633FEBE1" w14:textId="77777777" w:rsidR="00B40ACD" w:rsidRPr="00D81C8D" w:rsidRDefault="00B40ACD" w:rsidP="00603FB0">
      <w:pPr>
        <w:pStyle w:val="PlainText"/>
        <w:spacing w:line="240" w:lineRule="exact"/>
        <w:ind w:left="720"/>
        <w:rPr>
          <w:rFonts w:ascii="Arial" w:hAnsi="Arial" w:cs="Arial"/>
          <w:sz w:val="24"/>
          <w:szCs w:val="24"/>
        </w:rPr>
      </w:pPr>
      <w:r w:rsidRPr="7788123E">
        <w:rPr>
          <w:rFonts w:ascii="Arial" w:hAnsi="Arial" w:cs="Arial"/>
          <w:sz w:val="24"/>
          <w:szCs w:val="24"/>
        </w:rPr>
        <w:t>policy?</w:t>
      </w:r>
      <w:r w:rsidR="4205E9EF" w:rsidRPr="7788123E">
        <w:rPr>
          <w:rFonts w:ascii="Arial" w:hAnsi="Arial" w:cs="Arial"/>
          <w:sz w:val="24"/>
          <w:szCs w:val="24"/>
        </w:rPr>
        <w:t xml:space="preserve"> (May not be applicable)</w:t>
      </w:r>
      <w:r>
        <w:tab/>
      </w:r>
      <w:r>
        <w:tab/>
      </w:r>
      <w:r>
        <w:tab/>
      </w:r>
      <w:r w:rsidR="00344409">
        <w:tab/>
      </w:r>
      <w:r w:rsidRPr="7788123E">
        <w:rPr>
          <w:rFonts w:ascii="Arial" w:hAnsi="Arial" w:cs="Arial"/>
          <w:sz w:val="24"/>
          <w:szCs w:val="24"/>
        </w:rPr>
        <w:t>_____</w:t>
      </w:r>
      <w:r>
        <w:tab/>
      </w:r>
      <w:r>
        <w:tab/>
      </w:r>
      <w:r w:rsidRPr="7788123E">
        <w:rPr>
          <w:rFonts w:ascii="Arial" w:hAnsi="Arial" w:cs="Arial"/>
          <w:sz w:val="24"/>
          <w:szCs w:val="24"/>
        </w:rPr>
        <w:t>_____</w:t>
      </w:r>
    </w:p>
    <w:p w14:paraId="26490DCD" w14:textId="77777777" w:rsidR="00B40ACD" w:rsidRPr="00D81C8D" w:rsidRDefault="00B40ACD" w:rsidP="00603FB0">
      <w:pPr>
        <w:pStyle w:val="PlainText"/>
        <w:spacing w:line="240" w:lineRule="exact"/>
        <w:rPr>
          <w:rFonts w:ascii="Arial" w:hAnsi="Arial" w:cs="Arial"/>
          <w:sz w:val="24"/>
          <w:szCs w:val="24"/>
        </w:rPr>
      </w:pPr>
    </w:p>
    <w:p w14:paraId="5BA33D00" w14:textId="77777777" w:rsidR="00F21DD6"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3.</w:t>
      </w:r>
      <w:r w:rsidRPr="00D81C8D">
        <w:rPr>
          <w:rFonts w:ascii="Arial" w:hAnsi="Arial" w:cs="Arial"/>
          <w:sz w:val="24"/>
          <w:szCs w:val="24"/>
        </w:rPr>
        <w:tab/>
        <w:t>Provide that authority for approval or denial</w:t>
      </w:r>
    </w:p>
    <w:p w14:paraId="20680670" w14:textId="77777777" w:rsidR="00F21DD6"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of RLF loans rests</w:t>
      </w:r>
      <w:r w:rsidR="00F21DD6" w:rsidRPr="00D81C8D">
        <w:rPr>
          <w:rFonts w:ascii="Arial" w:hAnsi="Arial" w:cs="Arial"/>
          <w:sz w:val="24"/>
          <w:szCs w:val="24"/>
        </w:rPr>
        <w:t xml:space="preserve"> </w:t>
      </w:r>
      <w:r w:rsidRPr="00D81C8D">
        <w:rPr>
          <w:rFonts w:ascii="Arial" w:hAnsi="Arial" w:cs="Arial"/>
          <w:sz w:val="24"/>
          <w:szCs w:val="24"/>
        </w:rPr>
        <w:t>solely with Intermediary’s</w:t>
      </w:r>
    </w:p>
    <w:p w14:paraId="51CBBD92" w14:textId="77777777" w:rsidR="00B40ACD"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Board of Directors as required</w:t>
      </w:r>
      <w:r w:rsidR="00F21DD6" w:rsidRPr="00D81C8D">
        <w:rPr>
          <w:rFonts w:ascii="Arial" w:hAnsi="Arial" w:cs="Arial"/>
          <w:sz w:val="24"/>
          <w:szCs w:val="24"/>
        </w:rPr>
        <w:t>?</w:t>
      </w:r>
      <w:r w:rsidR="00F21DD6" w:rsidRPr="00D81C8D">
        <w:rPr>
          <w:rFonts w:ascii="Arial" w:hAnsi="Arial" w:cs="Arial"/>
          <w:sz w:val="24"/>
          <w:szCs w:val="24"/>
        </w:rPr>
        <w:tab/>
      </w:r>
      <w:r w:rsidR="00F21DD6" w:rsidRPr="00D81C8D">
        <w:rPr>
          <w:rFonts w:ascii="Arial" w:hAnsi="Arial" w:cs="Arial"/>
          <w:sz w:val="24"/>
          <w:szCs w:val="24"/>
        </w:rPr>
        <w:tab/>
      </w:r>
      <w:r w:rsidR="00F21DD6" w:rsidRPr="00D81C8D">
        <w:rPr>
          <w:rFonts w:ascii="Arial" w:hAnsi="Arial" w:cs="Arial"/>
          <w:sz w:val="24"/>
          <w:szCs w:val="24"/>
        </w:rPr>
        <w:tab/>
      </w:r>
      <w:r w:rsidR="00C62FCF">
        <w:rPr>
          <w:rFonts w:ascii="Arial" w:hAnsi="Arial" w:cs="Arial"/>
          <w:sz w:val="24"/>
          <w:szCs w:val="24"/>
        </w:rPr>
        <w:tab/>
      </w:r>
      <w:r w:rsidRPr="00D81C8D">
        <w:rPr>
          <w:rFonts w:ascii="Arial" w:hAnsi="Arial" w:cs="Arial"/>
          <w:sz w:val="24"/>
          <w:szCs w:val="24"/>
        </w:rPr>
        <w:t>_____</w:t>
      </w:r>
      <w:r w:rsidRPr="00D81C8D">
        <w:rPr>
          <w:rFonts w:ascii="Arial" w:hAnsi="Arial" w:cs="Arial"/>
          <w:sz w:val="24"/>
          <w:szCs w:val="24"/>
        </w:rPr>
        <w:tab/>
      </w:r>
      <w:r w:rsidRPr="00D81C8D">
        <w:rPr>
          <w:rFonts w:ascii="Arial" w:hAnsi="Arial" w:cs="Arial"/>
          <w:sz w:val="24"/>
          <w:szCs w:val="24"/>
        </w:rPr>
        <w:tab/>
        <w:t>_____</w:t>
      </w:r>
    </w:p>
    <w:p w14:paraId="10345D70" w14:textId="77777777" w:rsidR="00B40ACD" w:rsidRPr="00D81C8D" w:rsidRDefault="00B40ACD" w:rsidP="00603FB0">
      <w:pPr>
        <w:pStyle w:val="PlainText"/>
        <w:spacing w:line="240" w:lineRule="exact"/>
        <w:rPr>
          <w:rFonts w:ascii="Arial" w:hAnsi="Arial" w:cs="Arial"/>
          <w:sz w:val="24"/>
          <w:szCs w:val="24"/>
        </w:rPr>
      </w:pPr>
    </w:p>
    <w:p w14:paraId="43F14B88" w14:textId="77777777" w:rsidR="00F21DD6" w:rsidRPr="00D81C8D" w:rsidRDefault="00B40ACD" w:rsidP="00603FB0">
      <w:pPr>
        <w:pStyle w:val="PlainText"/>
        <w:spacing w:line="240" w:lineRule="exact"/>
        <w:ind w:left="720" w:hanging="720"/>
        <w:rPr>
          <w:rFonts w:ascii="Arial" w:hAnsi="Arial" w:cs="Arial"/>
          <w:sz w:val="24"/>
          <w:szCs w:val="24"/>
        </w:rPr>
      </w:pPr>
      <w:r w:rsidRPr="00D81C8D">
        <w:rPr>
          <w:rFonts w:ascii="Arial" w:hAnsi="Arial" w:cs="Arial"/>
          <w:sz w:val="24"/>
          <w:szCs w:val="24"/>
        </w:rPr>
        <w:t>4.</w:t>
      </w:r>
      <w:r w:rsidRPr="00D81C8D">
        <w:rPr>
          <w:rFonts w:ascii="Arial" w:hAnsi="Arial" w:cs="Arial"/>
          <w:sz w:val="24"/>
          <w:szCs w:val="24"/>
        </w:rPr>
        <w:tab/>
        <w:t xml:space="preserve">Contain a provision making any </w:t>
      </w:r>
      <w:r w:rsidR="00B52C07">
        <w:rPr>
          <w:rFonts w:ascii="Arial" w:hAnsi="Arial" w:cs="Arial"/>
          <w:sz w:val="24"/>
          <w:szCs w:val="24"/>
        </w:rPr>
        <w:t>P</w:t>
      </w:r>
      <w:r w:rsidR="00B52C07" w:rsidRPr="00D81C8D">
        <w:rPr>
          <w:rFonts w:ascii="Arial" w:hAnsi="Arial" w:cs="Arial"/>
          <w:sz w:val="24"/>
          <w:szCs w:val="24"/>
        </w:rPr>
        <w:t xml:space="preserve">roject </w:t>
      </w:r>
    </w:p>
    <w:p w14:paraId="1AEB82F1" w14:textId="77777777" w:rsidR="00F21DD6" w:rsidRPr="00D81C8D" w:rsidRDefault="00B40ACD" w:rsidP="00603FB0">
      <w:pPr>
        <w:pStyle w:val="PlainText"/>
        <w:spacing w:line="240" w:lineRule="exact"/>
        <w:ind w:left="720"/>
        <w:rPr>
          <w:rFonts w:ascii="Arial" w:hAnsi="Arial" w:cs="Arial"/>
          <w:sz w:val="24"/>
          <w:szCs w:val="24"/>
        </w:rPr>
      </w:pPr>
      <w:r w:rsidRPr="00D81C8D">
        <w:rPr>
          <w:rFonts w:ascii="Arial" w:hAnsi="Arial" w:cs="Arial"/>
          <w:sz w:val="24"/>
          <w:szCs w:val="24"/>
        </w:rPr>
        <w:t>ineligible where the Intermediary,</w:t>
      </w:r>
      <w:r w:rsidR="001A7642" w:rsidRPr="00D81C8D">
        <w:rPr>
          <w:rFonts w:ascii="Arial" w:hAnsi="Arial" w:cs="Arial"/>
          <w:sz w:val="24"/>
          <w:szCs w:val="24"/>
        </w:rPr>
        <w:t xml:space="preserve"> </w:t>
      </w:r>
      <w:r w:rsidRPr="00D81C8D">
        <w:rPr>
          <w:rFonts w:ascii="Arial" w:hAnsi="Arial" w:cs="Arial"/>
          <w:sz w:val="24"/>
          <w:szCs w:val="24"/>
        </w:rPr>
        <w:t xml:space="preserve">its </w:t>
      </w:r>
    </w:p>
    <w:p w14:paraId="580B058E" w14:textId="77777777" w:rsidR="00F21DD6" w:rsidRPr="00D81C8D" w:rsidRDefault="00B40ACD" w:rsidP="00603FB0">
      <w:pPr>
        <w:pStyle w:val="PlainText"/>
        <w:spacing w:line="240" w:lineRule="exact"/>
        <w:ind w:left="720"/>
        <w:rPr>
          <w:rFonts w:ascii="Arial" w:hAnsi="Arial" w:cs="Arial"/>
          <w:sz w:val="24"/>
          <w:szCs w:val="24"/>
        </w:rPr>
      </w:pPr>
      <w:r w:rsidRPr="00D81C8D">
        <w:rPr>
          <w:rFonts w:ascii="Arial" w:hAnsi="Arial" w:cs="Arial"/>
          <w:sz w:val="24"/>
          <w:szCs w:val="24"/>
        </w:rPr>
        <w:t xml:space="preserve">official(s), supervisory employee(s), </w:t>
      </w:r>
    </w:p>
    <w:p w14:paraId="39E106A8" w14:textId="77777777" w:rsidR="00F21DD6" w:rsidRPr="00D81C8D" w:rsidRDefault="00B40ACD" w:rsidP="00603FB0">
      <w:pPr>
        <w:pStyle w:val="PlainText"/>
        <w:spacing w:line="240" w:lineRule="exact"/>
        <w:ind w:left="720"/>
        <w:rPr>
          <w:rFonts w:ascii="Arial" w:hAnsi="Arial" w:cs="Arial"/>
          <w:sz w:val="24"/>
          <w:szCs w:val="24"/>
        </w:rPr>
      </w:pPr>
      <w:r w:rsidRPr="00D81C8D">
        <w:rPr>
          <w:rFonts w:ascii="Arial" w:hAnsi="Arial" w:cs="Arial"/>
          <w:sz w:val="24"/>
          <w:szCs w:val="24"/>
        </w:rPr>
        <w:t>subsidiary, or affiliated</w:t>
      </w:r>
      <w:r w:rsidR="001A7642" w:rsidRPr="00D81C8D">
        <w:rPr>
          <w:rFonts w:ascii="Arial" w:hAnsi="Arial" w:cs="Arial"/>
          <w:sz w:val="24"/>
          <w:szCs w:val="24"/>
        </w:rPr>
        <w:t xml:space="preserve"> </w:t>
      </w:r>
      <w:r w:rsidRPr="00D81C8D">
        <w:rPr>
          <w:rFonts w:ascii="Arial" w:hAnsi="Arial" w:cs="Arial"/>
          <w:sz w:val="24"/>
          <w:szCs w:val="24"/>
        </w:rPr>
        <w:t>organization, has</w:t>
      </w:r>
    </w:p>
    <w:p w14:paraId="08C92E5B" w14:textId="77777777" w:rsidR="00F21DD6" w:rsidRPr="00D81C8D" w:rsidRDefault="00B40ACD" w:rsidP="00603FB0">
      <w:pPr>
        <w:pStyle w:val="PlainText"/>
        <w:spacing w:line="240" w:lineRule="exact"/>
        <w:ind w:left="720"/>
        <w:rPr>
          <w:rFonts w:ascii="Arial" w:hAnsi="Arial" w:cs="Arial"/>
          <w:sz w:val="24"/>
          <w:szCs w:val="24"/>
        </w:rPr>
      </w:pPr>
      <w:r w:rsidRPr="00D81C8D">
        <w:rPr>
          <w:rFonts w:ascii="Arial" w:hAnsi="Arial" w:cs="Arial"/>
          <w:sz w:val="24"/>
          <w:szCs w:val="24"/>
        </w:rPr>
        <w:t xml:space="preserve">a financial interest in the </w:t>
      </w:r>
      <w:r w:rsidR="00B52C07">
        <w:rPr>
          <w:rFonts w:ascii="Arial" w:hAnsi="Arial" w:cs="Arial"/>
          <w:sz w:val="24"/>
          <w:szCs w:val="24"/>
        </w:rPr>
        <w:t>P</w:t>
      </w:r>
      <w:r w:rsidR="00B52C07" w:rsidRPr="00D81C8D">
        <w:rPr>
          <w:rFonts w:ascii="Arial" w:hAnsi="Arial" w:cs="Arial"/>
          <w:sz w:val="24"/>
          <w:szCs w:val="24"/>
        </w:rPr>
        <w:t xml:space="preserve">roject </w:t>
      </w:r>
      <w:r w:rsidRPr="00D81C8D">
        <w:rPr>
          <w:rFonts w:ascii="Arial" w:hAnsi="Arial" w:cs="Arial"/>
          <w:sz w:val="24"/>
          <w:szCs w:val="24"/>
        </w:rPr>
        <w:t xml:space="preserve">or would </w:t>
      </w:r>
    </w:p>
    <w:p w14:paraId="29040BF0" w14:textId="77777777" w:rsidR="00F21DD6" w:rsidRPr="00D81C8D" w:rsidRDefault="00B40ACD" w:rsidP="00603FB0">
      <w:pPr>
        <w:pStyle w:val="PlainText"/>
        <w:spacing w:line="240" w:lineRule="exact"/>
        <w:ind w:left="720"/>
        <w:rPr>
          <w:rFonts w:ascii="Arial" w:hAnsi="Arial" w:cs="Arial"/>
          <w:sz w:val="24"/>
          <w:szCs w:val="24"/>
        </w:rPr>
      </w:pPr>
      <w:r w:rsidRPr="00D81C8D">
        <w:rPr>
          <w:rFonts w:ascii="Arial" w:hAnsi="Arial" w:cs="Arial"/>
          <w:sz w:val="24"/>
          <w:szCs w:val="24"/>
        </w:rPr>
        <w:t>otherwise</w:t>
      </w:r>
      <w:r w:rsidR="00B8585A" w:rsidRPr="00D81C8D">
        <w:rPr>
          <w:rFonts w:ascii="Arial" w:hAnsi="Arial" w:cs="Arial"/>
          <w:sz w:val="24"/>
          <w:szCs w:val="24"/>
        </w:rPr>
        <w:t xml:space="preserve"> </w:t>
      </w:r>
      <w:r w:rsidRPr="00D81C8D">
        <w:rPr>
          <w:rFonts w:ascii="Arial" w:hAnsi="Arial" w:cs="Arial"/>
          <w:sz w:val="24"/>
          <w:szCs w:val="24"/>
        </w:rPr>
        <w:t>create or appear to create</w:t>
      </w:r>
    </w:p>
    <w:p w14:paraId="1B4AB67B" w14:textId="77777777" w:rsidR="00B40ACD" w:rsidRPr="00D81C8D" w:rsidRDefault="002220AE" w:rsidP="00603FB0">
      <w:pPr>
        <w:pStyle w:val="PlainText"/>
        <w:spacing w:line="240" w:lineRule="exact"/>
        <w:ind w:left="720"/>
        <w:rPr>
          <w:rFonts w:ascii="Arial" w:hAnsi="Arial" w:cs="Arial"/>
          <w:sz w:val="24"/>
          <w:szCs w:val="24"/>
        </w:rPr>
      </w:pPr>
      <w:r>
        <w:rPr>
          <w:rFonts w:ascii="Arial" w:hAnsi="Arial" w:cs="Arial"/>
          <w:i/>
          <w:sz w:val="24"/>
          <w:szCs w:val="24"/>
        </w:rPr>
        <w:t>C</w:t>
      </w:r>
      <w:r w:rsidRPr="00D81C8D">
        <w:rPr>
          <w:rFonts w:ascii="Arial" w:hAnsi="Arial" w:cs="Arial"/>
          <w:i/>
          <w:sz w:val="24"/>
          <w:szCs w:val="24"/>
        </w:rPr>
        <w:t xml:space="preserve">onflict </w:t>
      </w:r>
      <w:r w:rsidR="00B40ACD" w:rsidRPr="00D81C8D">
        <w:rPr>
          <w:rFonts w:ascii="Arial" w:hAnsi="Arial" w:cs="Arial"/>
          <w:i/>
          <w:sz w:val="24"/>
          <w:szCs w:val="24"/>
        </w:rPr>
        <w:t xml:space="preserve">of </w:t>
      </w:r>
      <w:r>
        <w:rPr>
          <w:rFonts w:ascii="Arial" w:hAnsi="Arial" w:cs="Arial"/>
          <w:i/>
          <w:sz w:val="24"/>
          <w:szCs w:val="24"/>
        </w:rPr>
        <w:t>I</w:t>
      </w:r>
      <w:r w:rsidRPr="00D81C8D">
        <w:rPr>
          <w:rFonts w:ascii="Arial" w:hAnsi="Arial" w:cs="Arial"/>
          <w:i/>
          <w:sz w:val="24"/>
          <w:szCs w:val="24"/>
        </w:rPr>
        <w:t>nterest</w:t>
      </w:r>
      <w:r w:rsidR="00B40ACD" w:rsidRPr="00D81C8D">
        <w:rPr>
          <w:rFonts w:ascii="Arial" w:hAnsi="Arial" w:cs="Arial"/>
          <w:i/>
          <w:sz w:val="24"/>
          <w:szCs w:val="24"/>
        </w:rPr>
        <w:t>?)</w:t>
      </w:r>
      <w:r w:rsidR="00B40ACD" w:rsidRPr="00D81C8D">
        <w:rPr>
          <w:rFonts w:ascii="Arial" w:hAnsi="Arial" w:cs="Arial"/>
          <w:i/>
          <w:sz w:val="24"/>
          <w:szCs w:val="24"/>
        </w:rPr>
        <w:tab/>
      </w:r>
      <w:r w:rsidR="001A7642" w:rsidRPr="00D81C8D">
        <w:rPr>
          <w:rFonts w:ascii="Arial" w:hAnsi="Arial" w:cs="Arial"/>
          <w:i/>
          <w:sz w:val="24"/>
          <w:szCs w:val="24"/>
        </w:rPr>
        <w:tab/>
      </w:r>
      <w:r w:rsidR="001A7642" w:rsidRPr="00D81C8D">
        <w:rPr>
          <w:rFonts w:ascii="Arial" w:hAnsi="Arial" w:cs="Arial"/>
          <w:i/>
          <w:sz w:val="24"/>
          <w:szCs w:val="24"/>
        </w:rPr>
        <w:tab/>
      </w:r>
      <w:r w:rsidR="001A7642" w:rsidRPr="00D81C8D">
        <w:rPr>
          <w:rFonts w:ascii="Arial" w:hAnsi="Arial" w:cs="Arial"/>
          <w:i/>
          <w:sz w:val="24"/>
          <w:szCs w:val="24"/>
        </w:rPr>
        <w:tab/>
      </w:r>
      <w:r w:rsidR="001A7642" w:rsidRPr="00D81C8D">
        <w:rPr>
          <w:rFonts w:ascii="Arial" w:hAnsi="Arial" w:cs="Arial"/>
          <w:i/>
          <w:sz w:val="24"/>
          <w:szCs w:val="24"/>
        </w:rPr>
        <w:tab/>
      </w:r>
      <w:r w:rsidR="00C62FCF">
        <w:rPr>
          <w:rFonts w:ascii="Arial" w:hAnsi="Arial" w:cs="Arial"/>
          <w:i/>
          <w:sz w:val="24"/>
          <w:szCs w:val="24"/>
        </w:rPr>
        <w:tab/>
      </w:r>
      <w:r w:rsidR="00B40ACD" w:rsidRPr="00D81C8D">
        <w:rPr>
          <w:rFonts w:ascii="Arial" w:hAnsi="Arial" w:cs="Arial"/>
          <w:sz w:val="24"/>
          <w:szCs w:val="24"/>
        </w:rPr>
        <w:t>_____</w:t>
      </w:r>
      <w:r w:rsidR="00B40ACD" w:rsidRPr="00D81C8D">
        <w:rPr>
          <w:rFonts w:ascii="Arial" w:hAnsi="Arial" w:cs="Arial"/>
          <w:sz w:val="24"/>
          <w:szCs w:val="24"/>
        </w:rPr>
        <w:tab/>
      </w:r>
      <w:r w:rsidR="00B40ACD" w:rsidRPr="00D81C8D">
        <w:rPr>
          <w:rFonts w:ascii="Arial" w:hAnsi="Arial" w:cs="Arial"/>
          <w:sz w:val="24"/>
          <w:szCs w:val="24"/>
        </w:rPr>
        <w:tab/>
        <w:t>_____</w:t>
      </w:r>
    </w:p>
    <w:p w14:paraId="1C473A51" w14:textId="77777777" w:rsidR="00B40ACD" w:rsidRPr="00D81C8D" w:rsidRDefault="00B40ACD" w:rsidP="00603FB0">
      <w:pPr>
        <w:pStyle w:val="PlainText"/>
        <w:spacing w:line="240" w:lineRule="exact"/>
        <w:rPr>
          <w:rFonts w:ascii="Arial" w:hAnsi="Arial" w:cs="Arial"/>
          <w:sz w:val="24"/>
          <w:szCs w:val="24"/>
        </w:rPr>
      </w:pPr>
    </w:p>
    <w:p w14:paraId="739500A7" w14:textId="77777777" w:rsidR="00F21DD6" w:rsidRPr="00D81C8D" w:rsidRDefault="00B40ACD" w:rsidP="00603FB0">
      <w:pPr>
        <w:pStyle w:val="PlainText"/>
        <w:spacing w:line="240" w:lineRule="exact"/>
        <w:ind w:left="720" w:hanging="720"/>
        <w:rPr>
          <w:rFonts w:ascii="Arial" w:hAnsi="Arial" w:cs="Arial"/>
          <w:sz w:val="24"/>
          <w:szCs w:val="24"/>
        </w:rPr>
      </w:pPr>
      <w:r w:rsidRPr="00D81C8D">
        <w:rPr>
          <w:rFonts w:ascii="Arial" w:hAnsi="Arial" w:cs="Arial"/>
          <w:sz w:val="24"/>
          <w:szCs w:val="24"/>
        </w:rPr>
        <w:t>5.</w:t>
      </w:r>
      <w:r w:rsidRPr="00D81C8D">
        <w:rPr>
          <w:rFonts w:ascii="Arial" w:hAnsi="Arial" w:cs="Arial"/>
          <w:sz w:val="24"/>
          <w:szCs w:val="24"/>
        </w:rPr>
        <w:tab/>
        <w:t xml:space="preserve">Tie the loan arrangement to subscribing to </w:t>
      </w:r>
    </w:p>
    <w:p w14:paraId="3646EE98" w14:textId="77777777" w:rsidR="00F21DD6" w:rsidRPr="00D81C8D" w:rsidRDefault="00B40ACD" w:rsidP="00603FB0">
      <w:pPr>
        <w:pStyle w:val="PlainText"/>
        <w:spacing w:line="240" w:lineRule="exact"/>
        <w:ind w:left="720"/>
        <w:rPr>
          <w:rFonts w:ascii="Arial" w:hAnsi="Arial" w:cs="Arial"/>
          <w:sz w:val="24"/>
          <w:szCs w:val="24"/>
        </w:rPr>
      </w:pPr>
      <w:proofErr w:type="gramStart"/>
      <w:r w:rsidRPr="00D81C8D">
        <w:rPr>
          <w:rFonts w:ascii="Arial" w:hAnsi="Arial" w:cs="Arial"/>
          <w:sz w:val="24"/>
          <w:szCs w:val="24"/>
        </w:rPr>
        <w:t>electric</w:t>
      </w:r>
      <w:proofErr w:type="gramEnd"/>
      <w:r w:rsidRPr="00D81C8D">
        <w:rPr>
          <w:rFonts w:ascii="Arial" w:hAnsi="Arial" w:cs="Arial"/>
          <w:sz w:val="24"/>
          <w:szCs w:val="24"/>
        </w:rPr>
        <w:t xml:space="preserve"> or telecommunications</w:t>
      </w:r>
      <w:r w:rsidR="001A7642" w:rsidRPr="00D81C8D">
        <w:rPr>
          <w:rFonts w:ascii="Arial" w:hAnsi="Arial" w:cs="Arial"/>
          <w:sz w:val="24"/>
          <w:szCs w:val="24"/>
        </w:rPr>
        <w:t xml:space="preserve"> </w:t>
      </w:r>
      <w:r w:rsidRPr="00D81C8D">
        <w:rPr>
          <w:rFonts w:ascii="Arial" w:hAnsi="Arial" w:cs="Arial"/>
          <w:sz w:val="24"/>
          <w:szCs w:val="24"/>
        </w:rPr>
        <w:t>service from</w:t>
      </w:r>
    </w:p>
    <w:p w14:paraId="5A3C14A9" w14:textId="77777777" w:rsidR="00B40ACD" w:rsidRPr="00D81C8D" w:rsidRDefault="00B40ACD" w:rsidP="00603FB0">
      <w:pPr>
        <w:pStyle w:val="PlainText"/>
        <w:spacing w:line="240" w:lineRule="exact"/>
        <w:ind w:left="720"/>
        <w:rPr>
          <w:rFonts w:ascii="Arial" w:hAnsi="Arial" w:cs="Arial"/>
          <w:sz w:val="24"/>
          <w:szCs w:val="24"/>
        </w:rPr>
      </w:pPr>
      <w:proofErr w:type="gramStart"/>
      <w:r w:rsidRPr="00D81C8D">
        <w:rPr>
          <w:rFonts w:ascii="Arial" w:hAnsi="Arial" w:cs="Arial"/>
          <w:sz w:val="24"/>
          <w:szCs w:val="24"/>
        </w:rPr>
        <w:t>the Intermediary</w:t>
      </w:r>
      <w:proofErr w:type="gramEnd"/>
      <w:r w:rsidRPr="00D81C8D">
        <w:rPr>
          <w:rFonts w:ascii="Arial" w:hAnsi="Arial" w:cs="Arial"/>
          <w:sz w:val="24"/>
          <w:szCs w:val="24"/>
        </w:rPr>
        <w:t xml:space="preserve"> as is </w:t>
      </w:r>
      <w:proofErr w:type="gramStart"/>
      <w:r w:rsidRPr="00D81C8D">
        <w:rPr>
          <w:rFonts w:ascii="Arial" w:hAnsi="Arial" w:cs="Arial"/>
          <w:sz w:val="24"/>
          <w:szCs w:val="24"/>
        </w:rPr>
        <w:t>prohibited?</w:t>
      </w:r>
      <w:proofErr w:type="gramEnd"/>
      <w:r w:rsidRPr="00D81C8D">
        <w:rPr>
          <w:rFonts w:ascii="Arial" w:hAnsi="Arial" w:cs="Arial"/>
          <w:i/>
          <w:sz w:val="24"/>
          <w:szCs w:val="24"/>
        </w:rPr>
        <w:tab/>
      </w:r>
      <w:r w:rsidRPr="00D81C8D">
        <w:rPr>
          <w:rFonts w:ascii="Arial" w:hAnsi="Arial" w:cs="Arial"/>
          <w:i/>
          <w:sz w:val="24"/>
          <w:szCs w:val="24"/>
        </w:rPr>
        <w:tab/>
      </w:r>
      <w:r w:rsidR="001A7642" w:rsidRPr="00D81C8D">
        <w:rPr>
          <w:rFonts w:ascii="Arial" w:hAnsi="Arial" w:cs="Arial"/>
          <w:i/>
          <w:sz w:val="24"/>
          <w:szCs w:val="24"/>
        </w:rPr>
        <w:tab/>
      </w:r>
      <w:r w:rsidR="00C62FCF">
        <w:rPr>
          <w:rFonts w:ascii="Arial" w:hAnsi="Arial" w:cs="Arial"/>
          <w:i/>
          <w:sz w:val="24"/>
          <w:szCs w:val="24"/>
        </w:rPr>
        <w:tab/>
      </w:r>
      <w:r w:rsidRPr="00D81C8D">
        <w:rPr>
          <w:rFonts w:ascii="Arial" w:hAnsi="Arial" w:cs="Arial"/>
          <w:i/>
          <w:sz w:val="24"/>
          <w:szCs w:val="24"/>
        </w:rPr>
        <w:t>_____</w:t>
      </w:r>
      <w:r w:rsidRPr="00D81C8D">
        <w:rPr>
          <w:rFonts w:ascii="Arial" w:hAnsi="Arial" w:cs="Arial"/>
          <w:i/>
          <w:sz w:val="24"/>
          <w:szCs w:val="24"/>
        </w:rPr>
        <w:tab/>
      </w:r>
      <w:r w:rsidRPr="00D81C8D">
        <w:rPr>
          <w:rFonts w:ascii="Arial" w:hAnsi="Arial" w:cs="Arial"/>
          <w:i/>
          <w:sz w:val="24"/>
          <w:szCs w:val="24"/>
        </w:rPr>
        <w:tab/>
        <w:t>_____</w:t>
      </w:r>
    </w:p>
    <w:p w14:paraId="4DF17042" w14:textId="77777777" w:rsidR="00B40ACD" w:rsidRPr="00D81C8D" w:rsidRDefault="00B40ACD" w:rsidP="00603FB0">
      <w:pPr>
        <w:pStyle w:val="PlainText"/>
        <w:spacing w:line="240" w:lineRule="exact"/>
        <w:rPr>
          <w:rFonts w:ascii="Arial" w:hAnsi="Arial" w:cs="Arial"/>
          <w:sz w:val="24"/>
          <w:szCs w:val="24"/>
        </w:rPr>
      </w:pPr>
    </w:p>
    <w:p w14:paraId="426C7E26"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6.</w:t>
      </w:r>
      <w:r w:rsidRPr="00D81C8D">
        <w:rPr>
          <w:rFonts w:ascii="Arial" w:hAnsi="Arial" w:cs="Arial"/>
          <w:sz w:val="24"/>
          <w:szCs w:val="24"/>
        </w:rPr>
        <w:tab/>
        <w:t>List types of eligible applicants?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C62FCF">
        <w:rPr>
          <w:rFonts w:ascii="Arial" w:hAnsi="Arial" w:cs="Arial"/>
          <w:sz w:val="24"/>
          <w:szCs w:val="24"/>
        </w:rPr>
        <w:tab/>
      </w:r>
      <w:r w:rsidRPr="00D81C8D">
        <w:rPr>
          <w:rFonts w:ascii="Arial" w:hAnsi="Arial" w:cs="Arial"/>
          <w:sz w:val="24"/>
          <w:szCs w:val="24"/>
        </w:rPr>
        <w:t>_____</w:t>
      </w:r>
      <w:r w:rsidRPr="00D81C8D">
        <w:rPr>
          <w:rFonts w:ascii="Arial" w:hAnsi="Arial" w:cs="Arial"/>
          <w:sz w:val="24"/>
          <w:szCs w:val="24"/>
        </w:rPr>
        <w:tab/>
      </w:r>
      <w:r w:rsidRPr="00D81C8D">
        <w:rPr>
          <w:rFonts w:ascii="Arial" w:hAnsi="Arial" w:cs="Arial"/>
          <w:sz w:val="24"/>
          <w:szCs w:val="24"/>
        </w:rPr>
        <w:tab/>
        <w:t>_____</w:t>
      </w:r>
    </w:p>
    <w:p w14:paraId="57306067" w14:textId="77777777" w:rsidR="00B40ACD" w:rsidRPr="00D81C8D" w:rsidRDefault="00B40ACD" w:rsidP="00603FB0">
      <w:pPr>
        <w:pStyle w:val="PlainText"/>
        <w:spacing w:line="240" w:lineRule="exact"/>
        <w:rPr>
          <w:rFonts w:ascii="Arial" w:hAnsi="Arial" w:cs="Arial"/>
          <w:sz w:val="24"/>
          <w:szCs w:val="24"/>
        </w:rPr>
      </w:pPr>
    </w:p>
    <w:p w14:paraId="75EF3F22"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7.</w:t>
      </w:r>
      <w:r w:rsidRPr="00D81C8D">
        <w:rPr>
          <w:rFonts w:ascii="Arial" w:hAnsi="Arial" w:cs="Arial"/>
          <w:sz w:val="24"/>
          <w:szCs w:val="24"/>
        </w:rPr>
        <w:tab/>
        <w:t>List eligible and ineligible loan purposes?</w:t>
      </w:r>
      <w:r w:rsidRPr="00D81C8D">
        <w:rPr>
          <w:rFonts w:ascii="Arial" w:hAnsi="Arial" w:cs="Arial"/>
          <w:sz w:val="24"/>
          <w:szCs w:val="24"/>
        </w:rPr>
        <w:tab/>
      </w:r>
      <w:r w:rsidR="00C62FCF">
        <w:rPr>
          <w:rFonts w:ascii="Arial" w:hAnsi="Arial" w:cs="Arial"/>
          <w:sz w:val="24"/>
          <w:szCs w:val="24"/>
        </w:rPr>
        <w:tab/>
      </w:r>
      <w:r w:rsidRPr="00D81C8D">
        <w:rPr>
          <w:rFonts w:ascii="Arial" w:hAnsi="Arial" w:cs="Arial"/>
          <w:sz w:val="24"/>
          <w:szCs w:val="24"/>
        </w:rPr>
        <w:t>_____</w:t>
      </w:r>
      <w:r w:rsidRPr="00D81C8D">
        <w:rPr>
          <w:rFonts w:ascii="Arial" w:hAnsi="Arial" w:cs="Arial"/>
          <w:sz w:val="24"/>
          <w:szCs w:val="24"/>
        </w:rPr>
        <w:tab/>
      </w:r>
      <w:r w:rsidRPr="00D81C8D">
        <w:rPr>
          <w:rFonts w:ascii="Arial" w:hAnsi="Arial" w:cs="Arial"/>
          <w:sz w:val="24"/>
          <w:szCs w:val="24"/>
        </w:rPr>
        <w:tab/>
        <w:t>_____</w:t>
      </w:r>
    </w:p>
    <w:p w14:paraId="7655F4E2" w14:textId="77777777" w:rsidR="00B40ACD" w:rsidRPr="00D81C8D" w:rsidRDefault="00B40ACD" w:rsidP="00603FB0">
      <w:pPr>
        <w:pStyle w:val="PlainText"/>
        <w:spacing w:line="240" w:lineRule="exact"/>
        <w:rPr>
          <w:rFonts w:ascii="Arial" w:hAnsi="Arial" w:cs="Arial"/>
          <w:sz w:val="24"/>
          <w:szCs w:val="24"/>
        </w:rPr>
      </w:pPr>
    </w:p>
    <w:p w14:paraId="5AA073EB"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8.</w:t>
      </w:r>
      <w:r w:rsidRPr="00D81C8D">
        <w:rPr>
          <w:rFonts w:ascii="Arial" w:hAnsi="Arial" w:cs="Arial"/>
          <w:sz w:val="24"/>
          <w:szCs w:val="24"/>
        </w:rPr>
        <w:tab/>
        <w:t>Set forth minimum and maximum loan amounts?</w:t>
      </w:r>
      <w:r w:rsidRPr="00D81C8D">
        <w:rPr>
          <w:rFonts w:ascii="Arial" w:hAnsi="Arial" w:cs="Arial"/>
          <w:sz w:val="24"/>
          <w:szCs w:val="24"/>
        </w:rPr>
        <w:tab/>
        <w:t>_____</w:t>
      </w:r>
      <w:r w:rsidRPr="00D81C8D">
        <w:rPr>
          <w:rFonts w:ascii="Arial" w:hAnsi="Arial" w:cs="Arial"/>
          <w:sz w:val="24"/>
          <w:szCs w:val="24"/>
        </w:rPr>
        <w:tab/>
      </w:r>
      <w:r w:rsidRPr="00D81C8D">
        <w:rPr>
          <w:rFonts w:ascii="Arial" w:hAnsi="Arial" w:cs="Arial"/>
          <w:sz w:val="24"/>
          <w:szCs w:val="24"/>
        </w:rPr>
        <w:tab/>
        <w:t>_____</w:t>
      </w:r>
    </w:p>
    <w:p w14:paraId="588BD4E9" w14:textId="77777777" w:rsidR="0015451A" w:rsidRPr="00D81C8D" w:rsidRDefault="0015451A" w:rsidP="00603FB0">
      <w:pPr>
        <w:pStyle w:val="PlainText"/>
        <w:spacing w:line="240" w:lineRule="exact"/>
        <w:rPr>
          <w:rFonts w:ascii="Arial" w:hAnsi="Arial" w:cs="Arial"/>
          <w:sz w:val="24"/>
          <w:szCs w:val="24"/>
        </w:rPr>
      </w:pPr>
    </w:p>
    <w:p w14:paraId="0773E6FC" w14:textId="77777777" w:rsidR="00B40ACD" w:rsidRPr="00D81C8D" w:rsidRDefault="00B40ACD" w:rsidP="00603FB0">
      <w:pPr>
        <w:pStyle w:val="PlainText"/>
        <w:spacing w:line="240" w:lineRule="exact"/>
        <w:rPr>
          <w:rFonts w:ascii="Arial" w:hAnsi="Arial" w:cs="Arial"/>
          <w:sz w:val="24"/>
          <w:szCs w:val="24"/>
        </w:rPr>
      </w:pPr>
    </w:p>
    <w:p w14:paraId="0470FA16" w14:textId="77777777" w:rsidR="00F21DD6"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9.</w:t>
      </w:r>
      <w:r w:rsidRPr="00D81C8D">
        <w:rPr>
          <w:rFonts w:ascii="Arial" w:hAnsi="Arial" w:cs="Arial"/>
          <w:sz w:val="24"/>
          <w:szCs w:val="24"/>
        </w:rPr>
        <w:tab/>
        <w:t xml:space="preserve">Limit interest rates to a published prevailing </w:t>
      </w:r>
    </w:p>
    <w:p w14:paraId="7D36DBBB" w14:textId="77777777" w:rsidR="00B40ACD"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prime rate?</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_____</w:t>
      </w:r>
      <w:r w:rsidRPr="00D81C8D">
        <w:rPr>
          <w:rFonts w:ascii="Arial" w:hAnsi="Arial" w:cs="Arial"/>
          <w:sz w:val="24"/>
          <w:szCs w:val="24"/>
        </w:rPr>
        <w:tab/>
      </w:r>
      <w:r w:rsidRPr="00D81C8D">
        <w:rPr>
          <w:rFonts w:ascii="Arial" w:hAnsi="Arial" w:cs="Arial"/>
          <w:sz w:val="24"/>
          <w:szCs w:val="24"/>
        </w:rPr>
        <w:tab/>
        <w:t>_____</w:t>
      </w:r>
    </w:p>
    <w:p w14:paraId="3C98888C" w14:textId="77777777" w:rsidR="00B40ACD" w:rsidRPr="00D81C8D" w:rsidRDefault="00B40ACD" w:rsidP="00603FB0">
      <w:pPr>
        <w:pStyle w:val="PlainText"/>
        <w:spacing w:line="240" w:lineRule="exact"/>
        <w:rPr>
          <w:rFonts w:ascii="Arial" w:hAnsi="Arial" w:cs="Arial"/>
          <w:sz w:val="24"/>
          <w:szCs w:val="24"/>
        </w:rPr>
      </w:pPr>
    </w:p>
    <w:p w14:paraId="42BB4730" w14:textId="77777777" w:rsidR="00F21DD6"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10.</w:t>
      </w:r>
      <w:r w:rsidRPr="00D81C8D">
        <w:rPr>
          <w:rFonts w:ascii="Arial" w:hAnsi="Arial" w:cs="Arial"/>
          <w:sz w:val="24"/>
          <w:szCs w:val="24"/>
        </w:rPr>
        <w:tab/>
        <w:t>Discuss fees to be charged (e.g. loan servicing,</w:t>
      </w:r>
    </w:p>
    <w:p w14:paraId="25A6DE98" w14:textId="77777777" w:rsidR="00B40ACD"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lastRenderedPageBreak/>
        <w:t>legal)?</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_____</w:t>
      </w:r>
      <w:r w:rsidRPr="00D81C8D">
        <w:rPr>
          <w:rFonts w:ascii="Arial" w:hAnsi="Arial" w:cs="Arial"/>
          <w:sz w:val="24"/>
          <w:szCs w:val="24"/>
        </w:rPr>
        <w:tab/>
      </w:r>
      <w:r w:rsidRPr="00D81C8D">
        <w:rPr>
          <w:rFonts w:ascii="Arial" w:hAnsi="Arial" w:cs="Arial"/>
          <w:sz w:val="24"/>
          <w:szCs w:val="24"/>
        </w:rPr>
        <w:tab/>
        <w:t>_____</w:t>
      </w:r>
    </w:p>
    <w:p w14:paraId="0DB6451D" w14:textId="77777777" w:rsidR="00B40ACD" w:rsidRPr="00D81C8D" w:rsidRDefault="00B40ACD" w:rsidP="00603FB0">
      <w:pPr>
        <w:pStyle w:val="PlainText"/>
        <w:spacing w:line="240" w:lineRule="exact"/>
        <w:rPr>
          <w:rFonts w:ascii="Arial" w:hAnsi="Arial" w:cs="Arial"/>
          <w:sz w:val="24"/>
          <w:szCs w:val="24"/>
        </w:rPr>
      </w:pPr>
    </w:p>
    <w:p w14:paraId="24861F7C" w14:textId="77777777" w:rsidR="00F06D6C"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12.</w:t>
      </w:r>
      <w:r w:rsidRPr="00D81C8D">
        <w:rPr>
          <w:rFonts w:ascii="Arial" w:hAnsi="Arial" w:cs="Arial"/>
          <w:sz w:val="24"/>
          <w:szCs w:val="24"/>
        </w:rPr>
        <w:tab/>
        <w:t>Provide for reasonable repayment terms?</w:t>
      </w:r>
      <w:r w:rsidRPr="00D81C8D">
        <w:rPr>
          <w:rFonts w:ascii="Arial" w:hAnsi="Arial" w:cs="Arial"/>
          <w:sz w:val="24"/>
          <w:szCs w:val="24"/>
        </w:rPr>
        <w:tab/>
      </w:r>
      <w:r w:rsidRPr="00D81C8D">
        <w:rPr>
          <w:rFonts w:ascii="Arial" w:hAnsi="Arial" w:cs="Arial"/>
          <w:sz w:val="24"/>
          <w:szCs w:val="24"/>
        </w:rPr>
        <w:tab/>
        <w:t>_____</w:t>
      </w:r>
      <w:r w:rsidRPr="00D81C8D">
        <w:rPr>
          <w:rFonts w:ascii="Arial" w:hAnsi="Arial" w:cs="Arial"/>
          <w:sz w:val="24"/>
          <w:szCs w:val="24"/>
        </w:rPr>
        <w:tab/>
      </w:r>
      <w:r w:rsidRPr="00D81C8D">
        <w:rPr>
          <w:rFonts w:ascii="Arial" w:hAnsi="Arial" w:cs="Arial"/>
          <w:sz w:val="24"/>
          <w:szCs w:val="24"/>
        </w:rPr>
        <w:tab/>
        <w:t>_____</w:t>
      </w:r>
    </w:p>
    <w:p w14:paraId="4872A97E" w14:textId="77777777" w:rsidR="00B40ACD" w:rsidRPr="00D81C8D" w:rsidRDefault="00B40ACD" w:rsidP="00603FB0">
      <w:pPr>
        <w:pStyle w:val="PlainText"/>
        <w:spacing w:line="240" w:lineRule="exact"/>
        <w:rPr>
          <w:rFonts w:ascii="Arial" w:hAnsi="Arial" w:cs="Arial"/>
          <w:sz w:val="24"/>
          <w:szCs w:val="24"/>
        </w:rPr>
      </w:pPr>
    </w:p>
    <w:p w14:paraId="71DD319E" w14:textId="77777777" w:rsidR="00F21DD6"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13.</w:t>
      </w:r>
      <w:r w:rsidRPr="00D81C8D">
        <w:rPr>
          <w:rFonts w:ascii="Arial" w:hAnsi="Arial" w:cs="Arial"/>
          <w:sz w:val="24"/>
          <w:szCs w:val="24"/>
        </w:rPr>
        <w:tab/>
        <w:t xml:space="preserve">Require supplemental financing for each </w:t>
      </w:r>
    </w:p>
    <w:p w14:paraId="4DC57B59" w14:textId="77777777" w:rsidR="00B40ACD" w:rsidRPr="00D81C8D" w:rsidRDefault="00B52C07" w:rsidP="00603FB0">
      <w:pPr>
        <w:pStyle w:val="PlainText"/>
        <w:spacing w:line="240" w:lineRule="exact"/>
        <w:ind w:firstLine="720"/>
        <w:rPr>
          <w:rFonts w:ascii="Arial" w:hAnsi="Arial" w:cs="Arial"/>
          <w:sz w:val="24"/>
          <w:szCs w:val="24"/>
        </w:rPr>
      </w:pPr>
      <w:r>
        <w:rPr>
          <w:rFonts w:ascii="Arial" w:hAnsi="Arial" w:cs="Arial"/>
          <w:sz w:val="24"/>
          <w:szCs w:val="24"/>
        </w:rPr>
        <w:t>P</w:t>
      </w:r>
      <w:r w:rsidRPr="00D81C8D">
        <w:rPr>
          <w:rFonts w:ascii="Arial" w:hAnsi="Arial" w:cs="Arial"/>
          <w:sz w:val="24"/>
          <w:szCs w:val="24"/>
        </w:rPr>
        <w:t>roject</w:t>
      </w:r>
      <w:r w:rsidR="00B40ACD" w:rsidRPr="00D81C8D">
        <w:rPr>
          <w:rFonts w:ascii="Arial" w:hAnsi="Arial" w:cs="Arial"/>
          <w:sz w:val="24"/>
          <w:szCs w:val="24"/>
        </w:rPr>
        <w:t>?</w:t>
      </w:r>
      <w:r w:rsidR="00F21DD6" w:rsidRPr="00D81C8D">
        <w:rPr>
          <w:rFonts w:ascii="Arial" w:hAnsi="Arial" w:cs="Arial"/>
          <w:sz w:val="24"/>
          <w:szCs w:val="24"/>
        </w:rPr>
        <w:t xml:space="preserve"> </w:t>
      </w:r>
      <w:r w:rsidR="001A7642" w:rsidRPr="00D81C8D">
        <w:rPr>
          <w:rFonts w:ascii="Arial" w:hAnsi="Arial" w:cs="Arial"/>
          <w:sz w:val="24"/>
          <w:szCs w:val="24"/>
        </w:rPr>
        <w:tab/>
      </w:r>
      <w:r w:rsidR="001A7642" w:rsidRPr="00D81C8D">
        <w:rPr>
          <w:rFonts w:ascii="Arial" w:hAnsi="Arial" w:cs="Arial"/>
          <w:sz w:val="24"/>
          <w:szCs w:val="24"/>
        </w:rPr>
        <w:tab/>
      </w:r>
      <w:r w:rsidR="001A7642" w:rsidRPr="00D81C8D">
        <w:rPr>
          <w:rFonts w:ascii="Arial" w:hAnsi="Arial" w:cs="Arial"/>
          <w:sz w:val="24"/>
          <w:szCs w:val="24"/>
        </w:rPr>
        <w:tab/>
      </w:r>
      <w:r w:rsidR="001A7642" w:rsidRPr="00D81C8D">
        <w:rPr>
          <w:rFonts w:ascii="Arial" w:hAnsi="Arial" w:cs="Arial"/>
          <w:sz w:val="24"/>
          <w:szCs w:val="24"/>
        </w:rPr>
        <w:tab/>
      </w:r>
      <w:r w:rsidR="001A7642" w:rsidRPr="00D81C8D">
        <w:rPr>
          <w:rFonts w:ascii="Arial" w:hAnsi="Arial" w:cs="Arial"/>
          <w:sz w:val="24"/>
          <w:szCs w:val="24"/>
        </w:rPr>
        <w:tab/>
      </w:r>
      <w:r w:rsidR="001A7642" w:rsidRPr="00D81C8D">
        <w:rPr>
          <w:rFonts w:ascii="Arial" w:hAnsi="Arial" w:cs="Arial"/>
          <w:sz w:val="24"/>
          <w:szCs w:val="24"/>
        </w:rPr>
        <w:tab/>
      </w:r>
      <w:r w:rsidR="00B40ACD" w:rsidRPr="00D81C8D">
        <w:rPr>
          <w:rFonts w:ascii="Arial" w:hAnsi="Arial" w:cs="Arial"/>
          <w:sz w:val="24"/>
          <w:szCs w:val="24"/>
        </w:rPr>
        <w:tab/>
        <w:t>_____</w:t>
      </w:r>
      <w:r w:rsidR="00B40ACD" w:rsidRPr="00D81C8D">
        <w:rPr>
          <w:rFonts w:ascii="Arial" w:hAnsi="Arial" w:cs="Arial"/>
          <w:sz w:val="24"/>
          <w:szCs w:val="24"/>
        </w:rPr>
        <w:tab/>
      </w:r>
      <w:r w:rsidR="00B40ACD" w:rsidRPr="00D81C8D">
        <w:rPr>
          <w:rFonts w:ascii="Arial" w:hAnsi="Arial" w:cs="Arial"/>
          <w:sz w:val="24"/>
          <w:szCs w:val="24"/>
        </w:rPr>
        <w:tab/>
        <w:t>_____</w:t>
      </w:r>
    </w:p>
    <w:p w14:paraId="2C19F666" w14:textId="77777777" w:rsidR="00B40ACD" w:rsidRPr="00D81C8D" w:rsidRDefault="00B40ACD" w:rsidP="00603FB0">
      <w:pPr>
        <w:pStyle w:val="PlainText"/>
        <w:spacing w:line="240" w:lineRule="exact"/>
        <w:rPr>
          <w:rFonts w:ascii="Arial" w:hAnsi="Arial" w:cs="Arial"/>
          <w:sz w:val="24"/>
          <w:szCs w:val="24"/>
        </w:rPr>
      </w:pPr>
    </w:p>
    <w:p w14:paraId="7B0E8490" w14:textId="77777777" w:rsidR="00B944F8"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14.</w:t>
      </w:r>
      <w:r w:rsidRPr="00D81C8D">
        <w:rPr>
          <w:rFonts w:ascii="Arial" w:hAnsi="Arial" w:cs="Arial"/>
          <w:sz w:val="24"/>
          <w:szCs w:val="24"/>
        </w:rPr>
        <w:tab/>
        <w:t xml:space="preserve">Discuss security/collateral requirements for </w:t>
      </w:r>
    </w:p>
    <w:p w14:paraId="77007C86" w14:textId="77777777" w:rsidR="00B40ACD"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each type of loan?</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C62FCF">
        <w:rPr>
          <w:rFonts w:ascii="Arial" w:hAnsi="Arial" w:cs="Arial"/>
          <w:sz w:val="24"/>
          <w:szCs w:val="24"/>
        </w:rPr>
        <w:tab/>
      </w:r>
      <w:r w:rsidRPr="00D81C8D">
        <w:rPr>
          <w:rFonts w:ascii="Arial" w:hAnsi="Arial" w:cs="Arial"/>
          <w:sz w:val="24"/>
          <w:szCs w:val="24"/>
        </w:rPr>
        <w:t>_____</w:t>
      </w:r>
      <w:r w:rsidRPr="00D81C8D">
        <w:rPr>
          <w:rFonts w:ascii="Arial" w:hAnsi="Arial" w:cs="Arial"/>
          <w:sz w:val="24"/>
          <w:szCs w:val="24"/>
        </w:rPr>
        <w:tab/>
      </w:r>
      <w:r w:rsidRPr="00D81C8D">
        <w:rPr>
          <w:rFonts w:ascii="Arial" w:hAnsi="Arial" w:cs="Arial"/>
          <w:sz w:val="24"/>
          <w:szCs w:val="24"/>
        </w:rPr>
        <w:tab/>
        <w:t>_____</w:t>
      </w:r>
    </w:p>
    <w:p w14:paraId="68B61664" w14:textId="77777777" w:rsidR="008070EB" w:rsidRPr="00D81C8D" w:rsidRDefault="008070EB" w:rsidP="00603FB0">
      <w:pPr>
        <w:pStyle w:val="PlainText"/>
        <w:spacing w:line="240" w:lineRule="exact"/>
        <w:rPr>
          <w:rFonts w:ascii="Arial" w:hAnsi="Arial" w:cs="Arial"/>
          <w:sz w:val="24"/>
          <w:szCs w:val="24"/>
        </w:rPr>
      </w:pPr>
    </w:p>
    <w:p w14:paraId="2C85E1F5" w14:textId="77777777" w:rsidR="00B944F8" w:rsidRPr="00D81C8D" w:rsidRDefault="008070EB" w:rsidP="00603FB0">
      <w:pPr>
        <w:pStyle w:val="PlainText"/>
        <w:spacing w:line="240" w:lineRule="exact"/>
        <w:rPr>
          <w:rFonts w:ascii="Arial" w:hAnsi="Arial" w:cs="Arial"/>
          <w:sz w:val="24"/>
          <w:szCs w:val="24"/>
        </w:rPr>
      </w:pPr>
      <w:r w:rsidRPr="00D81C8D">
        <w:rPr>
          <w:rFonts w:ascii="Arial" w:hAnsi="Arial" w:cs="Arial"/>
          <w:sz w:val="24"/>
          <w:szCs w:val="24"/>
        </w:rPr>
        <w:t>15.</w:t>
      </w:r>
      <w:r w:rsidRPr="00D81C8D">
        <w:rPr>
          <w:rFonts w:ascii="Arial" w:hAnsi="Arial" w:cs="Arial"/>
          <w:sz w:val="24"/>
          <w:szCs w:val="24"/>
        </w:rPr>
        <w:tab/>
        <w:t>Des</w:t>
      </w:r>
      <w:r w:rsidR="00B40ACD" w:rsidRPr="00D81C8D">
        <w:rPr>
          <w:rFonts w:ascii="Arial" w:hAnsi="Arial" w:cs="Arial"/>
          <w:sz w:val="24"/>
          <w:szCs w:val="24"/>
        </w:rPr>
        <w:t xml:space="preserve">cribe the application review and selection </w:t>
      </w:r>
    </w:p>
    <w:p w14:paraId="273A2F80" w14:textId="77777777" w:rsidR="00B944F8"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process indicating that loan approval authority</w:t>
      </w:r>
    </w:p>
    <w:p w14:paraId="7E3CFD84" w14:textId="77777777" w:rsidR="00B944F8"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resides solely with the Board of Directors and</w:t>
      </w:r>
    </w:p>
    <w:p w14:paraId="04D69DC1" w14:textId="77777777" w:rsidR="00B40ACD" w:rsidRPr="00D81C8D" w:rsidRDefault="00B40ACD" w:rsidP="00603FB0">
      <w:pPr>
        <w:pStyle w:val="PlainText"/>
        <w:spacing w:line="240" w:lineRule="exact"/>
        <w:ind w:firstLine="720"/>
        <w:rPr>
          <w:rFonts w:ascii="Arial" w:hAnsi="Arial" w:cs="Arial"/>
          <w:i/>
          <w:sz w:val="24"/>
          <w:szCs w:val="24"/>
        </w:rPr>
      </w:pPr>
      <w:r w:rsidRPr="00D81C8D">
        <w:rPr>
          <w:rFonts w:ascii="Arial" w:hAnsi="Arial" w:cs="Arial"/>
          <w:sz w:val="24"/>
          <w:szCs w:val="24"/>
        </w:rPr>
        <w:t>cannot be delegated to any other entity?</w:t>
      </w:r>
      <w:r w:rsidRPr="00D81C8D">
        <w:rPr>
          <w:rFonts w:ascii="Arial" w:hAnsi="Arial" w:cs="Arial"/>
          <w:sz w:val="24"/>
          <w:szCs w:val="24"/>
        </w:rPr>
        <w:tab/>
      </w:r>
      <w:r w:rsidRPr="00D81C8D">
        <w:rPr>
          <w:rFonts w:ascii="Arial" w:hAnsi="Arial" w:cs="Arial"/>
          <w:sz w:val="24"/>
          <w:szCs w:val="24"/>
        </w:rPr>
        <w:tab/>
      </w:r>
      <w:r w:rsidR="00C62FCF">
        <w:rPr>
          <w:rFonts w:ascii="Arial" w:hAnsi="Arial" w:cs="Arial"/>
          <w:sz w:val="24"/>
          <w:szCs w:val="24"/>
        </w:rPr>
        <w:tab/>
      </w:r>
      <w:r w:rsidRPr="00D81C8D">
        <w:rPr>
          <w:rFonts w:ascii="Arial" w:hAnsi="Arial" w:cs="Arial"/>
          <w:i/>
          <w:sz w:val="24"/>
          <w:szCs w:val="24"/>
        </w:rPr>
        <w:t>_____</w:t>
      </w:r>
      <w:r w:rsidRPr="00D81C8D">
        <w:rPr>
          <w:rFonts w:ascii="Arial" w:hAnsi="Arial" w:cs="Arial"/>
          <w:i/>
          <w:sz w:val="24"/>
          <w:szCs w:val="24"/>
        </w:rPr>
        <w:tab/>
      </w:r>
      <w:r w:rsidRPr="00D81C8D">
        <w:rPr>
          <w:rFonts w:ascii="Arial" w:hAnsi="Arial" w:cs="Arial"/>
          <w:i/>
          <w:sz w:val="24"/>
          <w:szCs w:val="24"/>
        </w:rPr>
        <w:tab/>
        <w:t>_____</w:t>
      </w:r>
    </w:p>
    <w:p w14:paraId="386E9EB3" w14:textId="77777777" w:rsidR="00B40ACD" w:rsidRPr="00D81C8D" w:rsidRDefault="00B40ACD" w:rsidP="00603FB0">
      <w:pPr>
        <w:pStyle w:val="PlainText"/>
        <w:spacing w:line="240" w:lineRule="exact"/>
        <w:rPr>
          <w:rFonts w:ascii="Arial" w:hAnsi="Arial" w:cs="Arial"/>
          <w:sz w:val="24"/>
          <w:szCs w:val="24"/>
        </w:rPr>
      </w:pPr>
    </w:p>
    <w:p w14:paraId="06CB0B9A" w14:textId="77777777" w:rsidR="00B944F8"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16.</w:t>
      </w:r>
      <w:r w:rsidRPr="00D81C8D">
        <w:rPr>
          <w:rFonts w:ascii="Arial" w:hAnsi="Arial" w:cs="Arial"/>
          <w:sz w:val="24"/>
          <w:szCs w:val="24"/>
        </w:rPr>
        <w:tab/>
        <w:t xml:space="preserve">Describe the Intermediary’s procedures for </w:t>
      </w:r>
    </w:p>
    <w:p w14:paraId="3688CCDE" w14:textId="77777777" w:rsidR="00B40ACD"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 xml:space="preserve">monitoring </w:t>
      </w:r>
      <w:r w:rsidR="00B52C07">
        <w:rPr>
          <w:rFonts w:ascii="Arial" w:hAnsi="Arial" w:cs="Arial"/>
          <w:sz w:val="24"/>
          <w:szCs w:val="24"/>
        </w:rPr>
        <w:t>P</w:t>
      </w:r>
      <w:r w:rsidR="00B52C07" w:rsidRPr="00D81C8D">
        <w:rPr>
          <w:rFonts w:ascii="Arial" w:hAnsi="Arial" w:cs="Arial"/>
          <w:sz w:val="24"/>
          <w:szCs w:val="24"/>
        </w:rPr>
        <w:t>rojects</w:t>
      </w:r>
      <w:r w:rsidRPr="00D81C8D">
        <w:rPr>
          <w:rFonts w:ascii="Arial" w:hAnsi="Arial" w:cs="Arial"/>
          <w:sz w:val="24"/>
          <w:szCs w:val="24"/>
        </w:rPr>
        <w:t>?</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_____</w:t>
      </w:r>
      <w:r w:rsidRPr="00D81C8D">
        <w:rPr>
          <w:rFonts w:ascii="Arial" w:hAnsi="Arial" w:cs="Arial"/>
          <w:sz w:val="24"/>
          <w:szCs w:val="24"/>
        </w:rPr>
        <w:tab/>
      </w:r>
      <w:r w:rsidRPr="00D81C8D">
        <w:rPr>
          <w:rFonts w:ascii="Arial" w:hAnsi="Arial" w:cs="Arial"/>
          <w:sz w:val="24"/>
          <w:szCs w:val="24"/>
        </w:rPr>
        <w:tab/>
        <w:t>_____</w:t>
      </w:r>
    </w:p>
    <w:p w14:paraId="392823C9" w14:textId="77777777" w:rsidR="00B40ACD" w:rsidRPr="00D81C8D" w:rsidRDefault="00B40ACD" w:rsidP="00603FB0">
      <w:pPr>
        <w:pStyle w:val="PlainText"/>
        <w:spacing w:line="240" w:lineRule="exact"/>
        <w:rPr>
          <w:rFonts w:ascii="Arial" w:hAnsi="Arial" w:cs="Arial"/>
          <w:sz w:val="24"/>
          <w:szCs w:val="24"/>
        </w:rPr>
      </w:pPr>
    </w:p>
    <w:p w14:paraId="53F1A644" w14:textId="77777777" w:rsidR="00B944F8"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17.</w:t>
      </w:r>
      <w:r w:rsidRPr="00D81C8D">
        <w:rPr>
          <w:rFonts w:ascii="Arial" w:hAnsi="Arial" w:cs="Arial"/>
          <w:sz w:val="24"/>
          <w:szCs w:val="24"/>
        </w:rPr>
        <w:tab/>
        <w:t xml:space="preserve">Include a provision that </w:t>
      </w:r>
      <w:proofErr w:type="gramStart"/>
      <w:r w:rsidRPr="00D81C8D">
        <w:rPr>
          <w:rFonts w:ascii="Arial" w:hAnsi="Arial" w:cs="Arial"/>
          <w:sz w:val="24"/>
          <w:szCs w:val="24"/>
        </w:rPr>
        <w:t>amendments</w:t>
      </w:r>
      <w:proofErr w:type="gramEnd"/>
      <w:r w:rsidRPr="00D81C8D">
        <w:rPr>
          <w:rFonts w:ascii="Arial" w:hAnsi="Arial" w:cs="Arial"/>
          <w:sz w:val="24"/>
          <w:szCs w:val="24"/>
        </w:rPr>
        <w:t xml:space="preserve"> to the </w:t>
      </w:r>
    </w:p>
    <w:p w14:paraId="78846D25" w14:textId="77777777" w:rsidR="00B944F8"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 xml:space="preserve">RLF plan will not be made without prior </w:t>
      </w:r>
    </w:p>
    <w:p w14:paraId="0B5C1A9B" w14:textId="77777777" w:rsidR="00B944F8" w:rsidRPr="00D81C8D" w:rsidRDefault="00B40ACD" w:rsidP="00603FB0">
      <w:pPr>
        <w:pStyle w:val="PlainText"/>
        <w:spacing w:line="240" w:lineRule="exact"/>
        <w:ind w:firstLine="720"/>
        <w:rPr>
          <w:rFonts w:ascii="Arial" w:hAnsi="Arial" w:cs="Arial"/>
          <w:sz w:val="24"/>
          <w:szCs w:val="24"/>
        </w:rPr>
      </w:pPr>
      <w:r w:rsidRPr="00D81C8D">
        <w:rPr>
          <w:rFonts w:ascii="Arial" w:hAnsi="Arial" w:cs="Arial"/>
          <w:sz w:val="24"/>
          <w:szCs w:val="24"/>
        </w:rPr>
        <w:t>written</w:t>
      </w:r>
      <w:r w:rsidR="00B944F8" w:rsidRPr="00D81C8D">
        <w:rPr>
          <w:rFonts w:ascii="Arial" w:hAnsi="Arial" w:cs="Arial"/>
          <w:sz w:val="24"/>
          <w:szCs w:val="24"/>
        </w:rPr>
        <w:t xml:space="preserve"> </w:t>
      </w:r>
      <w:r w:rsidRPr="00D81C8D">
        <w:rPr>
          <w:rFonts w:ascii="Arial" w:hAnsi="Arial" w:cs="Arial"/>
          <w:sz w:val="24"/>
          <w:szCs w:val="24"/>
        </w:rPr>
        <w:t>approval of R</w:t>
      </w:r>
      <w:r w:rsidR="003E3819" w:rsidRPr="00D81C8D">
        <w:rPr>
          <w:rFonts w:ascii="Arial" w:hAnsi="Arial" w:cs="Arial"/>
          <w:sz w:val="24"/>
          <w:szCs w:val="24"/>
        </w:rPr>
        <w:t>ural Development</w:t>
      </w:r>
      <w:r w:rsidR="001A7642" w:rsidRPr="00D81C8D">
        <w:rPr>
          <w:rFonts w:ascii="Arial" w:hAnsi="Arial" w:cs="Arial"/>
          <w:sz w:val="24"/>
          <w:szCs w:val="24"/>
        </w:rPr>
        <w:t xml:space="preserve"> </w:t>
      </w:r>
    </w:p>
    <w:p w14:paraId="67757104" w14:textId="77777777" w:rsidR="00B40ACD" w:rsidRPr="00D81C8D" w:rsidRDefault="001A7642" w:rsidP="00603FB0">
      <w:pPr>
        <w:pStyle w:val="PlainText"/>
        <w:spacing w:line="240" w:lineRule="exact"/>
        <w:ind w:firstLine="720"/>
        <w:rPr>
          <w:rFonts w:ascii="Arial" w:hAnsi="Arial" w:cs="Arial"/>
          <w:sz w:val="24"/>
          <w:szCs w:val="24"/>
        </w:rPr>
      </w:pPr>
      <w:r w:rsidRPr="00D81C8D">
        <w:rPr>
          <w:rFonts w:ascii="Arial" w:hAnsi="Arial" w:cs="Arial"/>
          <w:sz w:val="24"/>
          <w:szCs w:val="24"/>
        </w:rPr>
        <w:t>Business Programs?</w:t>
      </w:r>
      <w:r w:rsidR="00B944F8"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B40ACD" w:rsidRPr="00D81C8D">
        <w:rPr>
          <w:rFonts w:ascii="Arial" w:hAnsi="Arial" w:cs="Arial"/>
          <w:sz w:val="24"/>
          <w:szCs w:val="24"/>
        </w:rPr>
        <w:t>_____</w:t>
      </w:r>
      <w:r w:rsidR="00B40ACD" w:rsidRPr="00D81C8D">
        <w:rPr>
          <w:rFonts w:ascii="Arial" w:hAnsi="Arial" w:cs="Arial"/>
          <w:sz w:val="24"/>
          <w:szCs w:val="24"/>
        </w:rPr>
        <w:tab/>
      </w:r>
      <w:r w:rsidR="00B40ACD" w:rsidRPr="00D81C8D">
        <w:rPr>
          <w:rFonts w:ascii="Arial" w:hAnsi="Arial" w:cs="Arial"/>
          <w:sz w:val="24"/>
          <w:szCs w:val="24"/>
        </w:rPr>
        <w:tab/>
        <w:t>_____</w:t>
      </w:r>
    </w:p>
    <w:p w14:paraId="1F7D95F3" w14:textId="77777777" w:rsidR="00B40ACD" w:rsidRPr="00D81C8D" w:rsidRDefault="00B40ACD" w:rsidP="00603FB0">
      <w:pPr>
        <w:pStyle w:val="PlainText"/>
        <w:spacing w:line="240" w:lineRule="exact"/>
        <w:rPr>
          <w:rFonts w:ascii="Arial" w:hAnsi="Arial" w:cs="Arial"/>
          <w:sz w:val="24"/>
          <w:szCs w:val="24"/>
        </w:rPr>
      </w:pPr>
    </w:p>
    <w:p w14:paraId="2FEE498B"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18.</w:t>
      </w:r>
      <w:r w:rsidRPr="00D81C8D">
        <w:rPr>
          <w:rFonts w:ascii="Arial" w:hAnsi="Arial" w:cs="Arial"/>
          <w:sz w:val="24"/>
          <w:szCs w:val="24"/>
        </w:rPr>
        <w:tab/>
        <w:t>Include a nondiscrimination policy statement?</w:t>
      </w:r>
      <w:r w:rsidRPr="00D81C8D">
        <w:rPr>
          <w:rFonts w:ascii="Arial" w:hAnsi="Arial" w:cs="Arial"/>
          <w:sz w:val="24"/>
          <w:szCs w:val="24"/>
        </w:rPr>
        <w:tab/>
      </w:r>
      <w:r w:rsidR="00C62FCF">
        <w:rPr>
          <w:rFonts w:ascii="Arial" w:hAnsi="Arial" w:cs="Arial"/>
          <w:sz w:val="24"/>
          <w:szCs w:val="24"/>
        </w:rPr>
        <w:tab/>
      </w:r>
      <w:r w:rsidRPr="00D81C8D">
        <w:rPr>
          <w:rFonts w:ascii="Arial" w:hAnsi="Arial" w:cs="Arial"/>
          <w:sz w:val="24"/>
          <w:szCs w:val="24"/>
        </w:rPr>
        <w:t>_____</w:t>
      </w:r>
      <w:r w:rsidRPr="00D81C8D">
        <w:rPr>
          <w:rFonts w:ascii="Arial" w:hAnsi="Arial" w:cs="Arial"/>
          <w:sz w:val="24"/>
          <w:szCs w:val="24"/>
        </w:rPr>
        <w:tab/>
      </w:r>
      <w:r w:rsidRPr="00D81C8D">
        <w:rPr>
          <w:rFonts w:ascii="Arial" w:hAnsi="Arial" w:cs="Arial"/>
          <w:sz w:val="24"/>
          <w:szCs w:val="24"/>
        </w:rPr>
        <w:tab/>
        <w:t>_____</w:t>
      </w:r>
    </w:p>
    <w:p w14:paraId="63883129" w14:textId="77777777" w:rsidR="00493325" w:rsidRPr="00D81C8D" w:rsidRDefault="00493325" w:rsidP="00603FB0">
      <w:pPr>
        <w:pStyle w:val="PlainText"/>
        <w:spacing w:line="240" w:lineRule="exact"/>
        <w:rPr>
          <w:rFonts w:ascii="Arial" w:hAnsi="Arial" w:cs="Arial"/>
          <w:sz w:val="24"/>
          <w:szCs w:val="24"/>
        </w:rPr>
      </w:pPr>
    </w:p>
    <w:p w14:paraId="7AD2DFA9" w14:textId="77777777" w:rsidR="00493325" w:rsidRPr="00D81C8D" w:rsidRDefault="00493325" w:rsidP="00603FB0">
      <w:pPr>
        <w:pStyle w:val="PlainText"/>
        <w:spacing w:line="240" w:lineRule="exact"/>
        <w:rPr>
          <w:rFonts w:ascii="Arial" w:hAnsi="Arial" w:cs="Arial"/>
          <w:sz w:val="24"/>
          <w:szCs w:val="24"/>
        </w:rPr>
      </w:pPr>
    </w:p>
    <w:p w14:paraId="06DB5A92" w14:textId="77777777" w:rsidR="00493325" w:rsidRPr="00D81C8D" w:rsidRDefault="00493325" w:rsidP="00603FB0">
      <w:pPr>
        <w:pStyle w:val="PlainText"/>
        <w:spacing w:line="240" w:lineRule="exact"/>
        <w:rPr>
          <w:rFonts w:ascii="Arial" w:hAnsi="Arial" w:cs="Arial"/>
          <w:sz w:val="24"/>
          <w:szCs w:val="24"/>
        </w:rPr>
      </w:pPr>
    </w:p>
    <w:p w14:paraId="282E5667" w14:textId="77777777" w:rsidR="007C5669" w:rsidRDefault="007C5669" w:rsidP="00493325">
      <w:pPr>
        <w:pStyle w:val="PlainText"/>
        <w:spacing w:line="240" w:lineRule="exact"/>
        <w:jc w:val="center"/>
        <w:rPr>
          <w:rFonts w:ascii="Arial" w:hAnsi="Arial" w:cs="Arial"/>
          <w:sz w:val="24"/>
          <w:szCs w:val="24"/>
        </w:rPr>
        <w:sectPr w:rsidR="007C5669" w:rsidSect="00EF4E6E">
          <w:headerReference w:type="even" r:id="rId80"/>
          <w:headerReference w:type="default" r:id="rId81"/>
          <w:pgSz w:w="12240" w:h="15840"/>
          <w:pgMar w:top="1440" w:right="1440" w:bottom="1440" w:left="1440" w:header="720" w:footer="720" w:gutter="0"/>
          <w:pgNumType w:start="1"/>
          <w:cols w:space="720"/>
          <w:docGrid w:linePitch="326"/>
        </w:sectPr>
      </w:pPr>
    </w:p>
    <w:p w14:paraId="14B56C36" w14:textId="77777777" w:rsidR="00F06D6C" w:rsidRPr="00D81C8D" w:rsidRDefault="00F06D6C" w:rsidP="007C5669">
      <w:pPr>
        <w:pStyle w:val="PlainText"/>
        <w:tabs>
          <w:tab w:val="left" w:pos="2700"/>
        </w:tabs>
        <w:spacing w:line="240" w:lineRule="exact"/>
        <w:rPr>
          <w:rFonts w:ascii="Arial" w:hAnsi="Arial" w:cs="Arial"/>
          <w:i/>
          <w:sz w:val="24"/>
          <w:szCs w:val="24"/>
        </w:rPr>
      </w:pPr>
    </w:p>
    <w:p w14:paraId="0F050F57" w14:textId="77777777" w:rsidR="00B40ACD" w:rsidRPr="00623091" w:rsidRDefault="00C62FCF" w:rsidP="00623091">
      <w:pPr>
        <w:pStyle w:val="Heading1"/>
        <w:jc w:val="center"/>
        <w:rPr>
          <w:i/>
          <w:iCs/>
        </w:rPr>
      </w:pPr>
      <w:bookmarkStart w:id="70" w:name="_Attachment_3_–"/>
      <w:bookmarkStart w:id="71" w:name="_Toc198207277"/>
      <w:bookmarkEnd w:id="70"/>
      <w:r w:rsidRPr="00623091">
        <w:rPr>
          <w:i/>
          <w:iCs/>
        </w:rPr>
        <w:t>A</w:t>
      </w:r>
      <w:r w:rsidRPr="00E85CBC">
        <w:rPr>
          <w:i/>
          <w:iCs/>
        </w:rPr>
        <w:t xml:space="preserve">ttachment 3 – </w:t>
      </w:r>
      <w:r w:rsidR="002E7335" w:rsidRPr="00E85CBC">
        <w:rPr>
          <w:i/>
          <w:iCs/>
        </w:rPr>
        <w:t>G</w:t>
      </w:r>
      <w:r w:rsidRPr="00E85CBC">
        <w:rPr>
          <w:i/>
          <w:iCs/>
        </w:rPr>
        <w:t>uidelines for Servicing Visits for RED</w:t>
      </w:r>
      <w:r w:rsidR="00D11824">
        <w:rPr>
          <w:i/>
          <w:iCs/>
        </w:rPr>
        <w:t xml:space="preserve"> </w:t>
      </w:r>
      <w:r w:rsidRPr="00E85CBC">
        <w:rPr>
          <w:i/>
          <w:iCs/>
        </w:rPr>
        <w:t>Grants</w:t>
      </w:r>
      <w:bookmarkEnd w:id="71"/>
      <w:r w:rsidR="002E7335" w:rsidRPr="00E85CBC">
        <w:rPr>
          <w:i/>
          <w:iCs/>
        </w:rPr>
        <w:t xml:space="preserve"> </w:t>
      </w:r>
    </w:p>
    <w:p w14:paraId="502A272A" w14:textId="77777777" w:rsidR="00C62FCF" w:rsidRPr="00E85CBC" w:rsidRDefault="00C62FCF" w:rsidP="00603FB0">
      <w:pPr>
        <w:spacing w:line="240" w:lineRule="exact"/>
        <w:rPr>
          <w:rFonts w:ascii="Arial" w:hAnsi="Arial" w:cs="Arial"/>
          <w:szCs w:val="24"/>
        </w:rPr>
      </w:pPr>
    </w:p>
    <w:p w14:paraId="7C2D56B0" w14:textId="77777777" w:rsidR="00B40ACD" w:rsidRPr="00D81C8D" w:rsidRDefault="00B40ACD" w:rsidP="7788123E">
      <w:pPr>
        <w:spacing w:line="240" w:lineRule="exact"/>
        <w:rPr>
          <w:rFonts w:ascii="Arial" w:hAnsi="Arial" w:cs="Arial"/>
          <w:b/>
          <w:bCs/>
        </w:rPr>
      </w:pPr>
      <w:r w:rsidRPr="7788123E">
        <w:rPr>
          <w:rFonts w:ascii="Arial" w:hAnsi="Arial" w:cs="Arial"/>
        </w:rPr>
        <w:t xml:space="preserve">Servicing visits to </w:t>
      </w:r>
      <w:r w:rsidR="00B8585A" w:rsidRPr="7788123E">
        <w:rPr>
          <w:rFonts w:ascii="Arial" w:hAnsi="Arial" w:cs="Arial"/>
        </w:rPr>
        <w:t>I</w:t>
      </w:r>
      <w:r w:rsidRPr="7788123E">
        <w:rPr>
          <w:rFonts w:ascii="Arial" w:hAnsi="Arial" w:cs="Arial"/>
        </w:rPr>
        <w:t xml:space="preserve">ntermediaries should be conducted </w:t>
      </w:r>
      <w:r w:rsidR="001A7517">
        <w:rPr>
          <w:rFonts w:ascii="Arial" w:hAnsi="Arial" w:cs="Arial"/>
        </w:rPr>
        <w:t>up to every 5 years</w:t>
      </w:r>
      <w:r w:rsidRPr="7788123E">
        <w:rPr>
          <w:rFonts w:ascii="Arial" w:hAnsi="Arial" w:cs="Arial"/>
        </w:rPr>
        <w:t xml:space="preserve">. The purpose of a </w:t>
      </w:r>
      <w:proofErr w:type="gramStart"/>
      <w:r w:rsidRPr="7788123E">
        <w:rPr>
          <w:rFonts w:ascii="Arial" w:hAnsi="Arial" w:cs="Arial"/>
        </w:rPr>
        <w:t>servicing</w:t>
      </w:r>
      <w:proofErr w:type="gramEnd"/>
      <w:r w:rsidRPr="7788123E">
        <w:rPr>
          <w:rFonts w:ascii="Arial" w:hAnsi="Arial" w:cs="Arial"/>
        </w:rPr>
        <w:t xml:space="preserve"> visit is to verify that the Intermediary is operating its RED Grant Revolving Loan </w:t>
      </w:r>
      <w:r w:rsidRPr="009F76F0">
        <w:rPr>
          <w:rFonts w:ascii="Arial" w:hAnsi="Arial" w:cs="Arial"/>
        </w:rPr>
        <w:t>Fund</w:t>
      </w:r>
      <w:r w:rsidR="0022175B">
        <w:rPr>
          <w:rFonts w:ascii="Arial" w:hAnsi="Arial" w:cs="Arial"/>
        </w:rPr>
        <w:t xml:space="preserve"> (RLF)</w:t>
      </w:r>
      <w:r w:rsidRPr="009F76F0">
        <w:rPr>
          <w:rFonts w:ascii="Arial" w:hAnsi="Arial" w:cs="Arial"/>
        </w:rPr>
        <w:t xml:space="preserve"> in accordance with its R</w:t>
      </w:r>
      <w:r w:rsidR="00B944F8" w:rsidRPr="009F76F0">
        <w:rPr>
          <w:rFonts w:ascii="Arial" w:hAnsi="Arial" w:cs="Arial"/>
        </w:rPr>
        <w:t xml:space="preserve">ural </w:t>
      </w:r>
      <w:r w:rsidR="00B8585A" w:rsidRPr="009F76F0">
        <w:rPr>
          <w:rFonts w:ascii="Arial" w:hAnsi="Arial" w:cs="Arial"/>
        </w:rPr>
        <w:t>D</w:t>
      </w:r>
      <w:r w:rsidR="00B944F8" w:rsidRPr="009F76F0">
        <w:rPr>
          <w:rFonts w:ascii="Arial" w:hAnsi="Arial" w:cs="Arial"/>
        </w:rPr>
        <w:t>evelopment</w:t>
      </w:r>
      <w:r w:rsidRPr="009F76F0">
        <w:rPr>
          <w:rFonts w:ascii="Arial" w:hAnsi="Arial" w:cs="Arial"/>
        </w:rPr>
        <w:t>-approved Plan. Prior to making the visit, the</w:t>
      </w:r>
      <w:r w:rsidRPr="7788123E">
        <w:rPr>
          <w:rFonts w:ascii="Arial" w:hAnsi="Arial" w:cs="Arial"/>
        </w:rPr>
        <w:t xml:space="preserve"> USDA employee (reviewer) should become familiar with the subject</w:t>
      </w:r>
      <w:r w:rsidR="0022175B">
        <w:rPr>
          <w:rFonts w:ascii="Arial" w:hAnsi="Arial" w:cs="Arial"/>
        </w:rPr>
        <w:t xml:space="preserve"> RLF</w:t>
      </w:r>
      <w:r w:rsidRPr="009F76F0">
        <w:rPr>
          <w:rFonts w:ascii="Arial" w:hAnsi="Arial" w:cs="Arial"/>
        </w:rPr>
        <w:t xml:space="preserve"> P</w:t>
      </w:r>
      <w:r w:rsidRPr="7788123E">
        <w:rPr>
          <w:rFonts w:ascii="Arial" w:hAnsi="Arial" w:cs="Arial"/>
        </w:rPr>
        <w:t>lan which should spell out pertinent policies and procedures regarding management of the loan fund. Each RED Grant is awarded for the express purpose of operating an</w:t>
      </w:r>
      <w:r w:rsidR="0022175B">
        <w:rPr>
          <w:rFonts w:ascii="Arial" w:hAnsi="Arial" w:cs="Arial"/>
        </w:rPr>
        <w:t xml:space="preserve"> RLF</w:t>
      </w:r>
      <w:r w:rsidRPr="009F76F0">
        <w:rPr>
          <w:rFonts w:ascii="Arial" w:hAnsi="Arial" w:cs="Arial"/>
        </w:rPr>
        <w:t xml:space="preserve"> fo</w:t>
      </w:r>
      <w:r w:rsidRPr="7788123E">
        <w:rPr>
          <w:rFonts w:ascii="Arial" w:hAnsi="Arial" w:cs="Arial"/>
        </w:rPr>
        <w:t>r rural economic development and/or job creation purposes. If this mission is not being met, the Intermediary must be counseled accordingly and made aware that non-compliance is cause for termination.</w:t>
      </w:r>
    </w:p>
    <w:p w14:paraId="7263955F" w14:textId="77777777" w:rsidR="00B40ACD" w:rsidRPr="00D81C8D" w:rsidRDefault="00B40ACD" w:rsidP="00603FB0">
      <w:pPr>
        <w:spacing w:line="240" w:lineRule="exact"/>
        <w:rPr>
          <w:rFonts w:ascii="Arial" w:hAnsi="Arial" w:cs="Arial"/>
          <w:szCs w:val="24"/>
        </w:rPr>
      </w:pPr>
    </w:p>
    <w:p w14:paraId="71664C07"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The following items should be included in the review. Action should be taken to ensure corrections on the part of the Intermediary as needed:</w:t>
      </w:r>
    </w:p>
    <w:p w14:paraId="7C7FA5BF" w14:textId="77777777" w:rsidR="00B40ACD" w:rsidRPr="00D81C8D" w:rsidRDefault="00B40ACD" w:rsidP="00603FB0">
      <w:pPr>
        <w:spacing w:line="240" w:lineRule="exact"/>
        <w:rPr>
          <w:rFonts w:ascii="Arial" w:hAnsi="Arial" w:cs="Arial"/>
          <w:szCs w:val="24"/>
        </w:rPr>
      </w:pPr>
    </w:p>
    <w:p w14:paraId="48067E4E"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The reviewer should randomly select </w:t>
      </w:r>
      <w:r w:rsidRPr="003E2FFD">
        <w:rPr>
          <w:rFonts w:ascii="Arial" w:hAnsi="Arial" w:cs="Arial"/>
        </w:rPr>
        <w:t>UR</w:t>
      </w:r>
      <w:r w:rsidRPr="00D81C8D">
        <w:rPr>
          <w:rFonts w:ascii="Arial" w:hAnsi="Arial" w:cs="Arial"/>
          <w:szCs w:val="24"/>
        </w:rPr>
        <w:t xml:space="preserve"> files for inspection. The reviewer is to ensure that inspected loans have been made to eligible URs for eligible purposes. The reviewer </w:t>
      </w:r>
      <w:proofErr w:type="gramStart"/>
      <w:r w:rsidRPr="00D81C8D">
        <w:rPr>
          <w:rFonts w:ascii="Arial" w:hAnsi="Arial" w:cs="Arial"/>
          <w:szCs w:val="24"/>
        </w:rPr>
        <w:t>should further</w:t>
      </w:r>
      <w:proofErr w:type="gramEnd"/>
      <w:r w:rsidRPr="00D81C8D">
        <w:rPr>
          <w:rFonts w:ascii="Arial" w:hAnsi="Arial" w:cs="Arial"/>
          <w:szCs w:val="24"/>
        </w:rPr>
        <w:t xml:space="preserve"> ensure that the files are in compliance with the approved</w:t>
      </w:r>
      <w:r w:rsidR="0022175B">
        <w:rPr>
          <w:rFonts w:ascii="Arial" w:hAnsi="Arial" w:cs="Arial"/>
          <w:szCs w:val="24"/>
        </w:rPr>
        <w:t xml:space="preserve"> RLF</w:t>
      </w:r>
      <w:r w:rsidRPr="00D81C8D">
        <w:rPr>
          <w:rFonts w:ascii="Arial" w:hAnsi="Arial" w:cs="Arial"/>
          <w:szCs w:val="24"/>
        </w:rPr>
        <w:t xml:space="preserve"> Plan.</w:t>
      </w:r>
    </w:p>
    <w:p w14:paraId="3C286229" w14:textId="77777777" w:rsidR="00B40ACD" w:rsidRPr="00D81C8D" w:rsidRDefault="00B40ACD" w:rsidP="00603FB0">
      <w:pPr>
        <w:spacing w:line="240" w:lineRule="exact"/>
        <w:rPr>
          <w:rFonts w:ascii="Arial" w:hAnsi="Arial" w:cs="Arial"/>
          <w:szCs w:val="24"/>
        </w:rPr>
      </w:pPr>
    </w:p>
    <w:p w14:paraId="744A80FA"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Look at available Intermediary records to determine the number of loans made from the</w:t>
      </w:r>
      <w:r w:rsidR="0029531E">
        <w:rPr>
          <w:rFonts w:ascii="Arial" w:hAnsi="Arial" w:cs="Arial"/>
          <w:szCs w:val="24"/>
        </w:rPr>
        <w:t xml:space="preserve"> RLF</w:t>
      </w:r>
      <w:r w:rsidRPr="009F76F0">
        <w:rPr>
          <w:rFonts w:ascii="Arial" w:hAnsi="Arial" w:cs="Arial"/>
          <w:szCs w:val="24"/>
        </w:rPr>
        <w:t>.</w:t>
      </w:r>
      <w:r w:rsidRPr="00D81C8D">
        <w:rPr>
          <w:rFonts w:ascii="Arial" w:hAnsi="Arial" w:cs="Arial"/>
          <w:szCs w:val="24"/>
        </w:rPr>
        <w:t xml:space="preserve"> Check to see if outstanding loan and cash balances concur with reports provided to </w:t>
      </w:r>
      <w:r w:rsidR="00B8585A" w:rsidRPr="00D81C8D">
        <w:rPr>
          <w:rFonts w:ascii="Arial" w:hAnsi="Arial" w:cs="Arial"/>
          <w:szCs w:val="24"/>
        </w:rPr>
        <w:t>R</w:t>
      </w:r>
      <w:r w:rsidR="00B944F8" w:rsidRPr="00D81C8D">
        <w:rPr>
          <w:rFonts w:ascii="Arial" w:hAnsi="Arial" w:cs="Arial"/>
          <w:szCs w:val="24"/>
        </w:rPr>
        <w:t xml:space="preserve">ural </w:t>
      </w:r>
      <w:r w:rsidR="00B8585A" w:rsidRPr="00D81C8D">
        <w:rPr>
          <w:rFonts w:ascii="Arial" w:hAnsi="Arial" w:cs="Arial"/>
          <w:szCs w:val="24"/>
        </w:rPr>
        <w:t>D</w:t>
      </w:r>
      <w:r w:rsidR="00B944F8" w:rsidRPr="00D81C8D">
        <w:rPr>
          <w:rFonts w:ascii="Arial" w:hAnsi="Arial" w:cs="Arial"/>
          <w:szCs w:val="24"/>
        </w:rPr>
        <w:t>evelopment</w:t>
      </w:r>
      <w:r w:rsidRPr="00D81C8D">
        <w:rPr>
          <w:rFonts w:ascii="Arial" w:hAnsi="Arial" w:cs="Arial"/>
          <w:szCs w:val="24"/>
        </w:rPr>
        <w:t xml:space="preserve"> and with the latest</w:t>
      </w:r>
      <w:r w:rsidR="0029531E">
        <w:rPr>
          <w:rFonts w:ascii="Arial" w:hAnsi="Arial" w:cs="Arial"/>
          <w:szCs w:val="24"/>
        </w:rPr>
        <w:t xml:space="preserve"> RLF </w:t>
      </w:r>
      <w:r w:rsidRPr="00D81C8D">
        <w:rPr>
          <w:rFonts w:ascii="Arial" w:hAnsi="Arial" w:cs="Arial"/>
          <w:szCs w:val="24"/>
        </w:rPr>
        <w:t xml:space="preserve">bank statements. </w:t>
      </w:r>
    </w:p>
    <w:p w14:paraId="6942FEF6" w14:textId="77777777" w:rsidR="00B40ACD" w:rsidRPr="00D81C8D" w:rsidRDefault="00B40ACD" w:rsidP="00603FB0">
      <w:pPr>
        <w:spacing w:line="240" w:lineRule="exact"/>
        <w:rPr>
          <w:rFonts w:ascii="Arial" w:hAnsi="Arial" w:cs="Arial"/>
          <w:szCs w:val="24"/>
        </w:rPr>
      </w:pPr>
    </w:p>
    <w:p w14:paraId="4A3C2538"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Ensure that UR interest rates comply with regulation and the</w:t>
      </w:r>
      <w:r w:rsidR="0029531E">
        <w:rPr>
          <w:rFonts w:ascii="Arial" w:hAnsi="Arial" w:cs="Arial"/>
          <w:szCs w:val="24"/>
        </w:rPr>
        <w:t xml:space="preserve"> RLF </w:t>
      </w:r>
      <w:r w:rsidRPr="00D81C8D">
        <w:rPr>
          <w:rFonts w:ascii="Arial" w:hAnsi="Arial" w:cs="Arial"/>
          <w:szCs w:val="24"/>
        </w:rPr>
        <w:t>Plan.</w:t>
      </w:r>
    </w:p>
    <w:p w14:paraId="006CA6DF" w14:textId="77777777" w:rsidR="00B40ACD" w:rsidRPr="00D81C8D" w:rsidRDefault="00B40ACD" w:rsidP="00603FB0">
      <w:pPr>
        <w:spacing w:line="240" w:lineRule="exact"/>
        <w:rPr>
          <w:rFonts w:ascii="Arial" w:hAnsi="Arial" w:cs="Arial"/>
          <w:szCs w:val="24"/>
        </w:rPr>
      </w:pPr>
    </w:p>
    <w:p w14:paraId="634A5E19" w14:textId="77777777" w:rsidR="00B40ACD" w:rsidRPr="009F76F0" w:rsidRDefault="00B40ACD" w:rsidP="00603FB0">
      <w:pPr>
        <w:spacing w:line="240" w:lineRule="exact"/>
        <w:rPr>
          <w:rFonts w:ascii="Arial" w:hAnsi="Arial" w:cs="Arial"/>
          <w:szCs w:val="24"/>
        </w:rPr>
      </w:pPr>
      <w:r w:rsidRPr="00D81C8D">
        <w:rPr>
          <w:rFonts w:ascii="Arial" w:hAnsi="Arial" w:cs="Arial"/>
          <w:szCs w:val="24"/>
        </w:rPr>
        <w:t xml:space="preserve">Ensure that loan-servicing fees are in compliance with regulatory limits (no more than 1% per year on the annual outstanding principal balance). Loan servicing fees (charged separately from annual interest) are to be used to reimburse the Intermediary for administrative fees and not to supplement </w:t>
      </w:r>
      <w:r w:rsidRPr="009F76F0">
        <w:rPr>
          <w:rFonts w:ascii="Arial" w:hAnsi="Arial" w:cs="Arial"/>
          <w:szCs w:val="24"/>
        </w:rPr>
        <w:t>the</w:t>
      </w:r>
      <w:r w:rsidR="0029531E">
        <w:rPr>
          <w:rFonts w:ascii="Arial" w:hAnsi="Arial" w:cs="Arial"/>
          <w:szCs w:val="24"/>
        </w:rPr>
        <w:t xml:space="preserve"> RLF</w:t>
      </w:r>
      <w:r w:rsidRPr="009F76F0">
        <w:rPr>
          <w:rFonts w:ascii="Arial" w:hAnsi="Arial" w:cs="Arial"/>
          <w:szCs w:val="24"/>
        </w:rPr>
        <w:t>.</w:t>
      </w:r>
      <w:r w:rsidRPr="00D81C8D">
        <w:rPr>
          <w:rFonts w:ascii="Arial" w:hAnsi="Arial" w:cs="Arial"/>
          <w:szCs w:val="24"/>
        </w:rPr>
        <w:t xml:space="preserve"> For record tracking purposes, collected fees may be temporarily deposited to the</w:t>
      </w:r>
      <w:r w:rsidR="0029531E">
        <w:rPr>
          <w:rFonts w:ascii="Arial" w:hAnsi="Arial" w:cs="Arial"/>
          <w:szCs w:val="24"/>
        </w:rPr>
        <w:t xml:space="preserve"> RLF</w:t>
      </w:r>
      <w:r w:rsidRPr="00D81C8D">
        <w:rPr>
          <w:rFonts w:ascii="Arial" w:hAnsi="Arial" w:cs="Arial"/>
          <w:szCs w:val="24"/>
        </w:rPr>
        <w:t xml:space="preserve"> for immediate issuance of a check issued to the Intermediary to cover its supportable administrative costs. The Intermediary should be reminded that principal repayments and interest earnings (on</w:t>
      </w:r>
      <w:r w:rsidR="0029531E">
        <w:rPr>
          <w:rFonts w:ascii="Arial" w:hAnsi="Arial" w:cs="Arial"/>
          <w:szCs w:val="24"/>
        </w:rPr>
        <w:t xml:space="preserve"> UR</w:t>
      </w:r>
      <w:r w:rsidRPr="009F76F0">
        <w:rPr>
          <w:rFonts w:ascii="Arial" w:hAnsi="Arial" w:cs="Arial"/>
          <w:szCs w:val="24"/>
        </w:rPr>
        <w:t xml:space="preserve"> loans as well as</w:t>
      </w:r>
      <w:r w:rsidR="0029531E">
        <w:rPr>
          <w:rFonts w:ascii="Arial" w:hAnsi="Arial" w:cs="Arial"/>
          <w:szCs w:val="24"/>
        </w:rPr>
        <w:t xml:space="preserve"> RLF</w:t>
      </w:r>
      <w:r w:rsidRPr="009F76F0">
        <w:rPr>
          <w:rFonts w:ascii="Arial" w:hAnsi="Arial" w:cs="Arial"/>
          <w:szCs w:val="24"/>
        </w:rPr>
        <w:t xml:space="preserve"> cash balances) cannot be used to pay for administrative </w:t>
      </w:r>
      <w:proofErr w:type="gramStart"/>
      <w:r w:rsidRPr="009F76F0">
        <w:rPr>
          <w:rFonts w:ascii="Arial" w:hAnsi="Arial" w:cs="Arial"/>
          <w:szCs w:val="24"/>
        </w:rPr>
        <w:t>costs</w:t>
      </w:r>
      <w:r w:rsidR="008263C8" w:rsidRPr="009F76F0">
        <w:rPr>
          <w:rFonts w:ascii="Arial" w:hAnsi="Arial" w:cs="Arial"/>
          <w:szCs w:val="24"/>
        </w:rPr>
        <w:t>,</w:t>
      </w:r>
      <w:r w:rsidRPr="009F76F0">
        <w:rPr>
          <w:rFonts w:ascii="Arial" w:hAnsi="Arial" w:cs="Arial"/>
          <w:szCs w:val="24"/>
        </w:rPr>
        <w:t xml:space="preserve"> but</w:t>
      </w:r>
      <w:proofErr w:type="gramEnd"/>
      <w:r w:rsidRPr="009F76F0">
        <w:rPr>
          <w:rFonts w:ascii="Arial" w:hAnsi="Arial" w:cs="Arial"/>
          <w:szCs w:val="24"/>
        </w:rPr>
        <w:t xml:space="preserve"> must be used solely to replenish the</w:t>
      </w:r>
      <w:r w:rsidR="0029531E">
        <w:rPr>
          <w:rFonts w:ascii="Arial" w:hAnsi="Arial" w:cs="Arial"/>
          <w:szCs w:val="24"/>
        </w:rPr>
        <w:t xml:space="preserve"> RLF</w:t>
      </w:r>
      <w:r w:rsidRPr="009F76F0">
        <w:rPr>
          <w:rFonts w:ascii="Arial" w:hAnsi="Arial" w:cs="Arial"/>
          <w:szCs w:val="24"/>
        </w:rPr>
        <w:t xml:space="preserve"> for loan making purposes only.</w:t>
      </w:r>
    </w:p>
    <w:p w14:paraId="3708E1EA" w14:textId="77777777" w:rsidR="00B40ACD" w:rsidRPr="009F76F0" w:rsidRDefault="00B40ACD" w:rsidP="00603FB0">
      <w:pPr>
        <w:spacing w:line="240" w:lineRule="exact"/>
        <w:rPr>
          <w:rFonts w:ascii="Arial" w:hAnsi="Arial" w:cs="Arial"/>
          <w:szCs w:val="24"/>
        </w:rPr>
      </w:pPr>
    </w:p>
    <w:p w14:paraId="6ACFA479"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Ensure that “other” charges (e.g., legal fees) being assessed to the UR are in accordance with the</w:t>
      </w:r>
      <w:r w:rsidR="0029531E">
        <w:rPr>
          <w:rFonts w:ascii="Arial" w:hAnsi="Arial" w:cs="Arial"/>
          <w:szCs w:val="24"/>
        </w:rPr>
        <w:t xml:space="preserve"> RLF </w:t>
      </w:r>
      <w:r w:rsidRPr="009F76F0">
        <w:rPr>
          <w:rFonts w:ascii="Arial" w:hAnsi="Arial" w:cs="Arial"/>
          <w:szCs w:val="24"/>
        </w:rPr>
        <w:t>Plan.</w:t>
      </w:r>
    </w:p>
    <w:p w14:paraId="3AE5A753" w14:textId="77777777" w:rsidR="00B40ACD" w:rsidRPr="009F76F0" w:rsidRDefault="00B40ACD" w:rsidP="00603FB0">
      <w:pPr>
        <w:spacing w:line="240" w:lineRule="exact"/>
        <w:rPr>
          <w:rFonts w:ascii="Arial" w:hAnsi="Arial" w:cs="Arial"/>
          <w:szCs w:val="24"/>
        </w:rPr>
      </w:pPr>
    </w:p>
    <w:p w14:paraId="1750EE40" w14:textId="77777777" w:rsidR="00F06D6C" w:rsidRPr="009F76F0" w:rsidRDefault="00B40ACD" w:rsidP="00603FB0">
      <w:pPr>
        <w:spacing w:line="240" w:lineRule="exact"/>
        <w:rPr>
          <w:rFonts w:ascii="Arial" w:hAnsi="Arial" w:cs="Arial"/>
          <w:szCs w:val="24"/>
        </w:rPr>
      </w:pPr>
      <w:r w:rsidRPr="009F76F0">
        <w:rPr>
          <w:rFonts w:ascii="Arial" w:hAnsi="Arial" w:cs="Arial"/>
          <w:szCs w:val="24"/>
        </w:rPr>
        <w:t>Determine if the</w:t>
      </w:r>
      <w:r w:rsidR="000D7077">
        <w:rPr>
          <w:rFonts w:ascii="Arial" w:hAnsi="Arial" w:cs="Arial"/>
          <w:szCs w:val="24"/>
        </w:rPr>
        <w:t xml:space="preserve"> UR’s</w:t>
      </w:r>
      <w:r w:rsidRPr="009F76F0">
        <w:rPr>
          <w:rFonts w:ascii="Arial" w:hAnsi="Arial" w:cs="Arial"/>
          <w:szCs w:val="24"/>
        </w:rPr>
        <w:t xml:space="preserve"> repayment terms comply with the</w:t>
      </w:r>
      <w:r w:rsidR="000D7077">
        <w:rPr>
          <w:rFonts w:ascii="Arial" w:hAnsi="Arial" w:cs="Arial"/>
          <w:szCs w:val="24"/>
        </w:rPr>
        <w:t xml:space="preserve"> RLF</w:t>
      </w:r>
      <w:r w:rsidRPr="009F76F0">
        <w:rPr>
          <w:rFonts w:ascii="Arial" w:hAnsi="Arial" w:cs="Arial"/>
          <w:szCs w:val="24"/>
        </w:rPr>
        <w:t xml:space="preserve"> Plan and are reasonable.  If a loan maturity term appears to be too long based on the nature of the </w:t>
      </w:r>
      <w:r w:rsidR="00B52C07" w:rsidRPr="009F76F0">
        <w:rPr>
          <w:rFonts w:ascii="Arial" w:hAnsi="Arial" w:cs="Arial"/>
          <w:szCs w:val="24"/>
        </w:rPr>
        <w:t>Project</w:t>
      </w:r>
      <w:r w:rsidRPr="009F76F0">
        <w:rPr>
          <w:rFonts w:ascii="Arial" w:hAnsi="Arial" w:cs="Arial"/>
          <w:szCs w:val="24"/>
        </w:rPr>
        <w:t xml:space="preserve">, (e.g., 10 years on an equipment loan that has a depreciable life of 5 years) advise the Intermediary accordingly. Check to ensure that principal and interest payments are </w:t>
      </w:r>
      <w:proofErr w:type="gramStart"/>
      <w:r w:rsidRPr="009F76F0">
        <w:rPr>
          <w:rFonts w:ascii="Arial" w:hAnsi="Arial" w:cs="Arial"/>
          <w:szCs w:val="24"/>
        </w:rPr>
        <w:t>being collected</w:t>
      </w:r>
      <w:proofErr w:type="gramEnd"/>
      <w:r w:rsidRPr="009F76F0">
        <w:rPr>
          <w:rFonts w:ascii="Arial" w:hAnsi="Arial" w:cs="Arial"/>
          <w:szCs w:val="24"/>
        </w:rPr>
        <w:t xml:space="preserve"> on a regular basis (monthly, quarterly), </w:t>
      </w:r>
      <w:proofErr w:type="gramStart"/>
      <w:r w:rsidRPr="009F76F0">
        <w:rPr>
          <w:rFonts w:ascii="Arial" w:hAnsi="Arial" w:cs="Arial"/>
          <w:szCs w:val="24"/>
        </w:rPr>
        <w:t>so as to</w:t>
      </w:r>
      <w:proofErr w:type="gramEnd"/>
      <w:r w:rsidRPr="009F76F0">
        <w:rPr>
          <w:rFonts w:ascii="Arial" w:hAnsi="Arial" w:cs="Arial"/>
          <w:szCs w:val="24"/>
        </w:rPr>
        <w:t xml:space="preserve"> efficiently manage the return of capital to the</w:t>
      </w:r>
      <w:r w:rsidR="000D7077">
        <w:rPr>
          <w:rFonts w:ascii="Arial" w:hAnsi="Arial" w:cs="Arial"/>
          <w:szCs w:val="24"/>
        </w:rPr>
        <w:t xml:space="preserve"> RLF</w:t>
      </w:r>
      <w:r w:rsidR="00273070">
        <w:rPr>
          <w:rFonts w:ascii="Arial" w:hAnsi="Arial" w:cs="Arial"/>
          <w:szCs w:val="24"/>
        </w:rPr>
        <w:t xml:space="preserve"> </w:t>
      </w:r>
      <w:r w:rsidRPr="009F76F0">
        <w:rPr>
          <w:rFonts w:ascii="Arial" w:hAnsi="Arial" w:cs="Arial"/>
          <w:szCs w:val="24"/>
        </w:rPr>
        <w:t xml:space="preserve">for use in further lending.    </w:t>
      </w:r>
    </w:p>
    <w:p w14:paraId="16D0D196" w14:textId="77777777" w:rsidR="00493325" w:rsidRPr="009F76F0" w:rsidRDefault="00493325" w:rsidP="00603FB0">
      <w:pPr>
        <w:spacing w:line="240" w:lineRule="exact"/>
        <w:rPr>
          <w:rFonts w:ascii="Arial" w:hAnsi="Arial" w:cs="Arial"/>
          <w:szCs w:val="24"/>
        </w:rPr>
      </w:pPr>
    </w:p>
    <w:p w14:paraId="64053424" w14:textId="77777777" w:rsidR="00B40ACD" w:rsidRPr="00D81C8D" w:rsidRDefault="00B40ACD" w:rsidP="00603FB0">
      <w:pPr>
        <w:spacing w:line="240" w:lineRule="exact"/>
        <w:rPr>
          <w:rFonts w:ascii="Arial" w:hAnsi="Arial" w:cs="Arial"/>
          <w:szCs w:val="24"/>
        </w:rPr>
      </w:pPr>
      <w:r w:rsidRPr="009F76F0">
        <w:rPr>
          <w:rFonts w:ascii="Arial" w:hAnsi="Arial" w:cs="Arial"/>
          <w:szCs w:val="24"/>
        </w:rPr>
        <w:t>Ensure that the</w:t>
      </w:r>
      <w:r w:rsidR="00273070">
        <w:rPr>
          <w:rFonts w:ascii="Arial" w:hAnsi="Arial" w:cs="Arial"/>
          <w:szCs w:val="24"/>
        </w:rPr>
        <w:t xml:space="preserve"> RLF </w:t>
      </w:r>
      <w:r w:rsidRPr="009F76F0">
        <w:rPr>
          <w:rFonts w:ascii="Arial" w:hAnsi="Arial" w:cs="Arial"/>
          <w:szCs w:val="24"/>
        </w:rPr>
        <w:t xml:space="preserve">account is maintained in a Federally insured depository account. If funds exceed the insured limit, check to see if the excess amount is adequately collateralized. </w:t>
      </w:r>
      <w:r w:rsidR="00B8585A" w:rsidRPr="009F76F0">
        <w:rPr>
          <w:rFonts w:ascii="Arial" w:hAnsi="Arial" w:cs="Arial"/>
          <w:szCs w:val="24"/>
        </w:rPr>
        <w:t>R</w:t>
      </w:r>
      <w:r w:rsidR="008263C8" w:rsidRPr="009F76F0">
        <w:rPr>
          <w:rFonts w:ascii="Arial" w:hAnsi="Arial" w:cs="Arial"/>
          <w:szCs w:val="24"/>
        </w:rPr>
        <w:t xml:space="preserve">ural </w:t>
      </w:r>
      <w:r w:rsidR="00B8585A" w:rsidRPr="009F76F0">
        <w:rPr>
          <w:rFonts w:ascii="Arial" w:hAnsi="Arial" w:cs="Arial"/>
          <w:szCs w:val="24"/>
        </w:rPr>
        <w:t>D</w:t>
      </w:r>
      <w:r w:rsidR="008263C8" w:rsidRPr="009F76F0">
        <w:rPr>
          <w:rFonts w:ascii="Arial" w:hAnsi="Arial" w:cs="Arial"/>
          <w:szCs w:val="24"/>
        </w:rPr>
        <w:t>evelopment</w:t>
      </w:r>
      <w:r w:rsidRPr="009F76F0">
        <w:rPr>
          <w:rFonts w:ascii="Arial" w:hAnsi="Arial" w:cs="Arial"/>
          <w:szCs w:val="24"/>
        </w:rPr>
        <w:t xml:space="preserve"> recommends that the</w:t>
      </w:r>
      <w:r w:rsidR="00273070">
        <w:rPr>
          <w:rFonts w:ascii="Arial" w:hAnsi="Arial" w:cs="Arial"/>
          <w:szCs w:val="24"/>
        </w:rPr>
        <w:t xml:space="preserve"> RLF</w:t>
      </w:r>
      <w:r w:rsidRPr="009F76F0">
        <w:rPr>
          <w:rFonts w:ascii="Arial" w:hAnsi="Arial" w:cs="Arial"/>
          <w:szCs w:val="24"/>
        </w:rPr>
        <w:t xml:space="preserve"> account</w:t>
      </w:r>
      <w:r w:rsidRPr="00D81C8D">
        <w:rPr>
          <w:rFonts w:ascii="Arial" w:hAnsi="Arial" w:cs="Arial"/>
          <w:szCs w:val="24"/>
        </w:rPr>
        <w:t xml:space="preserve"> be established in an interest-bearing account with the interest remaining in the fund for loan making purposes.  </w:t>
      </w:r>
    </w:p>
    <w:p w14:paraId="36AE4250" w14:textId="77777777" w:rsidR="00B40ACD" w:rsidRPr="00D81C8D" w:rsidRDefault="00B40ACD" w:rsidP="00603FB0">
      <w:pPr>
        <w:spacing w:line="240" w:lineRule="exact"/>
        <w:rPr>
          <w:rFonts w:ascii="Arial" w:hAnsi="Arial" w:cs="Arial"/>
          <w:szCs w:val="24"/>
        </w:rPr>
      </w:pPr>
    </w:p>
    <w:p w14:paraId="5632CCDB" w14:textId="77777777" w:rsidR="00B40ACD" w:rsidRPr="009F76F0" w:rsidRDefault="00B40ACD" w:rsidP="00603FB0">
      <w:pPr>
        <w:spacing w:line="240" w:lineRule="exact"/>
        <w:rPr>
          <w:rFonts w:ascii="Arial" w:hAnsi="Arial" w:cs="Arial"/>
          <w:szCs w:val="24"/>
        </w:rPr>
      </w:pPr>
      <w:r w:rsidRPr="00D81C8D">
        <w:rPr>
          <w:rFonts w:ascii="Arial" w:hAnsi="Arial" w:cs="Arial"/>
          <w:szCs w:val="24"/>
        </w:rPr>
        <w:t xml:space="preserve">Ensure that appropriate checks and balances are in place to protect Federal dollars.  Verify that all employees handling receipts and disbursements from </w:t>
      </w:r>
      <w:r w:rsidRPr="009F76F0">
        <w:rPr>
          <w:rFonts w:ascii="Arial" w:hAnsi="Arial" w:cs="Arial"/>
          <w:szCs w:val="24"/>
        </w:rPr>
        <w:t>the</w:t>
      </w:r>
      <w:r w:rsidR="002508E0">
        <w:rPr>
          <w:rFonts w:ascii="Arial" w:hAnsi="Arial" w:cs="Arial"/>
          <w:szCs w:val="24"/>
        </w:rPr>
        <w:t xml:space="preserve"> RLF</w:t>
      </w:r>
      <w:r w:rsidRPr="009F76F0">
        <w:rPr>
          <w:rFonts w:ascii="Arial" w:hAnsi="Arial" w:cs="Arial"/>
          <w:szCs w:val="24"/>
        </w:rPr>
        <w:t xml:space="preserve"> are covered by fidelity bonding insurance and that</w:t>
      </w:r>
      <w:r w:rsidR="002508E0">
        <w:rPr>
          <w:rFonts w:ascii="Arial" w:hAnsi="Arial" w:cs="Arial"/>
          <w:szCs w:val="24"/>
        </w:rPr>
        <w:t xml:space="preserve"> RLF</w:t>
      </w:r>
      <w:r w:rsidRPr="009F76F0">
        <w:rPr>
          <w:rFonts w:ascii="Arial" w:hAnsi="Arial" w:cs="Arial"/>
          <w:szCs w:val="24"/>
        </w:rPr>
        <w:t xml:space="preserve"> disbursement checks must be countersigned.</w:t>
      </w:r>
    </w:p>
    <w:p w14:paraId="75E9C692" w14:textId="77777777" w:rsidR="00B40ACD" w:rsidRPr="009F76F0" w:rsidRDefault="00B40ACD" w:rsidP="00603FB0">
      <w:pPr>
        <w:spacing w:line="240" w:lineRule="exact"/>
        <w:rPr>
          <w:rFonts w:ascii="Arial" w:hAnsi="Arial" w:cs="Arial"/>
          <w:szCs w:val="24"/>
        </w:rPr>
      </w:pPr>
    </w:p>
    <w:p w14:paraId="2473C727"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If the</w:t>
      </w:r>
      <w:r w:rsidR="002508E0">
        <w:rPr>
          <w:rFonts w:ascii="Arial" w:hAnsi="Arial" w:cs="Arial"/>
          <w:szCs w:val="24"/>
        </w:rPr>
        <w:t xml:space="preserve"> RLF</w:t>
      </w:r>
      <w:r w:rsidRPr="009F76F0">
        <w:rPr>
          <w:rFonts w:ascii="Arial" w:hAnsi="Arial" w:cs="Arial"/>
          <w:szCs w:val="24"/>
        </w:rPr>
        <w:t xml:space="preserve"> Plan requires supplemental funding from each</w:t>
      </w:r>
      <w:r w:rsidR="002508E0">
        <w:rPr>
          <w:rFonts w:ascii="Arial" w:hAnsi="Arial" w:cs="Arial"/>
          <w:szCs w:val="24"/>
        </w:rPr>
        <w:t xml:space="preserve"> UR</w:t>
      </w:r>
      <w:r w:rsidRPr="009F76F0">
        <w:rPr>
          <w:rFonts w:ascii="Arial" w:hAnsi="Arial" w:cs="Arial"/>
          <w:szCs w:val="24"/>
        </w:rPr>
        <w:t xml:space="preserve"> in a specified amount or percentage, check to see that the Intermediary requires compliance by following up to ensure</w:t>
      </w:r>
      <w:r w:rsidR="00E039A2">
        <w:rPr>
          <w:rFonts w:ascii="Arial" w:hAnsi="Arial" w:cs="Arial"/>
          <w:szCs w:val="24"/>
        </w:rPr>
        <w:t xml:space="preserve"> UR</w:t>
      </w:r>
      <w:r w:rsidRPr="009F76F0">
        <w:rPr>
          <w:rFonts w:ascii="Arial" w:hAnsi="Arial" w:cs="Arial"/>
          <w:szCs w:val="24"/>
        </w:rPr>
        <w:t xml:space="preserve"> investment in the </w:t>
      </w:r>
      <w:r w:rsidR="00B52C07" w:rsidRPr="009F76F0">
        <w:rPr>
          <w:rFonts w:ascii="Arial" w:hAnsi="Arial" w:cs="Arial"/>
          <w:szCs w:val="24"/>
        </w:rPr>
        <w:t xml:space="preserve">Project </w:t>
      </w:r>
      <w:r w:rsidRPr="009F76F0">
        <w:rPr>
          <w:rFonts w:ascii="Arial" w:hAnsi="Arial" w:cs="Arial"/>
          <w:szCs w:val="24"/>
        </w:rPr>
        <w:t>at the appropriate level.</w:t>
      </w:r>
    </w:p>
    <w:p w14:paraId="08ABDD3E" w14:textId="77777777" w:rsidR="00B40ACD" w:rsidRPr="009F76F0" w:rsidRDefault="00B40ACD" w:rsidP="00603FB0">
      <w:pPr>
        <w:spacing w:line="240" w:lineRule="exact"/>
        <w:rPr>
          <w:rFonts w:ascii="Arial" w:hAnsi="Arial" w:cs="Arial"/>
          <w:szCs w:val="24"/>
        </w:rPr>
      </w:pPr>
    </w:p>
    <w:p w14:paraId="44533E3C"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 xml:space="preserve">Check records, and </w:t>
      </w:r>
      <w:proofErr w:type="gramStart"/>
      <w:r w:rsidRPr="009F76F0">
        <w:rPr>
          <w:rFonts w:ascii="Arial" w:hAnsi="Arial" w:cs="Arial"/>
          <w:szCs w:val="24"/>
        </w:rPr>
        <w:t>inspect</w:t>
      </w:r>
      <w:proofErr w:type="gramEnd"/>
      <w:r w:rsidRPr="009F76F0">
        <w:rPr>
          <w:rFonts w:ascii="Arial" w:hAnsi="Arial" w:cs="Arial"/>
          <w:szCs w:val="24"/>
        </w:rPr>
        <w:t xml:space="preserve"> if possible, the security/collateral required for the</w:t>
      </w:r>
      <w:r w:rsidR="00E039A2">
        <w:rPr>
          <w:rFonts w:ascii="Arial" w:hAnsi="Arial" w:cs="Arial"/>
          <w:szCs w:val="24"/>
        </w:rPr>
        <w:t xml:space="preserve"> UR</w:t>
      </w:r>
      <w:r w:rsidRPr="009F76F0">
        <w:rPr>
          <w:rFonts w:ascii="Arial" w:hAnsi="Arial" w:cs="Arial"/>
          <w:szCs w:val="24"/>
        </w:rPr>
        <w:t xml:space="preserve"> loan.  Determine if the Intermediary has taken steps to properly record, in public records, its interest in the loan collateral (U</w:t>
      </w:r>
      <w:r w:rsidR="008263C8" w:rsidRPr="009F76F0">
        <w:rPr>
          <w:rFonts w:ascii="Arial" w:hAnsi="Arial" w:cs="Arial"/>
          <w:szCs w:val="24"/>
        </w:rPr>
        <w:t xml:space="preserve">niform </w:t>
      </w:r>
      <w:r w:rsidRPr="009F76F0">
        <w:rPr>
          <w:rFonts w:ascii="Arial" w:hAnsi="Arial" w:cs="Arial"/>
          <w:szCs w:val="24"/>
        </w:rPr>
        <w:t>C</w:t>
      </w:r>
      <w:r w:rsidR="008263C8" w:rsidRPr="009F76F0">
        <w:rPr>
          <w:rFonts w:ascii="Arial" w:hAnsi="Arial" w:cs="Arial"/>
          <w:szCs w:val="24"/>
        </w:rPr>
        <w:t xml:space="preserve">ommercial </w:t>
      </w:r>
      <w:r w:rsidRPr="009F76F0">
        <w:rPr>
          <w:rFonts w:ascii="Arial" w:hAnsi="Arial" w:cs="Arial"/>
          <w:szCs w:val="24"/>
        </w:rPr>
        <w:t>C</w:t>
      </w:r>
      <w:r w:rsidR="008263C8" w:rsidRPr="009F76F0">
        <w:rPr>
          <w:rFonts w:ascii="Arial" w:hAnsi="Arial" w:cs="Arial"/>
          <w:szCs w:val="24"/>
        </w:rPr>
        <w:t>ode</w:t>
      </w:r>
      <w:r w:rsidRPr="009F76F0">
        <w:rPr>
          <w:rFonts w:ascii="Arial" w:hAnsi="Arial" w:cs="Arial"/>
          <w:szCs w:val="24"/>
        </w:rPr>
        <w:t xml:space="preserve"> filing statements, recorded liens, mortgages, deeds of trust, etc.). Keep in mind that a creditor has 2 main concerns if a debtor defaults – satisfaction of the debt out of certain pre-designated property and priority over other creditors. Intermediaries should perfect security interests where possible and keep public recordings current.  </w:t>
      </w:r>
    </w:p>
    <w:p w14:paraId="48874BCE" w14:textId="77777777" w:rsidR="00B40ACD" w:rsidRPr="009F76F0" w:rsidRDefault="00B40ACD" w:rsidP="00603FB0">
      <w:pPr>
        <w:spacing w:line="240" w:lineRule="exact"/>
        <w:rPr>
          <w:rFonts w:ascii="Arial" w:hAnsi="Arial" w:cs="Arial"/>
          <w:szCs w:val="24"/>
        </w:rPr>
      </w:pPr>
    </w:p>
    <w:p w14:paraId="0973E6AB"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If the Intermediary places specific conditions on maintenance of the collateral by the</w:t>
      </w:r>
      <w:r w:rsidR="00E039A2">
        <w:rPr>
          <w:rFonts w:ascii="Arial" w:hAnsi="Arial" w:cs="Arial"/>
          <w:szCs w:val="24"/>
        </w:rPr>
        <w:t xml:space="preserve"> UR</w:t>
      </w:r>
      <w:r w:rsidRPr="009F76F0">
        <w:rPr>
          <w:rFonts w:ascii="Arial" w:hAnsi="Arial" w:cs="Arial"/>
          <w:szCs w:val="24"/>
        </w:rPr>
        <w:t xml:space="preserve"> (insurance coverage, payment of taxes, etc.), determine that it requires compliance via follow-up records.  </w:t>
      </w:r>
    </w:p>
    <w:p w14:paraId="3E64F6E0" w14:textId="77777777" w:rsidR="00493325" w:rsidRPr="009F76F0" w:rsidRDefault="00493325" w:rsidP="00493325">
      <w:pPr>
        <w:spacing w:line="240" w:lineRule="exact"/>
        <w:rPr>
          <w:rFonts w:ascii="Arial" w:hAnsi="Arial" w:cs="Arial"/>
          <w:szCs w:val="24"/>
        </w:rPr>
      </w:pPr>
    </w:p>
    <w:p w14:paraId="425FD787"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Determine that the Intermediary is properly safeguarding its</w:t>
      </w:r>
      <w:r w:rsidR="00E039A2">
        <w:rPr>
          <w:rFonts w:ascii="Arial" w:hAnsi="Arial" w:cs="Arial"/>
          <w:szCs w:val="24"/>
        </w:rPr>
        <w:t xml:space="preserve"> UR</w:t>
      </w:r>
      <w:r w:rsidRPr="009F76F0">
        <w:rPr>
          <w:rFonts w:ascii="Arial" w:hAnsi="Arial" w:cs="Arial"/>
          <w:szCs w:val="24"/>
        </w:rPr>
        <w:t xml:space="preserve"> promissory notes/bonds/loan agreements/security instruments in a secure, locked, and fireproof location.</w:t>
      </w:r>
    </w:p>
    <w:p w14:paraId="71DC1BF3" w14:textId="77777777" w:rsidR="00B40ACD" w:rsidRPr="009F76F0" w:rsidRDefault="00B40ACD" w:rsidP="00603FB0">
      <w:pPr>
        <w:spacing w:line="240" w:lineRule="exact"/>
        <w:rPr>
          <w:rFonts w:ascii="Arial" w:hAnsi="Arial" w:cs="Arial"/>
          <w:szCs w:val="24"/>
        </w:rPr>
      </w:pPr>
    </w:p>
    <w:p w14:paraId="2429252D"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Determine if the</w:t>
      </w:r>
      <w:r w:rsidR="00E039A2">
        <w:rPr>
          <w:rFonts w:ascii="Arial" w:hAnsi="Arial" w:cs="Arial"/>
          <w:szCs w:val="24"/>
        </w:rPr>
        <w:t xml:space="preserve"> RLF</w:t>
      </w:r>
      <w:r w:rsidRPr="009F76F0">
        <w:rPr>
          <w:rFonts w:ascii="Arial" w:hAnsi="Arial" w:cs="Arial"/>
          <w:szCs w:val="24"/>
        </w:rPr>
        <w:t xml:space="preserve"> account is routinely audited by the C</w:t>
      </w:r>
      <w:r w:rsidR="008263C8" w:rsidRPr="009F76F0">
        <w:rPr>
          <w:rFonts w:ascii="Arial" w:hAnsi="Arial" w:cs="Arial"/>
          <w:szCs w:val="24"/>
        </w:rPr>
        <w:t xml:space="preserve">ertified </w:t>
      </w:r>
      <w:r w:rsidRPr="009F76F0">
        <w:rPr>
          <w:rFonts w:ascii="Arial" w:hAnsi="Arial" w:cs="Arial"/>
          <w:szCs w:val="24"/>
        </w:rPr>
        <w:t>P</w:t>
      </w:r>
      <w:r w:rsidR="008263C8" w:rsidRPr="009F76F0">
        <w:rPr>
          <w:rFonts w:ascii="Arial" w:hAnsi="Arial" w:cs="Arial"/>
          <w:szCs w:val="24"/>
        </w:rPr>
        <w:t xml:space="preserve">ublic </w:t>
      </w:r>
      <w:r w:rsidRPr="009F76F0">
        <w:rPr>
          <w:rFonts w:ascii="Arial" w:hAnsi="Arial" w:cs="Arial"/>
          <w:szCs w:val="24"/>
        </w:rPr>
        <w:t>A</w:t>
      </w:r>
      <w:r w:rsidR="008263C8" w:rsidRPr="009F76F0">
        <w:rPr>
          <w:rFonts w:ascii="Arial" w:hAnsi="Arial" w:cs="Arial"/>
          <w:szCs w:val="24"/>
        </w:rPr>
        <w:t>ccountant</w:t>
      </w:r>
      <w:r w:rsidRPr="009F76F0">
        <w:rPr>
          <w:rFonts w:ascii="Arial" w:hAnsi="Arial" w:cs="Arial"/>
          <w:szCs w:val="24"/>
        </w:rPr>
        <w:t xml:space="preserve"> as a part of the annual audit of the Intermediary’s electric or telecommunications operations. If exceptions </w:t>
      </w:r>
      <w:proofErr w:type="gramStart"/>
      <w:r w:rsidRPr="009F76F0">
        <w:rPr>
          <w:rFonts w:ascii="Arial" w:hAnsi="Arial" w:cs="Arial"/>
          <w:szCs w:val="24"/>
        </w:rPr>
        <w:t>were</w:t>
      </w:r>
      <w:proofErr w:type="gramEnd"/>
      <w:r w:rsidRPr="009F76F0">
        <w:rPr>
          <w:rFonts w:ascii="Arial" w:hAnsi="Arial" w:cs="Arial"/>
          <w:szCs w:val="24"/>
        </w:rPr>
        <w:t xml:space="preserve"> noted in the audit, address them during the review. </w:t>
      </w:r>
    </w:p>
    <w:p w14:paraId="5983F867" w14:textId="77777777" w:rsidR="00B40ACD" w:rsidRPr="009F76F0" w:rsidRDefault="00B40ACD" w:rsidP="00603FB0">
      <w:pPr>
        <w:spacing w:line="240" w:lineRule="exact"/>
        <w:rPr>
          <w:rFonts w:ascii="Arial" w:hAnsi="Arial" w:cs="Arial"/>
          <w:szCs w:val="24"/>
        </w:rPr>
      </w:pPr>
    </w:p>
    <w:p w14:paraId="36DD6514"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 xml:space="preserve">Determine that the Intermediary is </w:t>
      </w:r>
      <w:r w:rsidRPr="009F76F0">
        <w:rPr>
          <w:rFonts w:ascii="Arial" w:hAnsi="Arial" w:cs="Arial"/>
          <w:szCs w:val="24"/>
          <w:u w:val="single"/>
        </w:rPr>
        <w:t>not</w:t>
      </w:r>
      <w:r w:rsidRPr="009F76F0">
        <w:rPr>
          <w:rFonts w:ascii="Arial" w:hAnsi="Arial" w:cs="Arial"/>
          <w:szCs w:val="24"/>
        </w:rPr>
        <w:t xml:space="preserve"> investing idle</w:t>
      </w:r>
      <w:r w:rsidR="00E039A2">
        <w:rPr>
          <w:rFonts w:ascii="Arial" w:hAnsi="Arial" w:cs="Arial"/>
          <w:szCs w:val="24"/>
        </w:rPr>
        <w:t xml:space="preserve"> RLF</w:t>
      </w:r>
      <w:r w:rsidRPr="009F76F0">
        <w:rPr>
          <w:rFonts w:ascii="Arial" w:hAnsi="Arial" w:cs="Arial"/>
          <w:szCs w:val="24"/>
        </w:rPr>
        <w:t xml:space="preserve"> funds in other investment </w:t>
      </w:r>
      <w:r w:rsidR="003E3819" w:rsidRPr="009F76F0">
        <w:rPr>
          <w:rFonts w:ascii="Arial" w:hAnsi="Arial" w:cs="Arial"/>
          <w:szCs w:val="24"/>
        </w:rPr>
        <w:t>methods</w:t>
      </w:r>
      <w:r w:rsidRPr="009F76F0">
        <w:rPr>
          <w:rFonts w:ascii="Arial" w:hAnsi="Arial" w:cs="Arial"/>
          <w:szCs w:val="24"/>
        </w:rPr>
        <w:t xml:space="preserve">. Grants are awarded for re-lending purposes only and may not be </w:t>
      </w:r>
      <w:proofErr w:type="gramStart"/>
      <w:r w:rsidRPr="009F76F0">
        <w:rPr>
          <w:rFonts w:ascii="Arial" w:hAnsi="Arial" w:cs="Arial"/>
          <w:szCs w:val="24"/>
        </w:rPr>
        <w:t>invested</w:t>
      </w:r>
      <w:proofErr w:type="gramEnd"/>
      <w:r w:rsidRPr="009F76F0">
        <w:rPr>
          <w:rFonts w:ascii="Arial" w:hAnsi="Arial" w:cs="Arial"/>
          <w:szCs w:val="24"/>
        </w:rPr>
        <w:t xml:space="preserve"> whether on the short- or long-term. Some investment vehicles, such as repurchase agreements, mutual funds, private money market accounts, and sweep accounts may not be Federally insured and are particularly risky. The Intermediary has no authority to put the</w:t>
      </w:r>
      <w:r w:rsidR="00E039A2">
        <w:rPr>
          <w:rFonts w:ascii="Arial" w:hAnsi="Arial" w:cs="Arial"/>
          <w:szCs w:val="24"/>
        </w:rPr>
        <w:t xml:space="preserve"> RLF</w:t>
      </w:r>
      <w:r w:rsidRPr="009F76F0">
        <w:rPr>
          <w:rFonts w:ascii="Arial" w:hAnsi="Arial" w:cs="Arial"/>
          <w:szCs w:val="24"/>
        </w:rPr>
        <w:t xml:space="preserve"> at risk due to such investments.</w:t>
      </w:r>
    </w:p>
    <w:p w14:paraId="667B8C0D" w14:textId="77777777" w:rsidR="00B40ACD" w:rsidRPr="009F76F0" w:rsidRDefault="00B40ACD" w:rsidP="00603FB0">
      <w:pPr>
        <w:spacing w:line="240" w:lineRule="exact"/>
        <w:rPr>
          <w:rFonts w:ascii="Arial" w:hAnsi="Arial" w:cs="Arial"/>
          <w:szCs w:val="24"/>
        </w:rPr>
      </w:pPr>
    </w:p>
    <w:p w14:paraId="2CB8BC1F" w14:textId="77777777" w:rsidR="00F06D6C" w:rsidRPr="00D81C8D" w:rsidRDefault="00B40ACD" w:rsidP="00603FB0">
      <w:pPr>
        <w:spacing w:line="240" w:lineRule="exact"/>
        <w:rPr>
          <w:rFonts w:ascii="Arial" w:hAnsi="Arial" w:cs="Arial"/>
          <w:szCs w:val="24"/>
        </w:rPr>
      </w:pPr>
      <w:r w:rsidRPr="009F76F0">
        <w:rPr>
          <w:rFonts w:ascii="Arial" w:hAnsi="Arial" w:cs="Arial"/>
          <w:szCs w:val="24"/>
        </w:rPr>
        <w:t>Verify that the Intermediary is processing applications in the manner set forth in the</w:t>
      </w:r>
      <w:r w:rsidR="00E039A2">
        <w:rPr>
          <w:rFonts w:ascii="Arial" w:hAnsi="Arial" w:cs="Arial"/>
          <w:szCs w:val="24"/>
        </w:rPr>
        <w:t xml:space="preserve"> RLF</w:t>
      </w:r>
      <w:r w:rsidRPr="009F76F0">
        <w:rPr>
          <w:rFonts w:ascii="Arial" w:hAnsi="Arial" w:cs="Arial"/>
          <w:szCs w:val="24"/>
        </w:rPr>
        <w:t xml:space="preserve"> Plan. If the</w:t>
      </w:r>
      <w:r w:rsidR="00E039A2">
        <w:rPr>
          <w:rFonts w:ascii="Arial" w:hAnsi="Arial" w:cs="Arial"/>
          <w:szCs w:val="24"/>
        </w:rPr>
        <w:t xml:space="preserve"> RLF</w:t>
      </w:r>
      <w:r w:rsidRPr="009F76F0">
        <w:rPr>
          <w:rFonts w:ascii="Arial" w:hAnsi="Arial" w:cs="Arial"/>
          <w:szCs w:val="24"/>
        </w:rPr>
        <w:t xml:space="preserve"> Plan requires a loan committee, verify that one exists and is actively instrumental in eligibility and credit review of UR applications.</w:t>
      </w:r>
    </w:p>
    <w:p w14:paraId="4615AC3B" w14:textId="77777777" w:rsidR="00B40ACD" w:rsidRPr="00D81C8D" w:rsidRDefault="00B40ACD" w:rsidP="00603FB0">
      <w:pPr>
        <w:spacing w:line="240" w:lineRule="exact"/>
        <w:rPr>
          <w:rFonts w:ascii="Arial" w:hAnsi="Arial" w:cs="Arial"/>
          <w:szCs w:val="24"/>
        </w:rPr>
      </w:pPr>
    </w:p>
    <w:p w14:paraId="487D2B66" w14:textId="77777777" w:rsidR="004C7195" w:rsidRPr="009F76F0" w:rsidRDefault="00B40ACD" w:rsidP="7788123E">
      <w:pPr>
        <w:spacing w:line="240" w:lineRule="exact"/>
        <w:rPr>
          <w:rFonts w:ascii="Arial" w:hAnsi="Arial" w:cs="Arial"/>
        </w:rPr>
      </w:pPr>
      <w:r w:rsidRPr="7788123E">
        <w:rPr>
          <w:rFonts w:ascii="Arial" w:hAnsi="Arial" w:cs="Arial"/>
        </w:rPr>
        <w:t xml:space="preserve">By terms of the </w:t>
      </w:r>
      <w:r w:rsidR="00B8585A" w:rsidRPr="7788123E">
        <w:rPr>
          <w:rFonts w:ascii="Arial" w:hAnsi="Arial" w:cs="Arial"/>
        </w:rPr>
        <w:t>R</w:t>
      </w:r>
      <w:r w:rsidR="008263C8" w:rsidRPr="7788123E">
        <w:rPr>
          <w:rFonts w:ascii="Arial" w:hAnsi="Arial" w:cs="Arial"/>
        </w:rPr>
        <w:t xml:space="preserve">ural </w:t>
      </w:r>
      <w:r w:rsidR="00B8585A" w:rsidRPr="7788123E">
        <w:rPr>
          <w:rFonts w:ascii="Arial" w:hAnsi="Arial" w:cs="Arial"/>
        </w:rPr>
        <w:t>D</w:t>
      </w:r>
      <w:r w:rsidR="008263C8" w:rsidRPr="7788123E">
        <w:rPr>
          <w:rFonts w:ascii="Arial" w:hAnsi="Arial" w:cs="Arial"/>
        </w:rPr>
        <w:t>evelopment</w:t>
      </w:r>
      <w:r w:rsidRPr="7788123E">
        <w:rPr>
          <w:rFonts w:ascii="Arial" w:hAnsi="Arial" w:cs="Arial"/>
        </w:rPr>
        <w:t xml:space="preserve"> </w:t>
      </w:r>
      <w:r w:rsidR="0A1E41BE" w:rsidRPr="00623091">
        <w:rPr>
          <w:rFonts w:ascii="Arial" w:hAnsi="Arial" w:cs="Arial"/>
        </w:rPr>
        <w:t>Financial Assistance Agreement</w:t>
      </w:r>
      <w:r w:rsidR="003E3819" w:rsidRPr="7788123E">
        <w:rPr>
          <w:rFonts w:ascii="Arial" w:hAnsi="Arial" w:cs="Arial"/>
        </w:rPr>
        <w:t>, only the Intermediary’s Board of D</w:t>
      </w:r>
      <w:r w:rsidRPr="7788123E">
        <w:rPr>
          <w:rFonts w:ascii="Arial" w:hAnsi="Arial" w:cs="Arial"/>
        </w:rPr>
        <w:t xml:space="preserve">irectors has authority to approve or </w:t>
      </w:r>
      <w:r w:rsidRPr="009F76F0">
        <w:rPr>
          <w:rFonts w:ascii="Arial" w:hAnsi="Arial" w:cs="Arial"/>
        </w:rPr>
        <w:t>deny</w:t>
      </w:r>
      <w:r w:rsidR="00F636EC">
        <w:rPr>
          <w:rFonts w:ascii="Arial" w:hAnsi="Arial" w:cs="Arial"/>
        </w:rPr>
        <w:t xml:space="preserve"> UR</w:t>
      </w:r>
      <w:r w:rsidRPr="7788123E">
        <w:rPr>
          <w:rFonts w:ascii="Arial" w:hAnsi="Arial" w:cs="Arial"/>
        </w:rPr>
        <w:t xml:space="preserve"> loans. This authority cannot be delegated to any other entity. Verify that evidence exists of </w:t>
      </w:r>
      <w:r w:rsidR="003E3819" w:rsidRPr="7788123E">
        <w:rPr>
          <w:rFonts w:ascii="Arial" w:hAnsi="Arial" w:cs="Arial"/>
          <w:u w:val="single"/>
        </w:rPr>
        <w:t>B</w:t>
      </w:r>
      <w:r w:rsidRPr="7788123E">
        <w:rPr>
          <w:rFonts w:ascii="Arial" w:hAnsi="Arial" w:cs="Arial"/>
          <w:u w:val="single"/>
        </w:rPr>
        <w:t xml:space="preserve">oard action </w:t>
      </w:r>
      <w:r w:rsidRPr="7788123E">
        <w:rPr>
          <w:rFonts w:ascii="Arial" w:hAnsi="Arial" w:cs="Arial"/>
        </w:rPr>
        <w:t>on approval or denial of all</w:t>
      </w:r>
      <w:r w:rsidR="00F636EC">
        <w:rPr>
          <w:rFonts w:ascii="Arial" w:hAnsi="Arial" w:cs="Arial"/>
        </w:rPr>
        <w:t xml:space="preserve"> </w:t>
      </w:r>
      <w:r w:rsidR="00A16F2C">
        <w:rPr>
          <w:rFonts w:ascii="Arial" w:hAnsi="Arial" w:cs="Arial"/>
        </w:rPr>
        <w:t>UR</w:t>
      </w:r>
      <w:r w:rsidRPr="009F76F0">
        <w:rPr>
          <w:rFonts w:ascii="Arial" w:hAnsi="Arial" w:cs="Arial"/>
        </w:rPr>
        <w:t xml:space="preserve"> loans, (e.g., board meeting minutes, signed loan endorsement statements by the </w:t>
      </w:r>
      <w:r w:rsidR="003E3819" w:rsidRPr="009F76F0">
        <w:rPr>
          <w:rFonts w:ascii="Arial" w:hAnsi="Arial" w:cs="Arial"/>
        </w:rPr>
        <w:t>B</w:t>
      </w:r>
      <w:r w:rsidRPr="009F76F0">
        <w:rPr>
          <w:rFonts w:ascii="Arial" w:hAnsi="Arial" w:cs="Arial"/>
        </w:rPr>
        <w:t>oard members, etc.) If the board is not maintaining responsibility for actions taken on the</w:t>
      </w:r>
      <w:r w:rsidR="00A16F2C">
        <w:rPr>
          <w:rFonts w:ascii="Arial" w:hAnsi="Arial" w:cs="Arial"/>
        </w:rPr>
        <w:t xml:space="preserve"> RLF</w:t>
      </w:r>
      <w:r w:rsidRPr="009F76F0">
        <w:rPr>
          <w:rFonts w:ascii="Arial" w:hAnsi="Arial" w:cs="Arial"/>
        </w:rPr>
        <w:t xml:space="preserve"> applications, remind the Intermediary that the </w:t>
      </w:r>
      <w:r w:rsidR="003E3819" w:rsidRPr="009F76F0">
        <w:rPr>
          <w:rFonts w:ascii="Arial" w:hAnsi="Arial" w:cs="Arial"/>
        </w:rPr>
        <w:t>B</w:t>
      </w:r>
      <w:r w:rsidRPr="009F76F0">
        <w:rPr>
          <w:rFonts w:ascii="Arial" w:hAnsi="Arial" w:cs="Arial"/>
        </w:rPr>
        <w:t xml:space="preserve">oard is exposing the Intermediary to liability for actions taken by others without board knowledge.  </w:t>
      </w:r>
    </w:p>
    <w:p w14:paraId="04F6CB57" w14:textId="77777777" w:rsidR="001A7642" w:rsidRPr="009F76F0" w:rsidRDefault="001A7642" w:rsidP="00603FB0">
      <w:pPr>
        <w:spacing w:line="240" w:lineRule="exact"/>
        <w:rPr>
          <w:rFonts w:ascii="Arial" w:hAnsi="Arial" w:cs="Arial"/>
          <w:szCs w:val="24"/>
        </w:rPr>
      </w:pPr>
    </w:p>
    <w:p w14:paraId="0AE36F92" w14:textId="77777777" w:rsidR="00B40ACD" w:rsidRPr="00D81C8D" w:rsidRDefault="00B40ACD" w:rsidP="00603FB0">
      <w:pPr>
        <w:spacing w:line="240" w:lineRule="exact"/>
        <w:rPr>
          <w:rFonts w:ascii="Arial" w:hAnsi="Arial" w:cs="Arial"/>
          <w:szCs w:val="24"/>
        </w:rPr>
      </w:pPr>
      <w:r w:rsidRPr="009F76F0">
        <w:rPr>
          <w:rFonts w:ascii="Arial" w:hAnsi="Arial" w:cs="Arial"/>
          <w:szCs w:val="24"/>
        </w:rPr>
        <w:lastRenderedPageBreak/>
        <w:t>Reasons for denial of</w:t>
      </w:r>
      <w:r w:rsidR="00A16F2C">
        <w:rPr>
          <w:rFonts w:ascii="Arial" w:hAnsi="Arial" w:cs="Arial"/>
          <w:szCs w:val="24"/>
        </w:rPr>
        <w:t xml:space="preserve"> UR </w:t>
      </w:r>
      <w:r w:rsidRPr="009F76F0">
        <w:rPr>
          <w:rFonts w:ascii="Arial" w:hAnsi="Arial" w:cs="Arial"/>
          <w:szCs w:val="24"/>
        </w:rPr>
        <w:t>applications should be well documented in the Intermediary’s files, including evidence of Board action authorizing</w:t>
      </w:r>
      <w:r w:rsidRPr="00D81C8D">
        <w:rPr>
          <w:rFonts w:ascii="Arial" w:hAnsi="Arial" w:cs="Arial"/>
          <w:szCs w:val="24"/>
        </w:rPr>
        <w:t xml:space="preserve"> the application rejection. Letters of denial should be issued on a timely basis.</w:t>
      </w:r>
    </w:p>
    <w:p w14:paraId="523BF8E6" w14:textId="77777777" w:rsidR="00B40ACD" w:rsidRPr="00D81C8D" w:rsidRDefault="00B40ACD" w:rsidP="00603FB0">
      <w:pPr>
        <w:spacing w:line="240" w:lineRule="exact"/>
        <w:rPr>
          <w:rFonts w:ascii="Arial" w:hAnsi="Arial" w:cs="Arial"/>
          <w:szCs w:val="24"/>
        </w:rPr>
      </w:pPr>
    </w:p>
    <w:p w14:paraId="61C8669F"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Check to ensure that there have been </w:t>
      </w:r>
      <w:r w:rsidRPr="00D81C8D">
        <w:rPr>
          <w:rFonts w:ascii="Arial" w:hAnsi="Arial" w:cs="Arial"/>
          <w:szCs w:val="24"/>
          <w:u w:val="single"/>
        </w:rPr>
        <w:t>no</w:t>
      </w:r>
      <w:r w:rsidRPr="00D81C8D">
        <w:rPr>
          <w:rFonts w:ascii="Arial" w:hAnsi="Arial" w:cs="Arial"/>
          <w:szCs w:val="24"/>
        </w:rPr>
        <w:t xml:space="preserve"> loans made to the Intermediary’s Board members, management, supervisory employees, affiliated organizations, etc., which would constitute, or appear to constitute, a </w:t>
      </w:r>
      <w:r w:rsidR="002220AE">
        <w:rPr>
          <w:rFonts w:ascii="Arial" w:hAnsi="Arial" w:cs="Arial"/>
          <w:szCs w:val="24"/>
        </w:rPr>
        <w:t>C</w:t>
      </w:r>
      <w:r w:rsidR="002220AE" w:rsidRPr="00D81C8D">
        <w:rPr>
          <w:rFonts w:ascii="Arial" w:hAnsi="Arial" w:cs="Arial"/>
          <w:szCs w:val="24"/>
        </w:rPr>
        <w:t xml:space="preserve">onflict </w:t>
      </w:r>
      <w:r w:rsidRPr="00D81C8D">
        <w:rPr>
          <w:rFonts w:ascii="Arial" w:hAnsi="Arial" w:cs="Arial"/>
          <w:szCs w:val="24"/>
        </w:rPr>
        <w:t xml:space="preserve">of </w:t>
      </w:r>
      <w:r w:rsidR="002220AE">
        <w:rPr>
          <w:rFonts w:ascii="Arial" w:hAnsi="Arial" w:cs="Arial"/>
          <w:szCs w:val="24"/>
        </w:rPr>
        <w:t>I</w:t>
      </w:r>
      <w:r w:rsidR="002220AE" w:rsidRPr="00D81C8D">
        <w:rPr>
          <w:rFonts w:ascii="Arial" w:hAnsi="Arial" w:cs="Arial"/>
          <w:szCs w:val="24"/>
        </w:rPr>
        <w:t>nterest</w:t>
      </w:r>
      <w:r w:rsidRPr="00D81C8D">
        <w:rPr>
          <w:rFonts w:ascii="Arial" w:hAnsi="Arial" w:cs="Arial"/>
          <w:szCs w:val="24"/>
        </w:rPr>
        <w:t>.</w:t>
      </w:r>
    </w:p>
    <w:p w14:paraId="6015BE26" w14:textId="77777777" w:rsidR="00B40ACD" w:rsidRPr="00D81C8D" w:rsidRDefault="00B40ACD" w:rsidP="00603FB0">
      <w:pPr>
        <w:spacing w:line="240" w:lineRule="exact"/>
        <w:rPr>
          <w:rFonts w:ascii="Arial" w:hAnsi="Arial" w:cs="Arial"/>
          <w:szCs w:val="24"/>
        </w:rPr>
      </w:pPr>
    </w:p>
    <w:p w14:paraId="3D2C9038" w14:textId="77777777" w:rsidR="00B40ACD" w:rsidRPr="009F76F0" w:rsidRDefault="00B40ACD" w:rsidP="00603FB0">
      <w:pPr>
        <w:spacing w:line="240" w:lineRule="exact"/>
        <w:rPr>
          <w:rFonts w:ascii="Arial" w:hAnsi="Arial" w:cs="Arial"/>
          <w:szCs w:val="24"/>
        </w:rPr>
      </w:pPr>
      <w:r w:rsidRPr="00D81C8D">
        <w:rPr>
          <w:rFonts w:ascii="Arial" w:hAnsi="Arial" w:cs="Arial"/>
          <w:szCs w:val="24"/>
        </w:rPr>
        <w:t xml:space="preserve">Determine the actions taken by the Intermediary to follow-up on collection of delinquent accounts, liquidation of collateral, or write-off of uncollectible defaulted loans. Ensure that liquidation proceeds are being deposited in </w:t>
      </w:r>
      <w:r w:rsidRPr="009F76F0">
        <w:rPr>
          <w:rFonts w:ascii="Arial" w:hAnsi="Arial" w:cs="Arial"/>
          <w:szCs w:val="24"/>
        </w:rPr>
        <w:t>the</w:t>
      </w:r>
      <w:r w:rsidR="00A16F2C">
        <w:rPr>
          <w:rFonts w:ascii="Arial" w:hAnsi="Arial" w:cs="Arial"/>
          <w:szCs w:val="24"/>
        </w:rPr>
        <w:t xml:space="preserve"> RLF</w:t>
      </w:r>
      <w:r w:rsidRPr="009F76F0">
        <w:rPr>
          <w:rFonts w:ascii="Arial" w:hAnsi="Arial" w:cs="Arial"/>
          <w:szCs w:val="24"/>
        </w:rPr>
        <w:t xml:space="preserve">. Also determine </w:t>
      </w:r>
      <w:proofErr w:type="gramStart"/>
      <w:r w:rsidRPr="009F76F0">
        <w:rPr>
          <w:rFonts w:ascii="Arial" w:hAnsi="Arial" w:cs="Arial"/>
          <w:szCs w:val="24"/>
        </w:rPr>
        <w:t>whether or not</w:t>
      </w:r>
      <w:proofErr w:type="gramEnd"/>
      <w:r w:rsidRPr="009F76F0">
        <w:rPr>
          <w:rFonts w:ascii="Arial" w:hAnsi="Arial" w:cs="Arial"/>
          <w:szCs w:val="24"/>
        </w:rPr>
        <w:t xml:space="preserve"> collection costs are reasonable based on the amount of the</w:t>
      </w:r>
      <w:r w:rsidR="00A16F2C">
        <w:rPr>
          <w:rFonts w:ascii="Arial" w:hAnsi="Arial" w:cs="Arial"/>
          <w:szCs w:val="24"/>
        </w:rPr>
        <w:t xml:space="preserve"> UR</w:t>
      </w:r>
      <w:r w:rsidRPr="009F76F0">
        <w:rPr>
          <w:rFonts w:ascii="Arial" w:hAnsi="Arial" w:cs="Arial"/>
          <w:szCs w:val="24"/>
        </w:rPr>
        <w:t xml:space="preserve"> loan.</w:t>
      </w:r>
    </w:p>
    <w:p w14:paraId="71A59B11" w14:textId="77777777" w:rsidR="00B40ACD" w:rsidRPr="009F76F0" w:rsidRDefault="00B40ACD" w:rsidP="00603FB0">
      <w:pPr>
        <w:spacing w:line="240" w:lineRule="exact"/>
        <w:rPr>
          <w:rFonts w:ascii="Arial" w:hAnsi="Arial" w:cs="Arial"/>
          <w:szCs w:val="24"/>
        </w:rPr>
      </w:pPr>
    </w:p>
    <w:p w14:paraId="793ADC80"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 xml:space="preserve">Determine </w:t>
      </w:r>
      <w:proofErr w:type="gramStart"/>
      <w:r w:rsidRPr="009F76F0">
        <w:rPr>
          <w:rFonts w:ascii="Arial" w:hAnsi="Arial" w:cs="Arial"/>
          <w:szCs w:val="24"/>
        </w:rPr>
        <w:t>the manner by which</w:t>
      </w:r>
      <w:proofErr w:type="gramEnd"/>
      <w:r w:rsidRPr="009F76F0">
        <w:rPr>
          <w:rFonts w:ascii="Arial" w:hAnsi="Arial" w:cs="Arial"/>
          <w:szCs w:val="24"/>
        </w:rPr>
        <w:t xml:space="preserve"> the Intermediary monitors its</w:t>
      </w:r>
      <w:r w:rsidR="00A16F2C">
        <w:rPr>
          <w:rFonts w:ascii="Arial" w:hAnsi="Arial" w:cs="Arial"/>
          <w:szCs w:val="24"/>
        </w:rPr>
        <w:t xml:space="preserve"> UR</w:t>
      </w:r>
      <w:r w:rsidRPr="009F76F0">
        <w:rPr>
          <w:rFonts w:ascii="Arial" w:hAnsi="Arial" w:cs="Arial"/>
          <w:szCs w:val="24"/>
        </w:rPr>
        <w:t xml:space="preserve"> loans in terms of financial health (audits, financial reports) and program compliance (reports from UR on job creation, economic impact, community improvement).</w:t>
      </w:r>
    </w:p>
    <w:p w14:paraId="622A081E" w14:textId="77777777" w:rsidR="00B40ACD" w:rsidRPr="009F76F0" w:rsidRDefault="00B40ACD" w:rsidP="00603FB0">
      <w:pPr>
        <w:spacing w:line="240" w:lineRule="exact"/>
        <w:rPr>
          <w:rFonts w:ascii="Arial" w:hAnsi="Arial" w:cs="Arial"/>
          <w:szCs w:val="24"/>
        </w:rPr>
      </w:pPr>
    </w:p>
    <w:p w14:paraId="01865D37"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Inquire as to the number of jobs created and/or saved by each</w:t>
      </w:r>
      <w:r w:rsidR="00A16F2C">
        <w:rPr>
          <w:rFonts w:ascii="Arial" w:hAnsi="Arial" w:cs="Arial"/>
          <w:szCs w:val="24"/>
        </w:rPr>
        <w:t xml:space="preserve"> UR</w:t>
      </w:r>
      <w:r w:rsidRPr="009F76F0">
        <w:rPr>
          <w:rFonts w:ascii="Arial" w:hAnsi="Arial" w:cs="Arial"/>
          <w:szCs w:val="24"/>
        </w:rPr>
        <w:t xml:space="preserve"> </w:t>
      </w:r>
      <w:r w:rsidR="00B52C07" w:rsidRPr="009F76F0">
        <w:rPr>
          <w:rFonts w:ascii="Arial" w:hAnsi="Arial" w:cs="Arial"/>
          <w:szCs w:val="24"/>
        </w:rPr>
        <w:t>Project</w:t>
      </w:r>
      <w:r w:rsidRPr="009F76F0">
        <w:rPr>
          <w:rFonts w:ascii="Arial" w:hAnsi="Arial" w:cs="Arial"/>
          <w:szCs w:val="24"/>
        </w:rPr>
        <w:t>.  Compare the current number of jobs to that proposed in the application. Verify new data as required in the G</w:t>
      </w:r>
      <w:r w:rsidR="008263C8" w:rsidRPr="009F76F0">
        <w:rPr>
          <w:rFonts w:ascii="Arial" w:hAnsi="Arial" w:cs="Arial"/>
          <w:szCs w:val="24"/>
        </w:rPr>
        <w:t xml:space="preserve">uaranteed </w:t>
      </w:r>
      <w:r w:rsidRPr="009F76F0">
        <w:rPr>
          <w:rFonts w:ascii="Arial" w:hAnsi="Arial" w:cs="Arial"/>
          <w:szCs w:val="24"/>
        </w:rPr>
        <w:t>L</w:t>
      </w:r>
      <w:r w:rsidR="008263C8" w:rsidRPr="009F76F0">
        <w:rPr>
          <w:rFonts w:ascii="Arial" w:hAnsi="Arial" w:cs="Arial"/>
          <w:szCs w:val="24"/>
        </w:rPr>
        <w:t xml:space="preserve">oan </w:t>
      </w:r>
      <w:r w:rsidRPr="009F76F0">
        <w:rPr>
          <w:rFonts w:ascii="Arial" w:hAnsi="Arial" w:cs="Arial"/>
          <w:szCs w:val="24"/>
        </w:rPr>
        <w:t>S</w:t>
      </w:r>
      <w:r w:rsidR="008263C8" w:rsidRPr="009F76F0">
        <w:rPr>
          <w:rFonts w:ascii="Arial" w:hAnsi="Arial" w:cs="Arial"/>
          <w:szCs w:val="24"/>
        </w:rPr>
        <w:t>ystem</w:t>
      </w:r>
      <w:r w:rsidRPr="009F76F0">
        <w:rPr>
          <w:rFonts w:ascii="Arial" w:hAnsi="Arial" w:cs="Arial"/>
          <w:szCs w:val="24"/>
        </w:rPr>
        <w:t>.</w:t>
      </w:r>
    </w:p>
    <w:p w14:paraId="1AB2B331" w14:textId="77777777" w:rsidR="00B40ACD" w:rsidRPr="009F76F0" w:rsidRDefault="00B40ACD" w:rsidP="00603FB0">
      <w:pPr>
        <w:spacing w:line="240" w:lineRule="exact"/>
        <w:rPr>
          <w:rFonts w:ascii="Arial" w:hAnsi="Arial" w:cs="Arial"/>
          <w:szCs w:val="24"/>
        </w:rPr>
      </w:pPr>
    </w:p>
    <w:p w14:paraId="549118B8" w14:textId="77777777" w:rsidR="00B40ACD" w:rsidRPr="009F76F0" w:rsidRDefault="00B40ACD" w:rsidP="00603FB0">
      <w:pPr>
        <w:spacing w:line="240" w:lineRule="exact"/>
        <w:rPr>
          <w:rFonts w:ascii="Arial" w:hAnsi="Arial" w:cs="Arial"/>
          <w:szCs w:val="24"/>
        </w:rPr>
      </w:pPr>
      <w:proofErr w:type="gramStart"/>
      <w:r w:rsidRPr="009F76F0">
        <w:rPr>
          <w:rFonts w:ascii="Arial" w:hAnsi="Arial" w:cs="Arial"/>
          <w:szCs w:val="24"/>
        </w:rPr>
        <w:t>Inquire as</w:t>
      </w:r>
      <w:proofErr w:type="gramEnd"/>
      <w:r w:rsidRPr="009F76F0">
        <w:rPr>
          <w:rFonts w:ascii="Arial" w:hAnsi="Arial" w:cs="Arial"/>
          <w:szCs w:val="24"/>
        </w:rPr>
        <w:t xml:space="preserve"> to the Intermediary’s</w:t>
      </w:r>
      <w:r w:rsidR="00A16F2C">
        <w:rPr>
          <w:rFonts w:ascii="Arial" w:hAnsi="Arial" w:cs="Arial"/>
          <w:szCs w:val="24"/>
        </w:rPr>
        <w:t xml:space="preserve"> RLF</w:t>
      </w:r>
      <w:r w:rsidRPr="009F76F0">
        <w:rPr>
          <w:rFonts w:ascii="Arial" w:hAnsi="Arial" w:cs="Arial"/>
          <w:szCs w:val="24"/>
        </w:rPr>
        <w:t xml:space="preserve"> marketing methods. The Intermediary should demonstrate that its marketing program reaches the widest practicable number of potential applicants. Determine </w:t>
      </w:r>
      <w:proofErr w:type="gramStart"/>
      <w:r w:rsidRPr="009F76F0">
        <w:rPr>
          <w:rFonts w:ascii="Arial" w:hAnsi="Arial" w:cs="Arial"/>
          <w:szCs w:val="24"/>
        </w:rPr>
        <w:t>whether or not</w:t>
      </w:r>
      <w:proofErr w:type="gramEnd"/>
      <w:r w:rsidRPr="009F76F0">
        <w:rPr>
          <w:rFonts w:ascii="Arial" w:hAnsi="Arial" w:cs="Arial"/>
          <w:szCs w:val="24"/>
        </w:rPr>
        <w:t xml:space="preserve"> all reasonable sources of outreach are utilized (i.e., bill stuffers, local and stakeholder level advertising, meetings with financial institutions, etc.)</w:t>
      </w:r>
    </w:p>
    <w:p w14:paraId="5D6E3FD8" w14:textId="77777777" w:rsidR="00B40ACD" w:rsidRPr="009F76F0" w:rsidRDefault="00B40ACD" w:rsidP="00603FB0">
      <w:pPr>
        <w:spacing w:line="240" w:lineRule="exact"/>
        <w:rPr>
          <w:rFonts w:ascii="Arial" w:hAnsi="Arial" w:cs="Arial"/>
          <w:szCs w:val="24"/>
        </w:rPr>
      </w:pPr>
    </w:p>
    <w:p w14:paraId="69942053" w14:textId="77777777" w:rsidR="00B40ACD" w:rsidRPr="009F76F0" w:rsidRDefault="00B40ACD" w:rsidP="00603FB0">
      <w:pPr>
        <w:spacing w:line="240" w:lineRule="exact"/>
        <w:rPr>
          <w:rFonts w:ascii="Arial" w:hAnsi="Arial" w:cs="Arial"/>
          <w:szCs w:val="24"/>
        </w:rPr>
      </w:pPr>
      <w:r w:rsidRPr="009F76F0">
        <w:rPr>
          <w:rFonts w:ascii="Arial" w:hAnsi="Arial" w:cs="Arial"/>
          <w:szCs w:val="24"/>
        </w:rPr>
        <w:t>The Intermediary is responsible for ensuring that each</w:t>
      </w:r>
      <w:r w:rsidR="00A16F2C">
        <w:rPr>
          <w:rFonts w:ascii="Arial" w:hAnsi="Arial" w:cs="Arial"/>
          <w:szCs w:val="24"/>
        </w:rPr>
        <w:t xml:space="preserve"> UR </w:t>
      </w:r>
      <w:r w:rsidRPr="009F76F0">
        <w:rPr>
          <w:rFonts w:ascii="Arial" w:hAnsi="Arial" w:cs="Arial"/>
          <w:szCs w:val="24"/>
        </w:rPr>
        <w:t>complies with applicable Civil Rights laws, has executed an Assurance Agreement, and has posted in noticeable places in the</w:t>
      </w:r>
      <w:r w:rsidR="00A16F2C">
        <w:rPr>
          <w:rFonts w:ascii="Arial" w:hAnsi="Arial" w:cs="Arial"/>
          <w:szCs w:val="24"/>
        </w:rPr>
        <w:t xml:space="preserve"> </w:t>
      </w:r>
      <w:r w:rsidR="00447344">
        <w:rPr>
          <w:rFonts w:ascii="Arial" w:hAnsi="Arial" w:cs="Arial"/>
          <w:szCs w:val="24"/>
        </w:rPr>
        <w:t>UR</w:t>
      </w:r>
      <w:r w:rsidRPr="009F76F0">
        <w:rPr>
          <w:rFonts w:ascii="Arial" w:hAnsi="Arial" w:cs="Arial"/>
          <w:szCs w:val="24"/>
        </w:rPr>
        <w:t xml:space="preserve"> facility the appropriate USDA EEO posters. If the Intermediary is not aware of these responsibilities, </w:t>
      </w:r>
      <w:proofErr w:type="gramStart"/>
      <w:r w:rsidRPr="009F76F0">
        <w:rPr>
          <w:rFonts w:ascii="Arial" w:hAnsi="Arial" w:cs="Arial"/>
          <w:szCs w:val="24"/>
        </w:rPr>
        <w:t>remind</w:t>
      </w:r>
      <w:proofErr w:type="gramEnd"/>
      <w:r w:rsidRPr="009F76F0">
        <w:rPr>
          <w:rFonts w:ascii="Arial" w:hAnsi="Arial" w:cs="Arial"/>
          <w:szCs w:val="24"/>
        </w:rPr>
        <w:t xml:space="preserve"> it accordingly in writing. Request evidence of compliance in your final report.  </w:t>
      </w:r>
    </w:p>
    <w:p w14:paraId="72A90EB4" w14:textId="77777777" w:rsidR="00B40ACD" w:rsidRPr="009F76F0" w:rsidRDefault="00B40ACD" w:rsidP="00603FB0">
      <w:pPr>
        <w:spacing w:line="240" w:lineRule="exact"/>
        <w:rPr>
          <w:rFonts w:ascii="Arial" w:hAnsi="Arial" w:cs="Arial"/>
          <w:szCs w:val="24"/>
        </w:rPr>
      </w:pPr>
    </w:p>
    <w:p w14:paraId="5AA60793" w14:textId="77777777" w:rsidR="00E374AC" w:rsidRPr="00D81C8D" w:rsidRDefault="00B40ACD" w:rsidP="00E374AC">
      <w:pPr>
        <w:spacing w:line="240" w:lineRule="exact"/>
        <w:rPr>
          <w:rFonts w:ascii="Arial" w:hAnsi="Arial" w:cs="Arial"/>
          <w:szCs w:val="24"/>
        </w:rPr>
      </w:pPr>
      <w:r w:rsidRPr="009F76F0">
        <w:rPr>
          <w:rFonts w:ascii="Arial" w:hAnsi="Arial" w:cs="Arial"/>
          <w:szCs w:val="24"/>
        </w:rPr>
        <w:t>Conduct an exit interview with the Intermediary’s management, and key personnel if appropriate. During the interview, review preliminary findings, compare the</w:t>
      </w:r>
      <w:r w:rsidR="00447344">
        <w:rPr>
          <w:rFonts w:ascii="Arial" w:hAnsi="Arial" w:cs="Arial"/>
          <w:szCs w:val="24"/>
        </w:rPr>
        <w:t xml:space="preserve"> RLF</w:t>
      </w:r>
      <w:r w:rsidRPr="009F76F0">
        <w:rPr>
          <w:rFonts w:ascii="Arial" w:hAnsi="Arial" w:cs="Arial"/>
          <w:szCs w:val="24"/>
        </w:rPr>
        <w:t xml:space="preserve"> Plan with actual program and fund management </w:t>
      </w:r>
      <w:r w:rsidR="00E374AC" w:rsidRPr="009F76F0">
        <w:rPr>
          <w:rFonts w:ascii="Arial" w:hAnsi="Arial" w:cs="Arial"/>
          <w:szCs w:val="24"/>
        </w:rPr>
        <w:t>policies, procedures and practices. Discuss the organization’s strengths and weaknesses and state your concerns. Commit to</w:t>
      </w:r>
      <w:r w:rsidR="00E374AC" w:rsidRPr="00D81C8D">
        <w:rPr>
          <w:rFonts w:ascii="Arial" w:hAnsi="Arial" w:cs="Arial"/>
          <w:szCs w:val="24"/>
        </w:rPr>
        <w:t xml:space="preserve"> providing the Intermediary with a follow-up report in writing.  </w:t>
      </w:r>
    </w:p>
    <w:p w14:paraId="2E7D79BB" w14:textId="77777777" w:rsidR="00B40ACD" w:rsidRPr="00D81C8D" w:rsidRDefault="00B40ACD" w:rsidP="00603FB0">
      <w:pPr>
        <w:spacing w:line="240" w:lineRule="exact"/>
        <w:rPr>
          <w:rFonts w:ascii="Arial" w:hAnsi="Arial" w:cs="Arial"/>
          <w:szCs w:val="24"/>
        </w:rPr>
      </w:pPr>
    </w:p>
    <w:p w14:paraId="1EB3C0EB" w14:textId="77777777" w:rsidR="00B40ACD" w:rsidRPr="00D81C8D" w:rsidRDefault="00B40ACD" w:rsidP="7788123E">
      <w:pPr>
        <w:spacing w:line="240" w:lineRule="exact"/>
        <w:rPr>
          <w:rFonts w:ascii="Arial" w:hAnsi="Arial" w:cs="Arial"/>
        </w:rPr>
      </w:pPr>
      <w:r w:rsidRPr="7788123E">
        <w:rPr>
          <w:rFonts w:ascii="Arial" w:hAnsi="Arial" w:cs="Arial"/>
        </w:rPr>
        <w:t xml:space="preserve">After the site visit, but as a part of the inspection, review the Intermediary’s level of compliance with reporting requirements. As required by </w:t>
      </w:r>
      <w:r w:rsidR="008263C8" w:rsidRPr="7788123E">
        <w:rPr>
          <w:rFonts w:ascii="Arial" w:hAnsi="Arial" w:cs="Arial"/>
        </w:rPr>
        <w:t>this subpart</w:t>
      </w:r>
      <w:r w:rsidRPr="7788123E">
        <w:rPr>
          <w:rFonts w:ascii="Arial" w:hAnsi="Arial" w:cs="Arial"/>
        </w:rPr>
        <w:t xml:space="preserve"> and the </w:t>
      </w:r>
      <w:r w:rsidR="57626CFD" w:rsidRPr="00623091">
        <w:rPr>
          <w:rFonts w:ascii="Arial" w:hAnsi="Arial" w:cs="Arial"/>
        </w:rPr>
        <w:t>Financial Assistance Agreement</w:t>
      </w:r>
      <w:r w:rsidRPr="00D95DE4">
        <w:rPr>
          <w:rFonts w:ascii="Arial" w:hAnsi="Arial" w:cs="Arial"/>
        </w:rPr>
        <w:t>,</w:t>
      </w:r>
      <w:r w:rsidRPr="7788123E">
        <w:rPr>
          <w:rFonts w:ascii="Arial" w:hAnsi="Arial" w:cs="Arial"/>
        </w:rPr>
        <w:t xml:space="preserve"> the Intermediary must provide, on a </w:t>
      </w:r>
      <w:r w:rsidR="00DE1B19" w:rsidRPr="7788123E">
        <w:rPr>
          <w:rFonts w:ascii="Arial" w:hAnsi="Arial" w:cs="Arial"/>
        </w:rPr>
        <w:t>semiannual</w:t>
      </w:r>
      <w:r w:rsidRPr="7788123E">
        <w:rPr>
          <w:rFonts w:ascii="Arial" w:hAnsi="Arial" w:cs="Arial"/>
        </w:rPr>
        <w:t xml:space="preserve"> basis, a report </w:t>
      </w:r>
      <w:r w:rsidR="00DE1B19" w:rsidRPr="7788123E">
        <w:rPr>
          <w:rFonts w:ascii="Arial" w:hAnsi="Arial" w:cs="Arial"/>
        </w:rPr>
        <w:t xml:space="preserve">(Form </w:t>
      </w:r>
      <w:r w:rsidR="008263C8" w:rsidRPr="7788123E">
        <w:rPr>
          <w:rFonts w:ascii="Arial" w:hAnsi="Arial" w:cs="Arial"/>
        </w:rPr>
        <w:t xml:space="preserve">RD </w:t>
      </w:r>
      <w:r w:rsidR="00DE1B19" w:rsidRPr="7788123E">
        <w:rPr>
          <w:rFonts w:ascii="Arial" w:hAnsi="Arial" w:cs="Arial"/>
        </w:rPr>
        <w:t>1951-4</w:t>
      </w:r>
      <w:r w:rsidR="008263C8" w:rsidRPr="7788123E">
        <w:rPr>
          <w:rFonts w:ascii="Arial" w:hAnsi="Arial" w:cs="Arial"/>
        </w:rPr>
        <w:t>, “Report of IRP/RDLF Lending Activity</w:t>
      </w:r>
      <w:r w:rsidR="00DE1B19" w:rsidRPr="7788123E">
        <w:rPr>
          <w:rFonts w:ascii="Arial" w:hAnsi="Arial" w:cs="Arial"/>
        </w:rPr>
        <w:t xml:space="preserve">) </w:t>
      </w:r>
      <w:r w:rsidRPr="7788123E">
        <w:rPr>
          <w:rFonts w:ascii="Arial" w:hAnsi="Arial" w:cs="Arial"/>
        </w:rPr>
        <w:t xml:space="preserve">to </w:t>
      </w:r>
      <w:r w:rsidR="00B8585A" w:rsidRPr="7788123E">
        <w:rPr>
          <w:rFonts w:ascii="Arial" w:hAnsi="Arial" w:cs="Arial"/>
        </w:rPr>
        <w:t>R</w:t>
      </w:r>
      <w:r w:rsidR="008263C8" w:rsidRPr="7788123E">
        <w:rPr>
          <w:rFonts w:ascii="Arial" w:hAnsi="Arial" w:cs="Arial"/>
        </w:rPr>
        <w:t xml:space="preserve">ural </w:t>
      </w:r>
      <w:r w:rsidR="00B8585A" w:rsidRPr="7788123E">
        <w:rPr>
          <w:rFonts w:ascii="Arial" w:hAnsi="Arial" w:cs="Arial"/>
        </w:rPr>
        <w:t>D</w:t>
      </w:r>
      <w:r w:rsidR="008263C8" w:rsidRPr="7788123E">
        <w:rPr>
          <w:rFonts w:ascii="Arial" w:hAnsi="Arial" w:cs="Arial"/>
        </w:rPr>
        <w:t>evelopment</w:t>
      </w:r>
      <w:r w:rsidRPr="7788123E">
        <w:rPr>
          <w:rFonts w:ascii="Arial" w:hAnsi="Arial" w:cs="Arial"/>
        </w:rPr>
        <w:t xml:space="preserve"> listing </w:t>
      </w:r>
      <w:r w:rsidRPr="009F76F0">
        <w:rPr>
          <w:rFonts w:ascii="Arial" w:hAnsi="Arial" w:cs="Arial"/>
        </w:rPr>
        <w:t>al</w:t>
      </w:r>
      <w:r w:rsidR="00447344">
        <w:rPr>
          <w:rFonts w:ascii="Arial" w:hAnsi="Arial" w:cs="Arial"/>
        </w:rPr>
        <w:t xml:space="preserve"> UR</w:t>
      </w:r>
      <w:r w:rsidRPr="009F76F0">
        <w:rPr>
          <w:rFonts w:ascii="Arial" w:hAnsi="Arial" w:cs="Arial"/>
        </w:rPr>
        <w:t xml:space="preserve"> loans</w:t>
      </w:r>
      <w:r w:rsidRPr="7788123E">
        <w:rPr>
          <w:rFonts w:ascii="Arial" w:hAnsi="Arial" w:cs="Arial"/>
        </w:rPr>
        <w:t xml:space="preserve"> with associated loan information, i.e., original loan amount, current outstanding principal balance, interest rate, jobs created. If the Intermediary is non-compliant in terms of reporting, ensure that it corrects its status by providing the required information within a given time frame. Refer to the </w:t>
      </w:r>
      <w:r w:rsidR="1CC9DB00" w:rsidRPr="00623091">
        <w:rPr>
          <w:rFonts w:ascii="Arial" w:hAnsi="Arial" w:cs="Arial"/>
        </w:rPr>
        <w:t>Financial Assistance Agreement</w:t>
      </w:r>
      <w:r w:rsidRPr="7788123E">
        <w:rPr>
          <w:rFonts w:ascii="Arial" w:hAnsi="Arial" w:cs="Arial"/>
        </w:rPr>
        <w:t xml:space="preserve"> for any sanctions that may be utilized in the event of continued non-compliance.</w:t>
      </w:r>
    </w:p>
    <w:p w14:paraId="70FCC3DF" w14:textId="77777777" w:rsidR="00493325" w:rsidRPr="00D81C8D" w:rsidRDefault="00493325" w:rsidP="00603FB0">
      <w:pPr>
        <w:spacing w:line="240" w:lineRule="exact"/>
        <w:rPr>
          <w:rFonts w:ascii="Arial" w:hAnsi="Arial" w:cs="Arial"/>
          <w:szCs w:val="24"/>
        </w:rPr>
      </w:pPr>
    </w:p>
    <w:p w14:paraId="2BF32D50"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lastRenderedPageBreak/>
        <w:t xml:space="preserve">Finally, complete a post-visit report. Send a letter to the Intermediary outlining any noted strengths and deficiencies. Offer suggestions for improvement in areas of weakness. If areas of weakness include the need for corrections to </w:t>
      </w:r>
      <w:r w:rsidRPr="009F76F0">
        <w:rPr>
          <w:rFonts w:ascii="Arial" w:hAnsi="Arial" w:cs="Arial"/>
          <w:szCs w:val="24"/>
        </w:rPr>
        <w:t>the</w:t>
      </w:r>
      <w:r w:rsidR="00D95DE4">
        <w:rPr>
          <w:rFonts w:ascii="Arial" w:hAnsi="Arial" w:cs="Arial"/>
          <w:szCs w:val="24"/>
        </w:rPr>
        <w:t xml:space="preserve"> RLF </w:t>
      </w:r>
      <w:r w:rsidRPr="009F76F0">
        <w:rPr>
          <w:rFonts w:ascii="Arial" w:hAnsi="Arial" w:cs="Arial"/>
          <w:szCs w:val="24"/>
        </w:rPr>
        <w:t xml:space="preserve">Plan, inform the Intermediary that Plan amendments are subject to prior written approval by </w:t>
      </w:r>
      <w:r w:rsidR="00E37C3F" w:rsidRPr="009F76F0">
        <w:rPr>
          <w:rFonts w:ascii="Arial" w:hAnsi="Arial" w:cs="Arial"/>
          <w:szCs w:val="24"/>
        </w:rPr>
        <w:t>Rural Development</w:t>
      </w:r>
      <w:r w:rsidRPr="009F76F0">
        <w:rPr>
          <w:rFonts w:ascii="Arial" w:hAnsi="Arial" w:cs="Arial"/>
          <w:szCs w:val="24"/>
        </w:rPr>
        <w:t xml:space="preserve"> and, once approved, must be duly adopted by the Intermediary’s Board of Directors. A copy of the adopting board resolution (with amended</w:t>
      </w:r>
      <w:r w:rsidR="00D95DE4">
        <w:rPr>
          <w:rFonts w:ascii="Arial" w:hAnsi="Arial" w:cs="Arial"/>
          <w:szCs w:val="24"/>
        </w:rPr>
        <w:t xml:space="preserve"> RLF</w:t>
      </w:r>
      <w:r w:rsidRPr="009F76F0">
        <w:rPr>
          <w:rFonts w:ascii="Arial" w:hAnsi="Arial" w:cs="Arial"/>
          <w:szCs w:val="24"/>
        </w:rPr>
        <w:t xml:space="preserve"> Plan</w:t>
      </w:r>
      <w:r w:rsidRPr="00D81C8D">
        <w:rPr>
          <w:rFonts w:ascii="Arial" w:hAnsi="Arial" w:cs="Arial"/>
          <w:szCs w:val="24"/>
        </w:rPr>
        <w:t xml:space="preserve"> attached) must be provided to the State Office for its files. Provide a deadline for </w:t>
      </w:r>
      <w:proofErr w:type="gramStart"/>
      <w:r w:rsidRPr="00D81C8D">
        <w:rPr>
          <w:rFonts w:ascii="Arial" w:hAnsi="Arial" w:cs="Arial"/>
          <w:szCs w:val="24"/>
        </w:rPr>
        <w:t>rectification</w:t>
      </w:r>
      <w:proofErr w:type="gramEnd"/>
      <w:r w:rsidRPr="00D81C8D">
        <w:rPr>
          <w:rFonts w:ascii="Arial" w:hAnsi="Arial" w:cs="Arial"/>
          <w:szCs w:val="24"/>
        </w:rPr>
        <w:t xml:space="preserve"> of all noted deficiencies.  </w:t>
      </w:r>
    </w:p>
    <w:p w14:paraId="2B1E0DBC" w14:textId="77777777" w:rsidR="00F06D6C" w:rsidRPr="00D81C8D" w:rsidRDefault="00F06D6C" w:rsidP="00603FB0">
      <w:pPr>
        <w:pStyle w:val="PlainText"/>
        <w:spacing w:line="240" w:lineRule="exact"/>
        <w:jc w:val="center"/>
        <w:rPr>
          <w:rFonts w:ascii="Arial" w:hAnsi="Arial" w:cs="Arial"/>
          <w:sz w:val="24"/>
          <w:szCs w:val="24"/>
        </w:rPr>
      </w:pPr>
    </w:p>
    <w:p w14:paraId="3B01BD90" w14:textId="77777777" w:rsidR="00C62FCF" w:rsidRDefault="00C62FCF" w:rsidP="00C62FCF">
      <w:pPr>
        <w:pStyle w:val="Heading1"/>
        <w:jc w:val="center"/>
        <w:rPr>
          <w:b/>
          <w:bCs/>
          <w:i/>
          <w:iCs/>
        </w:rPr>
        <w:sectPr w:rsidR="00C62FCF" w:rsidSect="00EF4E6E">
          <w:headerReference w:type="default" r:id="rId82"/>
          <w:pgSz w:w="12240" w:h="15840"/>
          <w:pgMar w:top="1440" w:right="1440" w:bottom="1440" w:left="1440" w:header="720" w:footer="720" w:gutter="0"/>
          <w:pgNumType w:start="1"/>
          <w:cols w:space="720"/>
          <w:docGrid w:linePitch="326"/>
        </w:sectPr>
      </w:pPr>
    </w:p>
    <w:p w14:paraId="4CD2161A" w14:textId="77777777" w:rsidR="00B40ACD" w:rsidRPr="00623091" w:rsidRDefault="00C62FCF" w:rsidP="00623091">
      <w:pPr>
        <w:pStyle w:val="Heading1"/>
        <w:jc w:val="center"/>
        <w:rPr>
          <w:i/>
          <w:iCs/>
        </w:rPr>
      </w:pPr>
      <w:bookmarkStart w:id="72" w:name="_Attachment_4_–"/>
      <w:bookmarkStart w:id="73" w:name="_Toc198207278"/>
      <w:bookmarkEnd w:id="72"/>
      <w:r w:rsidRPr="00E85CBC">
        <w:rPr>
          <w:i/>
          <w:iCs/>
        </w:rPr>
        <w:lastRenderedPageBreak/>
        <w:t xml:space="preserve">Attachment 4 – </w:t>
      </w:r>
      <w:r w:rsidR="00B40ACD" w:rsidRPr="00E85CBC">
        <w:rPr>
          <w:i/>
          <w:iCs/>
        </w:rPr>
        <w:t>S</w:t>
      </w:r>
      <w:r w:rsidRPr="00E85CBC">
        <w:rPr>
          <w:i/>
          <w:iCs/>
        </w:rPr>
        <w:t>ample Application Acknowledgement Letter</w:t>
      </w:r>
      <w:bookmarkEnd w:id="73"/>
    </w:p>
    <w:p w14:paraId="32A6C6A7" w14:textId="77777777" w:rsidR="00C62FCF" w:rsidRPr="00D81C8D" w:rsidRDefault="00C62FCF" w:rsidP="00623091">
      <w:pPr>
        <w:pStyle w:val="PlainText"/>
        <w:spacing w:line="240" w:lineRule="exact"/>
        <w:jc w:val="center"/>
        <w:rPr>
          <w:rFonts w:ascii="Arial" w:hAnsi="Arial" w:cs="Arial"/>
          <w:b/>
          <w:i/>
          <w:sz w:val="24"/>
          <w:szCs w:val="24"/>
        </w:rPr>
      </w:pPr>
    </w:p>
    <w:p w14:paraId="431FBB07"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Mr. ________________</w:t>
      </w:r>
    </w:p>
    <w:p w14:paraId="3356C486"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President</w:t>
      </w:r>
    </w:p>
    <w:p w14:paraId="22BE1F60"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Pine Electric Cooperative</w:t>
      </w:r>
    </w:p>
    <w:p w14:paraId="72C65F6B"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P.O. Box 100</w:t>
      </w:r>
    </w:p>
    <w:p w14:paraId="3F4778E4"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Smithville, Pennsylvania  10000</w:t>
      </w:r>
    </w:p>
    <w:p w14:paraId="33F5A7C2" w14:textId="77777777" w:rsidR="00B40ACD" w:rsidRPr="00D81C8D" w:rsidRDefault="00B40ACD" w:rsidP="00603FB0">
      <w:pPr>
        <w:pStyle w:val="PlainText"/>
        <w:spacing w:line="240" w:lineRule="exact"/>
        <w:rPr>
          <w:rFonts w:ascii="Arial" w:hAnsi="Arial" w:cs="Arial"/>
          <w:sz w:val="24"/>
          <w:szCs w:val="24"/>
        </w:rPr>
      </w:pPr>
    </w:p>
    <w:p w14:paraId="72318AA6"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Dear Mr./</w:t>
      </w:r>
      <w:proofErr w:type="gramStart"/>
      <w:r w:rsidRPr="00D81C8D">
        <w:rPr>
          <w:rFonts w:ascii="Arial" w:hAnsi="Arial" w:cs="Arial"/>
          <w:sz w:val="24"/>
          <w:szCs w:val="24"/>
        </w:rPr>
        <w:t>Mrs. _</w:t>
      </w:r>
      <w:proofErr w:type="gramEnd"/>
      <w:r w:rsidRPr="00D81C8D">
        <w:rPr>
          <w:rFonts w:ascii="Arial" w:hAnsi="Arial" w:cs="Arial"/>
          <w:sz w:val="24"/>
          <w:szCs w:val="24"/>
        </w:rPr>
        <w:t>____________:</w:t>
      </w:r>
    </w:p>
    <w:p w14:paraId="71A105F3" w14:textId="77777777" w:rsidR="00B40ACD" w:rsidRPr="00D81C8D" w:rsidRDefault="00B40ACD" w:rsidP="00603FB0">
      <w:pPr>
        <w:pStyle w:val="PlainText"/>
        <w:spacing w:line="240" w:lineRule="exact"/>
        <w:rPr>
          <w:rFonts w:ascii="Arial" w:hAnsi="Arial" w:cs="Arial"/>
          <w:sz w:val="24"/>
          <w:szCs w:val="24"/>
        </w:rPr>
      </w:pPr>
    </w:p>
    <w:p w14:paraId="496E4106"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This will acknowledge receipt of your application in the amount of </w:t>
      </w:r>
      <w:proofErr w:type="gramStart"/>
      <w:r w:rsidRPr="00D81C8D">
        <w:rPr>
          <w:rFonts w:ascii="Arial" w:hAnsi="Arial" w:cs="Arial"/>
          <w:sz w:val="24"/>
          <w:szCs w:val="24"/>
        </w:rPr>
        <w:t>$__</w:t>
      </w:r>
      <w:proofErr w:type="gramEnd"/>
      <w:r w:rsidRPr="00D81C8D">
        <w:rPr>
          <w:rFonts w:ascii="Arial" w:hAnsi="Arial" w:cs="Arial"/>
          <w:sz w:val="24"/>
          <w:szCs w:val="24"/>
        </w:rPr>
        <w:t xml:space="preserve">_____ for a </w:t>
      </w:r>
      <w:r w:rsidR="0089462F" w:rsidRPr="00D81C8D">
        <w:rPr>
          <w:rFonts w:ascii="Arial" w:hAnsi="Arial" w:cs="Arial"/>
          <w:sz w:val="24"/>
          <w:szCs w:val="24"/>
        </w:rPr>
        <w:t>Rural Economic Development Loan</w:t>
      </w:r>
      <w:r w:rsidRPr="00D81C8D">
        <w:rPr>
          <w:rFonts w:ascii="Arial" w:hAnsi="Arial" w:cs="Arial"/>
          <w:sz w:val="24"/>
          <w:szCs w:val="24"/>
        </w:rPr>
        <w:t xml:space="preserve"> under the USDA Rural </w:t>
      </w:r>
      <w:r w:rsidR="00DE1B19" w:rsidRPr="00D81C8D">
        <w:rPr>
          <w:rFonts w:ascii="Arial" w:hAnsi="Arial" w:cs="Arial"/>
          <w:sz w:val="24"/>
          <w:szCs w:val="24"/>
        </w:rPr>
        <w:t xml:space="preserve">Development </w:t>
      </w:r>
      <w:r w:rsidRPr="00D81C8D">
        <w:rPr>
          <w:rFonts w:ascii="Arial" w:hAnsi="Arial" w:cs="Arial"/>
          <w:sz w:val="24"/>
          <w:szCs w:val="24"/>
        </w:rPr>
        <w:t>Business</w:t>
      </w:r>
      <w:r w:rsidR="00DE1B19" w:rsidRPr="00D81C8D">
        <w:rPr>
          <w:rFonts w:ascii="Arial" w:hAnsi="Arial" w:cs="Arial"/>
          <w:sz w:val="24"/>
          <w:szCs w:val="24"/>
        </w:rPr>
        <w:t xml:space="preserve"> Programs </w:t>
      </w:r>
      <w:r w:rsidRPr="00D81C8D">
        <w:rPr>
          <w:rFonts w:ascii="Arial" w:hAnsi="Arial" w:cs="Arial"/>
          <w:sz w:val="24"/>
          <w:szCs w:val="24"/>
        </w:rPr>
        <w:t xml:space="preserve">Rural Economic Development Loan and Grant Programs. The loan will be used to </w:t>
      </w:r>
      <w:r w:rsidRPr="00D81C8D">
        <w:rPr>
          <w:rFonts w:ascii="Arial" w:hAnsi="Arial" w:cs="Arial"/>
          <w:sz w:val="24"/>
          <w:szCs w:val="24"/>
          <w:u w:val="single"/>
        </w:rPr>
        <w:t>finance the construction of a building and the purchase of manufacturing equipment for the ABC Precision Steel Company located in Smithville, Pennsylvania.</w:t>
      </w:r>
    </w:p>
    <w:p w14:paraId="25C165DD" w14:textId="77777777" w:rsidR="00B40ACD" w:rsidRPr="00D81C8D" w:rsidRDefault="00B40ACD" w:rsidP="00603FB0">
      <w:pPr>
        <w:pStyle w:val="PlainText"/>
        <w:spacing w:line="240" w:lineRule="exact"/>
        <w:rPr>
          <w:rFonts w:ascii="Arial" w:hAnsi="Arial" w:cs="Arial"/>
          <w:sz w:val="24"/>
          <w:szCs w:val="24"/>
        </w:rPr>
      </w:pPr>
    </w:p>
    <w:p w14:paraId="076D8B3B" w14:textId="4EF4415B"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This application was received </w:t>
      </w:r>
      <w:r w:rsidR="00DE1B19" w:rsidRPr="00D81C8D">
        <w:rPr>
          <w:rFonts w:ascii="Arial" w:hAnsi="Arial" w:cs="Arial"/>
          <w:sz w:val="24"/>
          <w:szCs w:val="24"/>
        </w:rPr>
        <w:t xml:space="preserve">by Business Programs </w:t>
      </w:r>
      <w:r w:rsidRPr="00D81C8D">
        <w:rPr>
          <w:rFonts w:ascii="Arial" w:hAnsi="Arial" w:cs="Arial"/>
          <w:sz w:val="24"/>
          <w:szCs w:val="24"/>
        </w:rPr>
        <w:t xml:space="preserve">on </w:t>
      </w:r>
      <w:r w:rsidR="001A7517">
        <w:rPr>
          <w:rFonts w:ascii="Arial" w:hAnsi="Arial" w:cs="Arial"/>
          <w:sz w:val="24"/>
          <w:szCs w:val="24"/>
        </w:rPr>
        <w:t>Month Day, 20XX</w:t>
      </w:r>
      <w:r w:rsidRPr="00D81C8D">
        <w:rPr>
          <w:rFonts w:ascii="Arial" w:hAnsi="Arial" w:cs="Arial"/>
          <w:sz w:val="24"/>
          <w:szCs w:val="24"/>
        </w:rPr>
        <w:t xml:space="preserve">. Please be advised that loan funds </w:t>
      </w:r>
      <w:r w:rsidRPr="00D81C8D">
        <w:rPr>
          <w:rFonts w:ascii="Arial" w:hAnsi="Arial" w:cs="Arial"/>
          <w:sz w:val="24"/>
          <w:szCs w:val="24"/>
          <w:u w:val="single"/>
        </w:rPr>
        <w:t>cannot</w:t>
      </w:r>
      <w:r w:rsidRPr="00D81C8D">
        <w:rPr>
          <w:rFonts w:ascii="Arial" w:hAnsi="Arial" w:cs="Arial"/>
          <w:sz w:val="24"/>
          <w:szCs w:val="24"/>
        </w:rPr>
        <w:t xml:space="preserve"> be used to pay for any </w:t>
      </w:r>
      <w:r w:rsidR="00B52C07">
        <w:rPr>
          <w:rFonts w:ascii="Arial" w:hAnsi="Arial" w:cs="Arial"/>
          <w:sz w:val="24"/>
          <w:szCs w:val="24"/>
        </w:rPr>
        <w:t>P</w:t>
      </w:r>
      <w:r w:rsidR="00B52C07" w:rsidRPr="00D81C8D">
        <w:rPr>
          <w:rFonts w:ascii="Arial" w:hAnsi="Arial" w:cs="Arial"/>
          <w:sz w:val="24"/>
          <w:szCs w:val="24"/>
        </w:rPr>
        <w:t xml:space="preserve">roject </w:t>
      </w:r>
      <w:r w:rsidRPr="00D81C8D">
        <w:rPr>
          <w:rFonts w:ascii="Arial" w:hAnsi="Arial" w:cs="Arial"/>
          <w:sz w:val="24"/>
          <w:szCs w:val="24"/>
        </w:rPr>
        <w:t xml:space="preserve">costs or to </w:t>
      </w:r>
      <w:proofErr w:type="gramStart"/>
      <w:r w:rsidRPr="00D81C8D">
        <w:rPr>
          <w:rFonts w:ascii="Arial" w:hAnsi="Arial" w:cs="Arial"/>
          <w:sz w:val="24"/>
          <w:szCs w:val="24"/>
        </w:rPr>
        <w:t>retire</w:t>
      </w:r>
      <w:proofErr w:type="gramEnd"/>
      <w:r w:rsidRPr="00D81C8D">
        <w:rPr>
          <w:rFonts w:ascii="Arial" w:hAnsi="Arial" w:cs="Arial"/>
          <w:sz w:val="24"/>
          <w:szCs w:val="24"/>
        </w:rPr>
        <w:t xml:space="preserve"> any indebtedness which was incurred on the </w:t>
      </w:r>
      <w:r w:rsidR="00B52C07">
        <w:rPr>
          <w:rFonts w:ascii="Arial" w:hAnsi="Arial" w:cs="Arial"/>
          <w:sz w:val="24"/>
          <w:szCs w:val="24"/>
        </w:rPr>
        <w:t>P</w:t>
      </w:r>
      <w:r w:rsidR="00B52C07" w:rsidRPr="00D81C8D">
        <w:rPr>
          <w:rFonts w:ascii="Arial" w:hAnsi="Arial" w:cs="Arial"/>
          <w:sz w:val="24"/>
          <w:szCs w:val="24"/>
        </w:rPr>
        <w:t xml:space="preserve">roject </w:t>
      </w:r>
      <w:r w:rsidRPr="00D81C8D">
        <w:rPr>
          <w:rFonts w:ascii="Arial" w:hAnsi="Arial" w:cs="Arial"/>
          <w:sz w:val="24"/>
          <w:szCs w:val="24"/>
        </w:rPr>
        <w:t>prior to this application receipt date.</w:t>
      </w:r>
    </w:p>
    <w:p w14:paraId="108315E7" w14:textId="77777777" w:rsidR="005A788E" w:rsidRDefault="005A788E" w:rsidP="00603FB0">
      <w:pPr>
        <w:pStyle w:val="PlainText"/>
        <w:spacing w:line="240" w:lineRule="exact"/>
        <w:rPr>
          <w:rFonts w:ascii="Arial" w:hAnsi="Arial" w:cs="Arial"/>
          <w:sz w:val="24"/>
          <w:szCs w:val="24"/>
        </w:rPr>
      </w:pPr>
    </w:p>
    <w:p w14:paraId="0FEBECA1" w14:textId="77777777" w:rsidR="00B40ACD" w:rsidRPr="00D81C8D" w:rsidRDefault="007106CA" w:rsidP="00603FB0">
      <w:pPr>
        <w:pStyle w:val="PlainText"/>
        <w:spacing w:line="240" w:lineRule="exact"/>
        <w:rPr>
          <w:rFonts w:ascii="Arial" w:hAnsi="Arial" w:cs="Arial"/>
          <w:sz w:val="24"/>
          <w:szCs w:val="24"/>
        </w:rPr>
      </w:pPr>
      <w:r w:rsidRPr="005A788E">
        <w:rPr>
          <w:rFonts w:ascii="Arial" w:hAnsi="Arial" w:cs="Arial"/>
          <w:i/>
          <w:iCs/>
          <w:sz w:val="24"/>
          <w:szCs w:val="24"/>
        </w:rPr>
        <w:t>P</w:t>
      </w:r>
      <w:r w:rsidR="005A788E">
        <w:rPr>
          <w:rFonts w:ascii="Arial" w:hAnsi="Arial" w:cs="Arial"/>
          <w:i/>
          <w:iCs/>
          <w:sz w:val="24"/>
          <w:szCs w:val="24"/>
        </w:rPr>
        <w:t>LEASE NOTE</w:t>
      </w:r>
      <w:r w:rsidRPr="005A788E">
        <w:rPr>
          <w:rFonts w:ascii="Arial" w:hAnsi="Arial" w:cs="Arial"/>
          <w:i/>
          <w:iCs/>
          <w:sz w:val="24"/>
          <w:szCs w:val="24"/>
        </w:rPr>
        <w:t xml:space="preserve">: </w:t>
      </w:r>
      <w:r w:rsidR="00B40ACD" w:rsidRPr="00D81C8D">
        <w:rPr>
          <w:rFonts w:ascii="Arial" w:hAnsi="Arial" w:cs="Arial"/>
          <w:sz w:val="24"/>
          <w:szCs w:val="24"/>
        </w:rPr>
        <w:t xml:space="preserve">If your application </w:t>
      </w:r>
      <w:proofErr w:type="gramStart"/>
      <w:r w:rsidR="00B40ACD" w:rsidRPr="00D81C8D">
        <w:rPr>
          <w:rFonts w:ascii="Arial" w:hAnsi="Arial" w:cs="Arial"/>
          <w:sz w:val="24"/>
          <w:szCs w:val="24"/>
        </w:rPr>
        <w:t>is requesting</w:t>
      </w:r>
      <w:proofErr w:type="gramEnd"/>
      <w:r w:rsidR="00B40ACD" w:rsidRPr="00D81C8D">
        <w:rPr>
          <w:rFonts w:ascii="Arial" w:hAnsi="Arial" w:cs="Arial"/>
          <w:sz w:val="24"/>
          <w:szCs w:val="24"/>
        </w:rPr>
        <w:t xml:space="preserve"> financing for site development, the destruction or alteration of buildings, or other activities that may adversely affect the environment, you should not proceed with construction until you receive notice of environmental clearance from </w:t>
      </w:r>
      <w:r w:rsidR="00DE1B19" w:rsidRPr="00D81C8D">
        <w:rPr>
          <w:rFonts w:ascii="Arial" w:hAnsi="Arial" w:cs="Arial"/>
          <w:sz w:val="24"/>
          <w:szCs w:val="24"/>
        </w:rPr>
        <w:t>Business Programs</w:t>
      </w:r>
      <w:r w:rsidR="00B40ACD" w:rsidRPr="00D81C8D">
        <w:rPr>
          <w:rFonts w:ascii="Arial" w:hAnsi="Arial" w:cs="Arial"/>
          <w:sz w:val="24"/>
          <w:szCs w:val="24"/>
        </w:rPr>
        <w:t>.</w:t>
      </w:r>
    </w:p>
    <w:p w14:paraId="68E18852" w14:textId="77777777" w:rsidR="00B40ACD" w:rsidRPr="00D81C8D" w:rsidRDefault="00B40ACD" w:rsidP="00603FB0">
      <w:pPr>
        <w:pStyle w:val="PlainText"/>
        <w:spacing w:line="240" w:lineRule="exact"/>
        <w:rPr>
          <w:rFonts w:ascii="Arial" w:hAnsi="Arial" w:cs="Arial"/>
          <w:sz w:val="24"/>
          <w:szCs w:val="24"/>
        </w:rPr>
      </w:pPr>
    </w:p>
    <w:p w14:paraId="2F379598"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(Add following paragraph where applicable)</w:t>
      </w:r>
    </w:p>
    <w:p w14:paraId="0272BFF7" w14:textId="77777777" w:rsidR="00AB58B4" w:rsidRPr="00D81C8D" w:rsidRDefault="00AB58B4" w:rsidP="00603FB0">
      <w:pPr>
        <w:pStyle w:val="PlainText"/>
        <w:spacing w:line="240" w:lineRule="exact"/>
        <w:rPr>
          <w:rFonts w:ascii="Arial" w:hAnsi="Arial" w:cs="Arial"/>
          <w:sz w:val="24"/>
          <w:szCs w:val="24"/>
        </w:rPr>
      </w:pPr>
    </w:p>
    <w:p w14:paraId="073B0EBF"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Executive Order 12699, Seismic Safety of Federal and Federally Assisted or Regulated New Building Construction, requires that appropriate seismic safety be considered in the design and construction of all building projects to be financed with Federal funds.  Since Federal funds are being requested to construct a building for ABC Precision Steel Company, you must provide B</w:t>
      </w:r>
      <w:r w:rsidR="0006469C" w:rsidRPr="00D81C8D">
        <w:rPr>
          <w:rFonts w:ascii="Arial" w:hAnsi="Arial" w:cs="Arial"/>
          <w:sz w:val="24"/>
          <w:szCs w:val="24"/>
        </w:rPr>
        <w:t>usiness Programs</w:t>
      </w:r>
      <w:r w:rsidRPr="00D81C8D">
        <w:rPr>
          <w:rFonts w:ascii="Arial" w:hAnsi="Arial" w:cs="Arial"/>
          <w:sz w:val="24"/>
          <w:szCs w:val="24"/>
        </w:rPr>
        <w:t xml:space="preserve"> with written acknowledgment from the building project’s registered architect or engineer that the building design will comply with applicable seismic design criteria. The written acknowledgment is to include a description of the building project, estimated cost, approximate square footage, the seismic factor for the building location, and the identification and date of the model code to be used in the seismic design of the building. The acknowledgment should show the architect’s or engineer’s registration number for the State in which the building project is located. This written acknowledgment should be provided to </w:t>
      </w:r>
      <w:r w:rsidR="0006469C" w:rsidRPr="00D81C8D">
        <w:rPr>
          <w:rFonts w:ascii="Arial" w:hAnsi="Arial" w:cs="Arial"/>
          <w:sz w:val="24"/>
          <w:szCs w:val="24"/>
        </w:rPr>
        <w:t>Business Programs</w:t>
      </w:r>
      <w:r w:rsidRPr="00D81C8D">
        <w:rPr>
          <w:rFonts w:ascii="Arial" w:hAnsi="Arial" w:cs="Arial"/>
          <w:sz w:val="24"/>
          <w:szCs w:val="24"/>
        </w:rPr>
        <w:t xml:space="preserve"> prior to the preparation of the plans and specifications for the building. If the building is exempt in accordance with the model code, a written acknowledgment to this effect should be submitted to </w:t>
      </w:r>
      <w:r w:rsidR="0077248B" w:rsidRPr="00D81C8D">
        <w:rPr>
          <w:rFonts w:ascii="Arial" w:hAnsi="Arial" w:cs="Arial"/>
          <w:sz w:val="24"/>
          <w:szCs w:val="24"/>
        </w:rPr>
        <w:t>Rural Development Business Programs</w:t>
      </w:r>
      <w:r w:rsidRPr="00D81C8D">
        <w:rPr>
          <w:rFonts w:ascii="Arial" w:hAnsi="Arial" w:cs="Arial"/>
          <w:sz w:val="24"/>
          <w:szCs w:val="24"/>
        </w:rPr>
        <w:t xml:space="preserve"> with the appropriate information.   </w:t>
      </w:r>
    </w:p>
    <w:p w14:paraId="7FB168B6" w14:textId="77777777" w:rsidR="00B40ACD" w:rsidRPr="00D81C8D" w:rsidRDefault="00B40ACD" w:rsidP="00603FB0">
      <w:pPr>
        <w:pStyle w:val="PlainText"/>
        <w:spacing w:line="240" w:lineRule="exact"/>
        <w:rPr>
          <w:rFonts w:ascii="Arial" w:hAnsi="Arial" w:cs="Arial"/>
          <w:sz w:val="24"/>
          <w:szCs w:val="24"/>
        </w:rPr>
      </w:pPr>
    </w:p>
    <w:p w14:paraId="540B0F35"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We will notify you if addi</w:t>
      </w:r>
      <w:r w:rsidR="00DE1B19" w:rsidRPr="00D81C8D">
        <w:rPr>
          <w:rFonts w:ascii="Arial" w:hAnsi="Arial" w:cs="Arial"/>
          <w:sz w:val="24"/>
          <w:szCs w:val="24"/>
        </w:rPr>
        <w:t xml:space="preserve">tional information is needed </w:t>
      </w:r>
      <w:r w:rsidRPr="00D81C8D">
        <w:rPr>
          <w:rFonts w:ascii="Arial" w:hAnsi="Arial" w:cs="Arial"/>
          <w:sz w:val="24"/>
          <w:szCs w:val="24"/>
        </w:rPr>
        <w:t>to complete the review of the loan application.</w:t>
      </w:r>
    </w:p>
    <w:p w14:paraId="475353F9" w14:textId="77777777" w:rsidR="00B40ACD" w:rsidRPr="00D81C8D" w:rsidRDefault="00B40ACD" w:rsidP="00603FB0">
      <w:pPr>
        <w:pStyle w:val="PlainText"/>
        <w:spacing w:line="240" w:lineRule="exact"/>
        <w:rPr>
          <w:rFonts w:ascii="Arial" w:hAnsi="Arial" w:cs="Arial"/>
          <w:sz w:val="24"/>
          <w:szCs w:val="24"/>
        </w:rPr>
      </w:pPr>
    </w:p>
    <w:p w14:paraId="62C94AA0"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Sincerely,</w:t>
      </w:r>
    </w:p>
    <w:p w14:paraId="5F40CDCA" w14:textId="77777777" w:rsidR="00B40ACD" w:rsidRPr="00D81C8D" w:rsidRDefault="00B40ACD" w:rsidP="00603FB0">
      <w:pPr>
        <w:pStyle w:val="PlainText"/>
        <w:spacing w:line="240" w:lineRule="exact"/>
        <w:rPr>
          <w:rFonts w:ascii="Arial" w:hAnsi="Arial" w:cs="Arial"/>
          <w:sz w:val="24"/>
          <w:szCs w:val="24"/>
        </w:rPr>
      </w:pPr>
    </w:p>
    <w:p w14:paraId="5423AD47" w14:textId="77777777" w:rsidR="00B40ACD" w:rsidRPr="00D81C8D" w:rsidRDefault="00B40ACD" w:rsidP="00603FB0">
      <w:pPr>
        <w:pStyle w:val="PlainText"/>
        <w:spacing w:line="240" w:lineRule="exact"/>
        <w:rPr>
          <w:rFonts w:ascii="Arial" w:hAnsi="Arial" w:cs="Arial"/>
          <w:sz w:val="24"/>
          <w:szCs w:val="24"/>
        </w:rPr>
      </w:pPr>
    </w:p>
    <w:p w14:paraId="77BB5009" w14:textId="77777777" w:rsidR="00493325" w:rsidRPr="00D81C8D" w:rsidRDefault="00B40ACD" w:rsidP="00603FB0">
      <w:pPr>
        <w:pStyle w:val="PlainText"/>
        <w:tabs>
          <w:tab w:val="left" w:pos="2700"/>
        </w:tabs>
        <w:spacing w:line="240" w:lineRule="exact"/>
        <w:rPr>
          <w:rFonts w:ascii="Arial" w:hAnsi="Arial" w:cs="Arial"/>
          <w:i/>
          <w:sz w:val="24"/>
          <w:szCs w:val="24"/>
        </w:rPr>
      </w:pPr>
      <w:r w:rsidRPr="00D81C8D">
        <w:rPr>
          <w:rFonts w:ascii="Arial" w:hAnsi="Arial" w:cs="Arial"/>
          <w:i/>
          <w:sz w:val="24"/>
          <w:szCs w:val="24"/>
        </w:rPr>
        <w:t>State Director</w:t>
      </w:r>
    </w:p>
    <w:p w14:paraId="67FA61E7" w14:textId="77777777" w:rsidR="00493325" w:rsidRPr="00D81C8D" w:rsidRDefault="00493325" w:rsidP="00603FB0">
      <w:pPr>
        <w:pStyle w:val="PlainText"/>
        <w:tabs>
          <w:tab w:val="left" w:pos="2700"/>
        </w:tabs>
        <w:spacing w:line="240" w:lineRule="exact"/>
        <w:rPr>
          <w:rFonts w:ascii="Arial" w:hAnsi="Arial" w:cs="Arial"/>
          <w:sz w:val="24"/>
          <w:szCs w:val="24"/>
        </w:rPr>
      </w:pPr>
    </w:p>
    <w:p w14:paraId="0B8AC5D8" w14:textId="77777777" w:rsidR="00C62FCF" w:rsidRDefault="00C62FCF" w:rsidP="00603FB0">
      <w:pPr>
        <w:pStyle w:val="PlainText"/>
        <w:spacing w:line="240" w:lineRule="exact"/>
        <w:jc w:val="center"/>
        <w:rPr>
          <w:rFonts w:ascii="Arial" w:hAnsi="Arial" w:cs="Arial"/>
          <w:i/>
          <w:sz w:val="24"/>
          <w:szCs w:val="24"/>
        </w:rPr>
      </w:pPr>
    </w:p>
    <w:p w14:paraId="65D4AAA9" w14:textId="77777777" w:rsidR="00D01E26" w:rsidRDefault="00D01E26" w:rsidP="00D01E26">
      <w:pPr>
        <w:pStyle w:val="Heading1"/>
        <w:jc w:val="center"/>
        <w:rPr>
          <w:b/>
          <w:bCs/>
          <w:i/>
          <w:iCs/>
        </w:rPr>
        <w:sectPr w:rsidR="00D01E26" w:rsidSect="00EF4E6E">
          <w:headerReference w:type="default" r:id="rId83"/>
          <w:footerReference w:type="default" r:id="rId84"/>
          <w:pgSz w:w="12240" w:h="15840"/>
          <w:pgMar w:top="1440" w:right="1440" w:bottom="1440" w:left="1440" w:header="720" w:footer="720" w:gutter="0"/>
          <w:pgNumType w:start="1"/>
          <w:cols w:space="720"/>
          <w:docGrid w:linePitch="326"/>
        </w:sectPr>
      </w:pPr>
    </w:p>
    <w:p w14:paraId="2AA40244" w14:textId="77777777" w:rsidR="00B40ACD" w:rsidRPr="00E85CBC" w:rsidRDefault="00D01E26" w:rsidP="00623091">
      <w:pPr>
        <w:pStyle w:val="Heading1"/>
        <w:jc w:val="center"/>
        <w:rPr>
          <w:i/>
          <w:iCs/>
        </w:rPr>
      </w:pPr>
      <w:bookmarkStart w:id="74" w:name="_Attachment_5_–"/>
      <w:bookmarkStart w:id="75" w:name="_Toc198207279"/>
      <w:bookmarkEnd w:id="74"/>
      <w:r w:rsidRPr="00E85CBC">
        <w:rPr>
          <w:i/>
          <w:iCs/>
        </w:rPr>
        <w:lastRenderedPageBreak/>
        <w:t>Attachment 5 – Application Checklist</w:t>
      </w:r>
      <w:bookmarkEnd w:id="75"/>
    </w:p>
    <w:p w14:paraId="70F7C19E"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b/>
          <w:sz w:val="24"/>
          <w:szCs w:val="24"/>
        </w:rPr>
        <w:tab/>
      </w:r>
      <w:r w:rsidRPr="00D81C8D">
        <w:rPr>
          <w:rFonts w:ascii="Arial" w:hAnsi="Arial" w:cs="Arial"/>
          <w:b/>
          <w:sz w:val="24"/>
          <w:szCs w:val="24"/>
        </w:rPr>
        <w:tab/>
      </w:r>
    </w:p>
    <w:p w14:paraId="6BCBBF36"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Check the following items for </w:t>
      </w:r>
      <w:r w:rsidR="00E85CBC" w:rsidRPr="00D81C8D">
        <w:rPr>
          <w:rFonts w:ascii="Arial" w:hAnsi="Arial" w:cs="Arial"/>
          <w:sz w:val="24"/>
          <w:szCs w:val="24"/>
        </w:rPr>
        <w:t>completeness.</w:t>
      </w:r>
    </w:p>
    <w:p w14:paraId="02735B5B" w14:textId="77777777" w:rsidR="00B40ACD" w:rsidRPr="00D81C8D" w:rsidRDefault="00B40ACD" w:rsidP="00603FB0">
      <w:pPr>
        <w:pStyle w:val="PlainText"/>
        <w:spacing w:line="240" w:lineRule="exact"/>
        <w:rPr>
          <w:rFonts w:ascii="Arial" w:hAnsi="Arial" w:cs="Arial"/>
          <w:sz w:val="24"/>
          <w:szCs w:val="24"/>
        </w:rPr>
      </w:pPr>
    </w:p>
    <w:p w14:paraId="1E84525B" w14:textId="77777777" w:rsidR="00B40ACD" w:rsidRPr="0070701F" w:rsidRDefault="00B40ACD" w:rsidP="000168E6">
      <w:pPr>
        <w:rPr>
          <w:rFonts w:ascii="Arial" w:hAnsi="Arial" w:cs="Arial"/>
        </w:rPr>
      </w:pPr>
      <w:r w:rsidRPr="000168E6">
        <w:rPr>
          <w:rFonts w:ascii="Arial" w:hAnsi="Arial" w:cs="Arial"/>
        </w:rPr>
        <w:t>Form 424, Application for Federal Assistance (</w:t>
      </w:r>
      <w:r w:rsidR="00B649D1" w:rsidRPr="000168E6">
        <w:rPr>
          <w:rFonts w:ascii="Arial" w:hAnsi="Arial" w:cs="Arial"/>
        </w:rPr>
        <w:t>§</w:t>
      </w:r>
      <w:r w:rsidR="00E85CBC" w:rsidRPr="000168E6">
        <w:rPr>
          <w:rFonts w:ascii="Arial" w:hAnsi="Arial" w:cs="Arial"/>
        </w:rPr>
        <w:t xml:space="preserve"> </w:t>
      </w:r>
      <w:hyperlink w:anchor="_§_4280.39_" w:history="1">
        <w:r w:rsidRPr="000168E6">
          <w:rPr>
            <w:rStyle w:val="Hyperlink"/>
            <w:rFonts w:ascii="Arial" w:hAnsi="Arial" w:cs="Arial"/>
          </w:rPr>
          <w:t>4280.39</w:t>
        </w:r>
      </w:hyperlink>
      <w:r w:rsidRPr="000168E6">
        <w:rPr>
          <w:rFonts w:ascii="Arial" w:hAnsi="Arial" w:cs="Arial"/>
        </w:rPr>
        <w:t>(a)(1)</w:t>
      </w:r>
      <w:r w:rsidR="00E85CBC" w:rsidRPr="000168E6">
        <w:rPr>
          <w:rFonts w:ascii="Arial" w:hAnsi="Arial" w:cs="Arial"/>
        </w:rPr>
        <w:t>)</w:t>
      </w:r>
    </w:p>
    <w:p w14:paraId="55582B8D" w14:textId="77777777" w:rsidR="00B40ACD" w:rsidRDefault="00B40ACD" w:rsidP="00301D62">
      <w:pPr>
        <w:rPr>
          <w:rFonts w:ascii="Arial" w:hAnsi="Arial" w:cs="Arial"/>
          <w:szCs w:val="24"/>
        </w:rPr>
      </w:pPr>
      <w:r w:rsidRPr="0070701F">
        <w:rPr>
          <w:rFonts w:ascii="Arial" w:hAnsi="Arial" w:cs="Arial"/>
        </w:rPr>
        <w:t xml:space="preserve">    </w:t>
      </w:r>
      <w:r w:rsidRPr="00301D62">
        <w:rPr>
          <w:rFonts w:ascii="Arial" w:hAnsi="Arial" w:cs="Arial"/>
        </w:rPr>
        <w:t>Note</w:t>
      </w:r>
      <w:r w:rsidRPr="0070701F">
        <w:rPr>
          <w:rFonts w:ascii="Arial" w:hAnsi="Arial" w:cs="Arial"/>
        </w:rPr>
        <w:t>:</w:t>
      </w:r>
      <w:r w:rsidRPr="00D81C8D">
        <w:rPr>
          <w:rFonts w:ascii="Arial" w:hAnsi="Arial" w:cs="Arial"/>
          <w:szCs w:val="24"/>
        </w:rPr>
        <w:t xml:space="preserve"> The form must be completed in its entirety. Specifically check:</w:t>
      </w:r>
    </w:p>
    <w:p w14:paraId="328B9D6F" w14:textId="77777777" w:rsidR="0083212B" w:rsidRPr="00D81C8D" w:rsidRDefault="0083212B" w:rsidP="00301D62">
      <w:pPr>
        <w:rPr>
          <w:rFonts w:ascii="Arial" w:hAnsi="Arial" w:cs="Arial"/>
          <w:szCs w:val="24"/>
        </w:rPr>
      </w:pPr>
    </w:p>
    <w:p w14:paraId="312383AA" w14:textId="77777777" w:rsidR="00B40ACD" w:rsidRPr="007507F3" w:rsidRDefault="00B40ACD" w:rsidP="00301D62">
      <w:pPr>
        <w:rPr>
          <w:rFonts w:ascii="Arial" w:hAnsi="Arial" w:cs="Arial"/>
          <w:u w:val="single"/>
        </w:rPr>
      </w:pP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301D62">
        <w:rPr>
          <w:rFonts w:ascii="Arial" w:hAnsi="Arial" w:cs="Arial"/>
          <w:u w:val="single"/>
        </w:rPr>
        <w:t>Yes</w:t>
      </w:r>
      <w:r w:rsidRPr="007507F3">
        <w:rPr>
          <w:rFonts w:ascii="Arial" w:hAnsi="Arial" w:cs="Arial"/>
        </w:rPr>
        <w:tab/>
      </w:r>
      <w:r w:rsidRPr="00301D62">
        <w:rPr>
          <w:rFonts w:ascii="Arial" w:hAnsi="Arial" w:cs="Arial"/>
          <w:u w:val="single"/>
        </w:rPr>
        <w:t>No</w:t>
      </w:r>
    </w:p>
    <w:p w14:paraId="3A7EF084" w14:textId="77777777" w:rsidR="00B40ACD" w:rsidRPr="00D81C8D" w:rsidRDefault="00B40ACD" w:rsidP="00603FB0">
      <w:pPr>
        <w:pStyle w:val="PlainText"/>
        <w:spacing w:line="240" w:lineRule="exact"/>
        <w:ind w:firstLine="720"/>
        <w:rPr>
          <w:rFonts w:ascii="Arial" w:hAnsi="Arial" w:cs="Arial"/>
          <w:sz w:val="24"/>
          <w:szCs w:val="24"/>
        </w:rPr>
      </w:pPr>
    </w:p>
    <w:p w14:paraId="32DDD70A" w14:textId="77777777" w:rsidR="00B40ACD" w:rsidRPr="00D81C8D"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a.  Intermediary ID provided under Applicant Identifier</w:t>
      </w:r>
      <w:r w:rsidRPr="00D81C8D">
        <w:rPr>
          <w:rFonts w:ascii="Arial" w:hAnsi="Arial" w:cs="Arial"/>
          <w:sz w:val="24"/>
          <w:szCs w:val="24"/>
        </w:rPr>
        <w:tab/>
      </w:r>
      <w:r w:rsidR="00D01E26">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038F615E" w14:textId="77777777" w:rsidR="00B40ACD" w:rsidRPr="00D81C8D"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 xml:space="preserve">b.  Intermediary’s </w:t>
      </w:r>
      <w:r w:rsidRPr="00D81C8D">
        <w:rPr>
          <w:rFonts w:ascii="Arial" w:hAnsi="Arial" w:cs="Arial"/>
          <w:sz w:val="24"/>
          <w:szCs w:val="24"/>
          <w:u w:val="single"/>
        </w:rPr>
        <w:t>Legal</w:t>
      </w:r>
      <w:r w:rsidRPr="00D81C8D">
        <w:rPr>
          <w:rFonts w:ascii="Arial" w:hAnsi="Arial" w:cs="Arial"/>
          <w:sz w:val="24"/>
          <w:szCs w:val="24"/>
        </w:rPr>
        <w:t xml:space="preserve"> Name provided </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D01E26">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2E97189C" w14:textId="77777777" w:rsidR="00B40ACD" w:rsidRPr="00D81C8D"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 xml:space="preserve">c.  </w:t>
      </w:r>
      <w:r w:rsidR="005508A1" w:rsidRPr="00D81C8D">
        <w:rPr>
          <w:rFonts w:ascii="Arial" w:hAnsi="Arial" w:cs="Arial"/>
          <w:sz w:val="24"/>
          <w:szCs w:val="24"/>
        </w:rPr>
        <w:t>Ultimate Recipient</w:t>
      </w:r>
      <w:r w:rsidR="008809D8">
        <w:rPr>
          <w:rFonts w:ascii="Arial" w:hAnsi="Arial" w:cs="Arial"/>
          <w:sz w:val="24"/>
          <w:szCs w:val="24"/>
        </w:rPr>
        <w:t xml:space="preserve"> (UR)</w:t>
      </w:r>
      <w:r w:rsidRPr="00D81C8D">
        <w:rPr>
          <w:rFonts w:ascii="Arial" w:hAnsi="Arial" w:cs="Arial"/>
          <w:sz w:val="24"/>
          <w:szCs w:val="24"/>
        </w:rPr>
        <w:t xml:space="preserve">’s </w:t>
      </w:r>
      <w:r w:rsidRPr="00D81C8D">
        <w:rPr>
          <w:rFonts w:ascii="Arial" w:hAnsi="Arial" w:cs="Arial"/>
          <w:sz w:val="24"/>
          <w:szCs w:val="24"/>
          <w:u w:val="single"/>
        </w:rPr>
        <w:t>Legal</w:t>
      </w:r>
      <w:r w:rsidRPr="00D81C8D">
        <w:rPr>
          <w:rFonts w:ascii="Arial" w:hAnsi="Arial" w:cs="Arial"/>
          <w:sz w:val="24"/>
          <w:szCs w:val="24"/>
        </w:rPr>
        <w:t xml:space="preserve"> Name provided </w:t>
      </w:r>
      <w:r w:rsidRPr="00D81C8D">
        <w:rPr>
          <w:rFonts w:ascii="Arial" w:hAnsi="Arial" w:cs="Arial"/>
          <w:sz w:val="24"/>
          <w:szCs w:val="24"/>
        </w:rPr>
        <w:tab/>
      </w:r>
      <w:r w:rsidRPr="00D81C8D">
        <w:rPr>
          <w:rFonts w:ascii="Arial" w:hAnsi="Arial" w:cs="Arial"/>
          <w:sz w:val="24"/>
          <w:szCs w:val="24"/>
        </w:rPr>
        <w:tab/>
        <w:t>___</w:t>
      </w:r>
      <w:r w:rsidRPr="00D81C8D">
        <w:rPr>
          <w:rFonts w:ascii="Arial" w:hAnsi="Arial" w:cs="Arial"/>
          <w:sz w:val="24"/>
          <w:szCs w:val="24"/>
        </w:rPr>
        <w:tab/>
        <w:t>___</w:t>
      </w:r>
    </w:p>
    <w:p w14:paraId="7597DAC1" w14:textId="77777777" w:rsidR="00B40ACD" w:rsidRPr="00D81C8D"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 xml:space="preserve">d.  Total Project Cost provided </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AB58B4" w:rsidRPr="00D81C8D">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5DB02642" w14:textId="77777777" w:rsidR="00B40ACD" w:rsidRPr="00D81C8D"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 xml:space="preserve">e.  State Single Point of Contact, if applicable </w:t>
      </w:r>
      <w:r w:rsidR="00AB58B4" w:rsidRPr="00D81C8D">
        <w:rPr>
          <w:rFonts w:ascii="Arial" w:hAnsi="Arial" w:cs="Arial"/>
          <w:sz w:val="24"/>
          <w:szCs w:val="24"/>
        </w:rPr>
        <w:tab/>
      </w:r>
      <w:r w:rsidRPr="00D81C8D">
        <w:rPr>
          <w:rFonts w:ascii="Arial" w:hAnsi="Arial" w:cs="Arial"/>
          <w:sz w:val="24"/>
          <w:szCs w:val="24"/>
        </w:rPr>
        <w:tab/>
      </w:r>
      <w:r w:rsidR="00D01E26">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49B88D77" w14:textId="77777777" w:rsidR="00B40ACD" w:rsidRPr="00D81C8D" w:rsidRDefault="00B40ACD" w:rsidP="00E85CBC">
      <w:pPr>
        <w:pStyle w:val="PlainText"/>
        <w:tabs>
          <w:tab w:val="left" w:pos="810"/>
        </w:tabs>
        <w:spacing w:line="240" w:lineRule="exact"/>
        <w:ind w:firstLine="450"/>
        <w:rPr>
          <w:rFonts w:ascii="Arial" w:hAnsi="Arial" w:cs="Arial"/>
          <w:sz w:val="24"/>
          <w:szCs w:val="24"/>
        </w:rPr>
      </w:pPr>
      <w:r w:rsidRPr="00D81C8D">
        <w:rPr>
          <w:rFonts w:ascii="Arial" w:hAnsi="Arial" w:cs="Arial"/>
          <w:sz w:val="24"/>
          <w:szCs w:val="24"/>
        </w:rPr>
        <w:t xml:space="preserve">f.  </w:t>
      </w:r>
      <w:r w:rsidR="00E85CBC">
        <w:rPr>
          <w:rFonts w:ascii="Arial" w:hAnsi="Arial" w:cs="Arial"/>
          <w:sz w:val="24"/>
          <w:szCs w:val="24"/>
        </w:rPr>
        <w:tab/>
      </w:r>
      <w:r w:rsidRPr="00D81C8D">
        <w:rPr>
          <w:rFonts w:ascii="Arial" w:hAnsi="Arial" w:cs="Arial"/>
          <w:sz w:val="24"/>
          <w:szCs w:val="24"/>
        </w:rPr>
        <w:t xml:space="preserve">Federal debt delinquency </w:t>
      </w:r>
      <w:r w:rsidR="00AB58B4"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D01E26">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4817DFC1" w14:textId="77777777" w:rsidR="00B40ACD" w:rsidRPr="00D81C8D"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 xml:space="preserve">g.  Original signature in certification block </w:t>
      </w:r>
      <w:r w:rsidR="00AB58B4" w:rsidRPr="00D81C8D">
        <w:rPr>
          <w:rFonts w:ascii="Arial" w:hAnsi="Arial" w:cs="Arial"/>
          <w:sz w:val="24"/>
          <w:szCs w:val="24"/>
        </w:rPr>
        <w:tab/>
      </w:r>
      <w:r w:rsidRPr="00D81C8D">
        <w:rPr>
          <w:rFonts w:ascii="Arial" w:hAnsi="Arial" w:cs="Arial"/>
          <w:sz w:val="24"/>
          <w:szCs w:val="24"/>
        </w:rPr>
        <w:tab/>
      </w:r>
      <w:r w:rsidR="00D01E26">
        <w:rPr>
          <w:rFonts w:ascii="Arial" w:hAnsi="Arial" w:cs="Arial"/>
          <w:sz w:val="24"/>
          <w:szCs w:val="24"/>
        </w:rPr>
        <w:tab/>
      </w:r>
      <w:r w:rsidR="00D01E26">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56EFBA91" w14:textId="77777777" w:rsidR="00B40ACD" w:rsidRPr="00D81C8D" w:rsidRDefault="00B40ACD" w:rsidP="00603FB0">
      <w:pPr>
        <w:pStyle w:val="PlainText"/>
        <w:spacing w:line="240" w:lineRule="exact"/>
        <w:rPr>
          <w:rFonts w:ascii="Arial" w:hAnsi="Arial" w:cs="Arial"/>
          <w:sz w:val="24"/>
          <w:szCs w:val="24"/>
        </w:rPr>
      </w:pPr>
    </w:p>
    <w:p w14:paraId="45D52325" w14:textId="77777777" w:rsidR="00B40ACD" w:rsidRPr="0083212B" w:rsidRDefault="00B40ACD" w:rsidP="0083212B">
      <w:pPr>
        <w:rPr>
          <w:rFonts w:ascii="Arial" w:hAnsi="Arial" w:cs="Arial"/>
        </w:rPr>
      </w:pPr>
      <w:r w:rsidRPr="0083212B">
        <w:rPr>
          <w:rFonts w:ascii="Arial" w:hAnsi="Arial" w:cs="Arial"/>
        </w:rPr>
        <w:t>Intermediary Board Resolution (</w:t>
      </w:r>
      <w:r w:rsidR="00E85CBC" w:rsidRPr="000168E6">
        <w:rPr>
          <w:rFonts w:ascii="Arial" w:hAnsi="Arial" w:cs="Arial"/>
        </w:rPr>
        <w:t xml:space="preserve">§ </w:t>
      </w:r>
      <w:hyperlink w:anchor="_§_4280.39_" w:history="1">
        <w:r w:rsidR="00E85CBC" w:rsidRPr="000168E6">
          <w:rPr>
            <w:rStyle w:val="Hyperlink"/>
            <w:rFonts w:ascii="Arial" w:hAnsi="Arial" w:cs="Arial"/>
          </w:rPr>
          <w:t>4280.39</w:t>
        </w:r>
      </w:hyperlink>
      <w:r w:rsidRPr="0083212B">
        <w:rPr>
          <w:rFonts w:ascii="Arial" w:hAnsi="Arial" w:cs="Arial"/>
        </w:rPr>
        <w:t>(a)(2)</w:t>
      </w:r>
      <w:r w:rsidR="00E85CBC" w:rsidRPr="000168E6">
        <w:rPr>
          <w:rFonts w:ascii="Arial" w:hAnsi="Arial" w:cs="Arial"/>
        </w:rPr>
        <w:t>)</w:t>
      </w:r>
      <w:r w:rsidRPr="0083212B">
        <w:rPr>
          <w:rFonts w:ascii="Arial" w:hAnsi="Arial" w:cs="Arial"/>
        </w:rPr>
        <w:t>:</w:t>
      </w:r>
    </w:p>
    <w:p w14:paraId="1CB20D72" w14:textId="77777777" w:rsidR="005B4934" w:rsidRPr="00D81C8D" w:rsidRDefault="005B4934" w:rsidP="00603FB0">
      <w:pPr>
        <w:pStyle w:val="PlainText"/>
        <w:spacing w:line="240" w:lineRule="exact"/>
        <w:rPr>
          <w:rFonts w:ascii="Arial" w:hAnsi="Arial" w:cs="Arial"/>
          <w:sz w:val="24"/>
          <w:szCs w:val="24"/>
        </w:rPr>
      </w:pPr>
    </w:p>
    <w:p w14:paraId="75BAA16F" w14:textId="77777777" w:rsidR="00B40ACD" w:rsidRPr="00D81C8D"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a.</w:t>
      </w:r>
      <w:r w:rsidR="00AB58B4" w:rsidRPr="00D81C8D">
        <w:rPr>
          <w:rFonts w:ascii="Arial" w:hAnsi="Arial" w:cs="Arial"/>
          <w:sz w:val="24"/>
          <w:szCs w:val="24"/>
        </w:rPr>
        <w:tab/>
      </w:r>
      <w:r w:rsidRPr="00D81C8D">
        <w:rPr>
          <w:rFonts w:ascii="Arial" w:hAnsi="Arial" w:cs="Arial"/>
          <w:sz w:val="24"/>
          <w:szCs w:val="24"/>
        </w:rPr>
        <w:t xml:space="preserve">Includes request for loan or </w:t>
      </w:r>
      <w:r w:rsidR="002220AE">
        <w:rPr>
          <w:rFonts w:ascii="Arial" w:hAnsi="Arial" w:cs="Arial"/>
          <w:sz w:val="24"/>
          <w:szCs w:val="24"/>
        </w:rPr>
        <w:t>G</w:t>
      </w:r>
      <w:r w:rsidR="002220AE" w:rsidRPr="00D81C8D">
        <w:rPr>
          <w:rFonts w:ascii="Arial" w:hAnsi="Arial" w:cs="Arial"/>
          <w:sz w:val="24"/>
          <w:szCs w:val="24"/>
        </w:rPr>
        <w:t xml:space="preserve">rant </w:t>
      </w:r>
      <w:r w:rsidRPr="00D81C8D">
        <w:rPr>
          <w:rFonts w:ascii="Arial" w:hAnsi="Arial" w:cs="Arial"/>
          <w:sz w:val="24"/>
          <w:szCs w:val="24"/>
        </w:rPr>
        <w:t xml:space="preserve">by amount and </w:t>
      </w:r>
    </w:p>
    <w:p w14:paraId="13D0030F" w14:textId="77777777" w:rsidR="00B40ACD" w:rsidRPr="00D81C8D" w:rsidRDefault="00B40ACD" w:rsidP="00532927">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purpose</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AB58B4"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w:t>
      </w:r>
      <w:r w:rsidRPr="00D81C8D">
        <w:rPr>
          <w:rFonts w:ascii="Arial" w:hAnsi="Arial" w:cs="Arial"/>
          <w:sz w:val="24"/>
          <w:szCs w:val="24"/>
        </w:rPr>
        <w:tab/>
        <w:t>___</w:t>
      </w:r>
    </w:p>
    <w:p w14:paraId="2E1200EF" w14:textId="77777777" w:rsidR="00B40ACD" w:rsidRPr="00D81C8D"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 xml:space="preserve">b.  </w:t>
      </w:r>
      <w:r w:rsidR="00E85CBC">
        <w:rPr>
          <w:rFonts w:ascii="Arial" w:hAnsi="Arial" w:cs="Arial"/>
          <w:sz w:val="24"/>
          <w:szCs w:val="24"/>
        </w:rPr>
        <w:tab/>
      </w:r>
      <w:r w:rsidRPr="00D81C8D">
        <w:rPr>
          <w:rFonts w:ascii="Arial" w:hAnsi="Arial" w:cs="Arial"/>
          <w:sz w:val="24"/>
          <w:szCs w:val="24"/>
        </w:rPr>
        <w:t xml:space="preserve">Includes combined deferment/repayment period </w:t>
      </w:r>
    </w:p>
    <w:p w14:paraId="03BAAA4B"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(if less than 10 years)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D01E26">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2B23AE14" w14:textId="77777777" w:rsidR="00B40ACD" w:rsidRPr="00D81C8D"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c.</w:t>
      </w:r>
      <w:r w:rsidR="00AB58B4" w:rsidRPr="00D81C8D">
        <w:rPr>
          <w:rFonts w:ascii="Arial" w:hAnsi="Arial" w:cs="Arial"/>
          <w:sz w:val="24"/>
          <w:szCs w:val="24"/>
        </w:rPr>
        <w:tab/>
      </w:r>
      <w:r w:rsidRPr="00D81C8D">
        <w:rPr>
          <w:rFonts w:ascii="Arial" w:hAnsi="Arial" w:cs="Arial"/>
          <w:sz w:val="24"/>
          <w:szCs w:val="24"/>
        </w:rPr>
        <w:t xml:space="preserve">Includes statement that </w:t>
      </w:r>
      <w:proofErr w:type="gramStart"/>
      <w:r w:rsidRPr="00D81C8D">
        <w:rPr>
          <w:rFonts w:ascii="Arial" w:hAnsi="Arial" w:cs="Arial"/>
          <w:sz w:val="24"/>
          <w:szCs w:val="24"/>
        </w:rPr>
        <w:t>borrower has</w:t>
      </w:r>
      <w:proofErr w:type="gramEnd"/>
      <w:r w:rsidRPr="00D81C8D">
        <w:rPr>
          <w:rFonts w:ascii="Arial" w:hAnsi="Arial" w:cs="Arial"/>
          <w:sz w:val="24"/>
          <w:szCs w:val="24"/>
        </w:rPr>
        <w:t xml:space="preserve"> legal authority</w:t>
      </w:r>
    </w:p>
    <w:p w14:paraId="12D9FCE6" w14:textId="77777777" w:rsidR="00B40ACD" w:rsidRPr="00D81C8D" w:rsidRDefault="00B40ACD" w:rsidP="00E85CBC">
      <w:pPr>
        <w:pStyle w:val="PlainText"/>
        <w:tabs>
          <w:tab w:val="left" w:pos="900"/>
        </w:tabs>
        <w:spacing w:line="240" w:lineRule="exact"/>
        <w:ind w:left="450" w:firstLine="450"/>
        <w:rPr>
          <w:rFonts w:ascii="Arial" w:hAnsi="Arial" w:cs="Arial"/>
          <w:sz w:val="24"/>
          <w:szCs w:val="24"/>
        </w:rPr>
      </w:pPr>
      <w:r w:rsidRPr="00D81C8D">
        <w:rPr>
          <w:rFonts w:ascii="Arial" w:hAnsi="Arial" w:cs="Arial"/>
          <w:sz w:val="24"/>
          <w:szCs w:val="24"/>
        </w:rPr>
        <w:t>under its charter or Articles of Incorporation to</w:t>
      </w:r>
    </w:p>
    <w:p w14:paraId="4FC7CFE8" w14:textId="77777777" w:rsidR="00B40ACD" w:rsidRPr="00D81C8D" w:rsidRDefault="00B40ACD" w:rsidP="00E85CBC">
      <w:pPr>
        <w:pStyle w:val="PlainText"/>
        <w:tabs>
          <w:tab w:val="left" w:pos="900"/>
        </w:tabs>
        <w:spacing w:line="240" w:lineRule="exact"/>
        <w:ind w:left="720" w:firstLine="180"/>
        <w:rPr>
          <w:rFonts w:ascii="Arial" w:hAnsi="Arial" w:cs="Arial"/>
          <w:sz w:val="24"/>
          <w:szCs w:val="24"/>
        </w:rPr>
      </w:pPr>
      <w:r w:rsidRPr="7788123E">
        <w:rPr>
          <w:rFonts w:ascii="Arial" w:hAnsi="Arial" w:cs="Arial"/>
          <w:sz w:val="24"/>
          <w:szCs w:val="24"/>
        </w:rPr>
        <w:t xml:space="preserve">enter into a loan or </w:t>
      </w:r>
      <w:r w:rsidR="698279E1" w:rsidRPr="00623091">
        <w:rPr>
          <w:rFonts w:ascii="Arial" w:hAnsi="Arial" w:cs="Arial"/>
          <w:sz w:val="24"/>
          <w:szCs w:val="24"/>
        </w:rPr>
        <w:t>Financial Assistance Agreement</w:t>
      </w:r>
      <w:r w:rsidRPr="7788123E">
        <w:rPr>
          <w:rFonts w:ascii="Arial" w:hAnsi="Arial" w:cs="Arial"/>
          <w:sz w:val="24"/>
          <w:szCs w:val="24"/>
        </w:rPr>
        <w:t xml:space="preserve"> in</w:t>
      </w:r>
    </w:p>
    <w:p w14:paraId="3F7FD4A4" w14:textId="77777777" w:rsidR="00B40ACD" w:rsidRPr="00D81C8D" w:rsidRDefault="00552B96" w:rsidP="00E85CBC">
      <w:pPr>
        <w:pStyle w:val="PlainText"/>
        <w:tabs>
          <w:tab w:val="left" w:pos="900"/>
        </w:tabs>
        <w:spacing w:line="240" w:lineRule="exact"/>
        <w:ind w:left="720" w:firstLine="180"/>
        <w:rPr>
          <w:rFonts w:ascii="Arial" w:hAnsi="Arial" w:cs="Arial"/>
          <w:sz w:val="24"/>
          <w:szCs w:val="24"/>
        </w:rPr>
      </w:pPr>
      <w:r>
        <w:rPr>
          <w:rFonts w:ascii="Arial" w:hAnsi="Arial" w:cs="Arial"/>
          <w:sz w:val="24"/>
          <w:szCs w:val="24"/>
        </w:rPr>
        <w:t xml:space="preserve">accordance </w:t>
      </w:r>
      <w:r w:rsidR="00B40ACD" w:rsidRPr="00D81C8D">
        <w:rPr>
          <w:rFonts w:ascii="Arial" w:hAnsi="Arial" w:cs="Arial"/>
          <w:sz w:val="24"/>
          <w:szCs w:val="24"/>
        </w:rPr>
        <w:t>with th</w:t>
      </w:r>
      <w:r w:rsidR="00056DBD" w:rsidRPr="00D81C8D">
        <w:rPr>
          <w:rFonts w:ascii="Arial" w:hAnsi="Arial" w:cs="Arial"/>
          <w:sz w:val="24"/>
          <w:szCs w:val="24"/>
        </w:rPr>
        <w:t xml:space="preserve">e provisions of </w:t>
      </w:r>
      <w:hyperlink r:id="rId85" w:history="1">
        <w:r w:rsidR="00056DBD" w:rsidRPr="00E85CBC">
          <w:rPr>
            <w:rStyle w:val="Hyperlink"/>
            <w:rFonts w:ascii="Arial" w:hAnsi="Arial" w:cs="Arial"/>
            <w:sz w:val="24"/>
            <w:szCs w:val="24"/>
          </w:rPr>
          <w:t xml:space="preserve">7 CFR </w:t>
        </w:r>
        <w:r w:rsidR="00E85CBC" w:rsidRPr="00E85CBC">
          <w:rPr>
            <w:rStyle w:val="Hyperlink"/>
            <w:rFonts w:ascii="Arial" w:hAnsi="Arial" w:cs="Arial"/>
            <w:sz w:val="24"/>
            <w:szCs w:val="24"/>
          </w:rPr>
          <w:t xml:space="preserve">part </w:t>
        </w:r>
        <w:r w:rsidR="00056DBD" w:rsidRPr="00E85CBC">
          <w:rPr>
            <w:rStyle w:val="Hyperlink"/>
            <w:rFonts w:ascii="Arial" w:hAnsi="Arial" w:cs="Arial"/>
            <w:sz w:val="24"/>
            <w:szCs w:val="24"/>
          </w:rPr>
          <w:t>4280</w:t>
        </w:r>
        <w:r w:rsidR="00B40ACD" w:rsidRPr="00E85CBC">
          <w:rPr>
            <w:rStyle w:val="Hyperlink"/>
            <w:rFonts w:ascii="Arial" w:hAnsi="Arial" w:cs="Arial"/>
            <w:sz w:val="24"/>
            <w:szCs w:val="24"/>
          </w:rPr>
          <w:tab/>
        </w:r>
      </w:hyperlink>
      <w:r w:rsidR="00D01E26">
        <w:rPr>
          <w:rFonts w:ascii="Arial" w:hAnsi="Arial" w:cs="Arial"/>
          <w:sz w:val="24"/>
          <w:szCs w:val="24"/>
        </w:rPr>
        <w:tab/>
      </w:r>
      <w:r w:rsidR="00B40ACD" w:rsidRPr="00D81C8D">
        <w:rPr>
          <w:rFonts w:ascii="Arial" w:hAnsi="Arial" w:cs="Arial"/>
          <w:sz w:val="24"/>
          <w:szCs w:val="24"/>
        </w:rPr>
        <w:t>___</w:t>
      </w:r>
      <w:r w:rsidR="00B40ACD" w:rsidRPr="00D81C8D">
        <w:rPr>
          <w:rFonts w:ascii="Arial" w:hAnsi="Arial" w:cs="Arial"/>
          <w:sz w:val="24"/>
          <w:szCs w:val="24"/>
        </w:rPr>
        <w:tab/>
        <w:t>___</w:t>
      </w:r>
    </w:p>
    <w:p w14:paraId="260D7DDB" w14:textId="77777777" w:rsidR="00B40ACD" w:rsidRPr="009F76F0" w:rsidRDefault="00B40ACD" w:rsidP="00E85CBC">
      <w:pPr>
        <w:pStyle w:val="PlainText"/>
        <w:tabs>
          <w:tab w:val="left" w:pos="900"/>
        </w:tabs>
        <w:spacing w:line="240" w:lineRule="exact"/>
        <w:ind w:firstLine="450"/>
        <w:rPr>
          <w:rFonts w:ascii="Arial" w:hAnsi="Arial" w:cs="Arial"/>
          <w:sz w:val="24"/>
          <w:szCs w:val="24"/>
        </w:rPr>
      </w:pPr>
      <w:r w:rsidRPr="00D81C8D">
        <w:rPr>
          <w:rFonts w:ascii="Arial" w:hAnsi="Arial" w:cs="Arial"/>
          <w:sz w:val="24"/>
          <w:szCs w:val="24"/>
        </w:rPr>
        <w:t>d.</w:t>
      </w:r>
      <w:r w:rsidR="00AB58B4" w:rsidRPr="00D81C8D">
        <w:rPr>
          <w:rFonts w:ascii="Arial" w:hAnsi="Arial" w:cs="Arial"/>
          <w:sz w:val="24"/>
          <w:szCs w:val="24"/>
        </w:rPr>
        <w:tab/>
      </w:r>
      <w:r w:rsidRPr="00D81C8D">
        <w:rPr>
          <w:rFonts w:ascii="Arial" w:hAnsi="Arial" w:cs="Arial"/>
          <w:sz w:val="24"/>
          <w:szCs w:val="24"/>
        </w:rPr>
        <w:t>(For</w:t>
      </w:r>
      <w:r w:rsidR="000168E6">
        <w:rPr>
          <w:rFonts w:ascii="Arial" w:hAnsi="Arial" w:cs="Arial"/>
          <w:sz w:val="24"/>
          <w:szCs w:val="24"/>
        </w:rPr>
        <w:t xml:space="preserve"> RLF</w:t>
      </w:r>
      <w:r w:rsidRPr="009F76F0">
        <w:rPr>
          <w:rFonts w:ascii="Arial" w:hAnsi="Arial" w:cs="Arial"/>
          <w:sz w:val="24"/>
          <w:szCs w:val="24"/>
        </w:rPr>
        <w:t xml:space="preserve"> </w:t>
      </w:r>
      <w:r w:rsidR="002220AE" w:rsidRPr="009F76F0">
        <w:rPr>
          <w:rFonts w:ascii="Arial" w:hAnsi="Arial" w:cs="Arial"/>
          <w:sz w:val="24"/>
          <w:szCs w:val="24"/>
        </w:rPr>
        <w:t xml:space="preserve">Grants </w:t>
      </w:r>
      <w:r w:rsidRPr="009F76F0">
        <w:rPr>
          <w:rFonts w:ascii="Arial" w:hAnsi="Arial" w:cs="Arial"/>
          <w:sz w:val="24"/>
          <w:szCs w:val="24"/>
        </w:rPr>
        <w:t xml:space="preserve">only) Includes commitment to provide </w:t>
      </w:r>
    </w:p>
    <w:p w14:paraId="6EA21213" w14:textId="77777777" w:rsidR="00B40ACD" w:rsidRPr="009F76F0" w:rsidRDefault="00B40ACD" w:rsidP="00E85CBC">
      <w:pPr>
        <w:pStyle w:val="PlainText"/>
        <w:tabs>
          <w:tab w:val="left" w:pos="900"/>
        </w:tabs>
        <w:spacing w:line="240" w:lineRule="exact"/>
        <w:ind w:left="1440" w:hanging="540"/>
        <w:rPr>
          <w:rFonts w:ascii="Arial" w:hAnsi="Arial" w:cs="Arial"/>
          <w:sz w:val="24"/>
          <w:szCs w:val="24"/>
        </w:rPr>
      </w:pPr>
      <w:r w:rsidRPr="009F76F0">
        <w:rPr>
          <w:rFonts w:ascii="Arial" w:hAnsi="Arial" w:cs="Arial"/>
          <w:sz w:val="24"/>
          <w:szCs w:val="24"/>
        </w:rPr>
        <w:t xml:space="preserve">and maintain general funds of no less than 20% of </w:t>
      </w:r>
    </w:p>
    <w:p w14:paraId="5A9C42BC" w14:textId="77777777" w:rsidR="00B40ACD" w:rsidRPr="00D81C8D" w:rsidRDefault="00B40ACD" w:rsidP="00E85CBC">
      <w:pPr>
        <w:pStyle w:val="PlainText"/>
        <w:tabs>
          <w:tab w:val="left" w:pos="900"/>
        </w:tabs>
        <w:spacing w:line="240" w:lineRule="exact"/>
        <w:ind w:left="1440" w:hanging="540"/>
        <w:rPr>
          <w:rFonts w:ascii="Arial" w:hAnsi="Arial" w:cs="Arial"/>
          <w:sz w:val="24"/>
          <w:szCs w:val="24"/>
        </w:rPr>
      </w:pPr>
      <w:r w:rsidRPr="009F76F0">
        <w:rPr>
          <w:rFonts w:ascii="Arial" w:hAnsi="Arial" w:cs="Arial"/>
          <w:sz w:val="24"/>
          <w:szCs w:val="24"/>
        </w:rPr>
        <w:t xml:space="preserve">the </w:t>
      </w:r>
      <w:r w:rsidR="002220AE" w:rsidRPr="009F76F0">
        <w:rPr>
          <w:rFonts w:ascii="Arial" w:hAnsi="Arial" w:cs="Arial"/>
          <w:sz w:val="24"/>
          <w:szCs w:val="24"/>
        </w:rPr>
        <w:t xml:space="preserve">Grant </w:t>
      </w:r>
      <w:r w:rsidRPr="009F76F0">
        <w:rPr>
          <w:rFonts w:ascii="Arial" w:hAnsi="Arial" w:cs="Arial"/>
          <w:sz w:val="24"/>
          <w:szCs w:val="24"/>
        </w:rPr>
        <w:t>amount in</w:t>
      </w:r>
      <w:r w:rsidR="00E0087C">
        <w:rPr>
          <w:rFonts w:ascii="Arial" w:hAnsi="Arial" w:cs="Arial"/>
          <w:sz w:val="24"/>
          <w:szCs w:val="24"/>
        </w:rPr>
        <w:t xml:space="preserve"> RLF</w:t>
      </w:r>
      <w:r w:rsidRPr="009F76F0">
        <w:rPr>
          <w:rFonts w:ascii="Arial" w:hAnsi="Arial" w:cs="Arial"/>
          <w:sz w:val="24"/>
          <w:szCs w:val="24"/>
        </w:rPr>
        <w:t xml:space="preserve"> account</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AB58B4" w:rsidRPr="00D81C8D">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37B90C6D" w14:textId="77777777" w:rsidR="00B40ACD" w:rsidRPr="00D81C8D" w:rsidRDefault="00B40ACD" w:rsidP="00E85CBC">
      <w:pPr>
        <w:pStyle w:val="PlainText"/>
        <w:tabs>
          <w:tab w:val="left" w:pos="900"/>
        </w:tabs>
        <w:spacing w:line="240" w:lineRule="exact"/>
        <w:ind w:left="720" w:hanging="270"/>
        <w:rPr>
          <w:rFonts w:ascii="Arial" w:hAnsi="Arial" w:cs="Arial"/>
          <w:sz w:val="24"/>
          <w:szCs w:val="24"/>
        </w:rPr>
      </w:pPr>
      <w:r w:rsidRPr="00D81C8D">
        <w:rPr>
          <w:rFonts w:ascii="Arial" w:hAnsi="Arial" w:cs="Arial"/>
          <w:sz w:val="24"/>
          <w:szCs w:val="24"/>
        </w:rPr>
        <w:t xml:space="preserve">e. </w:t>
      </w:r>
      <w:r w:rsidR="00E85CBC">
        <w:rPr>
          <w:rFonts w:ascii="Arial" w:hAnsi="Arial" w:cs="Arial"/>
          <w:sz w:val="24"/>
          <w:szCs w:val="24"/>
        </w:rPr>
        <w:tab/>
      </w:r>
      <w:r w:rsidR="00E85CBC">
        <w:rPr>
          <w:rFonts w:ascii="Arial" w:hAnsi="Arial" w:cs="Arial"/>
          <w:sz w:val="24"/>
          <w:szCs w:val="24"/>
        </w:rPr>
        <w:tab/>
      </w:r>
      <w:r w:rsidRPr="00D81C8D">
        <w:rPr>
          <w:rFonts w:ascii="Arial" w:hAnsi="Arial" w:cs="Arial"/>
          <w:sz w:val="24"/>
          <w:szCs w:val="24"/>
        </w:rPr>
        <w:t xml:space="preserve">Includes certification that borrower will comply with </w:t>
      </w:r>
    </w:p>
    <w:p w14:paraId="511E7B2D" w14:textId="77777777" w:rsidR="00B40ACD" w:rsidRPr="00D81C8D" w:rsidRDefault="00B40ACD" w:rsidP="00E85CBC">
      <w:pPr>
        <w:pStyle w:val="PlainText"/>
        <w:tabs>
          <w:tab w:val="left" w:pos="900"/>
        </w:tabs>
        <w:spacing w:line="240" w:lineRule="exact"/>
        <w:ind w:left="720" w:firstLine="180"/>
        <w:rPr>
          <w:rFonts w:ascii="Arial" w:hAnsi="Arial" w:cs="Arial"/>
          <w:sz w:val="24"/>
          <w:szCs w:val="24"/>
        </w:rPr>
      </w:pPr>
      <w:r w:rsidRPr="00D81C8D">
        <w:rPr>
          <w:rFonts w:ascii="Arial" w:hAnsi="Arial" w:cs="Arial"/>
          <w:sz w:val="24"/>
          <w:szCs w:val="24"/>
        </w:rPr>
        <w:t>provisions of</w:t>
      </w:r>
      <w:r w:rsidR="00E85CBC">
        <w:rPr>
          <w:rFonts w:ascii="Arial" w:hAnsi="Arial" w:cs="Arial"/>
          <w:sz w:val="24"/>
          <w:szCs w:val="24"/>
        </w:rPr>
        <w:t xml:space="preserve"> </w:t>
      </w:r>
      <w:hyperlink r:id="rId86" w:history="1">
        <w:r w:rsidR="00E85CBC" w:rsidRPr="00E85CBC">
          <w:rPr>
            <w:rStyle w:val="Hyperlink"/>
            <w:rFonts w:ascii="Arial" w:hAnsi="Arial" w:cs="Arial"/>
            <w:sz w:val="24"/>
            <w:szCs w:val="24"/>
          </w:rPr>
          <w:t>7 CFR part 4280</w:t>
        </w:r>
      </w:hyperlink>
      <w:r w:rsidRPr="00D81C8D">
        <w:rPr>
          <w:rFonts w:ascii="Arial" w:hAnsi="Arial" w:cs="Arial"/>
          <w:sz w:val="24"/>
          <w:szCs w:val="24"/>
        </w:rPr>
        <w:t xml:space="preserve">, including assurance the </w:t>
      </w:r>
    </w:p>
    <w:p w14:paraId="1968556D" w14:textId="77777777" w:rsidR="00B40ACD" w:rsidRPr="00D81C8D" w:rsidRDefault="00B52C07" w:rsidP="00E85CBC">
      <w:pPr>
        <w:pStyle w:val="PlainText"/>
        <w:tabs>
          <w:tab w:val="left" w:pos="900"/>
        </w:tabs>
        <w:spacing w:line="240" w:lineRule="exact"/>
        <w:ind w:left="720" w:firstLine="180"/>
        <w:rPr>
          <w:rFonts w:ascii="Arial" w:hAnsi="Arial" w:cs="Arial"/>
          <w:sz w:val="24"/>
          <w:szCs w:val="24"/>
        </w:rPr>
      </w:pPr>
      <w:r>
        <w:rPr>
          <w:rFonts w:ascii="Arial" w:hAnsi="Arial" w:cs="Arial"/>
          <w:sz w:val="24"/>
          <w:szCs w:val="24"/>
        </w:rPr>
        <w:t>P</w:t>
      </w:r>
      <w:r w:rsidRPr="00D81C8D">
        <w:rPr>
          <w:rFonts w:ascii="Arial" w:hAnsi="Arial" w:cs="Arial"/>
          <w:sz w:val="24"/>
          <w:szCs w:val="24"/>
        </w:rPr>
        <w:t xml:space="preserve">roject </w:t>
      </w:r>
      <w:r w:rsidR="00B40ACD" w:rsidRPr="00D81C8D">
        <w:rPr>
          <w:rFonts w:ascii="Arial" w:hAnsi="Arial" w:cs="Arial"/>
          <w:sz w:val="24"/>
          <w:szCs w:val="24"/>
        </w:rPr>
        <w:t xml:space="preserve">will not violate provisions listed in </w:t>
      </w:r>
    </w:p>
    <w:p w14:paraId="52A1F589" w14:textId="77777777" w:rsidR="00056DBD" w:rsidRPr="00D81C8D" w:rsidRDefault="00B649D1" w:rsidP="00E85CBC">
      <w:pPr>
        <w:pStyle w:val="PlainText"/>
        <w:tabs>
          <w:tab w:val="left" w:pos="900"/>
        </w:tabs>
        <w:spacing w:line="240" w:lineRule="exact"/>
        <w:ind w:left="720" w:firstLine="180"/>
        <w:rPr>
          <w:rFonts w:ascii="Arial" w:hAnsi="Arial" w:cs="Arial"/>
          <w:sz w:val="24"/>
          <w:szCs w:val="24"/>
        </w:rPr>
      </w:pPr>
      <w:hyperlink w:anchor="_§_4280.27_" w:history="1">
        <w:r w:rsidRPr="00E85CBC">
          <w:rPr>
            <w:rStyle w:val="Hyperlink"/>
            <w:rFonts w:ascii="Arial" w:hAnsi="Arial" w:cs="Arial"/>
            <w:sz w:val="24"/>
            <w:szCs w:val="24"/>
          </w:rPr>
          <w:t>§</w:t>
        </w:r>
        <w:r w:rsidR="00E85CBC" w:rsidRPr="00E85CBC">
          <w:rPr>
            <w:rStyle w:val="Hyperlink"/>
            <w:rFonts w:ascii="Arial" w:hAnsi="Arial" w:cs="Arial"/>
            <w:sz w:val="24"/>
            <w:szCs w:val="24"/>
          </w:rPr>
          <w:t xml:space="preserve"> </w:t>
        </w:r>
        <w:r w:rsidR="00B40ACD" w:rsidRPr="00E85CBC">
          <w:rPr>
            <w:rStyle w:val="Hyperlink"/>
            <w:rFonts w:ascii="Arial" w:hAnsi="Arial" w:cs="Arial"/>
            <w:sz w:val="24"/>
            <w:szCs w:val="24"/>
          </w:rPr>
          <w:t>4280.27</w:t>
        </w:r>
      </w:hyperlink>
      <w:r w:rsidR="00B40ACD" w:rsidRPr="00D81C8D">
        <w:rPr>
          <w:rFonts w:ascii="Arial" w:hAnsi="Arial" w:cs="Arial"/>
          <w:sz w:val="24"/>
          <w:szCs w:val="24"/>
        </w:rPr>
        <w:t>, Ineligible Purposes,</w:t>
      </w:r>
      <w:r w:rsidR="00056DBD" w:rsidRPr="00D81C8D">
        <w:rPr>
          <w:rFonts w:ascii="Arial" w:hAnsi="Arial" w:cs="Arial"/>
          <w:sz w:val="24"/>
          <w:szCs w:val="24"/>
        </w:rPr>
        <w:t xml:space="preserve"> </w:t>
      </w:r>
      <w:r w:rsidR="00B40ACD" w:rsidRPr="00D81C8D">
        <w:rPr>
          <w:rFonts w:ascii="Arial" w:hAnsi="Arial" w:cs="Arial"/>
          <w:sz w:val="24"/>
          <w:szCs w:val="24"/>
        </w:rPr>
        <w:t xml:space="preserve">and compliance </w:t>
      </w:r>
    </w:p>
    <w:p w14:paraId="2A5578CA" w14:textId="77777777" w:rsidR="00056DBD" w:rsidRPr="00D81C8D" w:rsidRDefault="00B40ACD" w:rsidP="00E85CBC">
      <w:pPr>
        <w:pStyle w:val="PlainText"/>
        <w:tabs>
          <w:tab w:val="left" w:pos="900"/>
        </w:tabs>
        <w:spacing w:line="240" w:lineRule="exact"/>
        <w:ind w:left="720" w:firstLine="180"/>
        <w:rPr>
          <w:rFonts w:ascii="Arial" w:hAnsi="Arial" w:cs="Arial"/>
          <w:sz w:val="24"/>
          <w:szCs w:val="24"/>
        </w:rPr>
      </w:pPr>
      <w:proofErr w:type="gramStart"/>
      <w:r w:rsidRPr="00D81C8D">
        <w:rPr>
          <w:rFonts w:ascii="Arial" w:hAnsi="Arial" w:cs="Arial"/>
          <w:sz w:val="24"/>
          <w:szCs w:val="24"/>
        </w:rPr>
        <w:t>with</w:t>
      </w:r>
      <w:proofErr w:type="gramEnd"/>
      <w:r w:rsidRPr="00D81C8D">
        <w:rPr>
          <w:rFonts w:ascii="Arial" w:hAnsi="Arial" w:cs="Arial"/>
          <w:sz w:val="24"/>
          <w:szCs w:val="24"/>
        </w:rPr>
        <w:t xml:space="preserve"> provisions of </w:t>
      </w:r>
      <w:hyperlink w:anchor="_§_4280.30_" w:history="1">
        <w:r w:rsidR="00B649D1" w:rsidRPr="00E85CBC">
          <w:rPr>
            <w:rStyle w:val="Hyperlink"/>
            <w:rFonts w:ascii="Arial" w:hAnsi="Arial" w:cs="Arial"/>
            <w:sz w:val="24"/>
            <w:szCs w:val="24"/>
          </w:rPr>
          <w:t>§</w:t>
        </w:r>
        <w:r w:rsidR="00E85CBC" w:rsidRPr="00E85CBC">
          <w:rPr>
            <w:rStyle w:val="Hyperlink"/>
            <w:rFonts w:ascii="Arial" w:hAnsi="Arial" w:cs="Arial"/>
            <w:sz w:val="24"/>
            <w:szCs w:val="24"/>
          </w:rPr>
          <w:t xml:space="preserve"> </w:t>
        </w:r>
        <w:r w:rsidRPr="00E85CBC">
          <w:rPr>
            <w:rStyle w:val="Hyperlink"/>
            <w:rFonts w:ascii="Arial" w:hAnsi="Arial" w:cs="Arial"/>
            <w:sz w:val="24"/>
            <w:szCs w:val="24"/>
          </w:rPr>
          <w:t>4280.30</w:t>
        </w:r>
      </w:hyperlink>
      <w:r w:rsidRPr="00D81C8D">
        <w:rPr>
          <w:rFonts w:ascii="Arial" w:hAnsi="Arial" w:cs="Arial"/>
          <w:sz w:val="24"/>
          <w:szCs w:val="24"/>
        </w:rPr>
        <w:t>, Restrictions on</w:t>
      </w:r>
    </w:p>
    <w:p w14:paraId="2C07A611" w14:textId="77777777" w:rsidR="00B40ACD" w:rsidRPr="00D81C8D" w:rsidRDefault="00B40ACD" w:rsidP="00E85CBC">
      <w:pPr>
        <w:pStyle w:val="PlainText"/>
        <w:tabs>
          <w:tab w:val="left" w:pos="900"/>
        </w:tabs>
        <w:spacing w:line="240" w:lineRule="exact"/>
        <w:ind w:left="720" w:firstLine="180"/>
        <w:rPr>
          <w:rFonts w:ascii="Arial" w:hAnsi="Arial" w:cs="Arial"/>
          <w:sz w:val="24"/>
          <w:szCs w:val="24"/>
        </w:rPr>
      </w:pPr>
      <w:r w:rsidRPr="00D81C8D">
        <w:rPr>
          <w:rFonts w:ascii="Arial" w:hAnsi="Arial" w:cs="Arial"/>
          <w:sz w:val="24"/>
          <w:szCs w:val="24"/>
        </w:rPr>
        <w:t xml:space="preserve">Use of </w:t>
      </w:r>
      <w:r w:rsidR="00056DBD" w:rsidRPr="00D81C8D">
        <w:rPr>
          <w:rFonts w:ascii="Arial" w:hAnsi="Arial" w:cs="Arial"/>
          <w:sz w:val="24"/>
          <w:szCs w:val="24"/>
        </w:rPr>
        <w:t>RED</w:t>
      </w:r>
      <w:r w:rsidR="00904DD3">
        <w:rPr>
          <w:rFonts w:ascii="Arial" w:hAnsi="Arial" w:cs="Arial"/>
          <w:sz w:val="24"/>
          <w:szCs w:val="24"/>
        </w:rPr>
        <w:t xml:space="preserve"> </w:t>
      </w:r>
      <w:r w:rsidR="00056DBD" w:rsidRPr="00D81C8D">
        <w:rPr>
          <w:rFonts w:ascii="Arial" w:hAnsi="Arial" w:cs="Arial"/>
          <w:sz w:val="24"/>
          <w:szCs w:val="24"/>
        </w:rPr>
        <w:t>L</w:t>
      </w:r>
      <w:r w:rsidR="00904DD3">
        <w:rPr>
          <w:rFonts w:ascii="Arial" w:hAnsi="Arial" w:cs="Arial"/>
          <w:sz w:val="24"/>
          <w:szCs w:val="24"/>
        </w:rPr>
        <w:t>oan</w:t>
      </w:r>
      <w:r w:rsidR="00056DBD" w:rsidRPr="00D81C8D">
        <w:rPr>
          <w:rFonts w:ascii="Arial" w:hAnsi="Arial" w:cs="Arial"/>
          <w:sz w:val="24"/>
          <w:szCs w:val="24"/>
        </w:rPr>
        <w:t xml:space="preserve"> or RED</w:t>
      </w:r>
      <w:r w:rsidR="00904DD3">
        <w:rPr>
          <w:rFonts w:ascii="Arial" w:hAnsi="Arial" w:cs="Arial"/>
          <w:sz w:val="24"/>
          <w:szCs w:val="24"/>
        </w:rPr>
        <w:t xml:space="preserve"> </w:t>
      </w:r>
      <w:r w:rsidR="00056DBD" w:rsidRPr="00D81C8D">
        <w:rPr>
          <w:rFonts w:ascii="Arial" w:hAnsi="Arial" w:cs="Arial"/>
          <w:sz w:val="24"/>
          <w:szCs w:val="24"/>
        </w:rPr>
        <w:t>G</w:t>
      </w:r>
      <w:r w:rsidR="00904DD3">
        <w:rPr>
          <w:rFonts w:ascii="Arial" w:hAnsi="Arial" w:cs="Arial"/>
          <w:sz w:val="24"/>
          <w:szCs w:val="24"/>
        </w:rPr>
        <w:t>rant</w:t>
      </w:r>
      <w:r w:rsidR="00056DBD" w:rsidRPr="00D81C8D">
        <w:rPr>
          <w:rFonts w:ascii="Arial" w:hAnsi="Arial" w:cs="Arial"/>
          <w:sz w:val="24"/>
          <w:szCs w:val="24"/>
        </w:rPr>
        <w:t xml:space="preserve"> Funds</w:t>
      </w:r>
      <w:r w:rsidR="00056DBD" w:rsidRPr="00D81C8D">
        <w:rPr>
          <w:rFonts w:ascii="Arial" w:hAnsi="Arial" w:cs="Arial"/>
          <w:sz w:val="24"/>
          <w:szCs w:val="24"/>
        </w:rPr>
        <w:tab/>
      </w:r>
      <w:r w:rsidR="00056DBD" w:rsidRPr="00D81C8D">
        <w:rPr>
          <w:rFonts w:ascii="Arial" w:hAnsi="Arial" w:cs="Arial"/>
          <w:sz w:val="24"/>
          <w:szCs w:val="24"/>
        </w:rPr>
        <w:tab/>
      </w:r>
      <w:r w:rsidRPr="00D81C8D">
        <w:rPr>
          <w:rFonts w:ascii="Arial" w:hAnsi="Arial" w:cs="Arial"/>
          <w:sz w:val="24"/>
          <w:szCs w:val="24"/>
        </w:rPr>
        <w:tab/>
      </w:r>
      <w:r w:rsidR="00AB58B4" w:rsidRPr="00D81C8D">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3C7A94FF" w14:textId="77777777" w:rsidR="00B40ACD" w:rsidRPr="00D81C8D" w:rsidRDefault="00B40ACD" w:rsidP="00E85CBC">
      <w:pPr>
        <w:pStyle w:val="PlainText"/>
        <w:tabs>
          <w:tab w:val="left" w:pos="900"/>
        </w:tabs>
        <w:spacing w:line="240" w:lineRule="exact"/>
        <w:ind w:left="720" w:hanging="270"/>
        <w:rPr>
          <w:rFonts w:ascii="Arial" w:hAnsi="Arial" w:cs="Arial"/>
          <w:sz w:val="24"/>
          <w:szCs w:val="24"/>
        </w:rPr>
      </w:pPr>
      <w:r w:rsidRPr="00D81C8D">
        <w:rPr>
          <w:rFonts w:ascii="Arial" w:hAnsi="Arial" w:cs="Arial"/>
          <w:sz w:val="24"/>
          <w:szCs w:val="24"/>
        </w:rPr>
        <w:t xml:space="preserve">f.  </w:t>
      </w:r>
      <w:r w:rsidR="00E85CBC">
        <w:rPr>
          <w:rFonts w:ascii="Arial" w:hAnsi="Arial" w:cs="Arial"/>
          <w:sz w:val="24"/>
          <w:szCs w:val="24"/>
        </w:rPr>
        <w:tab/>
      </w:r>
      <w:r w:rsidR="00E85CBC">
        <w:rPr>
          <w:rFonts w:ascii="Arial" w:hAnsi="Arial" w:cs="Arial"/>
          <w:sz w:val="24"/>
          <w:szCs w:val="24"/>
        </w:rPr>
        <w:tab/>
      </w:r>
      <w:r w:rsidRPr="00D81C8D">
        <w:rPr>
          <w:rFonts w:ascii="Arial" w:hAnsi="Arial" w:cs="Arial"/>
          <w:sz w:val="24"/>
          <w:szCs w:val="24"/>
        </w:rPr>
        <w:t>Includes certification by Secretary of Board</w:t>
      </w:r>
      <w:r w:rsidRPr="00D81C8D">
        <w:rPr>
          <w:rFonts w:ascii="Arial" w:hAnsi="Arial" w:cs="Arial"/>
          <w:sz w:val="24"/>
          <w:szCs w:val="24"/>
        </w:rPr>
        <w:tab/>
      </w:r>
      <w:r w:rsidR="00AB58B4" w:rsidRPr="00D81C8D">
        <w:rPr>
          <w:rFonts w:ascii="Arial" w:hAnsi="Arial" w:cs="Arial"/>
          <w:sz w:val="24"/>
          <w:szCs w:val="24"/>
        </w:rPr>
        <w:tab/>
      </w:r>
      <w:r w:rsidR="00D01E26">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45B2C4AA" w14:textId="77777777" w:rsidR="00493325" w:rsidRPr="00D81C8D" w:rsidRDefault="00D01E26" w:rsidP="00603FB0">
      <w:pPr>
        <w:pStyle w:val="PlainText"/>
        <w:spacing w:line="240" w:lineRule="exact"/>
        <w:rPr>
          <w:rFonts w:ascii="Arial" w:hAnsi="Arial" w:cs="Arial"/>
          <w:sz w:val="24"/>
          <w:szCs w:val="24"/>
        </w:rPr>
      </w:pPr>
      <w:r>
        <w:rPr>
          <w:rFonts w:ascii="Arial" w:hAnsi="Arial" w:cs="Arial"/>
          <w:sz w:val="24"/>
          <w:szCs w:val="24"/>
        </w:rPr>
        <w:tab/>
      </w:r>
    </w:p>
    <w:p w14:paraId="762F9947" w14:textId="77777777" w:rsidR="00B40ACD" w:rsidRPr="001045F3" w:rsidRDefault="5F8C7B54" w:rsidP="001045F3">
      <w:pPr>
        <w:rPr>
          <w:rFonts w:ascii="Arial" w:hAnsi="Arial" w:cs="Arial"/>
        </w:rPr>
      </w:pPr>
      <w:r w:rsidRPr="199A6161">
        <w:rPr>
          <w:rFonts w:ascii="Arial" w:hAnsi="Arial" w:cs="Arial"/>
        </w:rPr>
        <w:t>Miscellaneous Federal Forms/Certifications (</w:t>
      </w:r>
      <w:r w:rsidR="6B053509" w:rsidRPr="199A6161">
        <w:rPr>
          <w:rFonts w:ascii="Arial" w:hAnsi="Arial" w:cs="Arial"/>
        </w:rPr>
        <w:t xml:space="preserve">§ </w:t>
      </w:r>
      <w:hyperlink w:anchor="_§_4280.39_">
        <w:r w:rsidR="6B053509" w:rsidRPr="199A6161">
          <w:rPr>
            <w:rStyle w:val="Hyperlink"/>
            <w:rFonts w:ascii="Arial" w:hAnsi="Arial" w:cs="Arial"/>
          </w:rPr>
          <w:t>4280.39</w:t>
        </w:r>
      </w:hyperlink>
      <w:r w:rsidRPr="199A6161">
        <w:rPr>
          <w:rFonts w:ascii="Arial" w:hAnsi="Arial" w:cs="Arial"/>
        </w:rPr>
        <w:t>(a</w:t>
      </w:r>
      <w:r w:rsidR="6B053509" w:rsidRPr="199A6161">
        <w:rPr>
          <w:rFonts w:ascii="Arial" w:hAnsi="Arial" w:cs="Arial"/>
        </w:rPr>
        <w:t>)(</w:t>
      </w:r>
      <w:r w:rsidRPr="199A6161">
        <w:rPr>
          <w:rFonts w:ascii="Arial" w:hAnsi="Arial" w:cs="Arial"/>
        </w:rPr>
        <w:t>3</w:t>
      </w:r>
      <w:r w:rsidR="6B053509" w:rsidRPr="199A6161">
        <w:rPr>
          <w:rFonts w:ascii="Arial" w:hAnsi="Arial" w:cs="Arial"/>
        </w:rPr>
        <w:t xml:space="preserve">) </w:t>
      </w:r>
      <w:r w:rsidRPr="199A6161">
        <w:rPr>
          <w:rFonts w:ascii="Arial" w:hAnsi="Arial" w:cs="Arial"/>
        </w:rPr>
        <w:t>-</w:t>
      </w:r>
      <w:r w:rsidR="6B053509" w:rsidRPr="199A6161">
        <w:rPr>
          <w:rFonts w:ascii="Arial" w:hAnsi="Arial" w:cs="Arial"/>
        </w:rPr>
        <w:t xml:space="preserve"> (</w:t>
      </w:r>
      <w:r w:rsidRPr="199A6161">
        <w:rPr>
          <w:rFonts w:ascii="Arial" w:hAnsi="Arial" w:cs="Arial"/>
        </w:rPr>
        <w:t>a</w:t>
      </w:r>
      <w:r w:rsidR="6B053509" w:rsidRPr="199A6161">
        <w:rPr>
          <w:rFonts w:ascii="Arial" w:hAnsi="Arial" w:cs="Arial"/>
        </w:rPr>
        <w:t>)(</w:t>
      </w:r>
      <w:r w:rsidRPr="199A6161">
        <w:rPr>
          <w:rFonts w:ascii="Arial" w:hAnsi="Arial" w:cs="Arial"/>
        </w:rPr>
        <w:t>9)):</w:t>
      </w:r>
    </w:p>
    <w:p w14:paraId="1B182BBC" w14:textId="77777777" w:rsidR="005B4934" w:rsidRPr="00D81C8D" w:rsidRDefault="005B4934" w:rsidP="00603FB0">
      <w:pPr>
        <w:pStyle w:val="PlainText"/>
        <w:spacing w:line="240" w:lineRule="exact"/>
        <w:rPr>
          <w:rFonts w:ascii="Arial" w:hAnsi="Arial" w:cs="Arial"/>
          <w:sz w:val="24"/>
          <w:szCs w:val="24"/>
        </w:rPr>
      </w:pPr>
    </w:p>
    <w:p w14:paraId="76CD27F9" w14:textId="3D83E4B2" w:rsidR="00B40ACD" w:rsidRPr="00D81C8D" w:rsidRDefault="00B40ACD" w:rsidP="00603FB0">
      <w:pPr>
        <w:pStyle w:val="PlainText"/>
        <w:spacing w:line="240" w:lineRule="exact"/>
        <w:ind w:left="900"/>
        <w:rPr>
          <w:rFonts w:ascii="Arial" w:hAnsi="Arial" w:cs="Arial"/>
          <w:sz w:val="24"/>
          <w:szCs w:val="24"/>
        </w:rPr>
      </w:pP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p>
    <w:p w14:paraId="37836961" w14:textId="07E94A2C" w:rsidR="00391B23" w:rsidRPr="00D81C8D" w:rsidRDefault="6C29432C" w:rsidP="00603FB0">
      <w:pPr>
        <w:pStyle w:val="PlainText"/>
        <w:spacing w:line="240" w:lineRule="exact"/>
        <w:ind w:left="900" w:hanging="450"/>
        <w:rPr>
          <w:rFonts w:ascii="Arial" w:hAnsi="Arial" w:cs="Arial"/>
          <w:sz w:val="24"/>
          <w:szCs w:val="24"/>
        </w:rPr>
      </w:pPr>
      <w:r w:rsidRPr="1DBA3D6A">
        <w:rPr>
          <w:rFonts w:ascii="Arial" w:hAnsi="Arial" w:cs="Arial"/>
          <w:sz w:val="24"/>
          <w:szCs w:val="24"/>
        </w:rPr>
        <w:t>a</w:t>
      </w:r>
      <w:r w:rsidR="3B6E9809" w:rsidRPr="1DBA3D6A">
        <w:rPr>
          <w:rFonts w:ascii="Arial" w:hAnsi="Arial" w:cs="Arial"/>
          <w:sz w:val="24"/>
          <w:szCs w:val="24"/>
        </w:rPr>
        <w:t xml:space="preserve">.  </w:t>
      </w:r>
      <w:r w:rsidR="00B40ACD">
        <w:tab/>
      </w:r>
      <w:r w:rsidR="3B6E9809" w:rsidRPr="1DBA3D6A">
        <w:rPr>
          <w:rFonts w:ascii="Arial" w:hAnsi="Arial" w:cs="Arial"/>
          <w:sz w:val="24"/>
          <w:szCs w:val="24"/>
        </w:rPr>
        <w:t xml:space="preserve">If real estate is involved, </w:t>
      </w:r>
      <w:r w:rsidR="07E00784" w:rsidRPr="1DBA3D6A">
        <w:rPr>
          <w:rFonts w:ascii="Arial" w:hAnsi="Arial" w:cs="Arial"/>
          <w:sz w:val="24"/>
          <w:szCs w:val="24"/>
        </w:rPr>
        <w:t>Form RD 400-4,</w:t>
      </w:r>
    </w:p>
    <w:p w14:paraId="476E73B2" w14:textId="77777777" w:rsidR="00391B23" w:rsidRPr="00D81C8D" w:rsidRDefault="00B40ACD" w:rsidP="00603FB0">
      <w:pPr>
        <w:pStyle w:val="PlainText"/>
        <w:spacing w:line="240" w:lineRule="exact"/>
        <w:ind w:left="900"/>
        <w:rPr>
          <w:rFonts w:ascii="Arial" w:hAnsi="Arial" w:cs="Arial"/>
          <w:sz w:val="24"/>
          <w:szCs w:val="24"/>
        </w:rPr>
      </w:pPr>
      <w:r w:rsidRPr="00D81C8D">
        <w:rPr>
          <w:rFonts w:ascii="Arial" w:hAnsi="Arial" w:cs="Arial"/>
          <w:sz w:val="24"/>
          <w:szCs w:val="24"/>
        </w:rPr>
        <w:t xml:space="preserve">Assurance Statement (Uniform Relocation Assistance </w:t>
      </w:r>
    </w:p>
    <w:p w14:paraId="73595C1C" w14:textId="77777777" w:rsidR="00B40ACD" w:rsidRPr="00D81C8D" w:rsidRDefault="00B40ACD" w:rsidP="00603FB0">
      <w:pPr>
        <w:pStyle w:val="PlainText"/>
        <w:spacing w:line="240" w:lineRule="exact"/>
        <w:ind w:left="900"/>
        <w:rPr>
          <w:rFonts w:ascii="Arial" w:hAnsi="Arial" w:cs="Arial"/>
          <w:sz w:val="24"/>
          <w:szCs w:val="24"/>
        </w:rPr>
      </w:pPr>
      <w:r w:rsidRPr="00D81C8D">
        <w:rPr>
          <w:rFonts w:ascii="Arial" w:hAnsi="Arial" w:cs="Arial"/>
          <w:sz w:val="24"/>
          <w:szCs w:val="24"/>
        </w:rPr>
        <w:t xml:space="preserve">and Real Property Acquisition Policy Act) </w:t>
      </w:r>
      <w:r w:rsidRPr="00D81C8D">
        <w:rPr>
          <w:rFonts w:ascii="Arial" w:hAnsi="Arial" w:cs="Arial"/>
          <w:sz w:val="24"/>
          <w:szCs w:val="24"/>
        </w:rPr>
        <w:tab/>
      </w:r>
      <w:r w:rsidR="00056DBD" w:rsidRPr="00D81C8D">
        <w:rPr>
          <w:rFonts w:ascii="Arial" w:hAnsi="Arial" w:cs="Arial"/>
          <w:sz w:val="24"/>
          <w:szCs w:val="24"/>
        </w:rPr>
        <w:tab/>
      </w:r>
      <w:r w:rsidR="00D01E26">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462FA651" w14:textId="1BCF34BB" w:rsidR="00F11291" w:rsidRPr="00D81C8D" w:rsidRDefault="00900933" w:rsidP="00603FB0">
      <w:pPr>
        <w:pStyle w:val="PlainText"/>
        <w:spacing w:line="240" w:lineRule="exact"/>
        <w:ind w:left="900" w:hanging="450"/>
        <w:rPr>
          <w:rFonts w:ascii="Arial" w:hAnsi="Arial" w:cs="Arial"/>
          <w:sz w:val="24"/>
          <w:szCs w:val="24"/>
        </w:rPr>
      </w:pPr>
      <w:r>
        <w:rPr>
          <w:rFonts w:ascii="Arial" w:hAnsi="Arial" w:cs="Arial"/>
          <w:sz w:val="24"/>
          <w:szCs w:val="24"/>
        </w:rPr>
        <w:t>b</w:t>
      </w:r>
      <w:r w:rsidR="00B40ACD" w:rsidRPr="00D81C8D">
        <w:rPr>
          <w:rFonts w:ascii="Arial" w:hAnsi="Arial" w:cs="Arial"/>
          <w:sz w:val="24"/>
          <w:szCs w:val="24"/>
        </w:rPr>
        <w:t xml:space="preserve">.  </w:t>
      </w:r>
      <w:r w:rsidR="00E85CBC">
        <w:rPr>
          <w:rFonts w:ascii="Arial" w:hAnsi="Arial" w:cs="Arial"/>
          <w:sz w:val="24"/>
          <w:szCs w:val="24"/>
        </w:rPr>
        <w:tab/>
      </w:r>
      <w:r w:rsidR="00B40ACD" w:rsidRPr="00D81C8D">
        <w:rPr>
          <w:rFonts w:ascii="Arial" w:hAnsi="Arial" w:cs="Arial"/>
          <w:sz w:val="24"/>
          <w:szCs w:val="24"/>
        </w:rPr>
        <w:t>Lobbying Certification if loan is greater than</w:t>
      </w:r>
      <w:r w:rsidR="00D01E26">
        <w:rPr>
          <w:rFonts w:ascii="Arial" w:hAnsi="Arial" w:cs="Arial"/>
          <w:sz w:val="24"/>
          <w:szCs w:val="24"/>
        </w:rPr>
        <w:tab/>
      </w:r>
    </w:p>
    <w:p w14:paraId="2D0C4CEA" w14:textId="77777777" w:rsidR="00B40ACD" w:rsidRPr="00D81C8D" w:rsidRDefault="00F11291" w:rsidP="00603FB0">
      <w:pPr>
        <w:pStyle w:val="PlainText"/>
        <w:spacing w:line="240" w:lineRule="exact"/>
        <w:ind w:left="900" w:hanging="180"/>
        <w:rPr>
          <w:rFonts w:ascii="Arial" w:hAnsi="Arial" w:cs="Arial"/>
          <w:sz w:val="24"/>
          <w:szCs w:val="24"/>
        </w:rPr>
      </w:pPr>
      <w:r w:rsidRPr="00D81C8D">
        <w:rPr>
          <w:rFonts w:ascii="Arial" w:hAnsi="Arial" w:cs="Arial"/>
          <w:sz w:val="24"/>
          <w:szCs w:val="24"/>
        </w:rPr>
        <w:t xml:space="preserve"> </w:t>
      </w:r>
      <w:r w:rsidR="00B40ACD" w:rsidRPr="00D81C8D">
        <w:rPr>
          <w:rFonts w:ascii="Arial" w:hAnsi="Arial" w:cs="Arial"/>
          <w:sz w:val="24"/>
          <w:szCs w:val="24"/>
        </w:rPr>
        <w:t xml:space="preserve"> $150,000</w:t>
      </w:r>
      <w:r w:rsidRPr="00D81C8D">
        <w:rPr>
          <w:rFonts w:ascii="Arial" w:hAnsi="Arial" w:cs="Arial"/>
          <w:sz w:val="24"/>
          <w:szCs w:val="24"/>
        </w:rPr>
        <w:t xml:space="preserve"> </w:t>
      </w:r>
      <w:r w:rsidR="00B40ACD" w:rsidRPr="00D81C8D">
        <w:rPr>
          <w:rFonts w:ascii="Arial" w:hAnsi="Arial" w:cs="Arial"/>
          <w:sz w:val="24"/>
          <w:szCs w:val="24"/>
        </w:rPr>
        <w:t xml:space="preserve">and </w:t>
      </w:r>
      <w:r w:rsidR="002220AE">
        <w:rPr>
          <w:rFonts w:ascii="Arial" w:hAnsi="Arial" w:cs="Arial"/>
          <w:sz w:val="24"/>
          <w:szCs w:val="24"/>
        </w:rPr>
        <w:t>G</w:t>
      </w:r>
      <w:r w:rsidR="002220AE" w:rsidRPr="00D81C8D">
        <w:rPr>
          <w:rFonts w:ascii="Arial" w:hAnsi="Arial" w:cs="Arial"/>
          <w:sz w:val="24"/>
          <w:szCs w:val="24"/>
        </w:rPr>
        <w:t xml:space="preserve">rant </w:t>
      </w:r>
      <w:r w:rsidR="00B40ACD" w:rsidRPr="00D81C8D">
        <w:rPr>
          <w:rFonts w:ascii="Arial" w:hAnsi="Arial" w:cs="Arial"/>
          <w:sz w:val="24"/>
          <w:szCs w:val="24"/>
        </w:rPr>
        <w:t>is greater than $100,000</w:t>
      </w:r>
      <w:r w:rsidR="00B40ACD" w:rsidRPr="00D81C8D">
        <w:rPr>
          <w:rFonts w:ascii="Arial" w:hAnsi="Arial" w:cs="Arial"/>
          <w:sz w:val="24"/>
          <w:szCs w:val="24"/>
        </w:rPr>
        <w:tab/>
      </w:r>
      <w:r w:rsidR="00AB58B4" w:rsidRPr="00D81C8D">
        <w:rPr>
          <w:rFonts w:ascii="Arial" w:hAnsi="Arial" w:cs="Arial"/>
          <w:sz w:val="24"/>
          <w:szCs w:val="24"/>
        </w:rPr>
        <w:tab/>
      </w:r>
      <w:r w:rsidR="00D01E26">
        <w:rPr>
          <w:rFonts w:ascii="Arial" w:hAnsi="Arial" w:cs="Arial"/>
          <w:sz w:val="24"/>
          <w:szCs w:val="24"/>
        </w:rPr>
        <w:tab/>
      </w:r>
      <w:r w:rsidR="00B40ACD" w:rsidRPr="00D81C8D">
        <w:rPr>
          <w:rFonts w:ascii="Arial" w:hAnsi="Arial" w:cs="Arial"/>
          <w:sz w:val="24"/>
          <w:szCs w:val="24"/>
        </w:rPr>
        <w:t>___</w:t>
      </w:r>
      <w:r w:rsidR="00B40ACD" w:rsidRPr="00D81C8D">
        <w:rPr>
          <w:rFonts w:ascii="Arial" w:hAnsi="Arial" w:cs="Arial"/>
          <w:sz w:val="24"/>
          <w:szCs w:val="24"/>
        </w:rPr>
        <w:tab/>
        <w:t>___</w:t>
      </w:r>
    </w:p>
    <w:p w14:paraId="4BEF7E88" w14:textId="7726ACFE" w:rsidR="00B40ACD" w:rsidRPr="00D81C8D" w:rsidRDefault="00900933" w:rsidP="00603FB0">
      <w:pPr>
        <w:pStyle w:val="PlainText"/>
        <w:spacing w:line="240" w:lineRule="exact"/>
        <w:ind w:left="900" w:hanging="450"/>
        <w:rPr>
          <w:rFonts w:ascii="Arial" w:hAnsi="Arial" w:cs="Arial"/>
          <w:sz w:val="24"/>
          <w:szCs w:val="24"/>
        </w:rPr>
      </w:pPr>
      <w:r>
        <w:rPr>
          <w:rFonts w:ascii="Arial" w:hAnsi="Arial" w:cs="Arial"/>
          <w:sz w:val="24"/>
          <w:szCs w:val="24"/>
        </w:rPr>
        <w:t>c</w:t>
      </w:r>
      <w:r w:rsidR="00B40ACD" w:rsidRPr="00D81C8D">
        <w:rPr>
          <w:rFonts w:ascii="Arial" w:hAnsi="Arial" w:cs="Arial"/>
          <w:sz w:val="24"/>
          <w:szCs w:val="24"/>
        </w:rPr>
        <w:t xml:space="preserve">.  </w:t>
      </w:r>
      <w:r w:rsidR="00E85CBC">
        <w:rPr>
          <w:rFonts w:ascii="Arial" w:hAnsi="Arial" w:cs="Arial"/>
          <w:sz w:val="24"/>
          <w:szCs w:val="24"/>
        </w:rPr>
        <w:tab/>
      </w:r>
      <w:r w:rsidR="00B40ACD" w:rsidRPr="00D81C8D">
        <w:rPr>
          <w:rFonts w:ascii="Arial" w:hAnsi="Arial" w:cs="Arial"/>
          <w:sz w:val="24"/>
          <w:szCs w:val="24"/>
        </w:rPr>
        <w:t>Form LLL, Disclosure of Lobbying Activities,</w:t>
      </w:r>
    </w:p>
    <w:p w14:paraId="3DD5F2DC" w14:textId="77777777" w:rsidR="00F11291" w:rsidRPr="00D81C8D" w:rsidRDefault="00B40ACD" w:rsidP="00603FB0">
      <w:pPr>
        <w:pStyle w:val="PlainText"/>
        <w:spacing w:line="240" w:lineRule="exact"/>
        <w:ind w:left="900"/>
        <w:rPr>
          <w:rFonts w:ascii="Arial" w:hAnsi="Arial" w:cs="Arial"/>
          <w:sz w:val="24"/>
          <w:szCs w:val="24"/>
        </w:rPr>
      </w:pPr>
      <w:r w:rsidRPr="00D81C8D">
        <w:rPr>
          <w:rFonts w:ascii="Arial" w:hAnsi="Arial" w:cs="Arial"/>
          <w:sz w:val="24"/>
          <w:szCs w:val="24"/>
        </w:rPr>
        <w:t>if applicable</w:t>
      </w:r>
      <w:r w:rsidRPr="00D81C8D">
        <w:rPr>
          <w:rFonts w:ascii="Arial" w:hAnsi="Arial" w:cs="Arial"/>
          <w:sz w:val="24"/>
          <w:szCs w:val="24"/>
        </w:rPr>
        <w:tab/>
      </w:r>
      <w:r w:rsidRPr="00D81C8D">
        <w:rPr>
          <w:rFonts w:ascii="Arial" w:hAnsi="Arial" w:cs="Arial"/>
          <w:sz w:val="24"/>
          <w:szCs w:val="24"/>
        </w:rPr>
        <w:tab/>
      </w:r>
      <w:r w:rsidR="00056DBD"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w:t>
      </w:r>
      <w:r w:rsidRPr="00D81C8D">
        <w:rPr>
          <w:rFonts w:ascii="Arial" w:hAnsi="Arial" w:cs="Arial"/>
          <w:sz w:val="24"/>
          <w:szCs w:val="24"/>
        </w:rPr>
        <w:tab/>
        <w:t>___</w:t>
      </w:r>
    </w:p>
    <w:p w14:paraId="3E0552E6" w14:textId="1EDD73CF" w:rsidR="00DC6AE5" w:rsidRPr="00D81C8D" w:rsidRDefault="00900933" w:rsidP="00334C32">
      <w:pPr>
        <w:pStyle w:val="PlainText"/>
        <w:spacing w:line="240" w:lineRule="exact"/>
        <w:ind w:left="900" w:hanging="450"/>
        <w:rPr>
          <w:rFonts w:ascii="Arial" w:hAnsi="Arial" w:cs="Arial"/>
          <w:sz w:val="24"/>
          <w:szCs w:val="24"/>
        </w:rPr>
      </w:pPr>
      <w:r>
        <w:rPr>
          <w:rFonts w:ascii="Arial" w:hAnsi="Arial" w:cs="Arial"/>
          <w:sz w:val="24"/>
          <w:szCs w:val="24"/>
        </w:rPr>
        <w:t>d</w:t>
      </w:r>
      <w:r w:rsidR="00DC6AE5" w:rsidRPr="00D81C8D">
        <w:rPr>
          <w:rFonts w:ascii="Arial" w:hAnsi="Arial" w:cs="Arial"/>
          <w:sz w:val="24"/>
          <w:szCs w:val="24"/>
        </w:rPr>
        <w:t>.</w:t>
      </w:r>
      <w:r w:rsidR="00DC6AE5" w:rsidRPr="00D81C8D">
        <w:rPr>
          <w:rFonts w:ascii="Arial" w:hAnsi="Arial" w:cs="Arial"/>
          <w:sz w:val="24"/>
          <w:szCs w:val="24"/>
        </w:rPr>
        <w:tab/>
      </w:r>
      <w:r w:rsidR="00B40ACD" w:rsidRPr="00D81C8D">
        <w:rPr>
          <w:rFonts w:ascii="Arial" w:hAnsi="Arial" w:cs="Arial"/>
          <w:sz w:val="24"/>
          <w:szCs w:val="24"/>
        </w:rPr>
        <w:t>Seismic certification if building construction</w:t>
      </w:r>
    </w:p>
    <w:p w14:paraId="6D4A2548" w14:textId="77777777" w:rsidR="004C7195" w:rsidRPr="00D81C8D" w:rsidRDefault="00DC6AE5" w:rsidP="00603FB0">
      <w:pPr>
        <w:pStyle w:val="PlainText"/>
        <w:tabs>
          <w:tab w:val="left" w:pos="1170"/>
        </w:tabs>
        <w:spacing w:line="240" w:lineRule="exact"/>
        <w:ind w:left="900" w:hanging="450"/>
        <w:rPr>
          <w:rFonts w:ascii="Arial" w:hAnsi="Arial" w:cs="Arial"/>
          <w:sz w:val="24"/>
          <w:szCs w:val="24"/>
        </w:rPr>
      </w:pPr>
      <w:r w:rsidRPr="00D81C8D">
        <w:rPr>
          <w:rFonts w:ascii="Arial" w:hAnsi="Arial" w:cs="Arial"/>
          <w:sz w:val="24"/>
          <w:szCs w:val="24"/>
        </w:rPr>
        <w:tab/>
      </w:r>
      <w:r w:rsidR="00B40ACD" w:rsidRPr="00D81C8D">
        <w:rPr>
          <w:rFonts w:ascii="Arial" w:hAnsi="Arial" w:cs="Arial"/>
          <w:sz w:val="24"/>
          <w:szCs w:val="24"/>
        </w:rPr>
        <w:t>is</w:t>
      </w:r>
      <w:r w:rsidRPr="00D81C8D">
        <w:rPr>
          <w:rFonts w:ascii="Arial" w:hAnsi="Arial" w:cs="Arial"/>
          <w:sz w:val="24"/>
          <w:szCs w:val="24"/>
        </w:rPr>
        <w:t xml:space="preserve"> p</w:t>
      </w:r>
      <w:r w:rsidR="004C7195" w:rsidRPr="00D81C8D">
        <w:rPr>
          <w:rFonts w:ascii="Arial" w:hAnsi="Arial" w:cs="Arial"/>
          <w:sz w:val="24"/>
          <w:szCs w:val="24"/>
        </w:rPr>
        <w:t>roposed</w:t>
      </w:r>
      <w:r w:rsidRPr="00D81C8D">
        <w:rPr>
          <w:rFonts w:ascii="Arial" w:hAnsi="Arial" w:cs="Arial"/>
          <w:sz w:val="24"/>
          <w:szCs w:val="24"/>
        </w:rPr>
        <w:t xml:space="preserve"> </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4C7195" w:rsidRPr="00D81C8D">
        <w:rPr>
          <w:rFonts w:ascii="Arial" w:hAnsi="Arial" w:cs="Arial"/>
          <w:sz w:val="24"/>
          <w:szCs w:val="24"/>
        </w:rPr>
        <w:t>___</w:t>
      </w:r>
      <w:r w:rsidR="004C7195" w:rsidRPr="00D81C8D">
        <w:rPr>
          <w:rFonts w:ascii="Arial" w:hAnsi="Arial" w:cs="Arial"/>
          <w:sz w:val="24"/>
          <w:szCs w:val="24"/>
        </w:rPr>
        <w:tab/>
        <w:t>___</w:t>
      </w:r>
    </w:p>
    <w:p w14:paraId="5085324B" w14:textId="30B08106" w:rsidR="004C7195" w:rsidRPr="00D81C8D" w:rsidRDefault="00900933" w:rsidP="00623091">
      <w:pPr>
        <w:pStyle w:val="PlainText"/>
        <w:tabs>
          <w:tab w:val="left" w:pos="900"/>
        </w:tabs>
        <w:spacing w:line="240" w:lineRule="exact"/>
        <w:ind w:left="900" w:hanging="450"/>
        <w:rPr>
          <w:rFonts w:ascii="Arial" w:hAnsi="Arial" w:cs="Arial"/>
          <w:b/>
          <w:bCs/>
          <w:sz w:val="24"/>
          <w:szCs w:val="24"/>
        </w:rPr>
      </w:pPr>
      <w:r>
        <w:rPr>
          <w:rFonts w:ascii="Arial" w:hAnsi="Arial" w:cs="Arial"/>
          <w:sz w:val="24"/>
          <w:szCs w:val="24"/>
        </w:rPr>
        <w:lastRenderedPageBreak/>
        <w:t>e</w:t>
      </w:r>
      <w:r w:rsidR="004C7195" w:rsidRPr="7788123E">
        <w:rPr>
          <w:rFonts w:ascii="Arial" w:hAnsi="Arial" w:cs="Arial"/>
          <w:sz w:val="24"/>
          <w:szCs w:val="24"/>
        </w:rPr>
        <w:t xml:space="preserve">.  </w:t>
      </w:r>
      <w:r w:rsidR="004C7195">
        <w:tab/>
      </w:r>
      <w:r w:rsidR="75465287" w:rsidRPr="006B1003">
        <w:rPr>
          <w:rFonts w:ascii="Arial" w:hAnsi="Arial" w:cs="Arial"/>
          <w:sz w:val="24"/>
          <w:szCs w:val="24"/>
        </w:rPr>
        <w:t xml:space="preserve">Environmental Information per </w:t>
      </w:r>
      <w:hyperlink r:id="rId87" w:history="1">
        <w:r w:rsidR="75465287" w:rsidRPr="00900933">
          <w:rPr>
            <w:rStyle w:val="Hyperlink"/>
            <w:rFonts w:ascii="Arial" w:hAnsi="Arial" w:cs="Arial"/>
            <w:sz w:val="24"/>
            <w:szCs w:val="24"/>
          </w:rPr>
          <w:t xml:space="preserve">7 CFR </w:t>
        </w:r>
        <w:r w:rsidR="00B62DBB" w:rsidRPr="00900933">
          <w:rPr>
            <w:rStyle w:val="Hyperlink"/>
            <w:rFonts w:ascii="Arial" w:hAnsi="Arial" w:cs="Arial"/>
            <w:sz w:val="24"/>
            <w:szCs w:val="24"/>
          </w:rPr>
          <w:t xml:space="preserve">part </w:t>
        </w:r>
        <w:r w:rsidR="75465287" w:rsidRPr="00900933">
          <w:rPr>
            <w:rStyle w:val="Hyperlink"/>
            <w:rFonts w:ascii="Arial" w:hAnsi="Arial" w:cs="Arial"/>
            <w:sz w:val="24"/>
            <w:szCs w:val="24"/>
          </w:rPr>
          <w:t>1970</w:t>
        </w:r>
      </w:hyperlink>
      <w:r w:rsidR="004C7195">
        <w:tab/>
      </w:r>
      <w:r w:rsidR="004C7195">
        <w:tab/>
      </w:r>
      <w:r w:rsidR="004C7195" w:rsidRPr="7788123E">
        <w:rPr>
          <w:rFonts w:ascii="Arial" w:hAnsi="Arial" w:cs="Arial"/>
          <w:sz w:val="24"/>
          <w:szCs w:val="24"/>
        </w:rPr>
        <w:t>___</w:t>
      </w:r>
      <w:r w:rsidR="004C7195">
        <w:tab/>
      </w:r>
      <w:r w:rsidR="004C7195" w:rsidRPr="7788123E">
        <w:rPr>
          <w:rFonts w:ascii="Arial" w:hAnsi="Arial" w:cs="Arial"/>
          <w:sz w:val="24"/>
          <w:szCs w:val="24"/>
        </w:rPr>
        <w:t>___</w:t>
      </w:r>
    </w:p>
    <w:p w14:paraId="20E739E5" w14:textId="77777777" w:rsidR="004C7195" w:rsidRPr="00D81C8D" w:rsidRDefault="004C7195" w:rsidP="00603FB0">
      <w:pPr>
        <w:pStyle w:val="PlainText"/>
        <w:spacing w:line="240" w:lineRule="exact"/>
        <w:rPr>
          <w:rFonts w:ascii="Arial" w:hAnsi="Arial" w:cs="Arial"/>
          <w:b/>
          <w:sz w:val="24"/>
          <w:szCs w:val="24"/>
        </w:rPr>
      </w:pPr>
    </w:p>
    <w:p w14:paraId="61A4C714" w14:textId="77777777" w:rsidR="00B40ACD" w:rsidRPr="00623091" w:rsidRDefault="00B40ACD" w:rsidP="00623091">
      <w:pPr>
        <w:rPr>
          <w:rFonts w:ascii="Arial" w:hAnsi="Arial" w:cs="Arial"/>
        </w:rPr>
      </w:pPr>
      <w:r w:rsidRPr="00623091">
        <w:rPr>
          <w:rFonts w:ascii="Arial" w:hAnsi="Arial" w:cs="Arial"/>
          <w:szCs w:val="24"/>
        </w:rPr>
        <w:t xml:space="preserve">Narrative section addressing </w:t>
      </w:r>
      <w:r w:rsidR="00B52C07">
        <w:rPr>
          <w:rFonts w:ascii="Arial" w:hAnsi="Arial" w:cs="Arial"/>
          <w:bCs/>
          <w:szCs w:val="24"/>
        </w:rPr>
        <w:t>P</w:t>
      </w:r>
      <w:r w:rsidR="00B52C07" w:rsidRPr="00623091">
        <w:rPr>
          <w:rFonts w:ascii="Arial" w:hAnsi="Arial" w:cs="Arial"/>
          <w:szCs w:val="24"/>
        </w:rPr>
        <w:t xml:space="preserve">roject </w:t>
      </w:r>
      <w:r w:rsidRPr="00623091">
        <w:rPr>
          <w:rFonts w:ascii="Arial" w:hAnsi="Arial" w:cs="Arial"/>
          <w:szCs w:val="24"/>
        </w:rPr>
        <w:t xml:space="preserve">description and </w:t>
      </w:r>
      <w:r w:rsidR="00B52C07">
        <w:rPr>
          <w:rFonts w:ascii="Arial" w:hAnsi="Arial" w:cs="Arial"/>
          <w:bCs/>
          <w:szCs w:val="24"/>
        </w:rPr>
        <w:t>P</w:t>
      </w:r>
      <w:r w:rsidR="00B52C07" w:rsidRPr="00623091">
        <w:rPr>
          <w:rFonts w:ascii="Arial" w:hAnsi="Arial" w:cs="Arial"/>
        </w:rPr>
        <w:t xml:space="preserve">roject </w:t>
      </w:r>
      <w:r w:rsidRPr="00623091">
        <w:rPr>
          <w:rFonts w:ascii="Arial" w:hAnsi="Arial" w:cs="Arial"/>
        </w:rPr>
        <w:t xml:space="preserve">costs </w:t>
      </w:r>
    </w:p>
    <w:p w14:paraId="09762FA6" w14:textId="77777777" w:rsidR="00B40ACD" w:rsidRPr="00623091" w:rsidRDefault="00B40ACD" w:rsidP="00623091">
      <w:pPr>
        <w:rPr>
          <w:rFonts w:ascii="Arial" w:hAnsi="Arial" w:cs="Arial"/>
        </w:rPr>
      </w:pPr>
      <w:r w:rsidRPr="00623091">
        <w:rPr>
          <w:rFonts w:ascii="Arial" w:hAnsi="Arial" w:cs="Arial"/>
        </w:rPr>
        <w:t>(</w:t>
      </w:r>
      <w:r w:rsidR="00B649D1" w:rsidRPr="00623091">
        <w:rPr>
          <w:rFonts w:ascii="Arial" w:hAnsi="Arial" w:cs="Arial"/>
        </w:rPr>
        <w:t>§</w:t>
      </w:r>
      <w:r w:rsidR="00E85CBC" w:rsidRPr="00B62DBB">
        <w:rPr>
          <w:rFonts w:ascii="Arial" w:hAnsi="Arial" w:cs="Arial"/>
        </w:rPr>
        <w:t xml:space="preserve"> </w:t>
      </w:r>
      <w:hyperlink w:anchor="_§_4280.39_" w:history="1">
        <w:r w:rsidR="00E85CBC" w:rsidRPr="00B62DBB">
          <w:rPr>
            <w:rStyle w:val="Hyperlink"/>
            <w:rFonts w:ascii="Arial" w:hAnsi="Arial" w:cs="Arial"/>
          </w:rPr>
          <w:t>4280.39</w:t>
        </w:r>
      </w:hyperlink>
      <w:r w:rsidRPr="00623091">
        <w:rPr>
          <w:rFonts w:ascii="Arial" w:hAnsi="Arial" w:cs="Arial"/>
        </w:rPr>
        <w:t>(b)(1)</w:t>
      </w:r>
      <w:r w:rsidR="00E85CBC" w:rsidRPr="00B62DBB">
        <w:rPr>
          <w:rFonts w:ascii="Arial" w:hAnsi="Arial" w:cs="Arial"/>
        </w:rPr>
        <w:t>)</w:t>
      </w:r>
      <w:r w:rsidRPr="00623091">
        <w:rPr>
          <w:rFonts w:ascii="Arial" w:hAnsi="Arial" w:cs="Arial"/>
        </w:rPr>
        <w:t>:</w:t>
      </w:r>
    </w:p>
    <w:p w14:paraId="160E9D91" w14:textId="77777777" w:rsidR="00F11291" w:rsidRPr="00D81C8D" w:rsidRDefault="00F11291" w:rsidP="00603FB0">
      <w:pPr>
        <w:pStyle w:val="PlainText"/>
        <w:spacing w:line="240" w:lineRule="exact"/>
        <w:rPr>
          <w:rFonts w:ascii="Arial" w:hAnsi="Arial" w:cs="Arial"/>
          <w:sz w:val="24"/>
          <w:szCs w:val="24"/>
        </w:rPr>
      </w:pPr>
    </w:p>
    <w:p w14:paraId="49BF883C" w14:textId="77777777" w:rsidR="00B40ACD" w:rsidRPr="00D81C8D" w:rsidRDefault="00B40ACD" w:rsidP="0020730B">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 xml:space="preserve">a.  </w:t>
      </w:r>
      <w:r w:rsidR="00E85CBC">
        <w:rPr>
          <w:rFonts w:ascii="Arial" w:hAnsi="Arial" w:cs="Arial"/>
          <w:sz w:val="24"/>
          <w:szCs w:val="24"/>
        </w:rPr>
        <w:tab/>
      </w:r>
      <w:proofErr w:type="gramStart"/>
      <w:r w:rsidRPr="00D81C8D">
        <w:rPr>
          <w:rFonts w:ascii="Arial" w:hAnsi="Arial" w:cs="Arial"/>
          <w:sz w:val="24"/>
          <w:szCs w:val="24"/>
        </w:rPr>
        <w:t>Corporate</w:t>
      </w:r>
      <w:proofErr w:type="gramEnd"/>
      <w:r w:rsidRPr="00D81C8D">
        <w:rPr>
          <w:rFonts w:ascii="Arial" w:hAnsi="Arial" w:cs="Arial"/>
          <w:sz w:val="24"/>
          <w:szCs w:val="24"/>
        </w:rPr>
        <w:t xml:space="preserve"> history of </w:t>
      </w:r>
      <w:r w:rsidR="005508A1" w:rsidRPr="00D81C8D">
        <w:rPr>
          <w:rFonts w:ascii="Arial" w:hAnsi="Arial" w:cs="Arial"/>
          <w:sz w:val="24"/>
          <w:szCs w:val="24"/>
        </w:rPr>
        <w:t>U</w:t>
      </w:r>
      <w:r w:rsidR="00782F38">
        <w:rPr>
          <w:rFonts w:ascii="Arial" w:hAnsi="Arial" w:cs="Arial"/>
          <w:sz w:val="24"/>
          <w:szCs w:val="24"/>
        </w:rPr>
        <w:t>R</w:t>
      </w:r>
      <w:r w:rsidRPr="00D81C8D">
        <w:rPr>
          <w:rFonts w:ascii="Arial" w:hAnsi="Arial" w:cs="Arial"/>
          <w:sz w:val="24"/>
          <w:szCs w:val="24"/>
        </w:rPr>
        <w:t xml:space="preserve"> was </w:t>
      </w:r>
      <w:r w:rsidR="003805D2">
        <w:rPr>
          <w:rFonts w:ascii="Arial" w:hAnsi="Arial" w:cs="Arial"/>
          <w:sz w:val="24"/>
          <w:szCs w:val="24"/>
        </w:rPr>
        <w:t>provided</w:t>
      </w:r>
      <w:r w:rsidR="00AB58B4" w:rsidRPr="00D81C8D">
        <w:rPr>
          <w:rFonts w:ascii="Arial" w:hAnsi="Arial" w:cs="Arial"/>
          <w:sz w:val="24"/>
          <w:szCs w:val="24"/>
        </w:rPr>
        <w:tab/>
      </w:r>
      <w:r w:rsidR="00AB58B4" w:rsidRPr="00D81C8D">
        <w:rPr>
          <w:rFonts w:ascii="Arial" w:hAnsi="Arial" w:cs="Arial"/>
          <w:sz w:val="24"/>
          <w:szCs w:val="24"/>
        </w:rPr>
        <w:tab/>
      </w:r>
      <w:r w:rsidR="00AB58B4" w:rsidRPr="00D81C8D">
        <w:rPr>
          <w:rFonts w:ascii="Arial" w:hAnsi="Arial" w:cs="Arial"/>
          <w:sz w:val="24"/>
          <w:szCs w:val="24"/>
        </w:rPr>
        <w:tab/>
      </w:r>
      <w:r w:rsidR="00AB58B4" w:rsidRPr="00D81C8D">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53DA475A" w14:textId="77777777" w:rsidR="00B40ACD" w:rsidRPr="00D81C8D" w:rsidRDefault="00B40AC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b.</w:t>
      </w:r>
      <w:r w:rsidR="00E85CBC">
        <w:rPr>
          <w:rFonts w:ascii="Arial" w:hAnsi="Arial" w:cs="Arial"/>
          <w:sz w:val="24"/>
          <w:szCs w:val="24"/>
        </w:rPr>
        <w:tab/>
      </w:r>
      <w:r w:rsidRPr="00D81C8D">
        <w:rPr>
          <w:rFonts w:ascii="Arial" w:hAnsi="Arial" w:cs="Arial"/>
          <w:sz w:val="24"/>
          <w:szCs w:val="24"/>
        </w:rPr>
        <w:t xml:space="preserve">A detailed breakdown of total </w:t>
      </w:r>
      <w:r w:rsidR="00B52C07">
        <w:rPr>
          <w:rFonts w:ascii="Arial" w:hAnsi="Arial" w:cs="Arial"/>
          <w:sz w:val="24"/>
          <w:szCs w:val="24"/>
        </w:rPr>
        <w:t>P</w:t>
      </w:r>
      <w:r w:rsidR="00B52C07" w:rsidRPr="00D81C8D">
        <w:rPr>
          <w:rFonts w:ascii="Arial" w:hAnsi="Arial" w:cs="Arial"/>
          <w:sz w:val="24"/>
          <w:szCs w:val="24"/>
        </w:rPr>
        <w:t xml:space="preserve">roject </w:t>
      </w:r>
      <w:r w:rsidRPr="00D81C8D">
        <w:rPr>
          <w:rFonts w:ascii="Arial" w:hAnsi="Arial" w:cs="Arial"/>
          <w:sz w:val="24"/>
          <w:szCs w:val="24"/>
        </w:rPr>
        <w:t xml:space="preserve">costs was </w:t>
      </w:r>
    </w:p>
    <w:p w14:paraId="77F03490"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provided</w:t>
      </w:r>
      <w:r w:rsidRPr="00D81C8D">
        <w:rPr>
          <w:rFonts w:ascii="Arial" w:hAnsi="Arial" w:cs="Arial"/>
          <w:sz w:val="24"/>
          <w:szCs w:val="24"/>
        </w:rPr>
        <w:tab/>
      </w:r>
      <w:r w:rsidR="00056DBD"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w:t>
      </w:r>
      <w:r w:rsidRPr="00D81C8D">
        <w:rPr>
          <w:rFonts w:ascii="Arial" w:hAnsi="Arial" w:cs="Arial"/>
          <w:sz w:val="24"/>
          <w:szCs w:val="24"/>
        </w:rPr>
        <w:tab/>
        <w:t>___</w:t>
      </w:r>
    </w:p>
    <w:p w14:paraId="551D7597" w14:textId="77777777" w:rsidR="00AB58B4" w:rsidRPr="00D81C8D" w:rsidRDefault="00B40AC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c.</w:t>
      </w:r>
      <w:r w:rsidR="00E85CBC">
        <w:rPr>
          <w:rFonts w:ascii="Arial" w:hAnsi="Arial" w:cs="Arial"/>
          <w:sz w:val="24"/>
          <w:szCs w:val="24"/>
        </w:rPr>
        <w:tab/>
      </w:r>
      <w:r w:rsidRPr="00D81C8D">
        <w:rPr>
          <w:rFonts w:ascii="Arial" w:hAnsi="Arial" w:cs="Arial"/>
          <w:sz w:val="24"/>
          <w:szCs w:val="24"/>
        </w:rPr>
        <w:t xml:space="preserve">A detailed summary of supplemental funds was </w:t>
      </w:r>
    </w:p>
    <w:p w14:paraId="663516AB"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provided</w:t>
      </w:r>
      <w:r w:rsidRPr="00D81C8D">
        <w:rPr>
          <w:rFonts w:ascii="Arial" w:hAnsi="Arial" w:cs="Arial"/>
          <w:sz w:val="24"/>
          <w:szCs w:val="24"/>
        </w:rPr>
        <w:tab/>
      </w:r>
      <w:r w:rsidR="00AB58B4" w:rsidRPr="00D81C8D">
        <w:rPr>
          <w:rFonts w:ascii="Arial" w:hAnsi="Arial" w:cs="Arial"/>
          <w:sz w:val="24"/>
          <w:szCs w:val="24"/>
        </w:rPr>
        <w:tab/>
      </w:r>
      <w:r w:rsidR="00AB58B4" w:rsidRPr="00D81C8D">
        <w:rPr>
          <w:rFonts w:ascii="Arial" w:hAnsi="Arial" w:cs="Arial"/>
          <w:sz w:val="24"/>
          <w:szCs w:val="24"/>
        </w:rPr>
        <w:tab/>
      </w:r>
      <w:r w:rsidR="00AB58B4" w:rsidRPr="00D81C8D">
        <w:rPr>
          <w:rFonts w:ascii="Arial" w:hAnsi="Arial" w:cs="Arial"/>
          <w:sz w:val="24"/>
          <w:szCs w:val="24"/>
        </w:rPr>
        <w:tab/>
      </w:r>
      <w:r w:rsidR="00AB58B4" w:rsidRPr="00D81C8D">
        <w:rPr>
          <w:rFonts w:ascii="Arial" w:hAnsi="Arial" w:cs="Arial"/>
          <w:sz w:val="24"/>
          <w:szCs w:val="24"/>
        </w:rPr>
        <w:tab/>
      </w:r>
      <w:r w:rsidR="00AB58B4" w:rsidRPr="00D81C8D">
        <w:rPr>
          <w:rFonts w:ascii="Arial" w:hAnsi="Arial" w:cs="Arial"/>
          <w:sz w:val="24"/>
          <w:szCs w:val="24"/>
        </w:rPr>
        <w:tab/>
      </w:r>
      <w:r w:rsidR="00AB58B4" w:rsidRPr="00D81C8D">
        <w:rPr>
          <w:rFonts w:ascii="Arial" w:hAnsi="Arial" w:cs="Arial"/>
          <w:sz w:val="24"/>
          <w:szCs w:val="24"/>
        </w:rPr>
        <w:tab/>
      </w:r>
      <w:r w:rsidR="00AB58B4" w:rsidRPr="00D81C8D">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1DB37EC8" w14:textId="77777777" w:rsidR="00B40ACD" w:rsidRPr="00D81C8D" w:rsidRDefault="00B40AC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d.</w:t>
      </w:r>
      <w:r w:rsidR="00E85CBC">
        <w:rPr>
          <w:rFonts w:ascii="Arial" w:hAnsi="Arial" w:cs="Arial"/>
          <w:sz w:val="24"/>
          <w:szCs w:val="24"/>
        </w:rPr>
        <w:tab/>
      </w:r>
      <w:r w:rsidRPr="00D81C8D">
        <w:rPr>
          <w:rFonts w:ascii="Arial" w:hAnsi="Arial" w:cs="Arial"/>
          <w:sz w:val="24"/>
          <w:szCs w:val="24"/>
        </w:rPr>
        <w:t xml:space="preserve">Status of commitment of supplemental funds was </w:t>
      </w:r>
    </w:p>
    <w:p w14:paraId="0A137E46"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addressed</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w:t>
      </w:r>
      <w:r w:rsidRPr="00D81C8D">
        <w:rPr>
          <w:rFonts w:ascii="Arial" w:hAnsi="Arial" w:cs="Arial"/>
          <w:sz w:val="24"/>
          <w:szCs w:val="24"/>
        </w:rPr>
        <w:tab/>
        <w:t>___</w:t>
      </w:r>
    </w:p>
    <w:p w14:paraId="28DFFF13" w14:textId="77777777" w:rsidR="00B40ACD" w:rsidRPr="00D81C8D" w:rsidRDefault="00B40ACD" w:rsidP="0020730B">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e.</w:t>
      </w:r>
      <w:r w:rsidR="00E85CBC">
        <w:rPr>
          <w:rFonts w:ascii="Arial" w:hAnsi="Arial" w:cs="Arial"/>
          <w:sz w:val="24"/>
          <w:szCs w:val="24"/>
        </w:rPr>
        <w:tab/>
      </w:r>
      <w:r w:rsidRPr="00D81C8D">
        <w:rPr>
          <w:rFonts w:ascii="Arial" w:hAnsi="Arial" w:cs="Arial"/>
          <w:sz w:val="24"/>
          <w:szCs w:val="24"/>
        </w:rPr>
        <w:t>Specific purposes of loan funds were</w:t>
      </w:r>
      <w:r w:rsidR="003805D2">
        <w:rPr>
          <w:rFonts w:ascii="Arial" w:hAnsi="Arial" w:cs="Arial"/>
          <w:sz w:val="24"/>
          <w:szCs w:val="24"/>
        </w:rPr>
        <w:t xml:space="preserve"> identified</w:t>
      </w:r>
      <w:r w:rsidR="003805D2">
        <w:rPr>
          <w:rFonts w:ascii="Arial" w:hAnsi="Arial" w:cs="Arial"/>
          <w:sz w:val="24"/>
          <w:szCs w:val="24"/>
        </w:rPr>
        <w:tab/>
      </w:r>
      <w:r w:rsidR="003805D2">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344945DC" w14:textId="77777777" w:rsidR="00B40ACD" w:rsidRPr="00D81C8D" w:rsidRDefault="00B40AC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f.</w:t>
      </w:r>
      <w:r w:rsidR="00E85CBC">
        <w:rPr>
          <w:rFonts w:ascii="Arial" w:hAnsi="Arial" w:cs="Arial"/>
          <w:sz w:val="24"/>
          <w:szCs w:val="24"/>
        </w:rPr>
        <w:tab/>
      </w:r>
      <w:r w:rsidRPr="00D81C8D">
        <w:rPr>
          <w:rFonts w:ascii="Arial" w:hAnsi="Arial" w:cs="Arial"/>
          <w:sz w:val="24"/>
          <w:szCs w:val="24"/>
        </w:rPr>
        <w:t>New and existing employment was addressed</w:t>
      </w:r>
      <w:r w:rsidRPr="00D81C8D">
        <w:rPr>
          <w:rFonts w:ascii="Arial" w:hAnsi="Arial" w:cs="Arial"/>
          <w:sz w:val="24"/>
          <w:szCs w:val="24"/>
        </w:rPr>
        <w:tab/>
      </w:r>
      <w:r w:rsidR="00D01E26">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7A09C71C" w14:textId="77777777" w:rsidR="00B40ACD" w:rsidRPr="00D81C8D" w:rsidRDefault="00B40AC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g.</w:t>
      </w:r>
      <w:r w:rsidR="00E85CBC">
        <w:rPr>
          <w:rFonts w:ascii="Arial" w:hAnsi="Arial" w:cs="Arial"/>
          <w:sz w:val="24"/>
          <w:szCs w:val="24"/>
        </w:rPr>
        <w:tab/>
      </w:r>
      <w:r w:rsidRPr="00D81C8D">
        <w:rPr>
          <w:rFonts w:ascii="Arial" w:hAnsi="Arial" w:cs="Arial"/>
          <w:sz w:val="24"/>
          <w:szCs w:val="24"/>
        </w:rPr>
        <w:t>Loan terms and security arrangements between the</w:t>
      </w:r>
    </w:p>
    <w:p w14:paraId="6428743B"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 xml:space="preserve">Intermediary and </w:t>
      </w:r>
      <w:r w:rsidR="005508A1" w:rsidRPr="00D81C8D">
        <w:rPr>
          <w:rFonts w:ascii="Arial" w:hAnsi="Arial" w:cs="Arial"/>
          <w:sz w:val="24"/>
          <w:szCs w:val="24"/>
        </w:rPr>
        <w:t>Ultimate Recipient</w:t>
      </w:r>
      <w:r w:rsidRPr="00D81C8D">
        <w:rPr>
          <w:rFonts w:ascii="Arial" w:hAnsi="Arial" w:cs="Arial"/>
          <w:sz w:val="24"/>
          <w:szCs w:val="24"/>
        </w:rPr>
        <w:t xml:space="preserve"> were addressed</w:t>
      </w:r>
      <w:r w:rsidR="00056DBD" w:rsidRPr="00D81C8D">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7EFFED65" w14:textId="77777777" w:rsidR="00B40ACD" w:rsidRPr="00D81C8D" w:rsidRDefault="00B40ACD" w:rsidP="00603FB0">
      <w:pPr>
        <w:pStyle w:val="PlainText"/>
        <w:spacing w:line="240" w:lineRule="exact"/>
        <w:rPr>
          <w:rFonts w:ascii="Arial" w:hAnsi="Arial" w:cs="Arial"/>
          <w:sz w:val="24"/>
          <w:szCs w:val="24"/>
        </w:rPr>
      </w:pPr>
    </w:p>
    <w:p w14:paraId="3B434676" w14:textId="77777777" w:rsidR="00B40ACD" w:rsidRPr="002733FE" w:rsidRDefault="00B40ACD" w:rsidP="002733FE">
      <w:pPr>
        <w:rPr>
          <w:rFonts w:ascii="Arial" w:hAnsi="Arial" w:cs="Arial"/>
        </w:rPr>
      </w:pPr>
      <w:r w:rsidRPr="002733FE">
        <w:rPr>
          <w:rFonts w:ascii="Arial" w:hAnsi="Arial" w:cs="Arial"/>
        </w:rPr>
        <w:t xml:space="preserve">Narrative section addressing Selection Factors per </w:t>
      </w:r>
      <w:r w:rsidR="00E85CBC" w:rsidRPr="002733FE">
        <w:rPr>
          <w:rFonts w:ascii="Arial" w:hAnsi="Arial" w:cs="Arial"/>
        </w:rPr>
        <w:t xml:space="preserve">§ </w:t>
      </w:r>
      <w:hyperlink w:anchor="_§_4280.42_" w:history="1">
        <w:r w:rsidRPr="002733FE">
          <w:rPr>
            <w:rStyle w:val="Hyperlink"/>
            <w:rFonts w:ascii="Arial" w:hAnsi="Arial" w:cs="Arial"/>
          </w:rPr>
          <w:t>4280.42</w:t>
        </w:r>
      </w:hyperlink>
      <w:r w:rsidRPr="002733FE">
        <w:rPr>
          <w:rFonts w:ascii="Arial" w:hAnsi="Arial" w:cs="Arial"/>
        </w:rPr>
        <w:t>(b)</w:t>
      </w:r>
    </w:p>
    <w:p w14:paraId="1EF2DFA1" w14:textId="77777777" w:rsidR="00F11291" w:rsidRPr="00D81C8D" w:rsidRDefault="00F11291" w:rsidP="00603FB0">
      <w:pPr>
        <w:pStyle w:val="PlainText"/>
        <w:spacing w:line="240" w:lineRule="exact"/>
        <w:rPr>
          <w:rFonts w:ascii="Arial" w:hAnsi="Arial" w:cs="Arial"/>
          <w:b/>
          <w:sz w:val="24"/>
          <w:szCs w:val="24"/>
        </w:rPr>
      </w:pPr>
    </w:p>
    <w:p w14:paraId="6679F742" w14:textId="77777777" w:rsidR="00B40ACD" w:rsidRPr="00D81C8D" w:rsidRDefault="00B40AC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 xml:space="preserve">a.  </w:t>
      </w:r>
      <w:r w:rsidR="00E85CBC">
        <w:rPr>
          <w:rFonts w:ascii="Arial" w:hAnsi="Arial" w:cs="Arial"/>
          <w:sz w:val="24"/>
          <w:szCs w:val="24"/>
        </w:rPr>
        <w:tab/>
      </w:r>
      <w:r w:rsidRPr="00D81C8D">
        <w:rPr>
          <w:rFonts w:ascii="Arial" w:hAnsi="Arial" w:cs="Arial"/>
          <w:sz w:val="24"/>
          <w:szCs w:val="24"/>
        </w:rPr>
        <w:t xml:space="preserve">Is </w:t>
      </w:r>
      <w:r w:rsidR="005508A1" w:rsidRPr="00D81C8D">
        <w:rPr>
          <w:rFonts w:ascii="Arial" w:hAnsi="Arial" w:cs="Arial"/>
          <w:sz w:val="24"/>
          <w:szCs w:val="24"/>
        </w:rPr>
        <w:t>U</w:t>
      </w:r>
      <w:r w:rsidR="002D446D">
        <w:rPr>
          <w:rFonts w:ascii="Arial" w:hAnsi="Arial" w:cs="Arial"/>
          <w:sz w:val="24"/>
          <w:szCs w:val="24"/>
        </w:rPr>
        <w:t>R</w:t>
      </w:r>
      <w:r w:rsidRPr="00D81C8D">
        <w:rPr>
          <w:rFonts w:ascii="Arial" w:hAnsi="Arial" w:cs="Arial"/>
          <w:sz w:val="24"/>
          <w:szCs w:val="24"/>
        </w:rPr>
        <w:t>’s legal structure documented?</w:t>
      </w:r>
      <w:r w:rsidRPr="00D81C8D">
        <w:rPr>
          <w:rFonts w:ascii="Arial" w:hAnsi="Arial" w:cs="Arial"/>
          <w:sz w:val="24"/>
          <w:szCs w:val="24"/>
        </w:rPr>
        <w:tab/>
      </w:r>
      <w:r w:rsidR="00D01E26">
        <w:rPr>
          <w:rFonts w:ascii="Arial" w:hAnsi="Arial" w:cs="Arial"/>
          <w:sz w:val="24"/>
          <w:szCs w:val="24"/>
        </w:rPr>
        <w:tab/>
      </w:r>
      <w:r w:rsidR="002D446D">
        <w:rPr>
          <w:rFonts w:ascii="Arial" w:hAnsi="Arial" w:cs="Arial"/>
          <w:sz w:val="24"/>
          <w:szCs w:val="24"/>
        </w:rPr>
        <w:tab/>
      </w:r>
      <w:r w:rsidR="002D446D">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700F7BA9" w14:textId="77777777" w:rsidR="00AE633C" w:rsidRPr="00D81C8D" w:rsidRDefault="00B40AC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 xml:space="preserve">b.  </w:t>
      </w:r>
      <w:r w:rsidR="00E85CBC">
        <w:rPr>
          <w:rFonts w:ascii="Arial" w:hAnsi="Arial" w:cs="Arial"/>
          <w:sz w:val="24"/>
          <w:szCs w:val="24"/>
        </w:rPr>
        <w:tab/>
      </w:r>
      <w:r w:rsidRPr="00D81C8D">
        <w:rPr>
          <w:rFonts w:ascii="Arial" w:hAnsi="Arial" w:cs="Arial"/>
          <w:sz w:val="24"/>
          <w:szCs w:val="24"/>
        </w:rPr>
        <w:t xml:space="preserve">Will the 20% minimum financing be provided to </w:t>
      </w:r>
    </w:p>
    <w:p w14:paraId="1D07F6B0"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 xml:space="preserve">the </w:t>
      </w:r>
      <w:r w:rsidR="00B52C07">
        <w:rPr>
          <w:rFonts w:ascii="Arial" w:hAnsi="Arial" w:cs="Arial"/>
          <w:sz w:val="24"/>
          <w:szCs w:val="24"/>
        </w:rPr>
        <w:t>P</w:t>
      </w:r>
      <w:r w:rsidR="00B52C07" w:rsidRPr="00D81C8D">
        <w:rPr>
          <w:rFonts w:ascii="Arial" w:hAnsi="Arial" w:cs="Arial"/>
          <w:sz w:val="24"/>
          <w:szCs w:val="24"/>
        </w:rPr>
        <w:t xml:space="preserve">roject </w:t>
      </w:r>
      <w:r w:rsidRPr="00D81C8D">
        <w:rPr>
          <w:rFonts w:ascii="Arial" w:hAnsi="Arial" w:cs="Arial"/>
          <w:sz w:val="24"/>
          <w:szCs w:val="24"/>
        </w:rPr>
        <w:t>after the date of application receipt</w:t>
      </w:r>
      <w:r w:rsidR="00F11291" w:rsidRPr="00D81C8D">
        <w:rPr>
          <w:rFonts w:ascii="Arial" w:hAnsi="Arial" w:cs="Arial"/>
          <w:sz w:val="24"/>
          <w:szCs w:val="24"/>
        </w:rPr>
        <w:t>?</w:t>
      </w:r>
      <w:r w:rsidRPr="00D81C8D">
        <w:rPr>
          <w:rFonts w:ascii="Arial" w:hAnsi="Arial" w:cs="Arial"/>
          <w:sz w:val="24"/>
          <w:szCs w:val="24"/>
        </w:rPr>
        <w:t xml:space="preserve"> </w:t>
      </w:r>
    </w:p>
    <w:p w14:paraId="558F6DD1" w14:textId="77777777" w:rsidR="00B40ACD" w:rsidRPr="00D81C8D" w:rsidRDefault="00056DB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w:t>
      </w:r>
      <w:r w:rsidR="00B40ACD" w:rsidRPr="00D81C8D">
        <w:rPr>
          <w:rFonts w:ascii="Arial" w:hAnsi="Arial" w:cs="Arial"/>
          <w:sz w:val="24"/>
          <w:szCs w:val="24"/>
        </w:rPr>
        <w:t xml:space="preserve">See </w:t>
      </w:r>
      <w:r w:rsidR="00E85CBC">
        <w:rPr>
          <w:rFonts w:ascii="Arial" w:hAnsi="Arial" w:cs="Arial"/>
          <w:sz w:val="24"/>
          <w:szCs w:val="24"/>
        </w:rPr>
        <w:t>§</w:t>
      </w:r>
      <w:r w:rsidR="00B40ACD" w:rsidRPr="00D81C8D">
        <w:rPr>
          <w:rFonts w:ascii="Arial" w:hAnsi="Arial" w:cs="Arial"/>
          <w:sz w:val="24"/>
          <w:szCs w:val="24"/>
        </w:rPr>
        <w:t xml:space="preserve"> </w:t>
      </w:r>
      <w:hyperlink w:anchor="_§_4280.29_" w:history="1">
        <w:r w:rsidR="00B40ACD" w:rsidRPr="00E85CBC">
          <w:rPr>
            <w:rStyle w:val="Hyperlink"/>
            <w:rFonts w:ascii="Arial" w:hAnsi="Arial" w:cs="Arial"/>
            <w:sz w:val="24"/>
            <w:szCs w:val="24"/>
          </w:rPr>
          <w:t>4280.29</w:t>
        </w:r>
      </w:hyperlink>
      <w:r w:rsidR="00B40ACD" w:rsidRPr="00D81C8D">
        <w:rPr>
          <w:rFonts w:ascii="Arial" w:hAnsi="Arial" w:cs="Arial"/>
          <w:sz w:val="24"/>
          <w:szCs w:val="24"/>
        </w:rPr>
        <w:t>)</w:t>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E85CBC">
        <w:rPr>
          <w:rFonts w:ascii="Arial" w:hAnsi="Arial" w:cs="Arial"/>
          <w:sz w:val="24"/>
          <w:szCs w:val="24"/>
        </w:rPr>
        <w:tab/>
      </w:r>
      <w:r w:rsidR="00B40ACD" w:rsidRPr="00D81C8D">
        <w:rPr>
          <w:rFonts w:ascii="Arial" w:hAnsi="Arial" w:cs="Arial"/>
          <w:sz w:val="24"/>
          <w:szCs w:val="24"/>
        </w:rPr>
        <w:t>___</w:t>
      </w:r>
      <w:r w:rsidR="00B40ACD" w:rsidRPr="00D81C8D">
        <w:rPr>
          <w:rFonts w:ascii="Arial" w:hAnsi="Arial" w:cs="Arial"/>
          <w:sz w:val="24"/>
          <w:szCs w:val="24"/>
        </w:rPr>
        <w:tab/>
        <w:t>___</w:t>
      </w:r>
    </w:p>
    <w:p w14:paraId="7A74C762" w14:textId="77777777" w:rsidR="00AE633C" w:rsidRPr="00D81C8D"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c.</w:t>
      </w:r>
      <w:r w:rsidRPr="00D81C8D">
        <w:rPr>
          <w:rFonts w:ascii="Arial" w:hAnsi="Arial" w:cs="Arial"/>
          <w:sz w:val="24"/>
          <w:szCs w:val="24"/>
        </w:rPr>
        <w:tab/>
      </w:r>
      <w:r w:rsidR="00B40ACD" w:rsidRPr="00D81C8D">
        <w:rPr>
          <w:rFonts w:ascii="Arial" w:hAnsi="Arial" w:cs="Arial"/>
          <w:sz w:val="24"/>
          <w:szCs w:val="24"/>
        </w:rPr>
        <w:t xml:space="preserve">Is </w:t>
      </w:r>
      <w:proofErr w:type="gramStart"/>
      <w:r w:rsidR="00B40ACD" w:rsidRPr="00D81C8D">
        <w:rPr>
          <w:rFonts w:ascii="Arial" w:hAnsi="Arial" w:cs="Arial"/>
          <w:sz w:val="24"/>
          <w:szCs w:val="24"/>
        </w:rPr>
        <w:t>location</w:t>
      </w:r>
      <w:proofErr w:type="gramEnd"/>
      <w:r w:rsidR="00B40ACD" w:rsidRPr="00D81C8D">
        <w:rPr>
          <w:rFonts w:ascii="Arial" w:hAnsi="Arial" w:cs="Arial"/>
          <w:sz w:val="24"/>
          <w:szCs w:val="24"/>
        </w:rPr>
        <w:t xml:space="preserve"> of the </w:t>
      </w:r>
      <w:r w:rsidR="00B52C07">
        <w:rPr>
          <w:rFonts w:ascii="Arial" w:hAnsi="Arial" w:cs="Arial"/>
          <w:sz w:val="24"/>
          <w:szCs w:val="24"/>
        </w:rPr>
        <w:t>P</w:t>
      </w:r>
      <w:r w:rsidR="00B52C07" w:rsidRPr="00D81C8D">
        <w:rPr>
          <w:rFonts w:ascii="Arial" w:hAnsi="Arial" w:cs="Arial"/>
          <w:sz w:val="24"/>
          <w:szCs w:val="24"/>
        </w:rPr>
        <w:t xml:space="preserve">roject </w:t>
      </w:r>
      <w:r w:rsidR="00B40ACD" w:rsidRPr="00D81C8D">
        <w:rPr>
          <w:rFonts w:ascii="Arial" w:hAnsi="Arial" w:cs="Arial"/>
          <w:sz w:val="24"/>
          <w:szCs w:val="24"/>
        </w:rPr>
        <w:t xml:space="preserve">in a </w:t>
      </w:r>
      <w:r w:rsidRPr="00D81C8D">
        <w:rPr>
          <w:rFonts w:ascii="Arial" w:hAnsi="Arial" w:cs="Arial"/>
          <w:sz w:val="24"/>
          <w:szCs w:val="24"/>
        </w:rPr>
        <w:t>R</w:t>
      </w:r>
      <w:r w:rsidR="00B40ACD" w:rsidRPr="00D81C8D">
        <w:rPr>
          <w:rFonts w:ascii="Arial" w:hAnsi="Arial" w:cs="Arial"/>
          <w:sz w:val="24"/>
          <w:szCs w:val="24"/>
        </w:rPr>
        <w:t xml:space="preserve">ural </w:t>
      </w:r>
      <w:r w:rsidRPr="00D81C8D">
        <w:rPr>
          <w:rFonts w:ascii="Arial" w:hAnsi="Arial" w:cs="Arial"/>
          <w:sz w:val="24"/>
          <w:szCs w:val="24"/>
        </w:rPr>
        <w:t>A</w:t>
      </w:r>
      <w:r w:rsidR="00B40ACD" w:rsidRPr="00D81C8D">
        <w:rPr>
          <w:rFonts w:ascii="Arial" w:hAnsi="Arial" w:cs="Arial"/>
          <w:sz w:val="24"/>
          <w:szCs w:val="24"/>
        </w:rPr>
        <w:t xml:space="preserve">rea or </w:t>
      </w:r>
    </w:p>
    <w:p w14:paraId="6D120059" w14:textId="77777777" w:rsidR="00AE633C"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will it</w:t>
      </w:r>
      <w:r w:rsidR="00AE633C" w:rsidRPr="00D81C8D">
        <w:rPr>
          <w:rFonts w:ascii="Arial" w:hAnsi="Arial" w:cs="Arial"/>
          <w:sz w:val="24"/>
          <w:szCs w:val="24"/>
        </w:rPr>
        <w:t xml:space="preserve"> </w:t>
      </w:r>
      <w:r w:rsidRPr="00D81C8D">
        <w:rPr>
          <w:rFonts w:ascii="Arial" w:hAnsi="Arial" w:cs="Arial"/>
          <w:sz w:val="24"/>
          <w:szCs w:val="24"/>
        </w:rPr>
        <w:t xml:space="preserve">significantly benefit residents of </w:t>
      </w:r>
    </w:p>
    <w:p w14:paraId="66A43903" w14:textId="77777777" w:rsidR="00B40ACD" w:rsidRPr="00D81C8D" w:rsidRDefault="00DA2146" w:rsidP="00E85CBC">
      <w:pPr>
        <w:pStyle w:val="PlainText"/>
        <w:tabs>
          <w:tab w:val="left" w:pos="900"/>
        </w:tabs>
        <w:spacing w:line="240" w:lineRule="exact"/>
        <w:ind w:left="900"/>
        <w:rPr>
          <w:rFonts w:ascii="Arial" w:hAnsi="Arial" w:cs="Arial"/>
          <w:sz w:val="24"/>
          <w:szCs w:val="24"/>
        </w:rPr>
      </w:pPr>
      <w:r>
        <w:rPr>
          <w:rFonts w:ascii="Arial" w:hAnsi="Arial" w:cs="Arial"/>
          <w:sz w:val="24"/>
          <w:szCs w:val="24"/>
        </w:rPr>
        <w:t>R</w:t>
      </w:r>
      <w:r w:rsidRPr="00D81C8D">
        <w:rPr>
          <w:rFonts w:ascii="Arial" w:hAnsi="Arial" w:cs="Arial"/>
          <w:sz w:val="24"/>
          <w:szCs w:val="24"/>
        </w:rPr>
        <w:t xml:space="preserve">ural </w:t>
      </w:r>
      <w:r>
        <w:rPr>
          <w:rFonts w:ascii="Arial" w:hAnsi="Arial" w:cs="Arial"/>
          <w:sz w:val="24"/>
          <w:szCs w:val="24"/>
        </w:rPr>
        <w:t>A</w:t>
      </w:r>
      <w:r w:rsidRPr="00D81C8D">
        <w:rPr>
          <w:rFonts w:ascii="Arial" w:hAnsi="Arial" w:cs="Arial"/>
          <w:sz w:val="24"/>
          <w:szCs w:val="24"/>
        </w:rPr>
        <w:t>reas</w:t>
      </w:r>
      <w:r w:rsidR="00B40ACD" w:rsidRPr="00D81C8D">
        <w:rPr>
          <w:rFonts w:ascii="Arial" w:hAnsi="Arial" w:cs="Arial"/>
          <w:sz w:val="24"/>
          <w:szCs w:val="24"/>
        </w:rPr>
        <w:t>?</w:t>
      </w:r>
      <w:r w:rsidR="00B40ACD" w:rsidRPr="00D81C8D">
        <w:rPr>
          <w:rFonts w:ascii="Arial" w:hAnsi="Arial" w:cs="Arial"/>
          <w:sz w:val="24"/>
          <w:szCs w:val="24"/>
        </w:rPr>
        <w:tab/>
      </w:r>
      <w:r w:rsidR="00AE633C" w:rsidRPr="00D81C8D">
        <w:rPr>
          <w:rFonts w:ascii="Arial" w:hAnsi="Arial" w:cs="Arial"/>
          <w:sz w:val="24"/>
          <w:szCs w:val="24"/>
        </w:rPr>
        <w:tab/>
      </w:r>
      <w:r w:rsidR="00B40ACD" w:rsidRPr="00D81C8D">
        <w:rPr>
          <w:rFonts w:ascii="Arial" w:hAnsi="Arial" w:cs="Arial"/>
          <w:sz w:val="24"/>
          <w:szCs w:val="24"/>
        </w:rPr>
        <w:tab/>
      </w:r>
      <w:r w:rsidR="00056DBD"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00B40ACD" w:rsidRPr="00D81C8D">
        <w:rPr>
          <w:rFonts w:ascii="Arial" w:hAnsi="Arial" w:cs="Arial"/>
          <w:sz w:val="24"/>
          <w:szCs w:val="24"/>
        </w:rPr>
        <w:t>___</w:t>
      </w:r>
      <w:r w:rsidR="00B40ACD" w:rsidRPr="00D81C8D">
        <w:rPr>
          <w:rFonts w:ascii="Arial" w:hAnsi="Arial" w:cs="Arial"/>
          <w:sz w:val="24"/>
          <w:szCs w:val="24"/>
        </w:rPr>
        <w:tab/>
        <w:t>___</w:t>
      </w:r>
    </w:p>
    <w:p w14:paraId="452C0A78" w14:textId="77777777" w:rsidR="00AE633C" w:rsidRPr="00D81C8D"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d.</w:t>
      </w:r>
      <w:r w:rsidRPr="00D81C8D">
        <w:rPr>
          <w:rFonts w:ascii="Arial" w:hAnsi="Arial" w:cs="Arial"/>
          <w:sz w:val="24"/>
          <w:szCs w:val="24"/>
        </w:rPr>
        <w:tab/>
      </w:r>
      <w:r w:rsidR="00B40ACD" w:rsidRPr="00D81C8D">
        <w:rPr>
          <w:rFonts w:ascii="Arial" w:hAnsi="Arial" w:cs="Arial"/>
          <w:sz w:val="24"/>
          <w:szCs w:val="24"/>
        </w:rPr>
        <w:t xml:space="preserve">Was number and description of proposed jobs </w:t>
      </w:r>
    </w:p>
    <w:p w14:paraId="459A8A64"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provided?</w:t>
      </w:r>
      <w:r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Pr="00D81C8D">
        <w:rPr>
          <w:rFonts w:ascii="Arial" w:hAnsi="Arial" w:cs="Arial"/>
          <w:sz w:val="24"/>
          <w:szCs w:val="24"/>
        </w:rPr>
        <w:tab/>
        <w:t>___</w:t>
      </w:r>
      <w:r w:rsidRPr="00D81C8D">
        <w:rPr>
          <w:rFonts w:ascii="Arial" w:hAnsi="Arial" w:cs="Arial"/>
          <w:sz w:val="24"/>
          <w:szCs w:val="24"/>
        </w:rPr>
        <w:tab/>
        <w:t>___</w:t>
      </w:r>
    </w:p>
    <w:p w14:paraId="54BBEE47" w14:textId="77777777" w:rsidR="00AE633C" w:rsidRPr="00D81C8D"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e.</w:t>
      </w:r>
      <w:r w:rsidRPr="00D81C8D">
        <w:rPr>
          <w:rFonts w:ascii="Arial" w:hAnsi="Arial" w:cs="Arial"/>
          <w:sz w:val="24"/>
          <w:szCs w:val="24"/>
        </w:rPr>
        <w:tab/>
      </w:r>
      <w:r w:rsidR="00B40ACD" w:rsidRPr="00D81C8D">
        <w:rPr>
          <w:rFonts w:ascii="Arial" w:hAnsi="Arial" w:cs="Arial"/>
          <w:sz w:val="24"/>
          <w:szCs w:val="24"/>
        </w:rPr>
        <w:t xml:space="preserve">Did the application contain the recipient’s </w:t>
      </w:r>
    </w:p>
    <w:p w14:paraId="48B0EC5D"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business plan?</w:t>
      </w:r>
      <w:r w:rsidR="00AE633C"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00AE633C" w:rsidRPr="00D81C8D">
        <w:rPr>
          <w:rFonts w:ascii="Arial" w:hAnsi="Arial" w:cs="Arial"/>
          <w:sz w:val="24"/>
          <w:szCs w:val="24"/>
        </w:rPr>
        <w:tab/>
      </w:r>
      <w:r w:rsidRPr="00D81C8D">
        <w:rPr>
          <w:rFonts w:ascii="Arial" w:hAnsi="Arial" w:cs="Arial"/>
          <w:sz w:val="24"/>
          <w:szCs w:val="24"/>
        </w:rPr>
        <w:tab/>
        <w:t>___</w:t>
      </w:r>
      <w:r w:rsidRPr="00D81C8D">
        <w:rPr>
          <w:rFonts w:ascii="Arial" w:hAnsi="Arial" w:cs="Arial"/>
          <w:sz w:val="24"/>
          <w:szCs w:val="24"/>
        </w:rPr>
        <w:tab/>
        <w:t>___</w:t>
      </w:r>
    </w:p>
    <w:p w14:paraId="46688C11" w14:textId="77777777" w:rsidR="00B40ACD" w:rsidRPr="00D81C8D"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f.</w:t>
      </w:r>
      <w:r w:rsidRPr="00D81C8D">
        <w:rPr>
          <w:rFonts w:ascii="Arial" w:hAnsi="Arial" w:cs="Arial"/>
          <w:sz w:val="24"/>
          <w:szCs w:val="24"/>
        </w:rPr>
        <w:tab/>
      </w:r>
      <w:r w:rsidR="00B40ACD" w:rsidRPr="00D81C8D">
        <w:rPr>
          <w:rFonts w:ascii="Arial" w:hAnsi="Arial" w:cs="Arial"/>
          <w:sz w:val="24"/>
          <w:szCs w:val="24"/>
        </w:rPr>
        <w:t xml:space="preserve">Did the application contain the required 3 years of </w:t>
      </w:r>
    </w:p>
    <w:p w14:paraId="33D251AD"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financial projections?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w:t>
      </w:r>
      <w:r w:rsidRPr="00D81C8D">
        <w:rPr>
          <w:rFonts w:ascii="Arial" w:hAnsi="Arial" w:cs="Arial"/>
          <w:sz w:val="24"/>
          <w:szCs w:val="24"/>
        </w:rPr>
        <w:tab/>
        <w:t>___</w:t>
      </w:r>
    </w:p>
    <w:p w14:paraId="26942A19" w14:textId="77777777" w:rsidR="00B40ACD" w:rsidRPr="00D81C8D"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g.</w:t>
      </w:r>
      <w:r w:rsidRPr="00D81C8D">
        <w:rPr>
          <w:rFonts w:ascii="Arial" w:hAnsi="Arial" w:cs="Arial"/>
          <w:sz w:val="24"/>
          <w:szCs w:val="24"/>
        </w:rPr>
        <w:tab/>
      </w:r>
      <w:r w:rsidR="00B40ACD" w:rsidRPr="00D81C8D">
        <w:rPr>
          <w:rFonts w:ascii="Arial" w:hAnsi="Arial" w:cs="Arial"/>
          <w:sz w:val="24"/>
          <w:szCs w:val="24"/>
        </w:rPr>
        <w:t xml:space="preserve">Are financial projections reasonable and indicative </w:t>
      </w:r>
    </w:p>
    <w:p w14:paraId="1D1FC92A" w14:textId="77777777" w:rsidR="00B40ACD" w:rsidRPr="00D81C8D" w:rsidRDefault="00F11291"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 xml:space="preserve">of </w:t>
      </w:r>
      <w:r w:rsidR="00B40ACD" w:rsidRPr="00D81C8D">
        <w:rPr>
          <w:rFonts w:ascii="Arial" w:hAnsi="Arial" w:cs="Arial"/>
          <w:sz w:val="24"/>
          <w:szCs w:val="24"/>
        </w:rPr>
        <w:t xml:space="preserve">ability to meet all debt service requirements  </w:t>
      </w:r>
    </w:p>
    <w:p w14:paraId="6775200E" w14:textId="77777777" w:rsidR="00B40ACD" w:rsidRPr="00D81C8D" w:rsidRDefault="00F11291"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 xml:space="preserve">for </w:t>
      </w:r>
      <w:r w:rsidR="00B40ACD" w:rsidRPr="00D81C8D">
        <w:rPr>
          <w:rFonts w:ascii="Arial" w:hAnsi="Arial" w:cs="Arial"/>
          <w:sz w:val="24"/>
          <w:szCs w:val="24"/>
        </w:rPr>
        <w:t>repayment of the loan?</w:t>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056DBD" w:rsidRPr="00D81C8D">
        <w:rPr>
          <w:rFonts w:ascii="Arial" w:hAnsi="Arial" w:cs="Arial"/>
          <w:sz w:val="24"/>
          <w:szCs w:val="24"/>
        </w:rPr>
        <w:tab/>
      </w:r>
      <w:r w:rsidR="00B40ACD" w:rsidRPr="00D81C8D">
        <w:rPr>
          <w:rFonts w:ascii="Arial" w:hAnsi="Arial" w:cs="Arial"/>
          <w:sz w:val="24"/>
          <w:szCs w:val="24"/>
        </w:rPr>
        <w:t>___</w:t>
      </w:r>
      <w:r w:rsidR="00B40ACD" w:rsidRPr="00D81C8D">
        <w:rPr>
          <w:rFonts w:ascii="Arial" w:hAnsi="Arial" w:cs="Arial"/>
          <w:sz w:val="24"/>
          <w:szCs w:val="24"/>
        </w:rPr>
        <w:tab/>
        <w:t>___</w:t>
      </w:r>
    </w:p>
    <w:p w14:paraId="135BA416" w14:textId="77777777" w:rsidR="00B40ACD" w:rsidRPr="00D81C8D" w:rsidRDefault="00B40ACD" w:rsidP="00603FB0">
      <w:pPr>
        <w:pStyle w:val="PlainText"/>
        <w:spacing w:line="240" w:lineRule="exact"/>
        <w:rPr>
          <w:rFonts w:ascii="Arial" w:hAnsi="Arial" w:cs="Arial"/>
          <w:b/>
          <w:sz w:val="24"/>
          <w:szCs w:val="24"/>
        </w:rPr>
      </w:pPr>
    </w:p>
    <w:p w14:paraId="3DB2A228" w14:textId="77777777" w:rsidR="00B40ACD" w:rsidRPr="00EE6C92" w:rsidRDefault="00B40ACD" w:rsidP="00EE6C92">
      <w:pPr>
        <w:rPr>
          <w:rFonts w:ascii="Arial" w:hAnsi="Arial" w:cs="Arial"/>
          <w:i/>
          <w:iCs/>
        </w:rPr>
      </w:pPr>
      <w:r w:rsidRPr="00EE6C92">
        <w:rPr>
          <w:rFonts w:ascii="Arial" w:hAnsi="Arial" w:cs="Arial"/>
          <w:i/>
          <w:iCs/>
        </w:rPr>
        <w:t>If “NO” is answered to any question above, further information should be requested.</w:t>
      </w:r>
    </w:p>
    <w:p w14:paraId="09039AEC"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w:t>
      </w:r>
    </w:p>
    <w:p w14:paraId="6A5B00A9" w14:textId="77777777" w:rsidR="00F06D6C" w:rsidRPr="00D81C8D" w:rsidRDefault="00F06D6C" w:rsidP="00603FB0">
      <w:pPr>
        <w:pStyle w:val="PlainText"/>
        <w:spacing w:line="240" w:lineRule="exact"/>
        <w:rPr>
          <w:rFonts w:ascii="Arial" w:hAnsi="Arial" w:cs="Arial"/>
          <w:sz w:val="24"/>
          <w:szCs w:val="24"/>
        </w:rPr>
      </w:pPr>
    </w:p>
    <w:p w14:paraId="403544B0"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Check for ineligibility of </w:t>
      </w:r>
      <w:r w:rsidR="00B52C07">
        <w:rPr>
          <w:rFonts w:ascii="Arial" w:hAnsi="Arial" w:cs="Arial"/>
          <w:sz w:val="24"/>
          <w:szCs w:val="24"/>
        </w:rPr>
        <w:t>P</w:t>
      </w:r>
      <w:r w:rsidR="00B52C07" w:rsidRPr="00D81C8D">
        <w:rPr>
          <w:rFonts w:ascii="Arial" w:hAnsi="Arial" w:cs="Arial"/>
          <w:sz w:val="24"/>
          <w:szCs w:val="24"/>
        </w:rPr>
        <w:t xml:space="preserve">roject </w:t>
      </w:r>
      <w:r w:rsidRPr="00D81C8D">
        <w:rPr>
          <w:rFonts w:ascii="Arial" w:hAnsi="Arial" w:cs="Arial"/>
          <w:sz w:val="24"/>
          <w:szCs w:val="24"/>
        </w:rPr>
        <w:t xml:space="preserve">costs per </w:t>
      </w:r>
      <w:r w:rsidR="00F11291" w:rsidRPr="00D81C8D">
        <w:rPr>
          <w:rFonts w:ascii="Arial" w:hAnsi="Arial" w:cs="Arial"/>
          <w:sz w:val="24"/>
          <w:szCs w:val="24"/>
        </w:rPr>
        <w:t>§</w:t>
      </w:r>
      <w:r w:rsidR="00E85CBC">
        <w:rPr>
          <w:rFonts w:ascii="Arial" w:hAnsi="Arial" w:cs="Arial"/>
          <w:sz w:val="24"/>
          <w:szCs w:val="24"/>
        </w:rPr>
        <w:t xml:space="preserve"> </w:t>
      </w:r>
      <w:hyperlink w:anchor="_§_4280.27_" w:history="1">
        <w:r w:rsidRPr="00E85CBC">
          <w:rPr>
            <w:rStyle w:val="Hyperlink"/>
            <w:rFonts w:ascii="Arial" w:hAnsi="Arial" w:cs="Arial"/>
            <w:sz w:val="24"/>
            <w:szCs w:val="24"/>
          </w:rPr>
          <w:t>4280.27</w:t>
        </w:r>
      </w:hyperlink>
      <w:r w:rsidRPr="00D81C8D">
        <w:rPr>
          <w:rFonts w:ascii="Arial" w:hAnsi="Arial" w:cs="Arial"/>
          <w:sz w:val="24"/>
          <w:szCs w:val="24"/>
        </w:rPr>
        <w:t>:</w:t>
      </w:r>
    </w:p>
    <w:p w14:paraId="5698DFFD" w14:textId="77777777" w:rsidR="00B40ACD" w:rsidRPr="00D81C8D" w:rsidRDefault="00B40ACD" w:rsidP="00603FB0">
      <w:pPr>
        <w:pStyle w:val="PlainText"/>
        <w:spacing w:line="240" w:lineRule="exact"/>
        <w:rPr>
          <w:rFonts w:ascii="Arial" w:hAnsi="Arial" w:cs="Arial"/>
          <w:sz w:val="24"/>
          <w:szCs w:val="24"/>
        </w:rPr>
      </w:pPr>
    </w:p>
    <w:p w14:paraId="41D5D4C3" w14:textId="77777777" w:rsidR="00B40ACD" w:rsidRPr="00D81C8D"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a.</w:t>
      </w:r>
      <w:r w:rsidRPr="00D81C8D">
        <w:rPr>
          <w:rFonts w:ascii="Arial" w:hAnsi="Arial" w:cs="Arial"/>
          <w:sz w:val="24"/>
          <w:szCs w:val="24"/>
        </w:rPr>
        <w:tab/>
      </w:r>
      <w:r w:rsidR="00B40ACD" w:rsidRPr="00D81C8D">
        <w:rPr>
          <w:rFonts w:ascii="Arial" w:hAnsi="Arial" w:cs="Arial"/>
          <w:sz w:val="24"/>
          <w:szCs w:val="24"/>
        </w:rPr>
        <w:t>Will the loan refinance existing debt of</w:t>
      </w:r>
      <w:r w:rsidR="00C47CB7" w:rsidRPr="00D81C8D">
        <w:rPr>
          <w:rFonts w:ascii="Arial" w:hAnsi="Arial" w:cs="Arial"/>
          <w:sz w:val="24"/>
          <w:szCs w:val="24"/>
        </w:rPr>
        <w:t xml:space="preserve"> the </w:t>
      </w:r>
      <w:r w:rsidR="00B52C07">
        <w:rPr>
          <w:rFonts w:ascii="Arial" w:hAnsi="Arial" w:cs="Arial"/>
          <w:sz w:val="24"/>
          <w:szCs w:val="24"/>
        </w:rPr>
        <w:t>P</w:t>
      </w:r>
      <w:r w:rsidR="00B52C07" w:rsidRPr="00D81C8D">
        <w:rPr>
          <w:rFonts w:ascii="Arial" w:hAnsi="Arial" w:cs="Arial"/>
          <w:sz w:val="24"/>
          <w:szCs w:val="24"/>
        </w:rPr>
        <w:t>roject</w:t>
      </w:r>
      <w:r w:rsidR="00C47CB7" w:rsidRPr="00D81C8D">
        <w:rPr>
          <w:rFonts w:ascii="Arial" w:hAnsi="Arial" w:cs="Arial"/>
          <w:sz w:val="24"/>
          <w:szCs w:val="24"/>
        </w:rPr>
        <w:t>?</w:t>
      </w:r>
      <w:r w:rsidR="00C47CB7" w:rsidRPr="00D81C8D">
        <w:rPr>
          <w:rFonts w:ascii="Arial" w:hAnsi="Arial" w:cs="Arial"/>
          <w:sz w:val="24"/>
          <w:szCs w:val="24"/>
        </w:rPr>
        <w:tab/>
      </w:r>
      <w:r w:rsidR="00D01E26">
        <w:rPr>
          <w:rFonts w:ascii="Arial" w:hAnsi="Arial" w:cs="Arial"/>
          <w:sz w:val="24"/>
          <w:szCs w:val="24"/>
        </w:rPr>
        <w:tab/>
      </w:r>
      <w:r w:rsidR="00C47CB7" w:rsidRPr="00D81C8D">
        <w:rPr>
          <w:rFonts w:ascii="Arial" w:hAnsi="Arial" w:cs="Arial"/>
          <w:sz w:val="24"/>
          <w:szCs w:val="24"/>
        </w:rPr>
        <w:t>___</w:t>
      </w:r>
      <w:r w:rsidR="00C47CB7" w:rsidRPr="00D81C8D">
        <w:rPr>
          <w:rFonts w:ascii="Arial" w:hAnsi="Arial" w:cs="Arial"/>
          <w:sz w:val="24"/>
          <w:szCs w:val="24"/>
        </w:rPr>
        <w:tab/>
        <w:t>___</w:t>
      </w:r>
    </w:p>
    <w:p w14:paraId="43500D3D" w14:textId="77777777" w:rsidR="00B40ACD" w:rsidRPr="009F76F0"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b.</w:t>
      </w:r>
      <w:r w:rsidRPr="00D81C8D">
        <w:rPr>
          <w:rFonts w:ascii="Arial" w:hAnsi="Arial" w:cs="Arial"/>
          <w:sz w:val="24"/>
          <w:szCs w:val="24"/>
        </w:rPr>
        <w:tab/>
      </w:r>
      <w:proofErr w:type="gramStart"/>
      <w:r w:rsidR="00B40ACD" w:rsidRPr="00D81C8D">
        <w:rPr>
          <w:rFonts w:ascii="Arial" w:hAnsi="Arial" w:cs="Arial"/>
          <w:sz w:val="24"/>
          <w:szCs w:val="24"/>
        </w:rPr>
        <w:t xml:space="preserve">Are </w:t>
      </w:r>
      <w:r w:rsidR="00B52C07">
        <w:rPr>
          <w:rFonts w:ascii="Arial" w:hAnsi="Arial" w:cs="Arial"/>
          <w:sz w:val="24"/>
          <w:szCs w:val="24"/>
        </w:rPr>
        <w:t>P</w:t>
      </w:r>
      <w:r w:rsidR="00B52C07" w:rsidRPr="00D81C8D">
        <w:rPr>
          <w:rFonts w:ascii="Arial" w:hAnsi="Arial" w:cs="Arial"/>
          <w:sz w:val="24"/>
          <w:szCs w:val="24"/>
        </w:rPr>
        <w:t xml:space="preserve">roject </w:t>
      </w:r>
      <w:r w:rsidR="00B40ACD" w:rsidRPr="00D81C8D">
        <w:rPr>
          <w:rFonts w:ascii="Arial" w:hAnsi="Arial" w:cs="Arial"/>
          <w:sz w:val="24"/>
          <w:szCs w:val="24"/>
        </w:rPr>
        <w:t>costs</w:t>
      </w:r>
      <w:proofErr w:type="gramEnd"/>
      <w:r w:rsidR="00B40ACD" w:rsidRPr="00D81C8D">
        <w:rPr>
          <w:rFonts w:ascii="Arial" w:hAnsi="Arial" w:cs="Arial"/>
          <w:sz w:val="24"/>
          <w:szCs w:val="24"/>
        </w:rPr>
        <w:t xml:space="preserve"> incurred before </w:t>
      </w:r>
      <w:r w:rsidR="00B40ACD" w:rsidRPr="009F76F0">
        <w:rPr>
          <w:rFonts w:ascii="Arial" w:hAnsi="Arial" w:cs="Arial"/>
          <w:sz w:val="24"/>
          <w:szCs w:val="24"/>
        </w:rPr>
        <w:t xml:space="preserve">the application </w:t>
      </w:r>
    </w:p>
    <w:p w14:paraId="7118B32D" w14:textId="77777777" w:rsidR="00864BB3" w:rsidRPr="00D81C8D" w:rsidRDefault="00864BB3" w:rsidP="00E85CBC">
      <w:pPr>
        <w:pStyle w:val="PlainText"/>
        <w:tabs>
          <w:tab w:val="left" w:pos="900"/>
        </w:tabs>
        <w:spacing w:line="240" w:lineRule="exact"/>
        <w:ind w:left="900"/>
        <w:rPr>
          <w:rFonts w:ascii="Arial" w:hAnsi="Arial" w:cs="Arial"/>
          <w:sz w:val="24"/>
          <w:szCs w:val="24"/>
        </w:rPr>
      </w:pPr>
      <w:r w:rsidRPr="009F76F0">
        <w:rPr>
          <w:rFonts w:ascii="Arial" w:hAnsi="Arial" w:cs="Arial"/>
          <w:sz w:val="24"/>
          <w:szCs w:val="24"/>
        </w:rPr>
        <w:t xml:space="preserve">receipt </w:t>
      </w:r>
      <w:r w:rsidR="00B40ACD" w:rsidRPr="009F76F0">
        <w:rPr>
          <w:rFonts w:ascii="Arial" w:hAnsi="Arial" w:cs="Arial"/>
          <w:sz w:val="24"/>
          <w:szCs w:val="24"/>
        </w:rPr>
        <w:t xml:space="preserve">date requested as part of the </w:t>
      </w:r>
      <w:r w:rsidR="00C47CB7" w:rsidRPr="0098741D">
        <w:rPr>
          <w:rFonts w:ascii="Arial" w:hAnsi="Arial" w:cs="Arial"/>
          <w:sz w:val="24"/>
          <w:szCs w:val="24"/>
        </w:rPr>
        <w:t>RED</w:t>
      </w:r>
      <w:r w:rsidR="00B40ACD" w:rsidRPr="009F76F0">
        <w:rPr>
          <w:rFonts w:ascii="Arial" w:hAnsi="Arial" w:cs="Arial"/>
          <w:sz w:val="24"/>
          <w:szCs w:val="24"/>
        </w:rPr>
        <w:t xml:space="preserve"> </w:t>
      </w:r>
      <w:r w:rsidR="009F76F0" w:rsidRPr="009F76F0">
        <w:rPr>
          <w:rFonts w:ascii="Arial" w:hAnsi="Arial" w:cs="Arial"/>
          <w:sz w:val="24"/>
          <w:szCs w:val="24"/>
        </w:rPr>
        <w:t>Loan</w:t>
      </w:r>
      <w:r w:rsidR="009F76F0" w:rsidRPr="00D81C8D">
        <w:rPr>
          <w:rFonts w:ascii="Arial" w:hAnsi="Arial" w:cs="Arial"/>
          <w:sz w:val="24"/>
          <w:szCs w:val="24"/>
        </w:rPr>
        <w:t xml:space="preserve"> </w:t>
      </w:r>
    </w:p>
    <w:p w14:paraId="5B9EB344" w14:textId="77777777" w:rsidR="00B40ACD" w:rsidRPr="00D81C8D" w:rsidRDefault="00B40ACD"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request?</w:t>
      </w:r>
      <w:r w:rsidRPr="00D81C8D">
        <w:rPr>
          <w:rFonts w:ascii="Arial" w:hAnsi="Arial" w:cs="Arial"/>
          <w:sz w:val="24"/>
          <w:szCs w:val="24"/>
        </w:rPr>
        <w:tab/>
      </w:r>
      <w:r w:rsidR="00864BB3" w:rsidRPr="00D81C8D">
        <w:rPr>
          <w:rFonts w:ascii="Arial" w:hAnsi="Arial" w:cs="Arial"/>
          <w:sz w:val="24"/>
          <w:szCs w:val="24"/>
        </w:rPr>
        <w:tab/>
      </w:r>
      <w:r w:rsidR="00864BB3" w:rsidRPr="00D81C8D">
        <w:rPr>
          <w:rFonts w:ascii="Arial" w:hAnsi="Arial" w:cs="Arial"/>
          <w:sz w:val="24"/>
          <w:szCs w:val="24"/>
        </w:rPr>
        <w:tab/>
      </w:r>
      <w:r w:rsidR="00864BB3" w:rsidRPr="00D81C8D">
        <w:rPr>
          <w:rFonts w:ascii="Arial" w:hAnsi="Arial" w:cs="Arial"/>
          <w:sz w:val="24"/>
          <w:szCs w:val="24"/>
        </w:rPr>
        <w:tab/>
      </w:r>
      <w:r w:rsidR="00864BB3" w:rsidRPr="00D81C8D">
        <w:rPr>
          <w:rFonts w:ascii="Arial" w:hAnsi="Arial" w:cs="Arial"/>
          <w:sz w:val="24"/>
          <w:szCs w:val="24"/>
        </w:rPr>
        <w:tab/>
      </w:r>
      <w:r w:rsidR="00864BB3" w:rsidRPr="00D81C8D">
        <w:rPr>
          <w:rFonts w:ascii="Arial" w:hAnsi="Arial" w:cs="Arial"/>
          <w:sz w:val="24"/>
          <w:szCs w:val="24"/>
        </w:rPr>
        <w:tab/>
      </w:r>
      <w:r w:rsidR="00864BB3" w:rsidRPr="00D81C8D">
        <w:rPr>
          <w:rFonts w:ascii="Arial" w:hAnsi="Arial" w:cs="Arial"/>
          <w:sz w:val="24"/>
          <w:szCs w:val="24"/>
        </w:rPr>
        <w:tab/>
      </w:r>
      <w:r w:rsidR="00864BB3" w:rsidRPr="00D81C8D">
        <w:rPr>
          <w:rFonts w:ascii="Arial" w:hAnsi="Arial" w:cs="Arial"/>
          <w:sz w:val="24"/>
          <w:szCs w:val="24"/>
        </w:rPr>
        <w:tab/>
      </w:r>
      <w:r w:rsidRPr="00D81C8D">
        <w:rPr>
          <w:rFonts w:ascii="Arial" w:hAnsi="Arial" w:cs="Arial"/>
          <w:sz w:val="24"/>
          <w:szCs w:val="24"/>
        </w:rPr>
        <w:t>___</w:t>
      </w:r>
      <w:r w:rsidRPr="00D81C8D">
        <w:rPr>
          <w:rFonts w:ascii="Arial" w:hAnsi="Arial" w:cs="Arial"/>
          <w:sz w:val="24"/>
          <w:szCs w:val="24"/>
        </w:rPr>
        <w:tab/>
        <w:t>___</w:t>
      </w:r>
    </w:p>
    <w:p w14:paraId="72502386" w14:textId="77777777" w:rsidR="00864BB3" w:rsidRPr="00D81C8D"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c.</w:t>
      </w:r>
      <w:r w:rsidRPr="00D81C8D">
        <w:rPr>
          <w:rFonts w:ascii="Arial" w:hAnsi="Arial" w:cs="Arial"/>
          <w:sz w:val="24"/>
          <w:szCs w:val="24"/>
        </w:rPr>
        <w:tab/>
      </w:r>
      <w:r w:rsidR="00B40ACD" w:rsidRPr="00D81C8D">
        <w:rPr>
          <w:rFonts w:ascii="Arial" w:hAnsi="Arial" w:cs="Arial"/>
          <w:sz w:val="24"/>
          <w:szCs w:val="24"/>
        </w:rPr>
        <w:t xml:space="preserve">Will the loan create a conflict, or the appearance </w:t>
      </w:r>
    </w:p>
    <w:p w14:paraId="076FB422" w14:textId="77777777" w:rsidR="00B40ACD" w:rsidRPr="00D81C8D"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 xml:space="preserve"> </w:t>
      </w:r>
      <w:r w:rsidRPr="00D81C8D">
        <w:rPr>
          <w:rFonts w:ascii="Arial" w:hAnsi="Arial" w:cs="Arial"/>
          <w:sz w:val="24"/>
          <w:szCs w:val="24"/>
        </w:rPr>
        <w:tab/>
      </w:r>
      <w:r w:rsidR="00864BB3" w:rsidRPr="00D81C8D">
        <w:rPr>
          <w:rFonts w:ascii="Arial" w:hAnsi="Arial" w:cs="Arial"/>
          <w:sz w:val="24"/>
          <w:szCs w:val="24"/>
        </w:rPr>
        <w:t xml:space="preserve">of a </w:t>
      </w:r>
      <w:r w:rsidR="002220AE">
        <w:rPr>
          <w:rFonts w:ascii="Arial" w:hAnsi="Arial" w:cs="Arial"/>
          <w:sz w:val="24"/>
          <w:szCs w:val="24"/>
        </w:rPr>
        <w:t>C</w:t>
      </w:r>
      <w:r w:rsidR="002220AE" w:rsidRPr="00D81C8D">
        <w:rPr>
          <w:rFonts w:ascii="Arial" w:hAnsi="Arial" w:cs="Arial"/>
          <w:sz w:val="24"/>
          <w:szCs w:val="24"/>
        </w:rPr>
        <w:t xml:space="preserve">onflict </w:t>
      </w:r>
      <w:r w:rsidR="00B40ACD" w:rsidRPr="00D81C8D">
        <w:rPr>
          <w:rFonts w:ascii="Arial" w:hAnsi="Arial" w:cs="Arial"/>
          <w:sz w:val="24"/>
          <w:szCs w:val="24"/>
        </w:rPr>
        <w:t xml:space="preserve">of </w:t>
      </w:r>
      <w:r w:rsidR="002220AE">
        <w:rPr>
          <w:rFonts w:ascii="Arial" w:hAnsi="Arial" w:cs="Arial"/>
          <w:sz w:val="24"/>
          <w:szCs w:val="24"/>
        </w:rPr>
        <w:t>I</w:t>
      </w:r>
      <w:r w:rsidR="002220AE" w:rsidRPr="00D81C8D">
        <w:rPr>
          <w:rFonts w:ascii="Arial" w:hAnsi="Arial" w:cs="Arial"/>
          <w:sz w:val="24"/>
          <w:szCs w:val="24"/>
        </w:rPr>
        <w:t>nterest</w:t>
      </w:r>
      <w:r w:rsidR="00B40ACD" w:rsidRPr="00D81C8D">
        <w:rPr>
          <w:rFonts w:ascii="Arial" w:hAnsi="Arial" w:cs="Arial"/>
          <w:sz w:val="24"/>
          <w:szCs w:val="24"/>
        </w:rPr>
        <w:t>?</w:t>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D01E26">
        <w:rPr>
          <w:rFonts w:ascii="Arial" w:hAnsi="Arial" w:cs="Arial"/>
          <w:sz w:val="24"/>
          <w:szCs w:val="24"/>
        </w:rPr>
        <w:tab/>
      </w:r>
      <w:r w:rsidR="00B40ACD" w:rsidRPr="00D81C8D">
        <w:rPr>
          <w:rFonts w:ascii="Arial" w:hAnsi="Arial" w:cs="Arial"/>
          <w:sz w:val="24"/>
          <w:szCs w:val="24"/>
        </w:rPr>
        <w:t>___</w:t>
      </w:r>
      <w:r w:rsidR="00B40ACD" w:rsidRPr="00D81C8D">
        <w:rPr>
          <w:rFonts w:ascii="Arial" w:hAnsi="Arial" w:cs="Arial"/>
          <w:sz w:val="24"/>
          <w:szCs w:val="24"/>
        </w:rPr>
        <w:tab/>
        <w:t>___</w:t>
      </w:r>
    </w:p>
    <w:p w14:paraId="635E37EB" w14:textId="77777777" w:rsidR="00B40ACD" w:rsidRPr="00D81C8D" w:rsidRDefault="00056DBD" w:rsidP="00E85CBC">
      <w:pPr>
        <w:pStyle w:val="PlainText"/>
        <w:tabs>
          <w:tab w:val="left" w:pos="900"/>
        </w:tabs>
        <w:spacing w:line="240" w:lineRule="exact"/>
        <w:ind w:left="900" w:hanging="450"/>
        <w:rPr>
          <w:rFonts w:ascii="Arial" w:hAnsi="Arial" w:cs="Arial"/>
          <w:sz w:val="24"/>
          <w:szCs w:val="24"/>
        </w:rPr>
      </w:pPr>
      <w:r w:rsidRPr="00D81C8D">
        <w:rPr>
          <w:rFonts w:ascii="Arial" w:hAnsi="Arial" w:cs="Arial"/>
          <w:sz w:val="24"/>
          <w:szCs w:val="24"/>
        </w:rPr>
        <w:t>d.</w:t>
      </w:r>
      <w:r w:rsidRPr="00D81C8D">
        <w:rPr>
          <w:rFonts w:ascii="Arial" w:hAnsi="Arial" w:cs="Arial"/>
          <w:sz w:val="24"/>
          <w:szCs w:val="24"/>
        </w:rPr>
        <w:tab/>
      </w:r>
      <w:r w:rsidR="00B40ACD" w:rsidRPr="00D81C8D">
        <w:rPr>
          <w:rFonts w:ascii="Arial" w:hAnsi="Arial" w:cs="Arial"/>
          <w:sz w:val="24"/>
          <w:szCs w:val="24"/>
        </w:rPr>
        <w:t xml:space="preserve">Will the </w:t>
      </w:r>
      <w:r w:rsidR="00B52C07">
        <w:rPr>
          <w:rFonts w:ascii="Arial" w:hAnsi="Arial" w:cs="Arial"/>
          <w:sz w:val="24"/>
          <w:szCs w:val="24"/>
        </w:rPr>
        <w:t>P</w:t>
      </w:r>
      <w:r w:rsidR="00B52C07" w:rsidRPr="00D81C8D">
        <w:rPr>
          <w:rFonts w:ascii="Arial" w:hAnsi="Arial" w:cs="Arial"/>
          <w:sz w:val="24"/>
          <w:szCs w:val="24"/>
        </w:rPr>
        <w:t xml:space="preserve">roject </w:t>
      </w:r>
      <w:r w:rsidR="00B40ACD" w:rsidRPr="00D81C8D">
        <w:rPr>
          <w:rFonts w:ascii="Arial" w:hAnsi="Arial" w:cs="Arial"/>
          <w:sz w:val="24"/>
          <w:szCs w:val="24"/>
        </w:rPr>
        <w:t xml:space="preserve">be used for other </w:t>
      </w:r>
      <w:proofErr w:type="gramStart"/>
      <w:r w:rsidR="00B40ACD" w:rsidRPr="00D81C8D">
        <w:rPr>
          <w:rFonts w:ascii="Arial" w:hAnsi="Arial" w:cs="Arial"/>
          <w:sz w:val="24"/>
          <w:szCs w:val="24"/>
        </w:rPr>
        <w:t>purposes</w:t>
      </w:r>
      <w:proofErr w:type="gramEnd"/>
      <w:r w:rsidR="00B40ACD" w:rsidRPr="00D81C8D">
        <w:rPr>
          <w:rFonts w:ascii="Arial" w:hAnsi="Arial" w:cs="Arial"/>
          <w:sz w:val="24"/>
          <w:szCs w:val="24"/>
        </w:rPr>
        <w:t xml:space="preserve"> as </w:t>
      </w:r>
    </w:p>
    <w:p w14:paraId="30941BB9" w14:textId="77777777" w:rsidR="00B40ACD" w:rsidRPr="00D81C8D" w:rsidRDefault="00864BB3" w:rsidP="00E85CBC">
      <w:pPr>
        <w:pStyle w:val="PlainText"/>
        <w:tabs>
          <w:tab w:val="left" w:pos="900"/>
        </w:tabs>
        <w:spacing w:line="240" w:lineRule="exact"/>
        <w:ind w:left="900"/>
        <w:rPr>
          <w:rFonts w:ascii="Arial" w:hAnsi="Arial" w:cs="Arial"/>
          <w:sz w:val="24"/>
          <w:szCs w:val="24"/>
        </w:rPr>
      </w:pPr>
      <w:r w:rsidRPr="00D81C8D">
        <w:rPr>
          <w:rFonts w:ascii="Arial" w:hAnsi="Arial" w:cs="Arial"/>
          <w:sz w:val="24"/>
          <w:szCs w:val="24"/>
        </w:rPr>
        <w:t xml:space="preserve">listed in </w:t>
      </w:r>
      <w:r w:rsidR="00E85CBC">
        <w:rPr>
          <w:rFonts w:ascii="Arial" w:hAnsi="Arial" w:cs="Arial"/>
          <w:sz w:val="24"/>
          <w:szCs w:val="24"/>
        </w:rPr>
        <w:t xml:space="preserve">§ </w:t>
      </w:r>
      <w:hyperlink w:anchor="_§_4280.27_" w:history="1">
        <w:r w:rsidR="00B40ACD" w:rsidRPr="00E85CBC">
          <w:rPr>
            <w:rStyle w:val="Hyperlink"/>
            <w:rFonts w:ascii="Arial" w:hAnsi="Arial" w:cs="Arial"/>
            <w:sz w:val="24"/>
            <w:szCs w:val="24"/>
          </w:rPr>
          <w:t>4280.27</w:t>
        </w:r>
      </w:hyperlink>
      <w:r w:rsidR="00B40ACD" w:rsidRPr="00D81C8D">
        <w:rPr>
          <w:rFonts w:ascii="Arial" w:hAnsi="Arial" w:cs="Arial"/>
          <w:sz w:val="24"/>
          <w:szCs w:val="24"/>
        </w:rPr>
        <w:t>?</w:t>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B40ACD" w:rsidRPr="00D81C8D">
        <w:rPr>
          <w:rFonts w:ascii="Arial" w:hAnsi="Arial" w:cs="Arial"/>
          <w:sz w:val="24"/>
          <w:szCs w:val="24"/>
        </w:rPr>
        <w:tab/>
      </w:r>
      <w:r w:rsidR="00D01E26">
        <w:rPr>
          <w:rFonts w:ascii="Arial" w:hAnsi="Arial" w:cs="Arial"/>
          <w:sz w:val="24"/>
          <w:szCs w:val="24"/>
        </w:rPr>
        <w:tab/>
      </w:r>
      <w:r w:rsidR="00B40ACD" w:rsidRPr="00D81C8D">
        <w:rPr>
          <w:rFonts w:ascii="Arial" w:hAnsi="Arial" w:cs="Arial"/>
          <w:sz w:val="24"/>
          <w:szCs w:val="24"/>
        </w:rPr>
        <w:t>___</w:t>
      </w:r>
      <w:r w:rsidR="00B40ACD" w:rsidRPr="00D81C8D">
        <w:rPr>
          <w:rFonts w:ascii="Arial" w:hAnsi="Arial" w:cs="Arial"/>
          <w:sz w:val="24"/>
          <w:szCs w:val="24"/>
        </w:rPr>
        <w:tab/>
        <w:t>___</w:t>
      </w:r>
    </w:p>
    <w:p w14:paraId="3CF84A85" w14:textId="77777777" w:rsidR="00B40ACD" w:rsidRPr="00D81C8D" w:rsidRDefault="00B40ACD" w:rsidP="00603FB0">
      <w:pPr>
        <w:pStyle w:val="PlainText"/>
        <w:spacing w:line="240" w:lineRule="exact"/>
        <w:rPr>
          <w:rFonts w:ascii="Arial" w:hAnsi="Arial" w:cs="Arial"/>
          <w:sz w:val="24"/>
          <w:szCs w:val="24"/>
        </w:rPr>
      </w:pPr>
    </w:p>
    <w:p w14:paraId="1C4FA0A4" w14:textId="77777777" w:rsidR="00B40ACD" w:rsidRPr="00623091" w:rsidRDefault="00B40ACD" w:rsidP="00623091">
      <w:pPr>
        <w:rPr>
          <w:rFonts w:ascii="Arial" w:hAnsi="Arial" w:cs="Arial"/>
          <w:i/>
          <w:iCs/>
        </w:rPr>
      </w:pPr>
      <w:r w:rsidRPr="00623091">
        <w:rPr>
          <w:rFonts w:ascii="Arial" w:hAnsi="Arial" w:cs="Arial"/>
          <w:i/>
          <w:iCs/>
        </w:rPr>
        <w:lastRenderedPageBreak/>
        <w:t xml:space="preserve">If “YES” is answered to any statement above, the </w:t>
      </w:r>
      <w:r w:rsidR="00B52C07" w:rsidRPr="00766458">
        <w:rPr>
          <w:rFonts w:ascii="Arial" w:hAnsi="Arial" w:cs="Arial"/>
          <w:i/>
          <w:iCs/>
        </w:rPr>
        <w:t>P</w:t>
      </w:r>
      <w:r w:rsidR="00B52C07" w:rsidRPr="00623091">
        <w:rPr>
          <w:rFonts w:ascii="Arial" w:hAnsi="Arial" w:cs="Arial"/>
          <w:i/>
          <w:iCs/>
        </w:rPr>
        <w:t xml:space="preserve">roject </w:t>
      </w:r>
      <w:r w:rsidRPr="00623091">
        <w:rPr>
          <w:rFonts w:ascii="Arial" w:hAnsi="Arial" w:cs="Arial"/>
          <w:i/>
          <w:iCs/>
        </w:rPr>
        <w:t>may be ineligible for financing.</w:t>
      </w:r>
    </w:p>
    <w:p w14:paraId="35D282A1"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w:t>
      </w:r>
    </w:p>
    <w:p w14:paraId="67EA262A" w14:textId="77777777" w:rsidR="00B40ACD" w:rsidRPr="00D81C8D" w:rsidRDefault="00B40ACD" w:rsidP="00603FB0">
      <w:pPr>
        <w:pStyle w:val="PlainText"/>
        <w:spacing w:line="240" w:lineRule="exact"/>
        <w:rPr>
          <w:rFonts w:ascii="Arial" w:hAnsi="Arial" w:cs="Arial"/>
          <w:sz w:val="24"/>
          <w:szCs w:val="24"/>
        </w:rPr>
      </w:pPr>
    </w:p>
    <w:p w14:paraId="1CC704A2" w14:textId="77777777" w:rsidR="00493325" w:rsidRPr="00D81C8D" w:rsidRDefault="00493325" w:rsidP="00493325">
      <w:pPr>
        <w:pStyle w:val="PlainText"/>
        <w:spacing w:line="240" w:lineRule="exact"/>
        <w:rPr>
          <w:rFonts w:ascii="Arial" w:hAnsi="Arial" w:cs="Arial"/>
          <w:sz w:val="24"/>
          <w:szCs w:val="24"/>
        </w:rPr>
      </w:pPr>
    </w:p>
    <w:p w14:paraId="1A09797F" w14:textId="77777777" w:rsidR="00B40ACD" w:rsidRPr="00E85CBC" w:rsidRDefault="00B40ACD" w:rsidP="00603FB0">
      <w:pPr>
        <w:pStyle w:val="PlainText"/>
        <w:spacing w:line="240" w:lineRule="exact"/>
        <w:rPr>
          <w:rFonts w:ascii="Arial" w:hAnsi="Arial" w:cs="Arial"/>
          <w:sz w:val="24"/>
          <w:szCs w:val="24"/>
        </w:rPr>
      </w:pPr>
      <w:r w:rsidRPr="00D81C8D">
        <w:rPr>
          <w:rFonts w:ascii="Arial" w:hAnsi="Arial" w:cs="Arial"/>
          <w:sz w:val="24"/>
          <w:szCs w:val="24"/>
        </w:rPr>
        <w:t>For</w:t>
      </w:r>
      <w:r w:rsidR="00766458">
        <w:rPr>
          <w:rFonts w:ascii="Arial" w:hAnsi="Arial" w:cs="Arial"/>
          <w:sz w:val="24"/>
          <w:szCs w:val="24"/>
        </w:rPr>
        <w:t xml:space="preserve"> RLF </w:t>
      </w:r>
      <w:r w:rsidR="002220AE" w:rsidRPr="009F76F0">
        <w:rPr>
          <w:rFonts w:ascii="Arial" w:hAnsi="Arial" w:cs="Arial"/>
          <w:sz w:val="24"/>
          <w:szCs w:val="24"/>
        </w:rPr>
        <w:t>G</w:t>
      </w:r>
      <w:r w:rsidR="002220AE" w:rsidRPr="00D81C8D">
        <w:rPr>
          <w:rFonts w:ascii="Arial" w:hAnsi="Arial" w:cs="Arial"/>
          <w:sz w:val="24"/>
          <w:szCs w:val="24"/>
        </w:rPr>
        <w:t>rants</w:t>
      </w:r>
      <w:r w:rsidRPr="00D81C8D">
        <w:rPr>
          <w:rFonts w:ascii="Arial" w:hAnsi="Arial" w:cs="Arial"/>
          <w:sz w:val="24"/>
          <w:szCs w:val="24"/>
        </w:rPr>
        <w:t>, the Intermediary’s R</w:t>
      </w:r>
      <w:r w:rsidR="00905592">
        <w:rPr>
          <w:rFonts w:ascii="Arial" w:hAnsi="Arial" w:cs="Arial"/>
          <w:sz w:val="24"/>
          <w:szCs w:val="24"/>
        </w:rPr>
        <w:t>LF</w:t>
      </w:r>
      <w:r w:rsidRPr="00D81C8D">
        <w:rPr>
          <w:rFonts w:ascii="Arial" w:hAnsi="Arial" w:cs="Arial"/>
          <w:sz w:val="24"/>
          <w:szCs w:val="24"/>
        </w:rPr>
        <w:t xml:space="preserve"> </w:t>
      </w:r>
      <w:r w:rsidRPr="00E85CBC">
        <w:rPr>
          <w:rFonts w:ascii="Arial" w:hAnsi="Arial" w:cs="Arial"/>
          <w:sz w:val="24"/>
          <w:szCs w:val="24"/>
        </w:rPr>
        <w:t>Program Plan</w:t>
      </w:r>
    </w:p>
    <w:p w14:paraId="7886AAEA" w14:textId="77777777" w:rsidR="00621D5C" w:rsidRPr="00D81C8D" w:rsidRDefault="00B40ACD" w:rsidP="00621D5C">
      <w:pPr>
        <w:pStyle w:val="PlainText"/>
        <w:tabs>
          <w:tab w:val="left" w:pos="900"/>
        </w:tabs>
        <w:spacing w:line="240" w:lineRule="exact"/>
        <w:ind w:left="900"/>
        <w:rPr>
          <w:rFonts w:ascii="Arial" w:hAnsi="Arial" w:cs="Arial"/>
          <w:sz w:val="24"/>
          <w:szCs w:val="24"/>
        </w:rPr>
      </w:pPr>
      <w:r w:rsidRPr="00E85CBC">
        <w:rPr>
          <w:rFonts w:ascii="Arial" w:hAnsi="Arial" w:cs="Arial"/>
          <w:sz w:val="24"/>
          <w:szCs w:val="24"/>
        </w:rPr>
        <w:t xml:space="preserve">was provided </w:t>
      </w:r>
      <w:r w:rsidRPr="00E85CBC">
        <w:rPr>
          <w:rFonts w:ascii="Arial" w:hAnsi="Arial" w:cs="Arial"/>
          <w:sz w:val="24"/>
          <w:szCs w:val="24"/>
        </w:rPr>
        <w:tab/>
      </w:r>
      <w:r w:rsidRPr="00E85CBC">
        <w:rPr>
          <w:rFonts w:ascii="Arial" w:hAnsi="Arial" w:cs="Arial"/>
          <w:sz w:val="24"/>
          <w:szCs w:val="24"/>
        </w:rPr>
        <w:tab/>
      </w:r>
      <w:r w:rsidRPr="00E85CBC">
        <w:rPr>
          <w:rFonts w:ascii="Arial" w:hAnsi="Arial" w:cs="Arial"/>
          <w:sz w:val="24"/>
          <w:szCs w:val="24"/>
        </w:rPr>
        <w:tab/>
      </w:r>
      <w:r w:rsidRPr="00E85CBC">
        <w:rPr>
          <w:rFonts w:ascii="Arial" w:hAnsi="Arial" w:cs="Arial"/>
          <w:sz w:val="24"/>
          <w:szCs w:val="24"/>
        </w:rPr>
        <w:tab/>
      </w:r>
      <w:r w:rsidRPr="00E85CBC">
        <w:rPr>
          <w:rFonts w:ascii="Arial" w:hAnsi="Arial" w:cs="Arial"/>
          <w:sz w:val="24"/>
          <w:szCs w:val="24"/>
        </w:rPr>
        <w:tab/>
      </w:r>
      <w:r w:rsidRPr="00E85CBC">
        <w:rPr>
          <w:rFonts w:ascii="Arial" w:hAnsi="Arial" w:cs="Arial"/>
          <w:sz w:val="24"/>
          <w:szCs w:val="24"/>
        </w:rPr>
        <w:tab/>
      </w:r>
      <w:r w:rsidRPr="00E85CBC">
        <w:rPr>
          <w:rFonts w:ascii="Arial" w:hAnsi="Arial" w:cs="Arial"/>
          <w:sz w:val="24"/>
          <w:szCs w:val="24"/>
        </w:rPr>
        <w:tab/>
      </w:r>
      <w:r w:rsidR="00621D5C" w:rsidRPr="00D81C8D">
        <w:rPr>
          <w:rFonts w:ascii="Arial" w:hAnsi="Arial" w:cs="Arial"/>
          <w:sz w:val="24"/>
          <w:szCs w:val="24"/>
        </w:rPr>
        <w:t>___</w:t>
      </w:r>
      <w:r w:rsidR="00621D5C" w:rsidRPr="00D81C8D">
        <w:rPr>
          <w:rFonts w:ascii="Arial" w:hAnsi="Arial" w:cs="Arial"/>
          <w:sz w:val="24"/>
          <w:szCs w:val="24"/>
        </w:rPr>
        <w:tab/>
        <w:t>___</w:t>
      </w:r>
    </w:p>
    <w:p w14:paraId="6157D289" w14:textId="77777777" w:rsidR="00B40ACD" w:rsidRPr="00E85CBC" w:rsidRDefault="00B40ACD" w:rsidP="00603FB0">
      <w:pPr>
        <w:pStyle w:val="PlainText"/>
        <w:spacing w:line="240" w:lineRule="exact"/>
        <w:rPr>
          <w:rFonts w:ascii="Arial" w:hAnsi="Arial" w:cs="Arial"/>
          <w:sz w:val="24"/>
          <w:szCs w:val="24"/>
        </w:rPr>
      </w:pPr>
    </w:p>
    <w:p w14:paraId="0134B19B" w14:textId="77777777" w:rsidR="00B40ACD" w:rsidRPr="00E85CBC" w:rsidRDefault="00B40ACD" w:rsidP="00603FB0">
      <w:pPr>
        <w:pStyle w:val="PlainText"/>
        <w:spacing w:line="240" w:lineRule="exact"/>
        <w:rPr>
          <w:rFonts w:ascii="Arial" w:hAnsi="Arial" w:cs="Arial"/>
          <w:sz w:val="24"/>
          <w:szCs w:val="24"/>
        </w:rPr>
      </w:pPr>
      <w:r w:rsidRPr="00E85CBC">
        <w:rPr>
          <w:rFonts w:ascii="Arial" w:hAnsi="Arial" w:cs="Arial"/>
          <w:sz w:val="24"/>
          <w:szCs w:val="24"/>
        </w:rPr>
        <w:t>-----------------------------------------------------------------------------</w:t>
      </w:r>
    </w:p>
    <w:p w14:paraId="5D8E46FF" w14:textId="77777777" w:rsidR="00B40ACD" w:rsidRPr="00E85CBC" w:rsidRDefault="00B40ACD" w:rsidP="00603FB0">
      <w:pPr>
        <w:pStyle w:val="PlainText"/>
        <w:spacing w:line="240" w:lineRule="exact"/>
        <w:rPr>
          <w:rFonts w:ascii="Arial" w:hAnsi="Arial" w:cs="Arial"/>
          <w:sz w:val="24"/>
          <w:szCs w:val="24"/>
        </w:rPr>
      </w:pPr>
    </w:p>
    <w:p w14:paraId="36468D9D" w14:textId="77777777" w:rsidR="004C7195" w:rsidRPr="00623091" w:rsidRDefault="004C7195" w:rsidP="00623091">
      <w:pPr>
        <w:rPr>
          <w:rFonts w:ascii="Arial" w:hAnsi="Arial" w:cs="Arial"/>
        </w:rPr>
      </w:pPr>
      <w:r w:rsidRPr="00623091">
        <w:rPr>
          <w:rFonts w:ascii="Arial" w:hAnsi="Arial" w:cs="Arial"/>
        </w:rPr>
        <w:t xml:space="preserve">If applicable, a design for the telecommunications </w:t>
      </w:r>
      <w:r w:rsidR="00B52C07" w:rsidRPr="00331216">
        <w:rPr>
          <w:rFonts w:ascii="Arial" w:hAnsi="Arial" w:cs="Arial"/>
        </w:rPr>
        <w:t>P</w:t>
      </w:r>
      <w:r w:rsidR="00B52C07" w:rsidRPr="00623091">
        <w:rPr>
          <w:rFonts w:ascii="Arial" w:hAnsi="Arial" w:cs="Arial"/>
        </w:rPr>
        <w:t xml:space="preserve">roject </w:t>
      </w:r>
    </w:p>
    <w:p w14:paraId="4BB39155" w14:textId="77777777" w:rsidR="00621D5C" w:rsidRPr="00D81C8D" w:rsidRDefault="004C7195" w:rsidP="00623091">
      <w:pPr>
        <w:rPr>
          <w:rFonts w:ascii="Arial" w:hAnsi="Arial" w:cs="Arial"/>
          <w:szCs w:val="24"/>
        </w:rPr>
      </w:pPr>
      <w:r w:rsidRPr="00623091">
        <w:rPr>
          <w:rFonts w:ascii="Arial" w:hAnsi="Arial" w:cs="Arial"/>
        </w:rPr>
        <w:t xml:space="preserve">per </w:t>
      </w:r>
      <w:r w:rsidR="00B649D1" w:rsidRPr="00623091">
        <w:rPr>
          <w:rFonts w:ascii="Arial" w:hAnsi="Arial" w:cs="Arial"/>
        </w:rPr>
        <w:t>§</w:t>
      </w:r>
      <w:r w:rsidR="005E32E9">
        <w:rPr>
          <w:rFonts w:ascii="Arial" w:hAnsi="Arial" w:cs="Arial"/>
        </w:rPr>
        <w:t xml:space="preserve"> </w:t>
      </w:r>
      <w:hyperlink w:anchor="_§_4280.42_" w:history="1">
        <w:r w:rsidR="005E32E9" w:rsidRPr="006011F7">
          <w:rPr>
            <w:rStyle w:val="Hyperlink"/>
            <w:rFonts w:ascii="Arial" w:hAnsi="Arial" w:cs="Arial"/>
          </w:rPr>
          <w:t>4280.42</w:t>
        </w:r>
      </w:hyperlink>
      <w:r w:rsidRPr="00623091">
        <w:rPr>
          <w:rFonts w:ascii="Arial" w:hAnsi="Arial" w:cs="Arial"/>
        </w:rPr>
        <w:t>(b)(1)(iii) was submitted.</w:t>
      </w:r>
      <w:r w:rsidRPr="00623091">
        <w:rPr>
          <w:rFonts w:ascii="Arial" w:hAnsi="Arial" w:cs="Arial"/>
        </w:rPr>
        <w:tab/>
      </w:r>
      <w:r w:rsidRPr="00623091">
        <w:rPr>
          <w:rFonts w:ascii="Arial" w:hAnsi="Arial" w:cs="Arial"/>
        </w:rPr>
        <w:tab/>
      </w:r>
      <w:r w:rsidRPr="00623091">
        <w:rPr>
          <w:rFonts w:ascii="Arial" w:hAnsi="Arial" w:cs="Arial"/>
        </w:rPr>
        <w:tab/>
      </w:r>
      <w:r w:rsidR="00D01E26" w:rsidRPr="00623091">
        <w:rPr>
          <w:rFonts w:ascii="Arial" w:hAnsi="Arial" w:cs="Arial"/>
        </w:rPr>
        <w:tab/>
      </w:r>
      <w:r w:rsidR="00E85CBC">
        <w:rPr>
          <w:rFonts w:ascii="Arial" w:hAnsi="Arial" w:cs="Arial"/>
          <w:szCs w:val="24"/>
        </w:rPr>
        <w:tab/>
      </w:r>
      <w:r w:rsidR="00621D5C" w:rsidRPr="00D81C8D">
        <w:rPr>
          <w:rFonts w:ascii="Arial" w:hAnsi="Arial" w:cs="Arial"/>
          <w:szCs w:val="24"/>
        </w:rPr>
        <w:t>___</w:t>
      </w:r>
      <w:r w:rsidR="00621D5C" w:rsidRPr="00D81C8D">
        <w:rPr>
          <w:rFonts w:ascii="Arial" w:hAnsi="Arial" w:cs="Arial"/>
          <w:szCs w:val="24"/>
        </w:rPr>
        <w:tab/>
        <w:t>___</w:t>
      </w:r>
    </w:p>
    <w:p w14:paraId="42DB46CA" w14:textId="77777777" w:rsidR="004C7195" w:rsidRPr="00D81C8D" w:rsidRDefault="004C7195" w:rsidP="00603FB0">
      <w:pPr>
        <w:pStyle w:val="PlainText"/>
        <w:spacing w:line="240" w:lineRule="exact"/>
        <w:rPr>
          <w:rFonts w:ascii="Arial" w:hAnsi="Arial" w:cs="Arial"/>
          <w:sz w:val="24"/>
          <w:szCs w:val="24"/>
        </w:rPr>
      </w:pPr>
    </w:p>
    <w:p w14:paraId="71379636" w14:textId="77777777" w:rsidR="00493325" w:rsidRPr="00D81C8D" w:rsidRDefault="00493325" w:rsidP="00603FB0">
      <w:pPr>
        <w:pStyle w:val="PlainText"/>
        <w:spacing w:line="240" w:lineRule="exact"/>
        <w:rPr>
          <w:rFonts w:ascii="Arial" w:hAnsi="Arial" w:cs="Arial"/>
          <w:sz w:val="24"/>
          <w:szCs w:val="24"/>
        </w:rPr>
      </w:pPr>
    </w:p>
    <w:p w14:paraId="7C8A85DB" w14:textId="77777777" w:rsidR="00493325" w:rsidRPr="00D81C8D" w:rsidRDefault="00493325" w:rsidP="00603FB0">
      <w:pPr>
        <w:pStyle w:val="PlainText"/>
        <w:spacing w:line="240" w:lineRule="exact"/>
        <w:rPr>
          <w:rFonts w:ascii="Arial" w:hAnsi="Arial" w:cs="Arial"/>
          <w:sz w:val="24"/>
          <w:szCs w:val="24"/>
        </w:rPr>
      </w:pPr>
    </w:p>
    <w:p w14:paraId="693E26A8" w14:textId="77777777" w:rsidR="003C1349" w:rsidRDefault="003C1349" w:rsidP="003C1349">
      <w:pPr>
        <w:pStyle w:val="PlainText"/>
        <w:spacing w:line="240" w:lineRule="exact"/>
        <w:rPr>
          <w:rFonts w:ascii="Arial" w:hAnsi="Arial" w:cs="Arial"/>
          <w:sz w:val="24"/>
          <w:szCs w:val="24"/>
        </w:rPr>
        <w:sectPr w:rsidR="003C1349" w:rsidSect="00EF4E6E">
          <w:pgSz w:w="12240" w:h="15840"/>
          <w:pgMar w:top="1440" w:right="1440" w:bottom="1440" w:left="1440" w:header="720" w:footer="720" w:gutter="0"/>
          <w:pgNumType w:start="1"/>
          <w:cols w:space="720"/>
          <w:docGrid w:linePitch="326"/>
        </w:sectPr>
      </w:pPr>
    </w:p>
    <w:p w14:paraId="105DDDDD" w14:textId="77777777" w:rsidR="00493325" w:rsidRPr="00D81C8D" w:rsidRDefault="00493325" w:rsidP="003C1349">
      <w:pPr>
        <w:pStyle w:val="PlainText"/>
        <w:tabs>
          <w:tab w:val="left" w:pos="2700"/>
        </w:tabs>
        <w:spacing w:line="240" w:lineRule="exact"/>
        <w:rPr>
          <w:rFonts w:ascii="Arial" w:hAnsi="Arial" w:cs="Arial"/>
          <w:sz w:val="24"/>
          <w:szCs w:val="24"/>
        </w:rPr>
      </w:pPr>
    </w:p>
    <w:p w14:paraId="7C153129" w14:textId="77777777" w:rsidR="00B40ACD" w:rsidRPr="00623091" w:rsidRDefault="00D01E26" w:rsidP="00623091">
      <w:pPr>
        <w:pStyle w:val="Heading1"/>
        <w:jc w:val="center"/>
        <w:rPr>
          <w:i/>
          <w:iCs/>
        </w:rPr>
      </w:pPr>
      <w:bookmarkStart w:id="76" w:name="_Attachment_6_–"/>
      <w:bookmarkStart w:id="77" w:name="_Toc198207280"/>
      <w:bookmarkEnd w:id="76"/>
      <w:r w:rsidRPr="00623091">
        <w:rPr>
          <w:i/>
          <w:iCs/>
        </w:rPr>
        <w:t>Attachment 6 – Application Analysis and Project Evaluation Summary</w:t>
      </w:r>
      <w:bookmarkEnd w:id="77"/>
      <w:r w:rsidRPr="00623091">
        <w:rPr>
          <w:i/>
          <w:iCs/>
        </w:rPr>
        <w:t xml:space="preserve"> </w:t>
      </w:r>
    </w:p>
    <w:p w14:paraId="540BF5D8" w14:textId="77777777" w:rsidR="00B40ACD" w:rsidRPr="00D81C8D" w:rsidRDefault="00B40ACD" w:rsidP="00603FB0">
      <w:pPr>
        <w:pStyle w:val="PlainText"/>
        <w:spacing w:line="240" w:lineRule="exact"/>
        <w:rPr>
          <w:rFonts w:ascii="Arial" w:hAnsi="Arial" w:cs="Arial"/>
          <w:i/>
          <w:sz w:val="24"/>
          <w:szCs w:val="24"/>
        </w:rPr>
      </w:pPr>
    </w:p>
    <w:p w14:paraId="69E3345C" w14:textId="77777777" w:rsidR="00B40ACD" w:rsidRPr="00D81C8D" w:rsidRDefault="00B40ACD" w:rsidP="00603FB0">
      <w:pPr>
        <w:pStyle w:val="PlainText"/>
        <w:spacing w:line="240" w:lineRule="exact"/>
        <w:rPr>
          <w:rFonts w:ascii="Arial" w:hAnsi="Arial" w:cs="Arial"/>
          <w:sz w:val="24"/>
          <w:szCs w:val="24"/>
        </w:rPr>
      </w:pPr>
    </w:p>
    <w:p w14:paraId="4C5CA5E8"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INTERMEDIARY:</w:t>
      </w:r>
      <w:r w:rsidRPr="00D81C8D">
        <w:rPr>
          <w:rFonts w:ascii="Arial" w:hAnsi="Arial" w:cs="Arial"/>
          <w:snapToGrid w:val="0"/>
          <w:sz w:val="24"/>
          <w:szCs w:val="24"/>
        </w:rPr>
        <w:tab/>
      </w:r>
      <w:r w:rsidRPr="00D81C8D">
        <w:rPr>
          <w:rFonts w:ascii="Arial" w:hAnsi="Arial" w:cs="Arial"/>
          <w:snapToGrid w:val="0"/>
          <w:sz w:val="24"/>
          <w:szCs w:val="24"/>
        </w:rPr>
        <w:tab/>
        <w:t>(Insert Intermediary Name and RUS ID number)</w:t>
      </w:r>
    </w:p>
    <w:p w14:paraId="1955921F" w14:textId="77777777" w:rsidR="00B40ACD" w:rsidRPr="00D81C8D" w:rsidRDefault="00B40ACD" w:rsidP="00603FB0">
      <w:pPr>
        <w:pStyle w:val="PlainText"/>
        <w:spacing w:line="240" w:lineRule="exact"/>
        <w:rPr>
          <w:rFonts w:ascii="Arial" w:hAnsi="Arial" w:cs="Arial"/>
          <w:snapToGrid w:val="0"/>
          <w:sz w:val="24"/>
          <w:szCs w:val="24"/>
        </w:rPr>
      </w:pPr>
    </w:p>
    <w:p w14:paraId="02D364C4"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PROJECT:</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 xml:space="preserve">(Insert Name of </w:t>
      </w:r>
      <w:r w:rsidR="005508A1" w:rsidRPr="00D81C8D">
        <w:rPr>
          <w:rFonts w:ascii="Arial" w:hAnsi="Arial" w:cs="Arial"/>
          <w:snapToGrid w:val="0"/>
          <w:sz w:val="24"/>
          <w:szCs w:val="24"/>
        </w:rPr>
        <w:t>Ultimate Recipient</w:t>
      </w:r>
      <w:r w:rsidRPr="00D81C8D">
        <w:rPr>
          <w:rFonts w:ascii="Arial" w:hAnsi="Arial" w:cs="Arial"/>
          <w:snapToGrid w:val="0"/>
          <w:sz w:val="24"/>
          <w:szCs w:val="24"/>
        </w:rPr>
        <w:t>)</w:t>
      </w:r>
    </w:p>
    <w:p w14:paraId="02CD5AD8" w14:textId="77777777" w:rsidR="00B40ACD" w:rsidRPr="00D81C8D" w:rsidRDefault="00B40ACD" w:rsidP="00603FB0">
      <w:pPr>
        <w:pStyle w:val="PlainText"/>
        <w:spacing w:line="240" w:lineRule="exact"/>
        <w:rPr>
          <w:rFonts w:ascii="Arial" w:hAnsi="Arial" w:cs="Arial"/>
          <w:snapToGrid w:val="0"/>
          <w:sz w:val="24"/>
          <w:szCs w:val="24"/>
        </w:rPr>
      </w:pPr>
    </w:p>
    <w:p w14:paraId="1B22C752"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APPLICATION AMOUNT: </w:t>
      </w:r>
      <w:r w:rsidRPr="00D81C8D">
        <w:rPr>
          <w:rFonts w:ascii="Arial" w:hAnsi="Arial" w:cs="Arial"/>
          <w:snapToGrid w:val="0"/>
          <w:sz w:val="24"/>
          <w:szCs w:val="24"/>
        </w:rPr>
        <w:tab/>
        <w:t>$</w:t>
      </w:r>
    </w:p>
    <w:p w14:paraId="20455DC4" w14:textId="77777777" w:rsidR="00B40ACD" w:rsidRPr="00D81C8D" w:rsidRDefault="00B40ACD" w:rsidP="00603FB0">
      <w:pPr>
        <w:pStyle w:val="PlainText"/>
        <w:spacing w:line="240" w:lineRule="exact"/>
        <w:rPr>
          <w:rFonts w:ascii="Arial" w:hAnsi="Arial" w:cs="Arial"/>
          <w:snapToGrid w:val="0"/>
          <w:sz w:val="24"/>
          <w:szCs w:val="24"/>
        </w:rPr>
      </w:pPr>
    </w:p>
    <w:p w14:paraId="202AF741"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LOAN OR GRANT: </w:t>
      </w:r>
      <w:r w:rsidRPr="00D81C8D">
        <w:rPr>
          <w:rFonts w:ascii="Arial" w:hAnsi="Arial" w:cs="Arial"/>
          <w:snapToGrid w:val="0"/>
          <w:sz w:val="24"/>
          <w:szCs w:val="24"/>
        </w:rPr>
        <w:tab/>
      </w:r>
      <w:r w:rsidRPr="00D81C8D">
        <w:rPr>
          <w:rFonts w:ascii="Arial" w:hAnsi="Arial" w:cs="Arial"/>
          <w:snapToGrid w:val="0"/>
          <w:sz w:val="24"/>
          <w:szCs w:val="24"/>
        </w:rPr>
        <w:tab/>
        <w:t>(Indicate Whether Loan or Grant)</w:t>
      </w:r>
    </w:p>
    <w:p w14:paraId="2B5C444B" w14:textId="77777777" w:rsidR="00B40ACD" w:rsidRPr="00D81C8D" w:rsidRDefault="00B40ACD" w:rsidP="00603FB0">
      <w:pPr>
        <w:pStyle w:val="PlainText"/>
        <w:spacing w:line="240" w:lineRule="exact"/>
        <w:rPr>
          <w:rFonts w:ascii="Arial" w:hAnsi="Arial" w:cs="Arial"/>
          <w:snapToGrid w:val="0"/>
          <w:sz w:val="24"/>
          <w:szCs w:val="24"/>
        </w:rPr>
      </w:pPr>
    </w:p>
    <w:p w14:paraId="0DB4B642" w14:textId="77777777" w:rsidR="00B40ACD" w:rsidRPr="00D81C8D" w:rsidRDefault="00B40ACD" w:rsidP="00603FB0">
      <w:pPr>
        <w:pStyle w:val="PlainText"/>
        <w:spacing w:line="240" w:lineRule="exact"/>
        <w:rPr>
          <w:rFonts w:ascii="Arial" w:hAnsi="Arial" w:cs="Arial"/>
          <w:snapToGrid w:val="0"/>
          <w:sz w:val="24"/>
          <w:szCs w:val="24"/>
        </w:rPr>
      </w:pPr>
    </w:p>
    <w:p w14:paraId="68C0C09D"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u w:val="single"/>
        </w:rPr>
        <w:t>Project Description</w:t>
      </w:r>
    </w:p>
    <w:p w14:paraId="45AA418B" w14:textId="77777777" w:rsidR="00864BB3" w:rsidRPr="00D81C8D" w:rsidRDefault="00864BB3" w:rsidP="00603FB0">
      <w:pPr>
        <w:pStyle w:val="PlainText"/>
        <w:spacing w:line="240" w:lineRule="exact"/>
        <w:rPr>
          <w:rFonts w:ascii="Arial" w:hAnsi="Arial" w:cs="Arial"/>
          <w:snapToGrid w:val="0"/>
          <w:sz w:val="24"/>
          <w:szCs w:val="24"/>
        </w:rPr>
      </w:pPr>
    </w:p>
    <w:p w14:paraId="2FA14AA9"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u w:val="single"/>
        </w:rPr>
        <w:t xml:space="preserve">Provide a summary of the </w:t>
      </w:r>
      <w:r w:rsidR="003D4B1E">
        <w:rPr>
          <w:rFonts w:ascii="Arial" w:hAnsi="Arial" w:cs="Arial"/>
          <w:snapToGrid w:val="0"/>
          <w:sz w:val="24"/>
          <w:szCs w:val="24"/>
          <w:u w:val="single"/>
        </w:rPr>
        <w:t>P</w:t>
      </w:r>
      <w:r w:rsidR="003D4B1E" w:rsidRPr="00D81C8D">
        <w:rPr>
          <w:rFonts w:ascii="Arial" w:hAnsi="Arial" w:cs="Arial"/>
          <w:snapToGrid w:val="0"/>
          <w:sz w:val="24"/>
          <w:szCs w:val="24"/>
          <w:u w:val="single"/>
        </w:rPr>
        <w:t>roject</w:t>
      </w:r>
      <w:r w:rsidRPr="00D81C8D">
        <w:rPr>
          <w:rFonts w:ascii="Arial" w:hAnsi="Arial" w:cs="Arial"/>
          <w:snapToGrid w:val="0"/>
          <w:sz w:val="24"/>
          <w:szCs w:val="24"/>
          <w:u w:val="single"/>
        </w:rPr>
        <w:t>.</w:t>
      </w:r>
      <w:r w:rsidRPr="00D81C8D">
        <w:rPr>
          <w:rFonts w:ascii="Arial" w:hAnsi="Arial" w:cs="Arial"/>
          <w:snapToGrid w:val="0"/>
          <w:sz w:val="24"/>
          <w:szCs w:val="24"/>
        </w:rPr>
        <w:t xml:space="preserve"> Describe the nature</w:t>
      </w:r>
      <w:r w:rsidR="00864BB3" w:rsidRPr="00D81C8D">
        <w:rPr>
          <w:rFonts w:ascii="Arial" w:hAnsi="Arial" w:cs="Arial"/>
          <w:snapToGrid w:val="0"/>
          <w:sz w:val="24"/>
          <w:szCs w:val="24"/>
        </w:rPr>
        <w:t xml:space="preserve"> and location (town and county)</w:t>
      </w:r>
      <w:r w:rsidRPr="00D81C8D">
        <w:rPr>
          <w:rFonts w:ascii="Arial" w:hAnsi="Arial" w:cs="Arial"/>
          <w:snapToGrid w:val="0"/>
          <w:sz w:val="24"/>
          <w:szCs w:val="24"/>
        </w:rPr>
        <w:t xml:space="preserve"> of the business, products or services produced, brief corporate history, existing employment level, number and type of new projected jobs, and any other pertinent information concerning the future viability of the </w:t>
      </w:r>
      <w:r w:rsidR="003D4B1E">
        <w:rPr>
          <w:rFonts w:ascii="Arial" w:hAnsi="Arial" w:cs="Arial"/>
          <w:snapToGrid w:val="0"/>
          <w:sz w:val="24"/>
          <w:szCs w:val="24"/>
        </w:rPr>
        <w:t>P</w:t>
      </w:r>
      <w:r w:rsidR="003D4B1E" w:rsidRPr="00D81C8D">
        <w:rPr>
          <w:rFonts w:ascii="Arial" w:hAnsi="Arial" w:cs="Arial"/>
          <w:snapToGrid w:val="0"/>
          <w:sz w:val="24"/>
          <w:szCs w:val="24"/>
        </w:rPr>
        <w:t>roject</w:t>
      </w:r>
      <w:r w:rsidRPr="00D81C8D">
        <w:rPr>
          <w:rFonts w:ascii="Arial" w:hAnsi="Arial" w:cs="Arial"/>
          <w:snapToGrid w:val="0"/>
          <w:sz w:val="24"/>
          <w:szCs w:val="24"/>
        </w:rPr>
        <w:t>.</w:t>
      </w:r>
    </w:p>
    <w:p w14:paraId="59BA1514" w14:textId="77777777" w:rsidR="00B40ACD" w:rsidRPr="00D81C8D" w:rsidRDefault="00B40ACD" w:rsidP="00603FB0">
      <w:pPr>
        <w:pStyle w:val="PlainText"/>
        <w:spacing w:line="240" w:lineRule="exact"/>
        <w:rPr>
          <w:rFonts w:ascii="Arial" w:hAnsi="Arial" w:cs="Arial"/>
          <w:snapToGrid w:val="0"/>
          <w:sz w:val="24"/>
          <w:szCs w:val="24"/>
        </w:rPr>
      </w:pPr>
    </w:p>
    <w:p w14:paraId="52C77861"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u w:val="single"/>
        </w:rPr>
        <w:t xml:space="preserve">Describe the proposed </w:t>
      </w:r>
      <w:r w:rsidR="003D4B1E">
        <w:rPr>
          <w:rFonts w:ascii="Arial" w:hAnsi="Arial" w:cs="Arial"/>
          <w:snapToGrid w:val="0"/>
          <w:sz w:val="24"/>
          <w:szCs w:val="24"/>
          <w:u w:val="single"/>
        </w:rPr>
        <w:t>P</w:t>
      </w:r>
      <w:r w:rsidR="003D4B1E" w:rsidRPr="00D81C8D">
        <w:rPr>
          <w:rFonts w:ascii="Arial" w:hAnsi="Arial" w:cs="Arial"/>
          <w:snapToGrid w:val="0"/>
          <w:sz w:val="24"/>
          <w:szCs w:val="24"/>
          <w:u w:val="single"/>
        </w:rPr>
        <w:t>roject</w:t>
      </w:r>
      <w:r w:rsidRPr="00D81C8D">
        <w:rPr>
          <w:rFonts w:ascii="Arial" w:hAnsi="Arial" w:cs="Arial"/>
          <w:snapToGrid w:val="0"/>
          <w:sz w:val="24"/>
          <w:szCs w:val="24"/>
          <w:u w:val="single"/>
        </w:rPr>
        <w:t>.</w:t>
      </w:r>
      <w:r w:rsidRPr="00D81C8D">
        <w:rPr>
          <w:rFonts w:ascii="Arial" w:hAnsi="Arial" w:cs="Arial"/>
          <w:snapToGrid w:val="0"/>
          <w:sz w:val="24"/>
          <w:szCs w:val="24"/>
        </w:rPr>
        <w:t xml:space="preserve"> Provide a breakdown of total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 </w:t>
      </w:r>
      <w:r w:rsidRPr="00D81C8D">
        <w:rPr>
          <w:rFonts w:ascii="Arial" w:hAnsi="Arial" w:cs="Arial"/>
          <w:snapToGrid w:val="0"/>
          <w:sz w:val="24"/>
          <w:szCs w:val="24"/>
        </w:rPr>
        <w:t xml:space="preserve">costs showing the dollar amount and source of funding for each element. Include a short paragraph entitled “Use of </w:t>
      </w:r>
      <w:r w:rsidR="0050634E" w:rsidRPr="00D81C8D">
        <w:rPr>
          <w:rFonts w:ascii="Arial" w:hAnsi="Arial" w:cs="Arial"/>
          <w:snapToGrid w:val="0"/>
          <w:sz w:val="24"/>
          <w:szCs w:val="24"/>
        </w:rPr>
        <w:t>Rural Development Business Programs</w:t>
      </w:r>
      <w:r w:rsidRPr="00D81C8D">
        <w:rPr>
          <w:rFonts w:ascii="Arial" w:hAnsi="Arial" w:cs="Arial"/>
          <w:snapToGrid w:val="0"/>
          <w:sz w:val="24"/>
          <w:szCs w:val="24"/>
        </w:rPr>
        <w:t xml:space="preserve"> Funds.” Under this heading, describe the work to be specifically performed with </w:t>
      </w:r>
      <w:r w:rsidR="00E37C3F" w:rsidRPr="00D81C8D">
        <w:rPr>
          <w:rFonts w:ascii="Arial" w:hAnsi="Arial" w:cs="Arial"/>
          <w:snapToGrid w:val="0"/>
          <w:sz w:val="24"/>
          <w:szCs w:val="24"/>
        </w:rPr>
        <w:t xml:space="preserve">Rural Development </w:t>
      </w:r>
      <w:r w:rsidRPr="00D81C8D">
        <w:rPr>
          <w:rFonts w:ascii="Arial" w:hAnsi="Arial" w:cs="Arial"/>
          <w:snapToGrid w:val="0"/>
          <w:sz w:val="24"/>
          <w:szCs w:val="24"/>
        </w:rPr>
        <w:t>funds.</w:t>
      </w:r>
    </w:p>
    <w:p w14:paraId="49621274" w14:textId="77777777" w:rsidR="00B40ACD" w:rsidRPr="00D81C8D" w:rsidRDefault="00B40ACD" w:rsidP="00603FB0">
      <w:pPr>
        <w:pStyle w:val="PlainText"/>
        <w:spacing w:line="240" w:lineRule="exact"/>
        <w:rPr>
          <w:rFonts w:ascii="Arial" w:hAnsi="Arial" w:cs="Arial"/>
          <w:snapToGrid w:val="0"/>
          <w:sz w:val="24"/>
          <w:szCs w:val="24"/>
        </w:rPr>
      </w:pPr>
    </w:p>
    <w:p w14:paraId="526AD796"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Indicate whether supplemental funds are committed to the </w:t>
      </w:r>
      <w:r w:rsidR="003D4B1E">
        <w:rPr>
          <w:rFonts w:ascii="Arial" w:hAnsi="Arial" w:cs="Arial"/>
          <w:snapToGrid w:val="0"/>
          <w:sz w:val="24"/>
          <w:szCs w:val="24"/>
        </w:rPr>
        <w:t>P</w:t>
      </w:r>
      <w:r w:rsidRPr="00D81C8D">
        <w:rPr>
          <w:rFonts w:ascii="Arial" w:hAnsi="Arial" w:cs="Arial"/>
          <w:snapToGrid w:val="0"/>
          <w:sz w:val="24"/>
          <w:szCs w:val="24"/>
        </w:rPr>
        <w:t xml:space="preserve">roject.  </w:t>
      </w:r>
    </w:p>
    <w:p w14:paraId="67DD8176" w14:textId="77777777" w:rsidR="009D0F5D" w:rsidRPr="00D81C8D" w:rsidRDefault="009D0F5D" w:rsidP="00603FB0">
      <w:pPr>
        <w:pStyle w:val="PlainText"/>
        <w:spacing w:line="240" w:lineRule="exact"/>
        <w:rPr>
          <w:rFonts w:ascii="Arial" w:hAnsi="Arial" w:cs="Arial"/>
          <w:snapToGrid w:val="0"/>
          <w:sz w:val="24"/>
          <w:szCs w:val="24"/>
        </w:rPr>
      </w:pPr>
    </w:p>
    <w:p w14:paraId="37BC8241"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For the </w:t>
      </w:r>
      <w:r w:rsidR="003D4B1E">
        <w:rPr>
          <w:rFonts w:ascii="Arial" w:hAnsi="Arial" w:cs="Arial"/>
          <w:snapToGrid w:val="0"/>
          <w:sz w:val="24"/>
          <w:szCs w:val="24"/>
        </w:rPr>
        <w:t>P</w:t>
      </w:r>
      <w:r w:rsidRPr="00D81C8D">
        <w:rPr>
          <w:rFonts w:ascii="Arial" w:hAnsi="Arial" w:cs="Arial"/>
          <w:snapToGrid w:val="0"/>
          <w:sz w:val="24"/>
          <w:szCs w:val="24"/>
        </w:rPr>
        <w:t>roject, indicate type of environmental assessment performed. Indicate flood hazard area status.</w:t>
      </w:r>
    </w:p>
    <w:p w14:paraId="55DDD127" w14:textId="77777777" w:rsidR="00B40ACD" w:rsidRPr="00D81C8D" w:rsidRDefault="00B40ACD" w:rsidP="00603FB0">
      <w:pPr>
        <w:pStyle w:val="PlainText"/>
        <w:spacing w:line="240" w:lineRule="exact"/>
        <w:rPr>
          <w:rFonts w:ascii="Arial" w:hAnsi="Arial" w:cs="Arial"/>
          <w:snapToGrid w:val="0"/>
          <w:sz w:val="24"/>
          <w:szCs w:val="24"/>
        </w:rPr>
      </w:pPr>
    </w:p>
    <w:p w14:paraId="39ADA155"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u w:val="single"/>
        </w:rPr>
        <w:t xml:space="preserve">Address </w:t>
      </w:r>
      <w:r w:rsidR="002220AE">
        <w:rPr>
          <w:rFonts w:ascii="Arial" w:hAnsi="Arial" w:cs="Arial"/>
          <w:snapToGrid w:val="0"/>
          <w:sz w:val="24"/>
          <w:szCs w:val="24"/>
          <w:u w:val="single"/>
        </w:rPr>
        <w:t>C</w:t>
      </w:r>
      <w:r w:rsidR="002220AE" w:rsidRPr="00D81C8D">
        <w:rPr>
          <w:rFonts w:ascii="Arial" w:hAnsi="Arial" w:cs="Arial"/>
          <w:snapToGrid w:val="0"/>
          <w:sz w:val="24"/>
          <w:szCs w:val="24"/>
          <w:u w:val="single"/>
        </w:rPr>
        <w:t xml:space="preserve">onflict </w:t>
      </w:r>
      <w:r w:rsidRPr="00D81C8D">
        <w:rPr>
          <w:rFonts w:ascii="Arial" w:hAnsi="Arial" w:cs="Arial"/>
          <w:snapToGrid w:val="0"/>
          <w:sz w:val="24"/>
          <w:szCs w:val="24"/>
          <w:u w:val="single"/>
        </w:rPr>
        <w:t xml:space="preserve">of </w:t>
      </w:r>
      <w:r w:rsidR="002220AE">
        <w:rPr>
          <w:rFonts w:ascii="Arial" w:hAnsi="Arial" w:cs="Arial"/>
          <w:snapToGrid w:val="0"/>
          <w:sz w:val="24"/>
          <w:szCs w:val="24"/>
          <w:u w:val="single"/>
        </w:rPr>
        <w:t>I</w:t>
      </w:r>
      <w:r w:rsidR="002220AE" w:rsidRPr="00D81C8D">
        <w:rPr>
          <w:rFonts w:ascii="Arial" w:hAnsi="Arial" w:cs="Arial"/>
          <w:snapToGrid w:val="0"/>
          <w:sz w:val="24"/>
          <w:szCs w:val="24"/>
          <w:u w:val="single"/>
        </w:rPr>
        <w:t>nterest</w:t>
      </w:r>
      <w:r w:rsidRPr="00D81C8D">
        <w:rPr>
          <w:rFonts w:ascii="Arial" w:hAnsi="Arial" w:cs="Arial"/>
          <w:snapToGrid w:val="0"/>
          <w:sz w:val="24"/>
          <w:szCs w:val="24"/>
          <w:u w:val="single"/>
        </w:rPr>
        <w:t>.</w:t>
      </w:r>
      <w:r w:rsidRPr="00D81C8D">
        <w:rPr>
          <w:rFonts w:ascii="Arial" w:hAnsi="Arial" w:cs="Arial"/>
          <w:snapToGrid w:val="0"/>
          <w:sz w:val="24"/>
          <w:szCs w:val="24"/>
        </w:rPr>
        <w:t xml:space="preserve"> Indicate that the </w:t>
      </w:r>
      <w:r w:rsidR="003D4B1E">
        <w:rPr>
          <w:rFonts w:ascii="Arial" w:hAnsi="Arial" w:cs="Arial"/>
          <w:snapToGrid w:val="0"/>
          <w:sz w:val="24"/>
          <w:szCs w:val="24"/>
        </w:rPr>
        <w:t>P</w:t>
      </w:r>
      <w:r w:rsidRPr="00D81C8D">
        <w:rPr>
          <w:rFonts w:ascii="Arial" w:hAnsi="Arial" w:cs="Arial"/>
          <w:snapToGrid w:val="0"/>
          <w:sz w:val="24"/>
          <w:szCs w:val="24"/>
        </w:rPr>
        <w:t xml:space="preserve">roject does not violate the provisions of </w:t>
      </w:r>
      <w:r w:rsidR="00864BB3" w:rsidRPr="00D81C8D">
        <w:rPr>
          <w:rFonts w:ascii="Arial" w:hAnsi="Arial" w:cs="Arial"/>
          <w:snapToGrid w:val="0"/>
          <w:sz w:val="24"/>
          <w:szCs w:val="24"/>
        </w:rPr>
        <w:t>§</w:t>
      </w:r>
      <w:r w:rsidR="00D01E26">
        <w:rPr>
          <w:rFonts w:ascii="Arial" w:hAnsi="Arial" w:cs="Arial"/>
          <w:snapToGrid w:val="0"/>
          <w:sz w:val="24"/>
          <w:szCs w:val="24"/>
        </w:rPr>
        <w:t xml:space="preserve"> </w:t>
      </w:r>
      <w:hyperlink w:anchor="_§_4280.27_" w:history="1">
        <w:r w:rsidRPr="00621D5C">
          <w:rPr>
            <w:rStyle w:val="Hyperlink"/>
            <w:rFonts w:ascii="Arial" w:hAnsi="Arial" w:cs="Arial"/>
            <w:snapToGrid w:val="0"/>
            <w:sz w:val="24"/>
            <w:szCs w:val="24"/>
          </w:rPr>
          <w:t>4280.27</w:t>
        </w:r>
        <w:r w:rsidR="009D0F5D" w:rsidRPr="00621D5C">
          <w:rPr>
            <w:rStyle w:val="Hyperlink"/>
            <w:rFonts w:ascii="Arial" w:hAnsi="Arial" w:cs="Arial"/>
            <w:snapToGrid w:val="0"/>
            <w:sz w:val="24"/>
            <w:szCs w:val="24"/>
          </w:rPr>
          <w:t>.</w:t>
        </w:r>
      </w:hyperlink>
      <w:r w:rsidR="009D0F5D" w:rsidRPr="00D81C8D">
        <w:rPr>
          <w:rFonts w:ascii="Arial" w:hAnsi="Arial" w:cs="Arial"/>
          <w:snapToGrid w:val="0"/>
          <w:sz w:val="24"/>
          <w:szCs w:val="24"/>
        </w:rPr>
        <w:t xml:space="preserve"> </w:t>
      </w:r>
    </w:p>
    <w:p w14:paraId="5512FD63" w14:textId="77777777" w:rsidR="00B40ACD" w:rsidRPr="00D81C8D" w:rsidRDefault="00B40ACD" w:rsidP="00603FB0">
      <w:pPr>
        <w:pStyle w:val="PlainText"/>
        <w:spacing w:line="240" w:lineRule="exact"/>
        <w:rPr>
          <w:rFonts w:ascii="Arial" w:hAnsi="Arial" w:cs="Arial"/>
          <w:snapToGrid w:val="0"/>
          <w:sz w:val="24"/>
          <w:szCs w:val="24"/>
        </w:rPr>
      </w:pPr>
    </w:p>
    <w:p w14:paraId="548FB20E"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If </w:t>
      </w:r>
      <w:proofErr w:type="gramStart"/>
      <w:r w:rsidR="002220AE">
        <w:rPr>
          <w:rFonts w:ascii="Arial" w:hAnsi="Arial" w:cs="Arial"/>
          <w:snapToGrid w:val="0"/>
          <w:sz w:val="24"/>
          <w:szCs w:val="24"/>
        </w:rPr>
        <w:t>G</w:t>
      </w:r>
      <w:r w:rsidR="002220AE" w:rsidRPr="00D81C8D">
        <w:rPr>
          <w:rFonts w:ascii="Arial" w:hAnsi="Arial" w:cs="Arial"/>
          <w:snapToGrid w:val="0"/>
          <w:sz w:val="24"/>
          <w:szCs w:val="24"/>
        </w:rPr>
        <w:t>rant</w:t>
      </w:r>
      <w:proofErr w:type="gramEnd"/>
      <w:r w:rsidR="002220AE" w:rsidRPr="00D81C8D">
        <w:rPr>
          <w:rFonts w:ascii="Arial" w:hAnsi="Arial" w:cs="Arial"/>
          <w:snapToGrid w:val="0"/>
          <w:sz w:val="24"/>
          <w:szCs w:val="24"/>
        </w:rPr>
        <w:t xml:space="preserve"> </w:t>
      </w:r>
      <w:proofErr w:type="gramStart"/>
      <w:r w:rsidRPr="00D81C8D">
        <w:rPr>
          <w:rFonts w:ascii="Arial" w:hAnsi="Arial" w:cs="Arial"/>
          <w:snapToGrid w:val="0"/>
          <w:sz w:val="24"/>
          <w:szCs w:val="24"/>
        </w:rPr>
        <w:t>application,</w:t>
      </w:r>
      <w:proofErr w:type="gramEnd"/>
      <w:r w:rsidRPr="00D81C8D">
        <w:rPr>
          <w:rFonts w:ascii="Arial" w:hAnsi="Arial" w:cs="Arial"/>
          <w:snapToGrid w:val="0"/>
          <w:sz w:val="24"/>
          <w:szCs w:val="24"/>
        </w:rPr>
        <w:t xml:space="preserve"> </w:t>
      </w:r>
      <w:proofErr w:type="gramStart"/>
      <w:r w:rsidRPr="00D81C8D">
        <w:rPr>
          <w:rFonts w:ascii="Arial" w:hAnsi="Arial" w:cs="Arial"/>
          <w:snapToGrid w:val="0"/>
          <w:sz w:val="24"/>
          <w:szCs w:val="24"/>
        </w:rPr>
        <w:t>indicate</w:t>
      </w:r>
      <w:proofErr w:type="gramEnd"/>
      <w:r w:rsidRPr="00D81C8D">
        <w:rPr>
          <w:rFonts w:ascii="Arial" w:hAnsi="Arial" w:cs="Arial"/>
          <w:snapToGrid w:val="0"/>
          <w:sz w:val="24"/>
          <w:szCs w:val="24"/>
        </w:rPr>
        <w:t xml:space="preserve"> that Intermediary has committed its 20 percent match to the Revolving Loan Fund</w:t>
      </w:r>
      <w:r w:rsidR="000F37A4">
        <w:rPr>
          <w:rFonts w:ascii="Arial" w:hAnsi="Arial" w:cs="Arial"/>
          <w:snapToGrid w:val="0"/>
          <w:sz w:val="24"/>
          <w:szCs w:val="24"/>
        </w:rPr>
        <w:t xml:space="preserve"> (RLF)</w:t>
      </w:r>
      <w:r w:rsidRPr="00D81C8D">
        <w:rPr>
          <w:rFonts w:ascii="Arial" w:hAnsi="Arial" w:cs="Arial"/>
          <w:snapToGrid w:val="0"/>
          <w:sz w:val="24"/>
          <w:szCs w:val="24"/>
        </w:rPr>
        <w:t>. Discuss major elements of the borrower’s R</w:t>
      </w:r>
      <w:r w:rsidR="000F37A4">
        <w:rPr>
          <w:rFonts w:ascii="Arial" w:hAnsi="Arial" w:cs="Arial"/>
          <w:snapToGrid w:val="0"/>
          <w:sz w:val="24"/>
          <w:szCs w:val="24"/>
        </w:rPr>
        <w:t xml:space="preserve">LF </w:t>
      </w:r>
      <w:r w:rsidRPr="00D81C8D">
        <w:rPr>
          <w:rFonts w:ascii="Arial" w:hAnsi="Arial" w:cs="Arial"/>
          <w:snapToGrid w:val="0"/>
          <w:sz w:val="24"/>
          <w:szCs w:val="24"/>
        </w:rPr>
        <w:t>plan.</w:t>
      </w:r>
    </w:p>
    <w:p w14:paraId="27AE9CED" w14:textId="77777777" w:rsidR="00B40ACD" w:rsidRPr="00D81C8D" w:rsidRDefault="00B40ACD" w:rsidP="00603FB0">
      <w:pPr>
        <w:pStyle w:val="PlainText"/>
        <w:spacing w:line="240" w:lineRule="exact"/>
        <w:rPr>
          <w:rFonts w:ascii="Arial" w:hAnsi="Arial" w:cs="Arial"/>
          <w:snapToGrid w:val="0"/>
          <w:sz w:val="24"/>
          <w:szCs w:val="24"/>
        </w:rPr>
      </w:pPr>
    </w:p>
    <w:p w14:paraId="70C701C4"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Add the following statement for all loan or </w:t>
      </w:r>
      <w:r w:rsidR="002220AE">
        <w:rPr>
          <w:rFonts w:ascii="Arial" w:hAnsi="Arial" w:cs="Arial"/>
          <w:snapToGrid w:val="0"/>
          <w:sz w:val="24"/>
          <w:szCs w:val="24"/>
        </w:rPr>
        <w:t>G</w:t>
      </w:r>
      <w:r w:rsidR="002220AE" w:rsidRPr="00D81C8D">
        <w:rPr>
          <w:rFonts w:ascii="Arial" w:hAnsi="Arial" w:cs="Arial"/>
          <w:snapToGrid w:val="0"/>
          <w:sz w:val="24"/>
          <w:szCs w:val="24"/>
        </w:rPr>
        <w:t xml:space="preserve">rant </w:t>
      </w:r>
      <w:r w:rsidRPr="00D81C8D">
        <w:rPr>
          <w:rFonts w:ascii="Arial" w:hAnsi="Arial" w:cs="Arial"/>
          <w:snapToGrid w:val="0"/>
          <w:sz w:val="24"/>
          <w:szCs w:val="24"/>
        </w:rPr>
        <w:t>requests:</w:t>
      </w:r>
    </w:p>
    <w:p w14:paraId="1D9BBBF5" w14:textId="77777777" w:rsidR="00B40ACD" w:rsidRPr="00D81C8D" w:rsidRDefault="00B40ACD" w:rsidP="00603FB0">
      <w:pPr>
        <w:pStyle w:val="PlainText"/>
        <w:spacing w:line="240" w:lineRule="exact"/>
        <w:rPr>
          <w:rFonts w:ascii="Arial" w:hAnsi="Arial" w:cs="Arial"/>
          <w:snapToGrid w:val="0"/>
          <w:sz w:val="24"/>
          <w:szCs w:val="24"/>
        </w:rPr>
      </w:pPr>
    </w:p>
    <w:p w14:paraId="7A86744D"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On ____(</w:t>
      </w:r>
      <w:proofErr w:type="gramStart"/>
      <w:r w:rsidRPr="00D81C8D">
        <w:rPr>
          <w:rFonts w:ascii="Arial" w:hAnsi="Arial" w:cs="Arial"/>
          <w:snapToGrid w:val="0"/>
          <w:sz w:val="24"/>
          <w:szCs w:val="24"/>
        </w:rPr>
        <w:t>date)_</w:t>
      </w:r>
      <w:proofErr w:type="gramEnd"/>
      <w:r w:rsidRPr="00D81C8D">
        <w:rPr>
          <w:rFonts w:ascii="Arial" w:hAnsi="Arial" w:cs="Arial"/>
          <w:snapToGrid w:val="0"/>
          <w:sz w:val="24"/>
          <w:szCs w:val="24"/>
        </w:rPr>
        <w:t xml:space="preserve">____, the Intermediary submitted in proper format a completed application as described in </w:t>
      </w:r>
      <w:r w:rsidR="007F2870" w:rsidRPr="00D81C8D">
        <w:rPr>
          <w:rFonts w:ascii="Arial" w:hAnsi="Arial" w:cs="Arial"/>
          <w:snapToGrid w:val="0"/>
          <w:sz w:val="24"/>
          <w:szCs w:val="24"/>
        </w:rPr>
        <w:t>§</w:t>
      </w:r>
      <w:r w:rsidR="00621D5C">
        <w:rPr>
          <w:rFonts w:ascii="Arial" w:hAnsi="Arial" w:cs="Arial"/>
          <w:snapToGrid w:val="0"/>
          <w:sz w:val="24"/>
          <w:szCs w:val="24"/>
        </w:rPr>
        <w:t xml:space="preserve"> </w:t>
      </w:r>
      <w:hyperlink w:anchor="_§_4280.39_" w:history="1">
        <w:r w:rsidRPr="00621D5C">
          <w:rPr>
            <w:rStyle w:val="Hyperlink"/>
            <w:rFonts w:ascii="Arial" w:hAnsi="Arial" w:cs="Arial"/>
            <w:snapToGrid w:val="0"/>
            <w:sz w:val="24"/>
            <w:szCs w:val="24"/>
          </w:rPr>
          <w:t>4280.39</w:t>
        </w:r>
      </w:hyperlink>
      <w:r w:rsidRPr="00D81C8D">
        <w:rPr>
          <w:rFonts w:ascii="Arial" w:hAnsi="Arial" w:cs="Arial"/>
          <w:snapToGrid w:val="0"/>
          <w:sz w:val="24"/>
          <w:szCs w:val="24"/>
        </w:rPr>
        <w:t xml:space="preserve">. The Intermediary is eligible for financing </w:t>
      </w:r>
      <w:r w:rsidR="00621D5C">
        <w:rPr>
          <w:rFonts w:ascii="Arial" w:hAnsi="Arial" w:cs="Arial"/>
          <w:snapToGrid w:val="0"/>
          <w:sz w:val="24"/>
          <w:szCs w:val="24"/>
        </w:rPr>
        <w:t xml:space="preserve">in accordance with </w:t>
      </w:r>
      <w:r w:rsidR="007F2870" w:rsidRPr="00D81C8D">
        <w:rPr>
          <w:rFonts w:ascii="Arial" w:hAnsi="Arial" w:cs="Arial"/>
          <w:snapToGrid w:val="0"/>
          <w:sz w:val="24"/>
          <w:szCs w:val="24"/>
        </w:rPr>
        <w:t>§</w:t>
      </w:r>
      <w:r w:rsidR="00621D5C">
        <w:rPr>
          <w:rFonts w:ascii="Arial" w:hAnsi="Arial" w:cs="Arial"/>
          <w:snapToGrid w:val="0"/>
          <w:sz w:val="24"/>
          <w:szCs w:val="24"/>
        </w:rPr>
        <w:t xml:space="preserve"> </w:t>
      </w:r>
      <w:hyperlink w:anchor="_§_4280.13_" w:history="1">
        <w:r w:rsidRPr="00621D5C">
          <w:rPr>
            <w:rStyle w:val="Hyperlink"/>
            <w:rFonts w:ascii="Arial" w:hAnsi="Arial" w:cs="Arial"/>
            <w:snapToGrid w:val="0"/>
            <w:sz w:val="24"/>
            <w:szCs w:val="24"/>
          </w:rPr>
          <w:t>4280.13</w:t>
        </w:r>
      </w:hyperlink>
      <w:r w:rsidRPr="00D81C8D">
        <w:rPr>
          <w:rFonts w:ascii="Arial" w:hAnsi="Arial" w:cs="Arial"/>
          <w:snapToGrid w:val="0"/>
          <w:sz w:val="24"/>
          <w:szCs w:val="24"/>
        </w:rPr>
        <w:t>.</w:t>
      </w:r>
    </w:p>
    <w:p w14:paraId="1328A70F" w14:textId="77777777" w:rsidR="00493325" w:rsidRPr="00D81C8D" w:rsidRDefault="00493325" w:rsidP="00603FB0">
      <w:pPr>
        <w:pStyle w:val="PlainText"/>
        <w:spacing w:line="240" w:lineRule="exact"/>
        <w:rPr>
          <w:rFonts w:ascii="Arial" w:hAnsi="Arial" w:cs="Arial"/>
          <w:snapToGrid w:val="0"/>
          <w:sz w:val="24"/>
          <w:szCs w:val="24"/>
        </w:rPr>
      </w:pPr>
    </w:p>
    <w:p w14:paraId="199DB24F" w14:textId="77777777" w:rsidR="00B40ACD" w:rsidRPr="00C76156" w:rsidRDefault="00B40ACD" w:rsidP="00C76156">
      <w:pPr>
        <w:rPr>
          <w:rFonts w:ascii="Arial" w:hAnsi="Arial" w:cs="Arial"/>
        </w:rPr>
      </w:pPr>
      <w:r w:rsidRPr="00C76156">
        <w:rPr>
          <w:rFonts w:ascii="Arial" w:hAnsi="Arial" w:cs="Arial"/>
        </w:rPr>
        <w:t xml:space="preserve">TOTAL ASSIGNED </w:t>
      </w:r>
      <w:proofErr w:type="gramStart"/>
      <w:r w:rsidRPr="00C76156">
        <w:rPr>
          <w:rFonts w:ascii="Arial" w:hAnsi="Arial" w:cs="Arial"/>
        </w:rPr>
        <w:t xml:space="preserve">POINTS </w:t>
      </w:r>
      <w:r w:rsidRPr="00C76156">
        <w:rPr>
          <w:rFonts w:ascii="Arial" w:hAnsi="Arial" w:cs="Arial"/>
        </w:rPr>
        <w:tab/>
      </w:r>
      <w:r w:rsidRPr="00C76156">
        <w:rPr>
          <w:rFonts w:ascii="Arial" w:hAnsi="Arial" w:cs="Arial"/>
        </w:rPr>
        <w:tab/>
      </w:r>
      <w:r w:rsidRPr="00C76156">
        <w:rPr>
          <w:rFonts w:ascii="Arial" w:hAnsi="Arial" w:cs="Arial"/>
        </w:rPr>
        <w:tab/>
      </w:r>
      <w:r w:rsidRPr="00C76156">
        <w:rPr>
          <w:rFonts w:ascii="Arial" w:hAnsi="Arial" w:cs="Arial"/>
        </w:rPr>
        <w:tab/>
      </w:r>
      <w:r w:rsidRPr="00C76156">
        <w:rPr>
          <w:rFonts w:ascii="Arial" w:hAnsi="Arial" w:cs="Arial"/>
        </w:rPr>
        <w:tab/>
      </w:r>
      <w:r w:rsidRPr="00C76156">
        <w:rPr>
          <w:rFonts w:ascii="Arial" w:hAnsi="Arial" w:cs="Arial"/>
        </w:rPr>
        <w:tab/>
        <w:t>__</w:t>
      </w:r>
      <w:proofErr w:type="gramEnd"/>
      <w:r w:rsidRPr="00C76156">
        <w:rPr>
          <w:rFonts w:ascii="Arial" w:hAnsi="Arial" w:cs="Arial"/>
        </w:rPr>
        <w:t>_________</w:t>
      </w:r>
    </w:p>
    <w:p w14:paraId="51CE3B98" w14:textId="77777777" w:rsidR="00B40ACD" w:rsidRPr="00621D5C" w:rsidRDefault="00B40ACD" w:rsidP="00603FB0">
      <w:pPr>
        <w:pStyle w:val="PlainText"/>
        <w:spacing w:line="240" w:lineRule="exact"/>
        <w:rPr>
          <w:rFonts w:ascii="Arial" w:hAnsi="Arial" w:cs="Arial"/>
          <w:bCs/>
          <w:snapToGrid w:val="0"/>
          <w:sz w:val="24"/>
          <w:szCs w:val="24"/>
        </w:rPr>
      </w:pPr>
    </w:p>
    <w:p w14:paraId="6FD10737" w14:textId="77777777" w:rsidR="00B40ACD" w:rsidRPr="00D81C8D" w:rsidRDefault="00B40ACD" w:rsidP="00C76156">
      <w:pPr>
        <w:pStyle w:val="PlainText"/>
        <w:numPr>
          <w:ilvl w:val="0"/>
          <w:numId w:val="102"/>
        </w:numPr>
        <w:spacing w:line="240" w:lineRule="exact"/>
        <w:rPr>
          <w:rFonts w:ascii="Arial" w:hAnsi="Arial" w:cs="Arial"/>
          <w:snapToGrid w:val="0"/>
          <w:sz w:val="24"/>
          <w:szCs w:val="24"/>
        </w:rPr>
      </w:pPr>
      <w:r w:rsidRPr="00D81C8D">
        <w:rPr>
          <w:rFonts w:ascii="Arial" w:hAnsi="Arial" w:cs="Arial"/>
          <w:snapToGrid w:val="0"/>
          <w:sz w:val="24"/>
          <w:szCs w:val="24"/>
          <w:u w:val="single"/>
        </w:rPr>
        <w:t>Nature of the Project</w:t>
      </w:r>
    </w:p>
    <w:p w14:paraId="410EB062" w14:textId="77777777" w:rsidR="00B40ACD" w:rsidRPr="00D81C8D" w:rsidRDefault="00B40ACD" w:rsidP="00603FB0">
      <w:pPr>
        <w:pStyle w:val="PlainText"/>
        <w:spacing w:line="240" w:lineRule="exact"/>
        <w:rPr>
          <w:rFonts w:ascii="Arial" w:hAnsi="Arial" w:cs="Arial"/>
          <w:snapToGrid w:val="0"/>
          <w:sz w:val="24"/>
          <w:szCs w:val="24"/>
        </w:rPr>
      </w:pPr>
    </w:p>
    <w:p w14:paraId="6B916C8D" w14:textId="77777777" w:rsidR="00AB6B35" w:rsidRPr="00D81C8D" w:rsidRDefault="00AB6B35" w:rsidP="00C76156">
      <w:pPr>
        <w:pStyle w:val="Paragraphi"/>
        <w:numPr>
          <w:ilvl w:val="1"/>
          <w:numId w:val="103"/>
        </w:numPr>
        <w:rPr>
          <w:rFonts w:ascii="Arial" w:hAnsi="Arial" w:cs="Arial"/>
          <w:sz w:val="24"/>
          <w:szCs w:val="24"/>
        </w:rPr>
      </w:pPr>
      <w:proofErr w:type="gramStart"/>
      <w:r w:rsidRPr="00D81C8D">
        <w:rPr>
          <w:rFonts w:ascii="Arial" w:hAnsi="Arial" w:cs="Arial"/>
          <w:sz w:val="24"/>
          <w:szCs w:val="24"/>
        </w:rPr>
        <w:t>Is</w:t>
      </w:r>
      <w:proofErr w:type="gramEnd"/>
      <w:r w:rsidRPr="00D81C8D">
        <w:rPr>
          <w:rFonts w:ascii="Arial" w:hAnsi="Arial" w:cs="Arial"/>
          <w:sz w:val="24"/>
          <w:szCs w:val="24"/>
        </w:rPr>
        <w:t xml:space="preserve"> a for-profit business, Business Incubator, </w:t>
      </w:r>
    </w:p>
    <w:p w14:paraId="44FE4BF7" w14:textId="77777777" w:rsidR="00AB6B35" w:rsidRPr="00D81C8D" w:rsidRDefault="00AB6B35" w:rsidP="00C76156">
      <w:pPr>
        <w:pStyle w:val="Paragraphi"/>
        <w:ind w:left="1440"/>
        <w:rPr>
          <w:rFonts w:ascii="Arial" w:hAnsi="Arial" w:cs="Arial"/>
          <w:sz w:val="24"/>
          <w:szCs w:val="24"/>
        </w:rPr>
      </w:pPr>
      <w:r w:rsidRPr="00D81C8D">
        <w:rPr>
          <w:rFonts w:ascii="Arial" w:hAnsi="Arial" w:cs="Arial"/>
          <w:sz w:val="24"/>
          <w:szCs w:val="24"/>
        </w:rPr>
        <w:t xml:space="preserve">industrial building or park, or an </w:t>
      </w:r>
      <w:r w:rsidR="001E4640">
        <w:rPr>
          <w:rFonts w:ascii="Arial" w:hAnsi="Arial" w:cs="Arial"/>
          <w:sz w:val="24"/>
          <w:szCs w:val="24"/>
        </w:rPr>
        <w:t>I</w:t>
      </w:r>
      <w:r w:rsidR="001E4640" w:rsidRPr="00D81C8D">
        <w:rPr>
          <w:rFonts w:ascii="Arial" w:hAnsi="Arial" w:cs="Arial"/>
          <w:sz w:val="24"/>
          <w:szCs w:val="24"/>
        </w:rPr>
        <w:t xml:space="preserve">nfrastructure </w:t>
      </w:r>
    </w:p>
    <w:p w14:paraId="6AB52E8D" w14:textId="77777777" w:rsidR="00AB6B35" w:rsidRPr="00D81C8D" w:rsidRDefault="00AB6B35" w:rsidP="008C2D52">
      <w:pPr>
        <w:pStyle w:val="Paragraphi"/>
        <w:ind w:left="1440"/>
        <w:rPr>
          <w:rFonts w:ascii="Arial" w:hAnsi="Arial" w:cs="Arial"/>
          <w:sz w:val="24"/>
          <w:szCs w:val="24"/>
        </w:rPr>
      </w:pPr>
      <w:r w:rsidRPr="00D81C8D">
        <w:rPr>
          <w:rFonts w:ascii="Arial" w:hAnsi="Arial" w:cs="Arial"/>
          <w:sz w:val="24"/>
          <w:szCs w:val="24"/>
        </w:rPr>
        <w:t xml:space="preserve">connection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(such as streets or utilities), </w:t>
      </w:r>
    </w:p>
    <w:p w14:paraId="43C7BFAC" w14:textId="77777777" w:rsidR="00AB6B35" w:rsidRPr="00D81C8D" w:rsidRDefault="00AB6B35" w:rsidP="008C2D52">
      <w:pPr>
        <w:pStyle w:val="Paragraphi"/>
        <w:ind w:left="1440"/>
        <w:rPr>
          <w:rFonts w:ascii="Arial" w:hAnsi="Arial" w:cs="Arial"/>
          <w:sz w:val="24"/>
          <w:szCs w:val="24"/>
        </w:rPr>
      </w:pPr>
      <w:r w:rsidRPr="00D81C8D">
        <w:rPr>
          <w:rFonts w:ascii="Arial" w:hAnsi="Arial" w:cs="Arial"/>
          <w:sz w:val="24"/>
          <w:szCs w:val="24"/>
        </w:rPr>
        <w:t>assign 20 points.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_____</w:t>
      </w:r>
    </w:p>
    <w:p w14:paraId="61110B44" w14:textId="77777777" w:rsidR="00AB6B35" w:rsidRPr="00D81C8D" w:rsidRDefault="00AB6B35" w:rsidP="00117C23">
      <w:pPr>
        <w:pStyle w:val="Paragraphi"/>
        <w:rPr>
          <w:rFonts w:ascii="Arial" w:hAnsi="Arial" w:cs="Arial"/>
          <w:snapToGrid w:val="0"/>
          <w:sz w:val="24"/>
          <w:szCs w:val="24"/>
        </w:rPr>
      </w:pPr>
    </w:p>
    <w:p w14:paraId="65EA0B1D" w14:textId="77777777" w:rsidR="00AB6B35" w:rsidRPr="00D81C8D" w:rsidRDefault="00AB6B35" w:rsidP="008C2D52">
      <w:pPr>
        <w:pStyle w:val="Paragraphi"/>
        <w:ind w:left="720" w:firstLine="720"/>
        <w:rPr>
          <w:rFonts w:ascii="Arial" w:hAnsi="Arial" w:cs="Arial"/>
          <w:snapToGrid w:val="0"/>
          <w:sz w:val="24"/>
          <w:szCs w:val="24"/>
        </w:rPr>
      </w:pPr>
      <w:r w:rsidRPr="00D81C8D">
        <w:rPr>
          <w:rFonts w:ascii="Arial" w:hAnsi="Arial" w:cs="Arial"/>
          <w:snapToGrid w:val="0"/>
          <w:sz w:val="24"/>
          <w:szCs w:val="24"/>
        </w:rPr>
        <w:lastRenderedPageBreak/>
        <w:t xml:space="preserve">(Describe how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 </w:t>
      </w:r>
      <w:r w:rsidRPr="00D81C8D">
        <w:rPr>
          <w:rFonts w:ascii="Arial" w:hAnsi="Arial" w:cs="Arial"/>
          <w:snapToGrid w:val="0"/>
          <w:sz w:val="24"/>
          <w:szCs w:val="24"/>
        </w:rPr>
        <w:t>meets this element.)</w:t>
      </w:r>
    </w:p>
    <w:p w14:paraId="5EB94873" w14:textId="77777777" w:rsidR="00AB6B35" w:rsidRPr="00D81C8D" w:rsidRDefault="00AB6B35" w:rsidP="00117C23">
      <w:pPr>
        <w:pStyle w:val="Paragraphi"/>
        <w:rPr>
          <w:rFonts w:ascii="Arial" w:hAnsi="Arial" w:cs="Arial"/>
          <w:snapToGrid w:val="0"/>
          <w:sz w:val="24"/>
          <w:szCs w:val="24"/>
        </w:rPr>
      </w:pPr>
    </w:p>
    <w:p w14:paraId="051D59B8" w14:textId="77777777" w:rsidR="00AB6B35" w:rsidRPr="00D81C8D" w:rsidRDefault="00AB6B35" w:rsidP="008C2D52">
      <w:pPr>
        <w:pStyle w:val="Paragraphi"/>
        <w:numPr>
          <w:ilvl w:val="1"/>
          <w:numId w:val="105"/>
        </w:numPr>
        <w:rPr>
          <w:rFonts w:ascii="Arial" w:hAnsi="Arial" w:cs="Arial"/>
          <w:snapToGrid w:val="0"/>
          <w:sz w:val="24"/>
          <w:szCs w:val="24"/>
        </w:rPr>
      </w:pPr>
      <w:r w:rsidRPr="00D81C8D">
        <w:rPr>
          <w:rFonts w:ascii="Arial" w:hAnsi="Arial" w:cs="Arial"/>
          <w:snapToGrid w:val="0"/>
          <w:sz w:val="24"/>
          <w:szCs w:val="24"/>
        </w:rPr>
        <w:t xml:space="preserve">If the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 </w:t>
      </w:r>
      <w:r w:rsidRPr="00D81C8D">
        <w:rPr>
          <w:rFonts w:ascii="Arial" w:hAnsi="Arial" w:cs="Arial"/>
          <w:snapToGrid w:val="0"/>
          <w:sz w:val="24"/>
          <w:szCs w:val="24"/>
        </w:rPr>
        <w:t xml:space="preserve">provides </w:t>
      </w:r>
      <w:r w:rsidR="00DA2146">
        <w:rPr>
          <w:rFonts w:ascii="Arial" w:hAnsi="Arial" w:cs="Arial"/>
          <w:snapToGrid w:val="0"/>
          <w:sz w:val="24"/>
          <w:szCs w:val="24"/>
        </w:rPr>
        <w:t>T</w:t>
      </w:r>
      <w:r w:rsidRPr="00D81C8D">
        <w:rPr>
          <w:rFonts w:ascii="Arial" w:hAnsi="Arial" w:cs="Arial"/>
          <w:snapToGrid w:val="0"/>
          <w:sz w:val="24"/>
          <w:szCs w:val="24"/>
        </w:rPr>
        <w:t xml:space="preserve">echnical </w:t>
      </w:r>
      <w:r w:rsidR="00DA2146">
        <w:rPr>
          <w:rFonts w:ascii="Arial" w:hAnsi="Arial" w:cs="Arial"/>
          <w:snapToGrid w:val="0"/>
          <w:sz w:val="24"/>
          <w:szCs w:val="24"/>
        </w:rPr>
        <w:t>A</w:t>
      </w:r>
      <w:r w:rsidR="00DA2146" w:rsidRPr="00D81C8D">
        <w:rPr>
          <w:rFonts w:ascii="Arial" w:hAnsi="Arial" w:cs="Arial"/>
          <w:snapToGrid w:val="0"/>
          <w:sz w:val="24"/>
          <w:szCs w:val="24"/>
        </w:rPr>
        <w:t xml:space="preserve">ssistance </w:t>
      </w:r>
    </w:p>
    <w:p w14:paraId="52079793" w14:textId="77777777" w:rsidR="00AB6B35" w:rsidRPr="00D81C8D" w:rsidRDefault="00AB6B35" w:rsidP="008C2D52">
      <w:pPr>
        <w:pStyle w:val="Paragraphi"/>
        <w:ind w:left="1440"/>
        <w:rPr>
          <w:rFonts w:ascii="Arial" w:hAnsi="Arial" w:cs="Arial"/>
          <w:snapToGrid w:val="0"/>
          <w:sz w:val="24"/>
          <w:szCs w:val="24"/>
        </w:rPr>
      </w:pPr>
      <w:r w:rsidRPr="00D81C8D">
        <w:rPr>
          <w:rFonts w:ascii="Arial" w:hAnsi="Arial" w:cs="Arial"/>
          <w:snapToGrid w:val="0"/>
          <w:sz w:val="24"/>
          <w:szCs w:val="24"/>
        </w:rPr>
        <w:t xml:space="preserve">to rural businesses or rural residents, or educates </w:t>
      </w:r>
    </w:p>
    <w:p w14:paraId="084EB0EE" w14:textId="77777777" w:rsidR="00AB6B35" w:rsidRPr="00D81C8D" w:rsidRDefault="00AB6B35" w:rsidP="008C2D52">
      <w:pPr>
        <w:pStyle w:val="Paragraphi"/>
        <w:ind w:left="1440"/>
        <w:rPr>
          <w:rFonts w:ascii="Arial" w:hAnsi="Arial" w:cs="Arial"/>
          <w:snapToGrid w:val="0"/>
          <w:sz w:val="24"/>
          <w:szCs w:val="24"/>
        </w:rPr>
      </w:pPr>
      <w:r w:rsidRPr="00D81C8D">
        <w:rPr>
          <w:rFonts w:ascii="Arial" w:hAnsi="Arial" w:cs="Arial"/>
          <w:snapToGrid w:val="0"/>
          <w:sz w:val="24"/>
          <w:szCs w:val="24"/>
        </w:rPr>
        <w:t xml:space="preserve">or provides medical care to rural residents, </w:t>
      </w:r>
    </w:p>
    <w:p w14:paraId="4DE65BB9" w14:textId="77777777" w:rsidR="00AB6B35" w:rsidRPr="00D81C8D" w:rsidRDefault="00AB6B35" w:rsidP="008C2D52">
      <w:pPr>
        <w:pStyle w:val="Paragraphi"/>
        <w:ind w:left="1440"/>
        <w:rPr>
          <w:rFonts w:ascii="Arial" w:hAnsi="Arial" w:cs="Arial"/>
          <w:snapToGrid w:val="0"/>
          <w:sz w:val="24"/>
          <w:szCs w:val="24"/>
        </w:rPr>
      </w:pPr>
      <w:r w:rsidRPr="00D81C8D">
        <w:rPr>
          <w:rFonts w:ascii="Arial" w:hAnsi="Arial" w:cs="Arial"/>
          <w:snapToGrid w:val="0"/>
          <w:sz w:val="24"/>
          <w:szCs w:val="24"/>
        </w:rPr>
        <w:t>assign 20 points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1959AA11" w14:textId="77777777" w:rsidR="00AB6B35" w:rsidRPr="00D81C8D" w:rsidRDefault="00AB6B35" w:rsidP="00117C23">
      <w:pPr>
        <w:pStyle w:val="Paragraphi"/>
        <w:rPr>
          <w:rFonts w:ascii="Arial" w:hAnsi="Arial" w:cs="Arial"/>
          <w:snapToGrid w:val="0"/>
          <w:sz w:val="24"/>
          <w:szCs w:val="24"/>
        </w:rPr>
      </w:pPr>
    </w:p>
    <w:p w14:paraId="1FDE0A32" w14:textId="77777777" w:rsidR="00AB6B35" w:rsidRPr="00D81C8D" w:rsidRDefault="00AB6B35" w:rsidP="00623091">
      <w:pPr>
        <w:pStyle w:val="Paragraphi"/>
        <w:ind w:left="720" w:firstLine="720"/>
        <w:rPr>
          <w:rFonts w:ascii="Arial" w:hAnsi="Arial" w:cs="Arial"/>
          <w:snapToGrid w:val="0"/>
          <w:sz w:val="24"/>
          <w:szCs w:val="24"/>
        </w:rPr>
      </w:pPr>
      <w:r w:rsidRPr="00D81C8D">
        <w:rPr>
          <w:rFonts w:ascii="Arial" w:hAnsi="Arial" w:cs="Arial"/>
          <w:snapToGrid w:val="0"/>
          <w:sz w:val="24"/>
          <w:szCs w:val="24"/>
        </w:rPr>
        <w:t xml:space="preserve">(Describe how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 </w:t>
      </w:r>
      <w:r w:rsidRPr="00D81C8D">
        <w:rPr>
          <w:rFonts w:ascii="Arial" w:hAnsi="Arial" w:cs="Arial"/>
          <w:snapToGrid w:val="0"/>
          <w:sz w:val="24"/>
          <w:szCs w:val="24"/>
        </w:rPr>
        <w:t>meets this element.)</w:t>
      </w:r>
    </w:p>
    <w:p w14:paraId="2439E699" w14:textId="77777777" w:rsidR="00AB6B35" w:rsidRPr="00D81C8D" w:rsidRDefault="00AB6B35" w:rsidP="00117C23">
      <w:pPr>
        <w:pStyle w:val="Paragraphi"/>
        <w:rPr>
          <w:rFonts w:ascii="Arial" w:hAnsi="Arial" w:cs="Arial"/>
          <w:snapToGrid w:val="0"/>
          <w:sz w:val="24"/>
          <w:szCs w:val="24"/>
        </w:rPr>
      </w:pPr>
    </w:p>
    <w:p w14:paraId="5C504B87" w14:textId="77777777" w:rsidR="00AB6B35" w:rsidRPr="00D81C8D" w:rsidRDefault="00AB6B35" w:rsidP="008C2D52">
      <w:pPr>
        <w:pStyle w:val="Paragraphi"/>
        <w:numPr>
          <w:ilvl w:val="1"/>
          <w:numId w:val="107"/>
        </w:numPr>
        <w:rPr>
          <w:rFonts w:ascii="Arial" w:hAnsi="Arial" w:cs="Arial"/>
          <w:snapToGrid w:val="0"/>
          <w:sz w:val="24"/>
          <w:szCs w:val="24"/>
        </w:rPr>
      </w:pPr>
      <w:r w:rsidRPr="00D81C8D">
        <w:rPr>
          <w:rFonts w:ascii="Arial" w:hAnsi="Arial" w:cs="Arial"/>
          <w:snapToGrid w:val="0"/>
          <w:sz w:val="24"/>
          <w:szCs w:val="24"/>
        </w:rPr>
        <w:t xml:space="preserve">If the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 </w:t>
      </w:r>
      <w:r w:rsidRPr="00D81C8D">
        <w:rPr>
          <w:rFonts w:ascii="Arial" w:hAnsi="Arial" w:cs="Arial"/>
          <w:snapToGrid w:val="0"/>
          <w:sz w:val="24"/>
          <w:szCs w:val="24"/>
        </w:rPr>
        <w:t xml:space="preserve">will enhance rural economic </w:t>
      </w:r>
    </w:p>
    <w:p w14:paraId="0F6E72FB" w14:textId="77777777" w:rsidR="00AB6B35" w:rsidRPr="00D81C8D" w:rsidRDefault="00AB6B35" w:rsidP="00623091">
      <w:pPr>
        <w:pStyle w:val="Paragraphi"/>
        <w:ind w:left="1440"/>
        <w:rPr>
          <w:rFonts w:ascii="Arial" w:hAnsi="Arial" w:cs="Arial"/>
          <w:snapToGrid w:val="0"/>
          <w:sz w:val="24"/>
          <w:szCs w:val="24"/>
        </w:rPr>
      </w:pPr>
      <w:r w:rsidRPr="00D81C8D">
        <w:rPr>
          <w:rFonts w:ascii="Arial" w:hAnsi="Arial" w:cs="Arial"/>
          <w:snapToGrid w:val="0"/>
          <w:sz w:val="24"/>
          <w:szCs w:val="24"/>
        </w:rPr>
        <w:t xml:space="preserve">development by providing </w:t>
      </w:r>
      <w:r w:rsidR="002220AE">
        <w:rPr>
          <w:rFonts w:ascii="Arial" w:hAnsi="Arial" w:cs="Arial"/>
          <w:snapToGrid w:val="0"/>
          <w:sz w:val="24"/>
          <w:szCs w:val="24"/>
        </w:rPr>
        <w:t>A</w:t>
      </w:r>
      <w:r w:rsidR="002220AE" w:rsidRPr="00D81C8D">
        <w:rPr>
          <w:rFonts w:ascii="Arial" w:hAnsi="Arial" w:cs="Arial"/>
          <w:snapToGrid w:val="0"/>
          <w:sz w:val="24"/>
          <w:szCs w:val="24"/>
        </w:rPr>
        <w:t xml:space="preserve">dvanced </w:t>
      </w:r>
      <w:r w:rsidR="002220AE">
        <w:rPr>
          <w:rFonts w:ascii="Arial" w:hAnsi="Arial" w:cs="Arial"/>
          <w:snapToGrid w:val="0"/>
          <w:sz w:val="24"/>
          <w:szCs w:val="24"/>
        </w:rPr>
        <w:t>T</w:t>
      </w:r>
      <w:r w:rsidR="002220AE" w:rsidRPr="00D81C8D">
        <w:rPr>
          <w:rFonts w:ascii="Arial" w:hAnsi="Arial" w:cs="Arial"/>
          <w:snapToGrid w:val="0"/>
          <w:sz w:val="24"/>
          <w:szCs w:val="24"/>
        </w:rPr>
        <w:t xml:space="preserve">elecommunications </w:t>
      </w:r>
    </w:p>
    <w:p w14:paraId="1B3DC11B" w14:textId="77777777" w:rsidR="00AB6B35" w:rsidRPr="00D81C8D" w:rsidRDefault="00AB6B35" w:rsidP="008C2D52">
      <w:pPr>
        <w:pStyle w:val="Paragraphi"/>
        <w:ind w:left="1440"/>
        <w:rPr>
          <w:rFonts w:ascii="Arial" w:hAnsi="Arial" w:cs="Arial"/>
          <w:snapToGrid w:val="0"/>
          <w:sz w:val="24"/>
          <w:szCs w:val="24"/>
        </w:rPr>
      </w:pPr>
      <w:r w:rsidRPr="00D81C8D">
        <w:rPr>
          <w:rFonts w:ascii="Arial" w:hAnsi="Arial" w:cs="Arial"/>
          <w:snapToGrid w:val="0"/>
          <w:sz w:val="24"/>
          <w:szCs w:val="24"/>
        </w:rPr>
        <w:t xml:space="preserve">services and computer networks for medical, </w:t>
      </w:r>
    </w:p>
    <w:p w14:paraId="2B25EBF2" w14:textId="77777777" w:rsidR="00AB6B35" w:rsidRPr="00D81C8D" w:rsidRDefault="00AB6B35" w:rsidP="008C2D52">
      <w:pPr>
        <w:pStyle w:val="Paragraphi"/>
        <w:ind w:left="1440"/>
        <w:rPr>
          <w:rFonts w:ascii="Arial" w:hAnsi="Arial" w:cs="Arial"/>
          <w:snapToGrid w:val="0"/>
          <w:sz w:val="24"/>
          <w:szCs w:val="24"/>
        </w:rPr>
      </w:pPr>
      <w:r w:rsidRPr="00D81C8D">
        <w:rPr>
          <w:rFonts w:ascii="Arial" w:hAnsi="Arial" w:cs="Arial"/>
          <w:snapToGrid w:val="0"/>
          <w:sz w:val="24"/>
          <w:szCs w:val="24"/>
        </w:rPr>
        <w:t xml:space="preserve">educational, and job training services, </w:t>
      </w:r>
    </w:p>
    <w:p w14:paraId="68D97329" w14:textId="77777777" w:rsidR="00AB6B35" w:rsidRPr="00D81C8D" w:rsidRDefault="00AB6B35" w:rsidP="008C2D52">
      <w:pPr>
        <w:pStyle w:val="Paragraphi"/>
        <w:ind w:left="1440"/>
        <w:rPr>
          <w:rFonts w:ascii="Arial" w:hAnsi="Arial" w:cs="Arial"/>
          <w:snapToGrid w:val="0"/>
          <w:sz w:val="24"/>
          <w:szCs w:val="24"/>
        </w:rPr>
      </w:pPr>
      <w:r w:rsidRPr="00D81C8D">
        <w:rPr>
          <w:rFonts w:ascii="Arial" w:hAnsi="Arial" w:cs="Arial"/>
          <w:snapToGrid w:val="0"/>
          <w:sz w:val="24"/>
          <w:szCs w:val="24"/>
        </w:rPr>
        <w:t>assign 20 points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7923DA56" w14:textId="77777777" w:rsidR="00AB6B35" w:rsidRPr="00D81C8D" w:rsidRDefault="00AB6B35" w:rsidP="00603FB0">
      <w:pPr>
        <w:pStyle w:val="PlainText"/>
        <w:spacing w:line="240" w:lineRule="exact"/>
        <w:ind w:left="720" w:right="432"/>
        <w:rPr>
          <w:rFonts w:ascii="Arial" w:hAnsi="Arial" w:cs="Arial"/>
          <w:snapToGrid w:val="0"/>
          <w:sz w:val="24"/>
          <w:szCs w:val="24"/>
        </w:rPr>
      </w:pPr>
    </w:p>
    <w:p w14:paraId="6F7C0B67" w14:textId="77777777" w:rsidR="00AB6B35" w:rsidRPr="00D81C8D" w:rsidRDefault="00AB6B35" w:rsidP="00603FB0">
      <w:pPr>
        <w:pStyle w:val="PlainText"/>
        <w:spacing w:line="240" w:lineRule="exact"/>
        <w:ind w:left="720" w:right="432"/>
        <w:rPr>
          <w:rFonts w:ascii="Arial" w:hAnsi="Arial" w:cs="Arial"/>
          <w:snapToGrid w:val="0"/>
          <w:sz w:val="24"/>
          <w:szCs w:val="24"/>
        </w:rPr>
      </w:pPr>
      <w:r w:rsidRPr="00D81C8D">
        <w:rPr>
          <w:rFonts w:ascii="Arial" w:hAnsi="Arial" w:cs="Arial"/>
          <w:snapToGrid w:val="0"/>
          <w:sz w:val="24"/>
          <w:szCs w:val="24"/>
        </w:rPr>
        <w:t xml:space="preserve">(Describe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roject’s </w:t>
      </w:r>
      <w:r w:rsidRPr="00D81C8D">
        <w:rPr>
          <w:rFonts w:ascii="Arial" w:hAnsi="Arial" w:cs="Arial"/>
          <w:snapToGrid w:val="0"/>
          <w:sz w:val="24"/>
          <w:szCs w:val="24"/>
        </w:rPr>
        <w:t>telecommunications design and how it will provide medical, educational, and job training services.)</w:t>
      </w:r>
    </w:p>
    <w:p w14:paraId="04CE597F" w14:textId="77777777" w:rsidR="00B40ACD" w:rsidRPr="00D81C8D" w:rsidRDefault="00B40ACD" w:rsidP="00603FB0">
      <w:pPr>
        <w:pStyle w:val="PlainText"/>
        <w:spacing w:line="240" w:lineRule="exact"/>
        <w:rPr>
          <w:rFonts w:ascii="Arial" w:hAnsi="Arial" w:cs="Arial"/>
          <w:snapToGrid w:val="0"/>
          <w:sz w:val="24"/>
          <w:szCs w:val="24"/>
        </w:rPr>
      </w:pPr>
    </w:p>
    <w:p w14:paraId="7B4BFFFA" w14:textId="77777777" w:rsidR="00B40ACD" w:rsidRPr="00D81C8D" w:rsidRDefault="00B40ACD" w:rsidP="008C2D52">
      <w:pPr>
        <w:pStyle w:val="PlainText"/>
        <w:numPr>
          <w:ilvl w:val="0"/>
          <w:numId w:val="102"/>
        </w:numPr>
        <w:spacing w:line="240" w:lineRule="exact"/>
        <w:rPr>
          <w:rFonts w:ascii="Arial" w:hAnsi="Arial" w:cs="Arial"/>
          <w:snapToGrid w:val="0"/>
          <w:sz w:val="24"/>
          <w:szCs w:val="24"/>
        </w:rPr>
      </w:pPr>
      <w:r w:rsidRPr="00D81C8D">
        <w:rPr>
          <w:rFonts w:ascii="Arial" w:hAnsi="Arial" w:cs="Arial"/>
          <w:snapToGrid w:val="0"/>
          <w:sz w:val="24"/>
          <w:szCs w:val="24"/>
          <w:u w:val="single"/>
        </w:rPr>
        <w:t>Number of Direct Full-Time Jobs</w:t>
      </w:r>
    </w:p>
    <w:p w14:paraId="2DA8056B" w14:textId="77777777" w:rsidR="00B40ACD" w:rsidRPr="00D81C8D" w:rsidRDefault="00B40ACD" w:rsidP="00603FB0">
      <w:pPr>
        <w:pStyle w:val="PlainText"/>
        <w:spacing w:line="240" w:lineRule="exact"/>
        <w:rPr>
          <w:rFonts w:ascii="Arial" w:hAnsi="Arial" w:cs="Arial"/>
          <w:snapToGrid w:val="0"/>
          <w:sz w:val="24"/>
          <w:szCs w:val="24"/>
        </w:rPr>
      </w:pPr>
    </w:p>
    <w:p w14:paraId="21E4AD6B" w14:textId="77777777" w:rsidR="00B40ACD" w:rsidRPr="00D81C8D" w:rsidRDefault="00B40ACD" w:rsidP="00782E41">
      <w:pPr>
        <w:pStyle w:val="PlainText"/>
        <w:spacing w:line="240" w:lineRule="exact"/>
        <w:ind w:left="720"/>
        <w:rPr>
          <w:rFonts w:ascii="Arial" w:hAnsi="Arial" w:cs="Arial"/>
          <w:sz w:val="24"/>
          <w:szCs w:val="24"/>
        </w:rPr>
      </w:pPr>
      <w:r w:rsidRPr="00D81C8D">
        <w:rPr>
          <w:rFonts w:ascii="Arial" w:hAnsi="Arial" w:cs="Arial"/>
          <w:sz w:val="24"/>
          <w:szCs w:val="24"/>
        </w:rPr>
        <w:t xml:space="preserve">If the number of direct full-time rural jobs either created or saved per $100,000 of total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costs is</w:t>
      </w:r>
    </w:p>
    <w:p w14:paraId="5CDDA9A7" w14:textId="77777777" w:rsidR="00B40ACD" w:rsidRPr="00D81C8D" w:rsidRDefault="00B40ACD" w:rsidP="00603FB0">
      <w:pPr>
        <w:pStyle w:val="PlainText"/>
        <w:spacing w:line="240" w:lineRule="exact"/>
        <w:rPr>
          <w:rFonts w:ascii="Arial" w:hAnsi="Arial" w:cs="Arial"/>
          <w:snapToGrid w:val="0"/>
          <w:sz w:val="24"/>
          <w:szCs w:val="24"/>
        </w:rPr>
      </w:pPr>
    </w:p>
    <w:p w14:paraId="3EC245F5" w14:textId="77777777" w:rsidR="00B40ACD" w:rsidRPr="00D81C8D" w:rsidRDefault="00B40ACD" w:rsidP="008C2D52">
      <w:pPr>
        <w:pStyle w:val="Paragraphi"/>
        <w:numPr>
          <w:ilvl w:val="1"/>
          <w:numId w:val="108"/>
        </w:numPr>
        <w:rPr>
          <w:rFonts w:ascii="Arial" w:hAnsi="Arial" w:cs="Arial"/>
          <w:snapToGrid w:val="0"/>
          <w:sz w:val="24"/>
          <w:szCs w:val="24"/>
        </w:rPr>
      </w:pPr>
      <w:r w:rsidRPr="00D81C8D">
        <w:rPr>
          <w:rFonts w:ascii="Arial" w:hAnsi="Arial" w:cs="Arial"/>
          <w:snapToGrid w:val="0"/>
          <w:sz w:val="24"/>
          <w:szCs w:val="24"/>
        </w:rPr>
        <w:t>Greater than 5, assign 25 points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3E029D1F" w14:textId="77777777" w:rsidR="00B40ACD" w:rsidRPr="00D81C8D" w:rsidRDefault="00B40ACD" w:rsidP="00117C23">
      <w:pPr>
        <w:pStyle w:val="Paragraphi"/>
        <w:rPr>
          <w:rFonts w:ascii="Arial" w:hAnsi="Arial" w:cs="Arial"/>
          <w:snapToGrid w:val="0"/>
          <w:sz w:val="24"/>
          <w:szCs w:val="24"/>
        </w:rPr>
      </w:pPr>
    </w:p>
    <w:p w14:paraId="0552954B" w14:textId="77777777" w:rsidR="00B40ACD" w:rsidRPr="00D81C8D" w:rsidRDefault="00117C23" w:rsidP="008C2D52">
      <w:pPr>
        <w:pStyle w:val="Paragraphi"/>
        <w:numPr>
          <w:ilvl w:val="1"/>
          <w:numId w:val="108"/>
        </w:numPr>
        <w:rPr>
          <w:rFonts w:ascii="Arial" w:hAnsi="Arial" w:cs="Arial"/>
          <w:snapToGrid w:val="0"/>
          <w:sz w:val="24"/>
          <w:szCs w:val="24"/>
        </w:rPr>
      </w:pPr>
      <w:r w:rsidRPr="00D81C8D">
        <w:rPr>
          <w:rFonts w:ascii="Arial" w:hAnsi="Arial" w:cs="Arial"/>
          <w:snapToGrid w:val="0"/>
          <w:sz w:val="24"/>
          <w:szCs w:val="24"/>
        </w:rPr>
        <w:t>F</w:t>
      </w:r>
      <w:r w:rsidR="00B40ACD" w:rsidRPr="00D81C8D">
        <w:rPr>
          <w:rFonts w:ascii="Arial" w:hAnsi="Arial" w:cs="Arial"/>
          <w:snapToGrid w:val="0"/>
          <w:sz w:val="24"/>
          <w:szCs w:val="24"/>
        </w:rPr>
        <w:t>rom 1 to 5, assign 15 points</w:t>
      </w:r>
      <w:r w:rsidR="00B40ACD" w:rsidRPr="00D81C8D">
        <w:rPr>
          <w:rFonts w:ascii="Arial" w:hAnsi="Arial" w:cs="Arial"/>
          <w:snapToGrid w:val="0"/>
          <w:sz w:val="24"/>
          <w:szCs w:val="24"/>
        </w:rPr>
        <w:tab/>
      </w:r>
      <w:r w:rsidR="00B40ACD" w:rsidRPr="00D81C8D">
        <w:rPr>
          <w:rFonts w:ascii="Arial" w:hAnsi="Arial" w:cs="Arial"/>
          <w:snapToGrid w:val="0"/>
          <w:sz w:val="24"/>
          <w:szCs w:val="24"/>
        </w:rPr>
        <w:tab/>
      </w:r>
      <w:r w:rsidR="00B40ACD" w:rsidRPr="00D81C8D">
        <w:rPr>
          <w:rFonts w:ascii="Arial" w:hAnsi="Arial" w:cs="Arial"/>
          <w:snapToGrid w:val="0"/>
          <w:sz w:val="24"/>
          <w:szCs w:val="24"/>
        </w:rPr>
        <w:tab/>
      </w:r>
      <w:r w:rsidR="00B40ACD" w:rsidRPr="00D81C8D">
        <w:rPr>
          <w:rFonts w:ascii="Arial" w:hAnsi="Arial" w:cs="Arial"/>
          <w:snapToGrid w:val="0"/>
          <w:sz w:val="24"/>
          <w:szCs w:val="24"/>
        </w:rPr>
        <w:tab/>
        <w:t>_____</w:t>
      </w:r>
    </w:p>
    <w:p w14:paraId="4C36085B" w14:textId="77777777" w:rsidR="00B40ACD" w:rsidRPr="00D81C8D" w:rsidRDefault="00B40ACD" w:rsidP="00603FB0">
      <w:pPr>
        <w:pStyle w:val="PlainText"/>
        <w:spacing w:line="240" w:lineRule="exact"/>
        <w:ind w:left="432" w:right="432"/>
        <w:rPr>
          <w:rFonts w:ascii="Arial" w:hAnsi="Arial" w:cs="Arial"/>
          <w:snapToGrid w:val="0"/>
          <w:sz w:val="24"/>
          <w:szCs w:val="24"/>
        </w:rPr>
      </w:pPr>
    </w:p>
    <w:p w14:paraId="4FEB680B" w14:textId="77777777" w:rsidR="00B40ACD" w:rsidRPr="00D81C8D" w:rsidRDefault="00B40ACD" w:rsidP="00603FB0">
      <w:pPr>
        <w:pStyle w:val="PlainText"/>
        <w:spacing w:line="240" w:lineRule="exact"/>
        <w:ind w:left="432" w:right="432"/>
        <w:rPr>
          <w:rFonts w:ascii="Arial" w:hAnsi="Arial" w:cs="Arial"/>
          <w:snapToGrid w:val="0"/>
          <w:sz w:val="24"/>
          <w:szCs w:val="24"/>
        </w:rPr>
      </w:pPr>
      <w:r w:rsidRPr="00D81C8D">
        <w:rPr>
          <w:rFonts w:ascii="Arial" w:hAnsi="Arial" w:cs="Arial"/>
          <w:snapToGrid w:val="0"/>
          <w:sz w:val="24"/>
          <w:szCs w:val="24"/>
        </w:rPr>
        <w:t xml:space="preserve">(Indicate number of </w:t>
      </w:r>
      <w:r w:rsidR="002220AE">
        <w:rPr>
          <w:rFonts w:ascii="Arial" w:hAnsi="Arial" w:cs="Arial"/>
          <w:snapToGrid w:val="0"/>
          <w:sz w:val="24"/>
          <w:szCs w:val="24"/>
        </w:rPr>
        <w:t>D</w:t>
      </w:r>
      <w:r w:rsidR="002220AE" w:rsidRPr="00D81C8D">
        <w:rPr>
          <w:rFonts w:ascii="Arial" w:hAnsi="Arial" w:cs="Arial"/>
          <w:snapToGrid w:val="0"/>
          <w:sz w:val="24"/>
          <w:szCs w:val="24"/>
        </w:rPr>
        <w:t xml:space="preserve">irect </w:t>
      </w:r>
      <w:r w:rsidR="002220AE">
        <w:rPr>
          <w:rFonts w:ascii="Arial" w:hAnsi="Arial" w:cs="Arial"/>
          <w:snapToGrid w:val="0"/>
          <w:sz w:val="24"/>
          <w:szCs w:val="24"/>
        </w:rPr>
        <w:t>J</w:t>
      </w:r>
      <w:r w:rsidR="002220AE" w:rsidRPr="00D81C8D">
        <w:rPr>
          <w:rFonts w:ascii="Arial" w:hAnsi="Arial" w:cs="Arial"/>
          <w:snapToGrid w:val="0"/>
          <w:sz w:val="24"/>
          <w:szCs w:val="24"/>
        </w:rPr>
        <w:t xml:space="preserve">obs </w:t>
      </w:r>
      <w:r w:rsidRPr="00D81C8D">
        <w:rPr>
          <w:rFonts w:ascii="Arial" w:hAnsi="Arial" w:cs="Arial"/>
          <w:snapToGrid w:val="0"/>
          <w:sz w:val="24"/>
          <w:szCs w:val="24"/>
        </w:rPr>
        <w:t xml:space="preserve">created or saved.  Show mathematical calculation based on $100,000 units of total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 </w:t>
      </w:r>
      <w:r w:rsidRPr="00D81C8D">
        <w:rPr>
          <w:rFonts w:ascii="Arial" w:hAnsi="Arial" w:cs="Arial"/>
          <w:snapToGrid w:val="0"/>
          <w:sz w:val="24"/>
          <w:szCs w:val="24"/>
        </w:rPr>
        <w:t>cost.)</w:t>
      </w:r>
    </w:p>
    <w:p w14:paraId="150357CC" w14:textId="77777777" w:rsidR="00493325" w:rsidRPr="00D81C8D" w:rsidRDefault="00493325" w:rsidP="00493325">
      <w:pPr>
        <w:pStyle w:val="PlainText"/>
        <w:spacing w:line="240" w:lineRule="exact"/>
        <w:ind w:left="720" w:right="432"/>
        <w:rPr>
          <w:rFonts w:ascii="Arial" w:hAnsi="Arial" w:cs="Arial"/>
          <w:snapToGrid w:val="0"/>
          <w:sz w:val="24"/>
          <w:szCs w:val="24"/>
        </w:rPr>
      </w:pPr>
    </w:p>
    <w:p w14:paraId="3C4BF2DE" w14:textId="77777777" w:rsidR="00B40ACD" w:rsidRPr="00D81C8D" w:rsidRDefault="00B40ACD" w:rsidP="00575ECF">
      <w:pPr>
        <w:pStyle w:val="PlainText"/>
        <w:numPr>
          <w:ilvl w:val="0"/>
          <w:numId w:val="110"/>
        </w:numPr>
        <w:spacing w:line="240" w:lineRule="exact"/>
        <w:rPr>
          <w:rFonts w:ascii="Arial" w:hAnsi="Arial" w:cs="Arial"/>
          <w:snapToGrid w:val="0"/>
          <w:sz w:val="24"/>
          <w:szCs w:val="24"/>
        </w:rPr>
      </w:pPr>
      <w:r w:rsidRPr="00D81C8D">
        <w:rPr>
          <w:rFonts w:ascii="Arial" w:hAnsi="Arial" w:cs="Arial"/>
          <w:snapToGrid w:val="0"/>
          <w:sz w:val="24"/>
          <w:szCs w:val="24"/>
          <w:u w:val="single"/>
        </w:rPr>
        <w:t>Supplemental Funds</w:t>
      </w:r>
    </w:p>
    <w:p w14:paraId="48B10C9C" w14:textId="77777777" w:rsidR="00B40ACD" w:rsidRPr="00D81C8D" w:rsidRDefault="00B40ACD" w:rsidP="00603FB0">
      <w:pPr>
        <w:pStyle w:val="PlainText"/>
        <w:spacing w:line="240" w:lineRule="exact"/>
        <w:rPr>
          <w:rFonts w:ascii="Arial" w:hAnsi="Arial" w:cs="Arial"/>
          <w:snapToGrid w:val="0"/>
          <w:sz w:val="24"/>
          <w:szCs w:val="24"/>
        </w:rPr>
      </w:pPr>
    </w:p>
    <w:p w14:paraId="4B3D8DF8" w14:textId="77777777" w:rsidR="00B40ACD" w:rsidRPr="00D81C8D" w:rsidRDefault="00B40ACD" w:rsidP="00575ECF">
      <w:pPr>
        <w:pStyle w:val="PlainText"/>
        <w:spacing w:line="240" w:lineRule="exact"/>
        <w:ind w:left="720"/>
        <w:rPr>
          <w:rFonts w:ascii="Arial" w:hAnsi="Arial" w:cs="Arial"/>
          <w:snapToGrid w:val="0"/>
          <w:sz w:val="24"/>
          <w:szCs w:val="24"/>
          <w:u w:val="single"/>
        </w:rPr>
      </w:pPr>
      <w:r w:rsidRPr="00D81C8D">
        <w:rPr>
          <w:rFonts w:ascii="Arial" w:hAnsi="Arial" w:cs="Arial"/>
          <w:snapToGrid w:val="0"/>
          <w:sz w:val="24"/>
          <w:szCs w:val="24"/>
          <w:u w:val="single"/>
        </w:rPr>
        <w:t xml:space="preserve">Note: All supplemental funds used in this calculation must be disbursed to the </w:t>
      </w:r>
      <w:r w:rsidR="003D4B1E">
        <w:rPr>
          <w:rFonts w:ascii="Arial" w:hAnsi="Arial" w:cs="Arial"/>
          <w:snapToGrid w:val="0"/>
          <w:sz w:val="24"/>
          <w:szCs w:val="24"/>
          <w:u w:val="single"/>
        </w:rPr>
        <w:t>P</w:t>
      </w:r>
      <w:r w:rsidR="003D4B1E" w:rsidRPr="00D81C8D">
        <w:rPr>
          <w:rFonts w:ascii="Arial" w:hAnsi="Arial" w:cs="Arial"/>
          <w:snapToGrid w:val="0"/>
          <w:sz w:val="24"/>
          <w:szCs w:val="24"/>
          <w:u w:val="single"/>
        </w:rPr>
        <w:t xml:space="preserve">roject </w:t>
      </w:r>
      <w:r w:rsidRPr="00D81C8D">
        <w:rPr>
          <w:rFonts w:ascii="Arial" w:hAnsi="Arial" w:cs="Arial"/>
          <w:snapToGrid w:val="0"/>
          <w:sz w:val="24"/>
          <w:szCs w:val="24"/>
          <w:u w:val="single"/>
        </w:rPr>
        <w:t xml:space="preserve">between the date of </w:t>
      </w:r>
      <w:r w:rsidR="00E37C3F" w:rsidRPr="00D81C8D">
        <w:rPr>
          <w:rFonts w:ascii="Arial" w:hAnsi="Arial" w:cs="Arial"/>
          <w:snapToGrid w:val="0"/>
          <w:sz w:val="24"/>
          <w:szCs w:val="24"/>
          <w:u w:val="single"/>
        </w:rPr>
        <w:t xml:space="preserve">Rural Development </w:t>
      </w:r>
      <w:r w:rsidRPr="00D81C8D">
        <w:rPr>
          <w:rFonts w:ascii="Arial" w:hAnsi="Arial" w:cs="Arial"/>
          <w:snapToGrid w:val="0"/>
          <w:sz w:val="24"/>
          <w:szCs w:val="24"/>
          <w:u w:val="single"/>
        </w:rPr>
        <w:t>receipt of the application and 1 year after our first advance of funds.</w:t>
      </w:r>
    </w:p>
    <w:p w14:paraId="137C4002" w14:textId="77777777" w:rsidR="004C7195" w:rsidRPr="00D81C8D" w:rsidRDefault="004C7195" w:rsidP="00603FB0">
      <w:pPr>
        <w:pStyle w:val="PlainText"/>
        <w:spacing w:line="240" w:lineRule="exact"/>
        <w:rPr>
          <w:rFonts w:ascii="Arial" w:hAnsi="Arial" w:cs="Arial"/>
          <w:snapToGrid w:val="0"/>
          <w:sz w:val="24"/>
          <w:szCs w:val="24"/>
          <w:u w:val="single"/>
        </w:rPr>
      </w:pPr>
    </w:p>
    <w:p w14:paraId="20B04932" w14:textId="77777777" w:rsidR="00B40ACD" w:rsidRPr="00D81C8D" w:rsidRDefault="00B40ACD" w:rsidP="00575ECF">
      <w:pPr>
        <w:pStyle w:val="PlainText"/>
        <w:spacing w:line="240" w:lineRule="exact"/>
        <w:ind w:left="720" w:right="432"/>
        <w:rPr>
          <w:rFonts w:ascii="Arial" w:hAnsi="Arial" w:cs="Arial"/>
          <w:sz w:val="24"/>
          <w:szCs w:val="24"/>
        </w:rPr>
      </w:pPr>
      <w:r w:rsidRPr="00D81C8D">
        <w:rPr>
          <w:rFonts w:ascii="Arial" w:hAnsi="Arial" w:cs="Arial"/>
          <w:sz w:val="24"/>
          <w:szCs w:val="24"/>
        </w:rPr>
        <w:t xml:space="preserve">If supplemental funds as a percentage of </w:t>
      </w:r>
      <w:r w:rsidR="00E37C3F" w:rsidRPr="00D81C8D">
        <w:rPr>
          <w:rFonts w:ascii="Arial" w:hAnsi="Arial" w:cs="Arial"/>
          <w:sz w:val="24"/>
          <w:szCs w:val="24"/>
        </w:rPr>
        <w:t>Rural Development</w:t>
      </w:r>
      <w:r w:rsidRPr="00D81C8D">
        <w:rPr>
          <w:rFonts w:ascii="Arial" w:hAnsi="Arial" w:cs="Arial"/>
          <w:sz w:val="24"/>
          <w:szCs w:val="24"/>
        </w:rPr>
        <w:t xml:space="preserve"> loan or </w:t>
      </w:r>
      <w:r w:rsidR="002220AE">
        <w:rPr>
          <w:rFonts w:ascii="Arial" w:hAnsi="Arial" w:cs="Arial"/>
          <w:sz w:val="24"/>
          <w:szCs w:val="24"/>
        </w:rPr>
        <w:t>G</w:t>
      </w:r>
      <w:r w:rsidR="002220AE" w:rsidRPr="00D81C8D">
        <w:rPr>
          <w:rFonts w:ascii="Arial" w:hAnsi="Arial" w:cs="Arial"/>
          <w:sz w:val="24"/>
          <w:szCs w:val="24"/>
        </w:rPr>
        <w:t xml:space="preserve">rant </w:t>
      </w:r>
      <w:r w:rsidRPr="00D81C8D">
        <w:rPr>
          <w:rFonts w:ascii="Arial" w:hAnsi="Arial" w:cs="Arial"/>
          <w:sz w:val="24"/>
          <w:szCs w:val="24"/>
        </w:rPr>
        <w:t>is:</w:t>
      </w:r>
    </w:p>
    <w:p w14:paraId="25F4CD0C" w14:textId="77777777" w:rsidR="00B40ACD" w:rsidRPr="00D81C8D" w:rsidRDefault="00B40ACD" w:rsidP="00603FB0">
      <w:pPr>
        <w:pStyle w:val="PlainText"/>
        <w:spacing w:line="240" w:lineRule="exact"/>
        <w:ind w:left="432" w:right="432"/>
        <w:rPr>
          <w:rFonts w:ascii="Arial" w:hAnsi="Arial" w:cs="Arial"/>
          <w:snapToGrid w:val="0"/>
          <w:sz w:val="24"/>
          <w:szCs w:val="24"/>
        </w:rPr>
      </w:pPr>
    </w:p>
    <w:p w14:paraId="3B6AFC95" w14:textId="77777777" w:rsidR="00B40ACD" w:rsidRPr="00D81C8D" w:rsidRDefault="00B40ACD" w:rsidP="00BB75D7">
      <w:pPr>
        <w:pStyle w:val="Paragraphi"/>
        <w:numPr>
          <w:ilvl w:val="1"/>
          <w:numId w:val="111"/>
        </w:numPr>
        <w:rPr>
          <w:rFonts w:ascii="Arial" w:hAnsi="Arial" w:cs="Arial"/>
          <w:snapToGrid w:val="0"/>
          <w:sz w:val="24"/>
          <w:szCs w:val="24"/>
        </w:rPr>
      </w:pPr>
      <w:r w:rsidRPr="00D81C8D">
        <w:rPr>
          <w:rFonts w:ascii="Arial" w:hAnsi="Arial" w:cs="Arial"/>
          <w:snapToGrid w:val="0"/>
          <w:sz w:val="24"/>
          <w:szCs w:val="24"/>
        </w:rPr>
        <w:t>Greater than 200%, assign 20 points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______</w:t>
      </w:r>
    </w:p>
    <w:p w14:paraId="1268B4F3" w14:textId="77777777" w:rsidR="00B40ACD" w:rsidRPr="00D81C8D" w:rsidRDefault="00B40ACD" w:rsidP="00117C23">
      <w:pPr>
        <w:pStyle w:val="Paragraphi"/>
        <w:rPr>
          <w:rFonts w:ascii="Arial" w:hAnsi="Arial" w:cs="Arial"/>
          <w:snapToGrid w:val="0"/>
          <w:sz w:val="24"/>
          <w:szCs w:val="24"/>
        </w:rPr>
      </w:pPr>
    </w:p>
    <w:p w14:paraId="55F2996E" w14:textId="77777777" w:rsidR="00B40ACD" w:rsidRPr="00D81C8D" w:rsidRDefault="00B40ACD" w:rsidP="00BB75D7">
      <w:pPr>
        <w:pStyle w:val="Paragraphi"/>
        <w:numPr>
          <w:ilvl w:val="1"/>
          <w:numId w:val="111"/>
        </w:numPr>
        <w:rPr>
          <w:rFonts w:ascii="Arial" w:hAnsi="Arial" w:cs="Arial"/>
          <w:snapToGrid w:val="0"/>
          <w:sz w:val="24"/>
          <w:szCs w:val="24"/>
        </w:rPr>
      </w:pPr>
      <w:r w:rsidRPr="00D81C8D">
        <w:rPr>
          <w:rFonts w:ascii="Arial" w:hAnsi="Arial" w:cs="Arial"/>
          <w:snapToGrid w:val="0"/>
          <w:sz w:val="24"/>
          <w:szCs w:val="24"/>
        </w:rPr>
        <w:t>From 100% to 200%, assign 10 points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______</w:t>
      </w:r>
    </w:p>
    <w:p w14:paraId="56F4F1EB" w14:textId="77777777" w:rsidR="00B1683A" w:rsidRPr="00D81C8D" w:rsidRDefault="00B1683A" w:rsidP="00117C23">
      <w:pPr>
        <w:pStyle w:val="Paragraphi"/>
        <w:rPr>
          <w:rFonts w:ascii="Arial" w:hAnsi="Arial" w:cs="Arial"/>
          <w:snapToGrid w:val="0"/>
          <w:sz w:val="24"/>
          <w:szCs w:val="24"/>
        </w:rPr>
      </w:pPr>
    </w:p>
    <w:p w14:paraId="0DF19FDD" w14:textId="77777777" w:rsidR="00B40ACD" w:rsidRPr="00D81C8D" w:rsidRDefault="00B40ACD" w:rsidP="00BB75D7">
      <w:pPr>
        <w:pStyle w:val="Paragraphi"/>
        <w:numPr>
          <w:ilvl w:val="1"/>
          <w:numId w:val="111"/>
        </w:numPr>
        <w:rPr>
          <w:rFonts w:ascii="Arial" w:hAnsi="Arial" w:cs="Arial"/>
          <w:snapToGrid w:val="0"/>
          <w:sz w:val="24"/>
          <w:szCs w:val="24"/>
        </w:rPr>
      </w:pPr>
      <w:r w:rsidRPr="00D81C8D">
        <w:rPr>
          <w:rFonts w:ascii="Arial" w:hAnsi="Arial" w:cs="Arial"/>
          <w:snapToGrid w:val="0"/>
          <w:sz w:val="24"/>
          <w:szCs w:val="24"/>
        </w:rPr>
        <w:t>From 50% to less than 100%, assign 5 points</w:t>
      </w:r>
      <w:r w:rsidRPr="00D81C8D">
        <w:rPr>
          <w:rFonts w:ascii="Arial" w:hAnsi="Arial" w:cs="Arial"/>
          <w:snapToGrid w:val="0"/>
          <w:sz w:val="24"/>
          <w:szCs w:val="24"/>
        </w:rPr>
        <w:tab/>
      </w:r>
      <w:r w:rsidR="00D01E26">
        <w:rPr>
          <w:rFonts w:ascii="Arial" w:hAnsi="Arial" w:cs="Arial"/>
          <w:snapToGrid w:val="0"/>
          <w:sz w:val="24"/>
          <w:szCs w:val="24"/>
        </w:rPr>
        <w:tab/>
      </w:r>
      <w:r w:rsidRPr="00D81C8D">
        <w:rPr>
          <w:rFonts w:ascii="Arial" w:hAnsi="Arial" w:cs="Arial"/>
          <w:snapToGrid w:val="0"/>
          <w:sz w:val="24"/>
          <w:szCs w:val="24"/>
        </w:rPr>
        <w:t>______</w:t>
      </w:r>
    </w:p>
    <w:p w14:paraId="098E8C73" w14:textId="77777777" w:rsidR="00B40ACD" w:rsidRPr="00D81C8D" w:rsidRDefault="00B40ACD" w:rsidP="00603FB0">
      <w:pPr>
        <w:pStyle w:val="PlainText"/>
        <w:spacing w:line="240" w:lineRule="exact"/>
        <w:ind w:left="432" w:right="432"/>
        <w:rPr>
          <w:rFonts w:ascii="Arial" w:hAnsi="Arial" w:cs="Arial"/>
          <w:snapToGrid w:val="0"/>
          <w:sz w:val="24"/>
          <w:szCs w:val="24"/>
        </w:rPr>
      </w:pPr>
    </w:p>
    <w:p w14:paraId="3CAEBCDE" w14:textId="77777777" w:rsidR="00B40ACD" w:rsidRPr="00D81C8D" w:rsidRDefault="00B40ACD" w:rsidP="00575ECF">
      <w:pPr>
        <w:pStyle w:val="PlainText"/>
        <w:spacing w:line="240" w:lineRule="exact"/>
        <w:ind w:left="720" w:right="432"/>
        <w:rPr>
          <w:rFonts w:ascii="Arial" w:hAnsi="Arial" w:cs="Arial"/>
          <w:snapToGrid w:val="0"/>
          <w:sz w:val="24"/>
          <w:szCs w:val="24"/>
        </w:rPr>
      </w:pPr>
      <w:r w:rsidRPr="00D81C8D">
        <w:rPr>
          <w:rFonts w:ascii="Arial" w:hAnsi="Arial" w:cs="Arial"/>
          <w:snapToGrid w:val="0"/>
          <w:sz w:val="24"/>
          <w:szCs w:val="24"/>
        </w:rPr>
        <w:t>Show mathematical calculation:</w:t>
      </w:r>
    </w:p>
    <w:p w14:paraId="1690671E" w14:textId="77777777" w:rsidR="00B40ACD" w:rsidRPr="00D81C8D" w:rsidRDefault="00B40ACD" w:rsidP="00603FB0">
      <w:pPr>
        <w:pStyle w:val="PlainText"/>
        <w:spacing w:line="240" w:lineRule="exact"/>
        <w:ind w:left="432" w:right="432"/>
        <w:rPr>
          <w:rFonts w:ascii="Arial" w:hAnsi="Arial" w:cs="Arial"/>
          <w:snapToGrid w:val="0"/>
          <w:sz w:val="24"/>
          <w:szCs w:val="24"/>
        </w:rPr>
      </w:pPr>
    </w:p>
    <w:p w14:paraId="3CD0B4E7" w14:textId="77777777" w:rsidR="00B40ACD" w:rsidRPr="00D81C8D" w:rsidRDefault="00B40ACD" w:rsidP="00575ECF">
      <w:pPr>
        <w:pStyle w:val="PlainText"/>
        <w:spacing w:line="240" w:lineRule="exact"/>
        <w:ind w:left="720" w:right="432"/>
        <w:rPr>
          <w:rFonts w:ascii="Arial" w:hAnsi="Arial" w:cs="Arial"/>
          <w:sz w:val="24"/>
          <w:szCs w:val="24"/>
        </w:rPr>
      </w:pPr>
      <w:proofErr w:type="gramStart"/>
      <w:r w:rsidRPr="00D81C8D">
        <w:rPr>
          <w:rFonts w:ascii="Arial" w:hAnsi="Arial" w:cs="Arial"/>
          <w:sz w:val="24"/>
          <w:szCs w:val="24"/>
        </w:rPr>
        <w:t>$___</w:t>
      </w:r>
      <w:proofErr w:type="gramEnd"/>
      <w:r w:rsidRPr="00D81C8D">
        <w:rPr>
          <w:rFonts w:ascii="Arial" w:hAnsi="Arial" w:cs="Arial"/>
          <w:sz w:val="24"/>
          <w:szCs w:val="24"/>
        </w:rPr>
        <w:t>_______________ / $________</w:t>
      </w:r>
      <w:r w:rsidR="00575ECF">
        <w:rPr>
          <w:rFonts w:ascii="Arial" w:hAnsi="Arial" w:cs="Arial"/>
          <w:sz w:val="24"/>
          <w:szCs w:val="24"/>
        </w:rPr>
        <w:t>________</w:t>
      </w:r>
      <w:r w:rsidRPr="00D81C8D">
        <w:rPr>
          <w:rFonts w:ascii="Arial" w:hAnsi="Arial" w:cs="Arial"/>
          <w:sz w:val="24"/>
          <w:szCs w:val="24"/>
        </w:rPr>
        <w:t xml:space="preserve">____ </w:t>
      </w:r>
      <w:r w:rsidR="00575ECF">
        <w:rPr>
          <w:rFonts w:ascii="Arial" w:hAnsi="Arial" w:cs="Arial"/>
          <w:sz w:val="24"/>
          <w:szCs w:val="24"/>
        </w:rPr>
        <w:t xml:space="preserve">   </w:t>
      </w:r>
      <w:r w:rsidRPr="00D81C8D">
        <w:rPr>
          <w:rFonts w:ascii="Arial" w:hAnsi="Arial" w:cs="Arial"/>
          <w:sz w:val="24"/>
          <w:szCs w:val="24"/>
        </w:rPr>
        <w:t>= ____</w:t>
      </w:r>
      <w:r w:rsidR="00762EC4">
        <w:rPr>
          <w:rFonts w:ascii="Arial" w:hAnsi="Arial" w:cs="Arial"/>
          <w:sz w:val="24"/>
          <w:szCs w:val="24"/>
        </w:rPr>
        <w:t>___</w:t>
      </w:r>
      <w:r w:rsidRPr="00D81C8D">
        <w:rPr>
          <w:rFonts w:ascii="Arial" w:hAnsi="Arial" w:cs="Arial"/>
          <w:sz w:val="24"/>
          <w:szCs w:val="24"/>
        </w:rPr>
        <w:t>_</w:t>
      </w:r>
      <w:r w:rsidR="00575ECF">
        <w:rPr>
          <w:rFonts w:ascii="Arial" w:hAnsi="Arial" w:cs="Arial"/>
          <w:sz w:val="24"/>
          <w:szCs w:val="24"/>
        </w:rPr>
        <w:t>__</w:t>
      </w:r>
      <w:r w:rsidR="0092321B">
        <w:rPr>
          <w:rFonts w:ascii="Arial" w:hAnsi="Arial" w:cs="Arial"/>
          <w:sz w:val="24"/>
          <w:szCs w:val="24"/>
        </w:rPr>
        <w:t>%</w:t>
      </w:r>
    </w:p>
    <w:p w14:paraId="2DB8D4F1" w14:textId="77777777" w:rsidR="00B40ACD" w:rsidRPr="00D81C8D" w:rsidRDefault="00B40ACD" w:rsidP="00575ECF">
      <w:pPr>
        <w:pStyle w:val="PlainText"/>
        <w:spacing w:line="240" w:lineRule="exact"/>
        <w:ind w:left="720" w:right="432"/>
        <w:rPr>
          <w:rFonts w:ascii="Arial" w:hAnsi="Arial" w:cs="Arial"/>
          <w:sz w:val="24"/>
          <w:szCs w:val="24"/>
        </w:rPr>
      </w:pPr>
      <w:r w:rsidRPr="00D81C8D">
        <w:rPr>
          <w:rFonts w:ascii="Arial" w:hAnsi="Arial" w:cs="Arial"/>
          <w:sz w:val="24"/>
          <w:szCs w:val="24"/>
        </w:rPr>
        <w:t xml:space="preserve">(Supplemental Funds </w:t>
      </w:r>
      <w:r w:rsidR="00575ECF">
        <w:rPr>
          <w:rFonts w:ascii="Arial" w:hAnsi="Arial" w:cs="Arial"/>
          <w:sz w:val="24"/>
          <w:szCs w:val="24"/>
        </w:rPr>
        <w:t xml:space="preserve">   </w:t>
      </w:r>
      <w:r w:rsidRPr="00D81C8D">
        <w:rPr>
          <w:rFonts w:ascii="Arial" w:hAnsi="Arial" w:cs="Arial"/>
          <w:sz w:val="24"/>
          <w:szCs w:val="24"/>
        </w:rPr>
        <w:t xml:space="preserve">/ </w:t>
      </w:r>
      <w:r w:rsidR="00E37C3F" w:rsidRPr="00D81C8D">
        <w:rPr>
          <w:rFonts w:ascii="Arial" w:hAnsi="Arial" w:cs="Arial"/>
          <w:sz w:val="24"/>
          <w:szCs w:val="24"/>
        </w:rPr>
        <w:t xml:space="preserve">Rural Development </w:t>
      </w:r>
      <w:r w:rsidRPr="00D81C8D">
        <w:rPr>
          <w:rFonts w:ascii="Arial" w:hAnsi="Arial" w:cs="Arial"/>
          <w:sz w:val="24"/>
          <w:szCs w:val="24"/>
        </w:rPr>
        <w:t>Funds</w:t>
      </w:r>
      <w:r w:rsidRPr="00D81C8D">
        <w:rPr>
          <w:rFonts w:ascii="Arial" w:hAnsi="Arial" w:cs="Arial"/>
          <w:sz w:val="24"/>
          <w:szCs w:val="24"/>
        </w:rPr>
        <w:tab/>
        <w:t xml:space="preserve"> = Percent</w:t>
      </w:r>
      <w:r w:rsidR="0092321B">
        <w:rPr>
          <w:rFonts w:ascii="Arial" w:hAnsi="Arial" w:cs="Arial"/>
          <w:sz w:val="24"/>
          <w:szCs w:val="24"/>
        </w:rPr>
        <w:t>age</w:t>
      </w:r>
      <w:r w:rsidRPr="00D81C8D">
        <w:rPr>
          <w:rFonts w:ascii="Arial" w:hAnsi="Arial" w:cs="Arial"/>
          <w:sz w:val="24"/>
          <w:szCs w:val="24"/>
        </w:rPr>
        <w:t>)</w:t>
      </w:r>
    </w:p>
    <w:p w14:paraId="26CDDEEB" w14:textId="77777777" w:rsidR="00B40ACD" w:rsidRPr="00D81C8D" w:rsidRDefault="00B40ACD" w:rsidP="00603FB0">
      <w:pPr>
        <w:pStyle w:val="PlainText"/>
        <w:spacing w:line="240" w:lineRule="exact"/>
        <w:rPr>
          <w:rFonts w:ascii="Arial" w:hAnsi="Arial" w:cs="Arial"/>
          <w:snapToGrid w:val="0"/>
          <w:sz w:val="24"/>
          <w:szCs w:val="24"/>
        </w:rPr>
      </w:pPr>
    </w:p>
    <w:p w14:paraId="42EDAE25" w14:textId="77777777" w:rsidR="00B40ACD" w:rsidRPr="00D81C8D" w:rsidRDefault="00B40ACD" w:rsidP="0087322E">
      <w:pPr>
        <w:pStyle w:val="PlainText"/>
        <w:numPr>
          <w:ilvl w:val="0"/>
          <w:numId w:val="113"/>
        </w:numPr>
        <w:spacing w:line="240" w:lineRule="exact"/>
        <w:rPr>
          <w:rFonts w:ascii="Arial" w:hAnsi="Arial" w:cs="Arial"/>
          <w:snapToGrid w:val="0"/>
          <w:sz w:val="24"/>
          <w:szCs w:val="24"/>
        </w:rPr>
      </w:pPr>
      <w:r w:rsidRPr="00D81C8D">
        <w:rPr>
          <w:rFonts w:ascii="Arial" w:hAnsi="Arial" w:cs="Arial"/>
          <w:snapToGrid w:val="0"/>
          <w:sz w:val="24"/>
          <w:szCs w:val="24"/>
          <w:u w:val="single"/>
        </w:rPr>
        <w:t>Unemployment Rates</w:t>
      </w:r>
    </w:p>
    <w:p w14:paraId="333E93F0" w14:textId="77777777" w:rsidR="00B40ACD" w:rsidRPr="00D81C8D" w:rsidRDefault="00B40ACD" w:rsidP="00603FB0">
      <w:pPr>
        <w:pStyle w:val="PlainText"/>
        <w:spacing w:line="240" w:lineRule="exact"/>
        <w:rPr>
          <w:rFonts w:ascii="Arial" w:hAnsi="Arial" w:cs="Arial"/>
          <w:snapToGrid w:val="0"/>
          <w:sz w:val="24"/>
          <w:szCs w:val="24"/>
        </w:rPr>
      </w:pPr>
    </w:p>
    <w:p w14:paraId="02BE3782" w14:textId="77777777" w:rsidR="00FE673C" w:rsidRPr="00D81C8D" w:rsidRDefault="00FE673C" w:rsidP="00FA0680">
      <w:pPr>
        <w:pStyle w:val="PlainText"/>
        <w:spacing w:line="240" w:lineRule="exact"/>
        <w:ind w:left="720"/>
        <w:rPr>
          <w:rFonts w:ascii="Arial" w:hAnsi="Arial" w:cs="Arial"/>
          <w:snapToGrid w:val="0"/>
          <w:sz w:val="24"/>
          <w:szCs w:val="24"/>
        </w:rPr>
      </w:pPr>
      <w:r w:rsidRPr="00D81C8D">
        <w:rPr>
          <w:rFonts w:ascii="Arial" w:hAnsi="Arial" w:cs="Arial"/>
          <w:snapToGrid w:val="0"/>
          <w:sz w:val="24"/>
          <w:szCs w:val="24"/>
        </w:rPr>
        <w:t xml:space="preserve">A comparison will be made of the unemployment rate in the county where the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 </w:t>
      </w:r>
      <w:r w:rsidRPr="00D81C8D">
        <w:rPr>
          <w:rFonts w:ascii="Arial" w:hAnsi="Arial" w:cs="Arial"/>
          <w:snapToGrid w:val="0"/>
          <w:sz w:val="24"/>
          <w:szCs w:val="24"/>
        </w:rPr>
        <w:t xml:space="preserve">is physically located to the </w:t>
      </w:r>
      <w:r w:rsidR="00DA2146">
        <w:rPr>
          <w:rFonts w:ascii="Arial" w:hAnsi="Arial" w:cs="Arial"/>
          <w:snapToGrid w:val="0"/>
          <w:sz w:val="24"/>
          <w:szCs w:val="24"/>
        </w:rPr>
        <w:t>S</w:t>
      </w:r>
      <w:r w:rsidR="00DA2146" w:rsidRPr="00D81C8D">
        <w:rPr>
          <w:rFonts w:ascii="Arial" w:hAnsi="Arial" w:cs="Arial"/>
          <w:snapToGrid w:val="0"/>
          <w:sz w:val="24"/>
          <w:szCs w:val="24"/>
        </w:rPr>
        <w:t xml:space="preserve">tate </w:t>
      </w:r>
      <w:r w:rsidRPr="00D81C8D">
        <w:rPr>
          <w:rFonts w:ascii="Arial" w:hAnsi="Arial" w:cs="Arial"/>
          <w:snapToGrid w:val="0"/>
          <w:sz w:val="24"/>
          <w:szCs w:val="24"/>
        </w:rPr>
        <w:t>and national unemployment rates.</w:t>
      </w:r>
    </w:p>
    <w:p w14:paraId="5664171E" w14:textId="77777777" w:rsidR="00FE673C" w:rsidRPr="00D81C8D" w:rsidRDefault="00FE673C" w:rsidP="00FA0680">
      <w:pPr>
        <w:pStyle w:val="PlainText"/>
        <w:spacing w:line="240" w:lineRule="exact"/>
        <w:ind w:left="720"/>
        <w:rPr>
          <w:rFonts w:ascii="Arial" w:hAnsi="Arial" w:cs="Arial"/>
          <w:snapToGrid w:val="0"/>
          <w:sz w:val="24"/>
          <w:szCs w:val="24"/>
        </w:rPr>
      </w:pPr>
    </w:p>
    <w:p w14:paraId="58D7D023" w14:textId="77777777" w:rsidR="00FE673C" w:rsidRPr="00D81C8D" w:rsidRDefault="00FE673C" w:rsidP="00FA0680">
      <w:pPr>
        <w:pStyle w:val="PlainText"/>
        <w:spacing w:line="240" w:lineRule="exact"/>
        <w:ind w:left="720"/>
        <w:rPr>
          <w:rFonts w:ascii="Arial" w:hAnsi="Arial" w:cs="Arial"/>
          <w:snapToGrid w:val="0"/>
          <w:sz w:val="24"/>
          <w:szCs w:val="24"/>
        </w:rPr>
      </w:pPr>
      <w:r w:rsidRPr="00D81C8D">
        <w:rPr>
          <w:rFonts w:ascii="Arial" w:hAnsi="Arial" w:cs="Arial"/>
          <w:snapToGrid w:val="0"/>
          <w:sz w:val="24"/>
          <w:szCs w:val="24"/>
        </w:rPr>
        <w:t xml:space="preserve">(Show source of data for national and </w:t>
      </w:r>
      <w:r w:rsidR="00DA2146">
        <w:rPr>
          <w:rFonts w:ascii="Arial" w:hAnsi="Arial" w:cs="Arial"/>
          <w:snapToGrid w:val="0"/>
          <w:sz w:val="24"/>
          <w:szCs w:val="24"/>
        </w:rPr>
        <w:t>S</w:t>
      </w:r>
      <w:r w:rsidR="00DA2146" w:rsidRPr="00D81C8D">
        <w:rPr>
          <w:rFonts w:ascii="Arial" w:hAnsi="Arial" w:cs="Arial"/>
          <w:snapToGrid w:val="0"/>
          <w:sz w:val="24"/>
          <w:szCs w:val="24"/>
        </w:rPr>
        <w:t xml:space="preserve">tate </w:t>
      </w:r>
      <w:r w:rsidRPr="00D81C8D">
        <w:rPr>
          <w:rFonts w:ascii="Arial" w:hAnsi="Arial" w:cs="Arial"/>
          <w:snapToGrid w:val="0"/>
          <w:sz w:val="24"/>
          <w:szCs w:val="24"/>
        </w:rPr>
        <w:t>unemployment rate)</w:t>
      </w:r>
    </w:p>
    <w:p w14:paraId="6A58B151" w14:textId="77777777" w:rsidR="00FE673C" w:rsidRPr="00D81C8D" w:rsidRDefault="00FE673C" w:rsidP="00FA0680">
      <w:pPr>
        <w:pStyle w:val="PlainText"/>
        <w:spacing w:line="240" w:lineRule="exact"/>
        <w:ind w:left="720"/>
        <w:rPr>
          <w:rFonts w:ascii="Arial" w:hAnsi="Arial" w:cs="Arial"/>
          <w:snapToGrid w:val="0"/>
          <w:sz w:val="24"/>
          <w:szCs w:val="24"/>
        </w:rPr>
      </w:pPr>
    </w:p>
    <w:p w14:paraId="67977220" w14:textId="77777777" w:rsidR="00FE673C" w:rsidRPr="00D81C8D" w:rsidRDefault="00FE673C" w:rsidP="000A06B6">
      <w:pPr>
        <w:pStyle w:val="PlainText"/>
        <w:spacing w:line="240" w:lineRule="exact"/>
        <w:ind w:left="720" w:right="432"/>
        <w:rPr>
          <w:rFonts w:ascii="Arial" w:hAnsi="Arial" w:cs="Arial"/>
          <w:snapToGrid w:val="0"/>
          <w:sz w:val="24"/>
          <w:szCs w:val="24"/>
        </w:rPr>
      </w:pPr>
      <w:r w:rsidRPr="00D81C8D">
        <w:rPr>
          <w:rFonts w:ascii="Arial" w:hAnsi="Arial" w:cs="Arial"/>
          <w:snapToGrid w:val="0"/>
          <w:sz w:val="24"/>
          <w:szCs w:val="24"/>
        </w:rPr>
        <w:t>(Show mathematical calculation)</w:t>
      </w:r>
    </w:p>
    <w:p w14:paraId="38021F93" w14:textId="77777777" w:rsidR="00D17910" w:rsidRPr="00D81C8D" w:rsidDel="00D17910" w:rsidRDefault="00D17910" w:rsidP="000A06B6">
      <w:pPr>
        <w:pStyle w:val="PlainText"/>
        <w:spacing w:line="240" w:lineRule="exact"/>
        <w:ind w:left="720" w:right="432"/>
        <w:rPr>
          <w:rFonts w:ascii="Arial" w:hAnsi="Arial" w:cs="Arial"/>
          <w:snapToGrid w:val="0"/>
          <w:sz w:val="24"/>
          <w:szCs w:val="24"/>
        </w:rPr>
      </w:pPr>
    </w:p>
    <w:p w14:paraId="44821E19" w14:textId="77777777" w:rsidR="00FE673C" w:rsidRPr="00D81C8D" w:rsidRDefault="00FE673C" w:rsidP="000A06B6">
      <w:pPr>
        <w:pStyle w:val="PlainText"/>
        <w:spacing w:line="240" w:lineRule="exact"/>
        <w:ind w:left="720" w:right="432"/>
        <w:rPr>
          <w:rFonts w:ascii="Arial" w:hAnsi="Arial" w:cs="Arial"/>
          <w:snapToGrid w:val="0"/>
          <w:sz w:val="24"/>
          <w:szCs w:val="24"/>
        </w:rPr>
      </w:pPr>
      <w:r w:rsidRPr="00D81C8D">
        <w:rPr>
          <w:rFonts w:ascii="Arial" w:hAnsi="Arial" w:cs="Arial"/>
          <w:snapToGrid w:val="0"/>
          <w:sz w:val="24"/>
          <w:szCs w:val="24"/>
        </w:rPr>
        <w:t>_________</w:t>
      </w:r>
      <w:r w:rsidR="00D17910">
        <w:rPr>
          <w:rFonts w:ascii="Arial" w:hAnsi="Arial" w:cs="Arial"/>
          <w:snapToGrid w:val="0"/>
          <w:sz w:val="24"/>
          <w:szCs w:val="24"/>
        </w:rPr>
        <w:t>__</w:t>
      </w:r>
      <w:r w:rsidRPr="00D81C8D">
        <w:rPr>
          <w:rFonts w:ascii="Arial" w:hAnsi="Arial" w:cs="Arial"/>
          <w:snapToGrid w:val="0"/>
          <w:sz w:val="24"/>
          <w:szCs w:val="24"/>
        </w:rPr>
        <w:t xml:space="preserve"> </w:t>
      </w:r>
      <w:r w:rsidR="00D17910">
        <w:rPr>
          <w:rFonts w:ascii="Arial" w:hAnsi="Arial" w:cs="Arial"/>
          <w:snapToGrid w:val="0"/>
          <w:sz w:val="24"/>
          <w:szCs w:val="24"/>
        </w:rPr>
        <w:t xml:space="preserve"> </w:t>
      </w:r>
      <w:r w:rsidRPr="00D81C8D">
        <w:rPr>
          <w:rFonts w:ascii="Arial" w:hAnsi="Arial" w:cs="Arial"/>
          <w:snapToGrid w:val="0"/>
          <w:sz w:val="24"/>
          <w:szCs w:val="24"/>
        </w:rPr>
        <w:t>/ ________</w:t>
      </w:r>
      <w:r w:rsidR="00D17910">
        <w:rPr>
          <w:rFonts w:ascii="Arial" w:hAnsi="Arial" w:cs="Arial"/>
          <w:snapToGrid w:val="0"/>
          <w:sz w:val="24"/>
          <w:szCs w:val="24"/>
        </w:rPr>
        <w:t>_</w:t>
      </w:r>
      <w:r w:rsidRPr="00D81C8D">
        <w:rPr>
          <w:rFonts w:ascii="Arial" w:hAnsi="Arial" w:cs="Arial"/>
          <w:snapToGrid w:val="0"/>
          <w:sz w:val="24"/>
          <w:szCs w:val="24"/>
        </w:rPr>
        <w:t>__ = __</w:t>
      </w:r>
      <w:r w:rsidR="00D17910">
        <w:rPr>
          <w:rFonts w:ascii="Arial" w:hAnsi="Arial" w:cs="Arial"/>
          <w:snapToGrid w:val="0"/>
          <w:sz w:val="24"/>
          <w:szCs w:val="24"/>
        </w:rPr>
        <w:t>__</w:t>
      </w:r>
      <w:r w:rsidRPr="00D81C8D">
        <w:rPr>
          <w:rFonts w:ascii="Arial" w:hAnsi="Arial" w:cs="Arial"/>
          <w:snapToGrid w:val="0"/>
          <w:sz w:val="24"/>
          <w:szCs w:val="24"/>
        </w:rPr>
        <w:t>______%</w:t>
      </w:r>
    </w:p>
    <w:p w14:paraId="4EC97ACD" w14:textId="77777777" w:rsidR="00D17910" w:rsidRPr="00D81C8D" w:rsidRDefault="00D17910" w:rsidP="00D17910">
      <w:pPr>
        <w:pStyle w:val="PlainText"/>
        <w:spacing w:line="240" w:lineRule="exact"/>
        <w:ind w:left="720" w:right="432"/>
        <w:rPr>
          <w:rFonts w:ascii="Arial" w:hAnsi="Arial" w:cs="Arial"/>
          <w:snapToGrid w:val="0"/>
          <w:sz w:val="24"/>
          <w:szCs w:val="24"/>
        </w:rPr>
      </w:pPr>
      <w:r>
        <w:rPr>
          <w:rFonts w:ascii="Arial" w:hAnsi="Arial" w:cs="Arial"/>
          <w:snapToGrid w:val="0"/>
          <w:sz w:val="24"/>
          <w:szCs w:val="24"/>
        </w:rPr>
        <w:t>(</w:t>
      </w:r>
      <w:r w:rsidRPr="00D81C8D">
        <w:rPr>
          <w:rFonts w:ascii="Arial" w:hAnsi="Arial" w:cs="Arial"/>
          <w:snapToGrid w:val="0"/>
          <w:sz w:val="24"/>
          <w:szCs w:val="24"/>
        </w:rPr>
        <w:t>County Rate</w:t>
      </w:r>
      <w:r>
        <w:rPr>
          <w:rFonts w:ascii="Arial" w:hAnsi="Arial" w:cs="Arial"/>
          <w:snapToGrid w:val="0"/>
          <w:sz w:val="24"/>
          <w:szCs w:val="24"/>
        </w:rPr>
        <w:t xml:space="preserve">  /</w:t>
      </w:r>
      <w:r w:rsidRPr="00D81C8D">
        <w:rPr>
          <w:rFonts w:ascii="Arial" w:hAnsi="Arial" w:cs="Arial"/>
          <w:snapToGrid w:val="0"/>
          <w:sz w:val="24"/>
          <w:szCs w:val="24"/>
        </w:rPr>
        <w:t xml:space="preserve"> National Rate</w:t>
      </w:r>
      <w:r>
        <w:rPr>
          <w:rFonts w:ascii="Arial" w:hAnsi="Arial" w:cs="Arial"/>
          <w:snapToGrid w:val="0"/>
          <w:sz w:val="24"/>
          <w:szCs w:val="24"/>
        </w:rPr>
        <w:t xml:space="preserve"> </w:t>
      </w:r>
      <w:r w:rsidRPr="00D81C8D">
        <w:rPr>
          <w:rFonts w:ascii="Arial" w:hAnsi="Arial" w:cs="Arial"/>
          <w:snapToGrid w:val="0"/>
          <w:sz w:val="24"/>
          <w:szCs w:val="24"/>
        </w:rPr>
        <w:t xml:space="preserve"> = Percentage</w:t>
      </w:r>
      <w:r>
        <w:rPr>
          <w:rFonts w:ascii="Arial" w:hAnsi="Arial" w:cs="Arial"/>
          <w:snapToGrid w:val="0"/>
          <w:sz w:val="24"/>
          <w:szCs w:val="24"/>
        </w:rPr>
        <w:t>)</w:t>
      </w:r>
    </w:p>
    <w:p w14:paraId="2278DC85" w14:textId="77777777" w:rsidR="00FE673C" w:rsidRPr="00D81C8D" w:rsidRDefault="00FE673C" w:rsidP="00603FB0">
      <w:pPr>
        <w:pStyle w:val="PlainText"/>
        <w:spacing w:line="240" w:lineRule="exact"/>
        <w:ind w:left="432" w:right="432"/>
        <w:rPr>
          <w:rFonts w:ascii="Arial" w:hAnsi="Arial" w:cs="Arial"/>
          <w:snapToGrid w:val="0"/>
          <w:sz w:val="24"/>
          <w:szCs w:val="24"/>
        </w:rPr>
      </w:pPr>
    </w:p>
    <w:p w14:paraId="11B0B030" w14:textId="77777777" w:rsidR="00FE673C" w:rsidRPr="00D81C8D" w:rsidRDefault="00FE673C" w:rsidP="0087322E">
      <w:pPr>
        <w:pStyle w:val="Paragraphi"/>
        <w:numPr>
          <w:ilvl w:val="1"/>
          <w:numId w:val="114"/>
        </w:numPr>
        <w:rPr>
          <w:rFonts w:ascii="Arial" w:hAnsi="Arial" w:cs="Arial"/>
          <w:snapToGrid w:val="0"/>
          <w:sz w:val="24"/>
          <w:szCs w:val="24"/>
        </w:rPr>
      </w:pPr>
      <w:r w:rsidRPr="00D81C8D">
        <w:rPr>
          <w:rFonts w:ascii="Arial" w:hAnsi="Arial" w:cs="Arial"/>
          <w:snapToGrid w:val="0"/>
          <w:sz w:val="24"/>
          <w:szCs w:val="24"/>
        </w:rPr>
        <w:t xml:space="preserve">Exceeds the national rate by 30% or more, </w:t>
      </w:r>
    </w:p>
    <w:p w14:paraId="4263DB0F" w14:textId="77777777" w:rsidR="00FE673C" w:rsidRPr="00D81C8D" w:rsidRDefault="00FE673C" w:rsidP="0087322E">
      <w:pPr>
        <w:pStyle w:val="Paragraphi"/>
        <w:ind w:left="1440"/>
        <w:rPr>
          <w:rFonts w:ascii="Arial" w:hAnsi="Arial" w:cs="Arial"/>
          <w:snapToGrid w:val="0"/>
          <w:sz w:val="24"/>
          <w:szCs w:val="24"/>
        </w:rPr>
      </w:pPr>
      <w:r w:rsidRPr="00D81C8D">
        <w:rPr>
          <w:rFonts w:ascii="Arial" w:hAnsi="Arial" w:cs="Arial"/>
          <w:snapToGrid w:val="0"/>
          <w:sz w:val="24"/>
          <w:szCs w:val="24"/>
        </w:rPr>
        <w:t>assign 15 points</w:t>
      </w:r>
      <w:r w:rsidRPr="00D81C8D">
        <w:rPr>
          <w:rFonts w:ascii="Arial" w:hAnsi="Arial" w:cs="Arial"/>
          <w:snapToGrid w:val="0"/>
          <w:sz w:val="24"/>
          <w:szCs w:val="24"/>
        </w:rPr>
        <w:tab/>
        <w:t xml:space="preserve"> </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0BD79C14" w14:textId="77777777" w:rsidR="00FE673C" w:rsidRPr="00D81C8D" w:rsidRDefault="00FE673C" w:rsidP="00117C23">
      <w:pPr>
        <w:pStyle w:val="Paragraphi"/>
        <w:rPr>
          <w:rFonts w:ascii="Arial" w:hAnsi="Arial" w:cs="Arial"/>
          <w:snapToGrid w:val="0"/>
          <w:sz w:val="24"/>
          <w:szCs w:val="24"/>
        </w:rPr>
      </w:pPr>
    </w:p>
    <w:p w14:paraId="698B65A2" w14:textId="77777777" w:rsidR="00FE673C" w:rsidRPr="00D81C8D" w:rsidRDefault="00FE673C" w:rsidP="00117C23">
      <w:pPr>
        <w:pStyle w:val="Paragraphi"/>
        <w:rPr>
          <w:rFonts w:ascii="Arial" w:hAnsi="Arial" w:cs="Arial"/>
          <w:snapToGrid w:val="0"/>
          <w:sz w:val="24"/>
          <w:szCs w:val="24"/>
        </w:rPr>
      </w:pPr>
      <w:r w:rsidRPr="00D81C8D">
        <w:rPr>
          <w:rFonts w:ascii="Arial" w:hAnsi="Arial" w:cs="Arial"/>
          <w:snapToGrid w:val="0"/>
          <w:sz w:val="24"/>
          <w:szCs w:val="24"/>
        </w:rPr>
        <w:t>or,</w:t>
      </w:r>
    </w:p>
    <w:p w14:paraId="23C6E4CD" w14:textId="77777777" w:rsidR="00FE673C" w:rsidRPr="00D81C8D" w:rsidRDefault="00FE673C" w:rsidP="00117C23">
      <w:pPr>
        <w:pStyle w:val="Paragraphi"/>
        <w:rPr>
          <w:rFonts w:ascii="Arial" w:hAnsi="Arial" w:cs="Arial"/>
          <w:snapToGrid w:val="0"/>
          <w:sz w:val="24"/>
          <w:szCs w:val="24"/>
        </w:rPr>
      </w:pPr>
    </w:p>
    <w:p w14:paraId="204443FF" w14:textId="77777777" w:rsidR="00FE673C" w:rsidRPr="00D81C8D" w:rsidRDefault="00FE673C" w:rsidP="0087322E">
      <w:pPr>
        <w:pStyle w:val="Paragraphi"/>
        <w:numPr>
          <w:ilvl w:val="1"/>
          <w:numId w:val="114"/>
        </w:numPr>
        <w:rPr>
          <w:rFonts w:ascii="Arial" w:hAnsi="Arial" w:cs="Arial"/>
          <w:snapToGrid w:val="0"/>
          <w:sz w:val="24"/>
          <w:szCs w:val="24"/>
        </w:rPr>
      </w:pPr>
      <w:r w:rsidRPr="00D81C8D">
        <w:rPr>
          <w:rFonts w:ascii="Arial" w:hAnsi="Arial" w:cs="Arial"/>
          <w:sz w:val="24"/>
          <w:szCs w:val="24"/>
        </w:rPr>
        <w:t xml:space="preserve">Exceeds the national rate by </w:t>
      </w:r>
      <w:r w:rsidRPr="00D81C8D">
        <w:rPr>
          <w:rFonts w:ascii="Arial" w:hAnsi="Arial" w:cs="Arial"/>
          <w:snapToGrid w:val="0"/>
          <w:sz w:val="24"/>
          <w:szCs w:val="24"/>
        </w:rPr>
        <w:t>less than 30%,</w:t>
      </w:r>
    </w:p>
    <w:p w14:paraId="75F157F6" w14:textId="77777777" w:rsidR="00FE673C" w:rsidRPr="00D81C8D" w:rsidRDefault="00FE673C" w:rsidP="0087322E">
      <w:pPr>
        <w:pStyle w:val="Paragraphi"/>
        <w:ind w:left="720" w:firstLine="720"/>
        <w:rPr>
          <w:rFonts w:ascii="Arial" w:hAnsi="Arial" w:cs="Arial"/>
          <w:snapToGrid w:val="0"/>
          <w:sz w:val="24"/>
          <w:szCs w:val="24"/>
        </w:rPr>
      </w:pPr>
      <w:r w:rsidRPr="00D81C8D">
        <w:rPr>
          <w:rFonts w:ascii="Arial" w:hAnsi="Arial" w:cs="Arial"/>
          <w:snapToGrid w:val="0"/>
          <w:sz w:val="24"/>
          <w:szCs w:val="24"/>
        </w:rPr>
        <w:t>assign 5 points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46C87FC3" w14:textId="77777777" w:rsidR="00FE673C" w:rsidRPr="00D81C8D" w:rsidRDefault="00FE673C" w:rsidP="00117C23">
      <w:pPr>
        <w:pStyle w:val="Paragraphi"/>
        <w:rPr>
          <w:rFonts w:ascii="Arial" w:hAnsi="Arial" w:cs="Arial"/>
          <w:snapToGrid w:val="0"/>
          <w:sz w:val="24"/>
          <w:szCs w:val="24"/>
        </w:rPr>
      </w:pPr>
    </w:p>
    <w:p w14:paraId="14DA3E60" w14:textId="77777777" w:rsidR="00FE673C" w:rsidRPr="00D81C8D" w:rsidRDefault="005709B4" w:rsidP="008D6EBD">
      <w:pPr>
        <w:pStyle w:val="Paragraphi"/>
        <w:ind w:left="720"/>
        <w:rPr>
          <w:rFonts w:ascii="Arial" w:hAnsi="Arial" w:cs="Arial"/>
          <w:snapToGrid w:val="0"/>
          <w:sz w:val="24"/>
          <w:szCs w:val="24"/>
        </w:rPr>
      </w:pPr>
      <w:r>
        <w:rPr>
          <w:rFonts w:ascii="Arial" w:hAnsi="Arial" w:cs="Arial"/>
          <w:snapToGrid w:val="0"/>
          <w:sz w:val="24"/>
          <w:szCs w:val="24"/>
        </w:rPr>
        <w:t>___</w:t>
      </w:r>
      <w:r w:rsidR="00FE673C" w:rsidRPr="00D81C8D">
        <w:rPr>
          <w:rFonts w:ascii="Arial" w:hAnsi="Arial" w:cs="Arial"/>
          <w:snapToGrid w:val="0"/>
          <w:sz w:val="24"/>
          <w:szCs w:val="24"/>
        </w:rPr>
        <w:t xml:space="preserve">________ / __________ = </w:t>
      </w:r>
      <w:r>
        <w:rPr>
          <w:rFonts w:ascii="Arial" w:hAnsi="Arial" w:cs="Arial"/>
          <w:snapToGrid w:val="0"/>
          <w:sz w:val="24"/>
          <w:szCs w:val="24"/>
        </w:rPr>
        <w:t xml:space="preserve"> </w:t>
      </w:r>
      <w:r w:rsidR="00FE673C" w:rsidRPr="00D81C8D">
        <w:rPr>
          <w:rFonts w:ascii="Arial" w:hAnsi="Arial" w:cs="Arial"/>
          <w:snapToGrid w:val="0"/>
          <w:sz w:val="24"/>
          <w:szCs w:val="24"/>
        </w:rPr>
        <w:t>_</w:t>
      </w:r>
      <w:r>
        <w:rPr>
          <w:rFonts w:ascii="Arial" w:hAnsi="Arial" w:cs="Arial"/>
          <w:snapToGrid w:val="0"/>
          <w:sz w:val="24"/>
          <w:szCs w:val="24"/>
        </w:rPr>
        <w:t>__</w:t>
      </w:r>
      <w:r w:rsidR="00FE673C" w:rsidRPr="00D81C8D">
        <w:rPr>
          <w:rFonts w:ascii="Arial" w:hAnsi="Arial" w:cs="Arial"/>
          <w:snapToGrid w:val="0"/>
          <w:sz w:val="24"/>
          <w:szCs w:val="24"/>
        </w:rPr>
        <w:t>______%</w:t>
      </w:r>
    </w:p>
    <w:p w14:paraId="139796E2" w14:textId="77777777" w:rsidR="003C1349" w:rsidRDefault="005709B4" w:rsidP="008D6EBD">
      <w:pPr>
        <w:pStyle w:val="Paragraphi"/>
        <w:ind w:left="720"/>
        <w:rPr>
          <w:rFonts w:ascii="Arial" w:hAnsi="Arial" w:cs="Arial"/>
          <w:snapToGrid w:val="0"/>
          <w:sz w:val="24"/>
          <w:szCs w:val="24"/>
        </w:rPr>
      </w:pPr>
      <w:r>
        <w:rPr>
          <w:rFonts w:ascii="Arial" w:hAnsi="Arial" w:cs="Arial"/>
          <w:snapToGrid w:val="0"/>
          <w:sz w:val="24"/>
          <w:szCs w:val="24"/>
        </w:rPr>
        <w:t>(</w:t>
      </w:r>
      <w:r w:rsidRPr="00D81C8D">
        <w:rPr>
          <w:rFonts w:ascii="Arial" w:hAnsi="Arial" w:cs="Arial"/>
          <w:snapToGrid w:val="0"/>
          <w:sz w:val="24"/>
          <w:szCs w:val="24"/>
        </w:rPr>
        <w:t xml:space="preserve">County Rate </w:t>
      </w:r>
      <w:r>
        <w:rPr>
          <w:rFonts w:ascii="Arial" w:hAnsi="Arial" w:cs="Arial"/>
          <w:snapToGrid w:val="0"/>
          <w:sz w:val="24"/>
          <w:szCs w:val="24"/>
        </w:rPr>
        <w:t>/</w:t>
      </w:r>
      <w:r w:rsidRPr="00D81C8D">
        <w:rPr>
          <w:rFonts w:ascii="Arial" w:hAnsi="Arial" w:cs="Arial"/>
          <w:snapToGrid w:val="0"/>
          <w:sz w:val="24"/>
          <w:szCs w:val="24"/>
        </w:rPr>
        <w:t xml:space="preserve"> </w:t>
      </w:r>
      <w:r>
        <w:rPr>
          <w:rFonts w:ascii="Arial" w:hAnsi="Arial" w:cs="Arial"/>
          <w:snapToGrid w:val="0"/>
          <w:sz w:val="24"/>
          <w:szCs w:val="24"/>
        </w:rPr>
        <w:t xml:space="preserve"> </w:t>
      </w:r>
      <w:r w:rsidRPr="00D81C8D">
        <w:rPr>
          <w:rFonts w:ascii="Arial" w:hAnsi="Arial" w:cs="Arial"/>
          <w:snapToGrid w:val="0"/>
          <w:sz w:val="24"/>
          <w:szCs w:val="24"/>
        </w:rPr>
        <w:t xml:space="preserve">State Rate </w:t>
      </w:r>
      <w:r>
        <w:rPr>
          <w:rFonts w:ascii="Arial" w:hAnsi="Arial" w:cs="Arial"/>
          <w:snapToGrid w:val="0"/>
          <w:sz w:val="24"/>
          <w:szCs w:val="24"/>
        </w:rPr>
        <w:t xml:space="preserve">   </w:t>
      </w:r>
      <w:r w:rsidRPr="00D81C8D">
        <w:rPr>
          <w:rFonts w:ascii="Arial" w:hAnsi="Arial" w:cs="Arial"/>
          <w:snapToGrid w:val="0"/>
          <w:sz w:val="24"/>
          <w:szCs w:val="24"/>
        </w:rPr>
        <w:t xml:space="preserve">= </w:t>
      </w:r>
      <w:r>
        <w:rPr>
          <w:rFonts w:ascii="Arial" w:hAnsi="Arial" w:cs="Arial"/>
          <w:snapToGrid w:val="0"/>
          <w:sz w:val="24"/>
          <w:szCs w:val="24"/>
        </w:rPr>
        <w:t xml:space="preserve"> </w:t>
      </w:r>
      <w:r w:rsidRPr="00D81C8D">
        <w:rPr>
          <w:rFonts w:ascii="Arial" w:hAnsi="Arial" w:cs="Arial"/>
          <w:snapToGrid w:val="0"/>
          <w:sz w:val="24"/>
          <w:szCs w:val="24"/>
        </w:rPr>
        <w:t>Percentage</w:t>
      </w:r>
      <w:r>
        <w:rPr>
          <w:rFonts w:ascii="Arial" w:hAnsi="Arial" w:cs="Arial"/>
          <w:snapToGrid w:val="0"/>
          <w:sz w:val="24"/>
          <w:szCs w:val="24"/>
        </w:rPr>
        <w:t>)</w:t>
      </w:r>
    </w:p>
    <w:p w14:paraId="398423CF" w14:textId="77777777" w:rsidR="005709B4" w:rsidRDefault="005709B4" w:rsidP="00117C23">
      <w:pPr>
        <w:pStyle w:val="Paragraphi"/>
        <w:rPr>
          <w:rFonts w:ascii="Arial" w:hAnsi="Arial" w:cs="Arial"/>
          <w:snapToGrid w:val="0"/>
          <w:sz w:val="24"/>
          <w:szCs w:val="24"/>
        </w:rPr>
      </w:pPr>
    </w:p>
    <w:p w14:paraId="1D5E8F86" w14:textId="77777777" w:rsidR="00FE673C" w:rsidRPr="00D81C8D" w:rsidRDefault="00FE673C" w:rsidP="0087322E">
      <w:pPr>
        <w:pStyle w:val="Paragraphi"/>
        <w:numPr>
          <w:ilvl w:val="1"/>
          <w:numId w:val="115"/>
        </w:numPr>
        <w:rPr>
          <w:rFonts w:ascii="Arial" w:hAnsi="Arial" w:cs="Arial"/>
          <w:snapToGrid w:val="0"/>
          <w:sz w:val="24"/>
          <w:szCs w:val="24"/>
        </w:rPr>
      </w:pPr>
      <w:r w:rsidRPr="00D81C8D">
        <w:rPr>
          <w:rFonts w:ascii="Arial" w:hAnsi="Arial" w:cs="Arial"/>
          <w:snapToGrid w:val="0"/>
          <w:sz w:val="24"/>
          <w:szCs w:val="24"/>
        </w:rPr>
        <w:t xml:space="preserve">Exceeds the </w:t>
      </w:r>
      <w:r w:rsidR="00DA2146">
        <w:rPr>
          <w:rFonts w:ascii="Arial" w:hAnsi="Arial" w:cs="Arial"/>
          <w:snapToGrid w:val="0"/>
          <w:sz w:val="24"/>
          <w:szCs w:val="24"/>
        </w:rPr>
        <w:t>S</w:t>
      </w:r>
      <w:r w:rsidR="00DA2146" w:rsidRPr="00D81C8D">
        <w:rPr>
          <w:rFonts w:ascii="Arial" w:hAnsi="Arial" w:cs="Arial"/>
          <w:snapToGrid w:val="0"/>
          <w:sz w:val="24"/>
          <w:szCs w:val="24"/>
        </w:rPr>
        <w:t xml:space="preserve">tate </w:t>
      </w:r>
      <w:r w:rsidRPr="00D81C8D">
        <w:rPr>
          <w:rFonts w:ascii="Arial" w:hAnsi="Arial" w:cs="Arial"/>
          <w:snapToGrid w:val="0"/>
          <w:sz w:val="24"/>
          <w:szCs w:val="24"/>
        </w:rPr>
        <w:t xml:space="preserve">rate by 30% or more, </w:t>
      </w:r>
    </w:p>
    <w:p w14:paraId="4FB4BA8E" w14:textId="77777777" w:rsidR="00FE673C" w:rsidRPr="00D81C8D" w:rsidRDefault="00FE673C" w:rsidP="0087322E">
      <w:pPr>
        <w:pStyle w:val="Paragraphi"/>
        <w:ind w:left="720" w:firstLine="720"/>
        <w:rPr>
          <w:rFonts w:ascii="Arial" w:hAnsi="Arial" w:cs="Arial"/>
          <w:snapToGrid w:val="0"/>
          <w:sz w:val="24"/>
          <w:szCs w:val="24"/>
        </w:rPr>
      </w:pPr>
      <w:r w:rsidRPr="00D81C8D">
        <w:rPr>
          <w:rFonts w:ascii="Arial" w:hAnsi="Arial" w:cs="Arial"/>
          <w:snapToGrid w:val="0"/>
          <w:sz w:val="24"/>
          <w:szCs w:val="24"/>
        </w:rPr>
        <w:t xml:space="preserve">assign 10 points </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6365C03C" w14:textId="77777777" w:rsidR="00FE673C" w:rsidRPr="00D81C8D" w:rsidRDefault="00FE673C" w:rsidP="00117C23">
      <w:pPr>
        <w:pStyle w:val="Paragraphi"/>
        <w:rPr>
          <w:rFonts w:ascii="Arial" w:hAnsi="Arial" w:cs="Arial"/>
          <w:snapToGrid w:val="0"/>
          <w:sz w:val="24"/>
          <w:szCs w:val="24"/>
        </w:rPr>
      </w:pPr>
    </w:p>
    <w:p w14:paraId="518CB827" w14:textId="77777777" w:rsidR="00FE673C" w:rsidRPr="00D81C8D" w:rsidRDefault="00FE673C" w:rsidP="00117C23">
      <w:pPr>
        <w:pStyle w:val="Paragraphi"/>
        <w:rPr>
          <w:rFonts w:ascii="Arial" w:hAnsi="Arial" w:cs="Arial"/>
          <w:snapToGrid w:val="0"/>
          <w:sz w:val="24"/>
          <w:szCs w:val="24"/>
        </w:rPr>
      </w:pPr>
      <w:r w:rsidRPr="00D81C8D">
        <w:rPr>
          <w:rFonts w:ascii="Arial" w:hAnsi="Arial" w:cs="Arial"/>
          <w:snapToGrid w:val="0"/>
          <w:sz w:val="24"/>
          <w:szCs w:val="24"/>
        </w:rPr>
        <w:t>or,</w:t>
      </w:r>
    </w:p>
    <w:p w14:paraId="1E81A1C3" w14:textId="77777777" w:rsidR="00FE673C" w:rsidRPr="00D81C8D" w:rsidRDefault="00FE673C" w:rsidP="00117C23">
      <w:pPr>
        <w:pStyle w:val="Paragraphi"/>
        <w:rPr>
          <w:rFonts w:ascii="Arial" w:hAnsi="Arial" w:cs="Arial"/>
          <w:snapToGrid w:val="0"/>
          <w:sz w:val="24"/>
          <w:szCs w:val="24"/>
        </w:rPr>
      </w:pPr>
    </w:p>
    <w:p w14:paraId="6E277766" w14:textId="77777777" w:rsidR="00FE673C" w:rsidRPr="00D81C8D" w:rsidRDefault="00FE673C" w:rsidP="0087322E">
      <w:pPr>
        <w:pStyle w:val="Paragraphi"/>
        <w:numPr>
          <w:ilvl w:val="1"/>
          <w:numId w:val="116"/>
        </w:numPr>
        <w:rPr>
          <w:rFonts w:ascii="Arial" w:hAnsi="Arial" w:cs="Arial"/>
          <w:snapToGrid w:val="0"/>
          <w:sz w:val="24"/>
          <w:szCs w:val="24"/>
        </w:rPr>
      </w:pPr>
      <w:r w:rsidRPr="00D81C8D">
        <w:rPr>
          <w:rFonts w:ascii="Arial" w:hAnsi="Arial" w:cs="Arial"/>
          <w:snapToGrid w:val="0"/>
          <w:sz w:val="24"/>
          <w:szCs w:val="24"/>
        </w:rPr>
        <w:t xml:space="preserve">Exceeds the </w:t>
      </w:r>
      <w:r w:rsidR="00DA2146">
        <w:rPr>
          <w:rFonts w:ascii="Arial" w:hAnsi="Arial" w:cs="Arial"/>
          <w:snapToGrid w:val="0"/>
          <w:sz w:val="24"/>
          <w:szCs w:val="24"/>
        </w:rPr>
        <w:t>S</w:t>
      </w:r>
      <w:r w:rsidR="00DA2146" w:rsidRPr="00D81C8D">
        <w:rPr>
          <w:rFonts w:ascii="Arial" w:hAnsi="Arial" w:cs="Arial"/>
          <w:snapToGrid w:val="0"/>
          <w:sz w:val="24"/>
          <w:szCs w:val="24"/>
        </w:rPr>
        <w:t xml:space="preserve">tate </w:t>
      </w:r>
      <w:r w:rsidRPr="00D81C8D">
        <w:rPr>
          <w:rFonts w:ascii="Arial" w:hAnsi="Arial" w:cs="Arial"/>
          <w:snapToGrid w:val="0"/>
          <w:sz w:val="24"/>
          <w:szCs w:val="24"/>
        </w:rPr>
        <w:t>rate by less than 30%</w:t>
      </w:r>
    </w:p>
    <w:p w14:paraId="7B1C81C8" w14:textId="77777777" w:rsidR="00FE673C" w:rsidRPr="00D81C8D" w:rsidRDefault="00FE673C" w:rsidP="00EA20EE">
      <w:pPr>
        <w:pStyle w:val="Paragraphi"/>
        <w:ind w:left="720" w:firstLine="720"/>
        <w:rPr>
          <w:rFonts w:ascii="Arial" w:hAnsi="Arial" w:cs="Arial"/>
          <w:snapToGrid w:val="0"/>
          <w:sz w:val="24"/>
          <w:szCs w:val="24"/>
        </w:rPr>
      </w:pPr>
      <w:r w:rsidRPr="00D81C8D">
        <w:rPr>
          <w:rFonts w:ascii="Arial" w:hAnsi="Arial" w:cs="Arial"/>
          <w:snapToGrid w:val="0"/>
          <w:sz w:val="24"/>
          <w:szCs w:val="24"/>
        </w:rPr>
        <w:t>assign 5 points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0FABCE12" w14:textId="77777777" w:rsidR="00B40ACD" w:rsidRPr="00D81C8D" w:rsidRDefault="00B40ACD" w:rsidP="00603FB0">
      <w:pPr>
        <w:pStyle w:val="PlainText"/>
        <w:spacing w:line="240" w:lineRule="exact"/>
        <w:ind w:left="432" w:right="432"/>
        <w:rPr>
          <w:rFonts w:ascii="Arial" w:hAnsi="Arial" w:cs="Arial"/>
          <w:snapToGrid w:val="0"/>
          <w:sz w:val="24"/>
          <w:szCs w:val="24"/>
        </w:rPr>
      </w:pPr>
    </w:p>
    <w:p w14:paraId="4D0D381E" w14:textId="77777777" w:rsidR="00B40ACD" w:rsidRPr="00D81C8D" w:rsidRDefault="00B40ACD" w:rsidP="0087322E">
      <w:pPr>
        <w:pStyle w:val="PlainText"/>
        <w:numPr>
          <w:ilvl w:val="0"/>
          <w:numId w:val="117"/>
        </w:numPr>
        <w:spacing w:line="240" w:lineRule="exact"/>
        <w:rPr>
          <w:rFonts w:ascii="Arial" w:hAnsi="Arial" w:cs="Arial"/>
          <w:snapToGrid w:val="0"/>
          <w:sz w:val="24"/>
          <w:szCs w:val="24"/>
        </w:rPr>
      </w:pPr>
      <w:r w:rsidRPr="00D81C8D">
        <w:rPr>
          <w:rFonts w:ascii="Arial" w:hAnsi="Arial" w:cs="Arial"/>
          <w:snapToGrid w:val="0"/>
          <w:sz w:val="24"/>
          <w:szCs w:val="24"/>
          <w:u w:val="single"/>
        </w:rPr>
        <w:t>Per Capita Income</w:t>
      </w:r>
    </w:p>
    <w:p w14:paraId="0F2EBDDA" w14:textId="77777777" w:rsidR="00B40ACD" w:rsidRPr="00D81C8D" w:rsidRDefault="00B40ACD" w:rsidP="00603FB0">
      <w:pPr>
        <w:pStyle w:val="PlainText"/>
        <w:spacing w:line="240" w:lineRule="exact"/>
        <w:rPr>
          <w:rFonts w:ascii="Arial" w:hAnsi="Arial" w:cs="Arial"/>
          <w:snapToGrid w:val="0"/>
          <w:sz w:val="24"/>
          <w:szCs w:val="24"/>
        </w:rPr>
      </w:pPr>
    </w:p>
    <w:p w14:paraId="0F361DB4" w14:textId="77777777" w:rsidR="00FE673C" w:rsidRPr="00D81C8D" w:rsidRDefault="00FE673C" w:rsidP="002F1F3C">
      <w:pPr>
        <w:pStyle w:val="PlainText"/>
        <w:spacing w:line="240" w:lineRule="exact"/>
        <w:ind w:left="720"/>
        <w:rPr>
          <w:rFonts w:ascii="Arial" w:hAnsi="Arial" w:cs="Arial"/>
          <w:sz w:val="24"/>
          <w:szCs w:val="24"/>
        </w:rPr>
      </w:pPr>
      <w:r w:rsidRPr="00D81C8D">
        <w:rPr>
          <w:rFonts w:ascii="Arial" w:hAnsi="Arial" w:cs="Arial"/>
          <w:sz w:val="24"/>
          <w:szCs w:val="24"/>
        </w:rPr>
        <w:t xml:space="preserve">A comparison will be made of the Per Capita Income level in the county where 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is physically located to the </w:t>
      </w:r>
      <w:r w:rsidR="00DA2146">
        <w:rPr>
          <w:rFonts w:ascii="Arial" w:hAnsi="Arial" w:cs="Arial"/>
          <w:sz w:val="24"/>
          <w:szCs w:val="24"/>
        </w:rPr>
        <w:t>S</w:t>
      </w:r>
      <w:r w:rsidR="00DA2146" w:rsidRPr="00D81C8D">
        <w:rPr>
          <w:rFonts w:ascii="Arial" w:hAnsi="Arial" w:cs="Arial"/>
          <w:sz w:val="24"/>
          <w:szCs w:val="24"/>
        </w:rPr>
        <w:t xml:space="preserve">tate </w:t>
      </w:r>
      <w:r w:rsidRPr="00D81C8D">
        <w:rPr>
          <w:rFonts w:ascii="Arial" w:hAnsi="Arial" w:cs="Arial"/>
          <w:sz w:val="24"/>
          <w:szCs w:val="24"/>
        </w:rPr>
        <w:t>and national Per Capita Income levels.</w:t>
      </w:r>
    </w:p>
    <w:p w14:paraId="2A1E3D23" w14:textId="77777777" w:rsidR="00FE673C" w:rsidRPr="00D81C8D" w:rsidRDefault="00FE673C" w:rsidP="002F1F3C">
      <w:pPr>
        <w:pStyle w:val="PlainText"/>
        <w:spacing w:line="240" w:lineRule="exact"/>
        <w:ind w:left="720"/>
        <w:rPr>
          <w:rFonts w:ascii="Arial" w:hAnsi="Arial" w:cs="Arial"/>
          <w:snapToGrid w:val="0"/>
          <w:sz w:val="24"/>
          <w:szCs w:val="24"/>
        </w:rPr>
      </w:pPr>
    </w:p>
    <w:p w14:paraId="651C2AC6" w14:textId="77777777" w:rsidR="00FE673C" w:rsidRPr="00D81C8D" w:rsidRDefault="00FE673C" w:rsidP="002F1F3C">
      <w:pPr>
        <w:pStyle w:val="PlainText"/>
        <w:spacing w:line="240" w:lineRule="exact"/>
        <w:ind w:left="720"/>
        <w:rPr>
          <w:rFonts w:ascii="Arial" w:hAnsi="Arial" w:cs="Arial"/>
          <w:snapToGrid w:val="0"/>
          <w:sz w:val="24"/>
          <w:szCs w:val="24"/>
        </w:rPr>
      </w:pPr>
      <w:r w:rsidRPr="00D81C8D">
        <w:rPr>
          <w:rFonts w:ascii="Arial" w:hAnsi="Arial" w:cs="Arial"/>
          <w:snapToGrid w:val="0"/>
          <w:sz w:val="24"/>
          <w:szCs w:val="24"/>
        </w:rPr>
        <w:t xml:space="preserve">(Show source of data for national and </w:t>
      </w:r>
      <w:r w:rsidR="00DA2146">
        <w:rPr>
          <w:rFonts w:ascii="Arial" w:hAnsi="Arial" w:cs="Arial"/>
          <w:snapToGrid w:val="0"/>
          <w:sz w:val="24"/>
          <w:szCs w:val="24"/>
        </w:rPr>
        <w:t>S</w:t>
      </w:r>
      <w:r w:rsidR="00DA2146" w:rsidRPr="00D81C8D">
        <w:rPr>
          <w:rFonts w:ascii="Arial" w:hAnsi="Arial" w:cs="Arial"/>
          <w:snapToGrid w:val="0"/>
          <w:sz w:val="24"/>
          <w:szCs w:val="24"/>
        </w:rPr>
        <w:t xml:space="preserve">tate </w:t>
      </w:r>
      <w:r w:rsidRPr="00D81C8D">
        <w:rPr>
          <w:rFonts w:ascii="Arial" w:hAnsi="Arial" w:cs="Arial"/>
          <w:snapToGrid w:val="0"/>
          <w:sz w:val="24"/>
          <w:szCs w:val="24"/>
        </w:rPr>
        <w:t>Per Capita Income level)</w:t>
      </w:r>
    </w:p>
    <w:p w14:paraId="04A1DD94" w14:textId="77777777" w:rsidR="00FE673C" w:rsidRPr="00D81C8D" w:rsidRDefault="00FE673C" w:rsidP="002F1F3C">
      <w:pPr>
        <w:pStyle w:val="PlainText"/>
        <w:spacing w:line="240" w:lineRule="exact"/>
        <w:ind w:left="720"/>
        <w:rPr>
          <w:rFonts w:ascii="Arial" w:hAnsi="Arial" w:cs="Arial"/>
          <w:snapToGrid w:val="0"/>
          <w:sz w:val="24"/>
          <w:szCs w:val="24"/>
        </w:rPr>
      </w:pPr>
    </w:p>
    <w:p w14:paraId="50BE1C9B" w14:textId="77777777" w:rsidR="00FE673C" w:rsidRPr="00D81C8D" w:rsidRDefault="00FE673C" w:rsidP="002F1F3C">
      <w:pPr>
        <w:pStyle w:val="PlainText"/>
        <w:spacing w:line="240" w:lineRule="exact"/>
        <w:ind w:left="720" w:right="432"/>
        <w:rPr>
          <w:rFonts w:ascii="Arial" w:hAnsi="Arial" w:cs="Arial"/>
          <w:snapToGrid w:val="0"/>
          <w:sz w:val="24"/>
          <w:szCs w:val="24"/>
        </w:rPr>
      </w:pPr>
      <w:r w:rsidRPr="00D81C8D">
        <w:rPr>
          <w:rFonts w:ascii="Arial" w:hAnsi="Arial" w:cs="Arial"/>
          <w:snapToGrid w:val="0"/>
          <w:sz w:val="24"/>
          <w:szCs w:val="24"/>
        </w:rPr>
        <w:t>(Show mathematical calculation)</w:t>
      </w:r>
    </w:p>
    <w:p w14:paraId="285C35BC" w14:textId="77777777" w:rsidR="00FE673C" w:rsidRDefault="00FE673C" w:rsidP="00603FB0">
      <w:pPr>
        <w:pStyle w:val="PlainText"/>
        <w:spacing w:line="240" w:lineRule="exact"/>
        <w:ind w:left="432" w:right="432"/>
        <w:rPr>
          <w:rFonts w:ascii="Arial" w:hAnsi="Arial" w:cs="Arial"/>
          <w:snapToGrid w:val="0"/>
          <w:sz w:val="24"/>
          <w:szCs w:val="24"/>
        </w:rPr>
      </w:pPr>
    </w:p>
    <w:p w14:paraId="74863573" w14:textId="77777777" w:rsidR="00FE673C" w:rsidRPr="00D81C8D" w:rsidRDefault="00FE673C" w:rsidP="00EA20EE">
      <w:pPr>
        <w:pStyle w:val="PlainText"/>
        <w:spacing w:line="240" w:lineRule="exact"/>
        <w:ind w:left="432" w:right="432" w:firstLine="288"/>
        <w:rPr>
          <w:rFonts w:ascii="Arial" w:hAnsi="Arial" w:cs="Arial"/>
          <w:snapToGrid w:val="0"/>
          <w:sz w:val="24"/>
          <w:szCs w:val="24"/>
        </w:rPr>
      </w:pPr>
      <w:r w:rsidRPr="00D81C8D">
        <w:rPr>
          <w:rFonts w:ascii="Arial" w:hAnsi="Arial" w:cs="Arial"/>
          <w:snapToGrid w:val="0"/>
          <w:sz w:val="24"/>
          <w:szCs w:val="24"/>
        </w:rPr>
        <w:t>$______</w:t>
      </w:r>
      <w:r w:rsidR="00EB7EDC">
        <w:rPr>
          <w:rFonts w:ascii="Arial" w:hAnsi="Arial" w:cs="Arial"/>
          <w:snapToGrid w:val="0"/>
          <w:sz w:val="24"/>
          <w:szCs w:val="24"/>
        </w:rPr>
        <w:t>_</w:t>
      </w:r>
      <w:r w:rsidRPr="00D81C8D">
        <w:rPr>
          <w:rFonts w:ascii="Arial" w:hAnsi="Arial" w:cs="Arial"/>
          <w:snapToGrid w:val="0"/>
          <w:sz w:val="24"/>
          <w:szCs w:val="24"/>
        </w:rPr>
        <w:t xml:space="preserve">___ </w:t>
      </w:r>
      <w:r w:rsidR="00EB7EDC">
        <w:rPr>
          <w:rFonts w:ascii="Arial" w:hAnsi="Arial" w:cs="Arial"/>
          <w:snapToGrid w:val="0"/>
          <w:sz w:val="24"/>
          <w:szCs w:val="24"/>
        </w:rPr>
        <w:t xml:space="preserve">  </w:t>
      </w:r>
      <w:r w:rsidRPr="00D81C8D">
        <w:rPr>
          <w:rFonts w:ascii="Arial" w:hAnsi="Arial" w:cs="Arial"/>
          <w:snapToGrid w:val="0"/>
          <w:sz w:val="24"/>
          <w:szCs w:val="24"/>
        </w:rPr>
        <w:t>/ $__</w:t>
      </w:r>
      <w:r w:rsidR="00EB7EDC">
        <w:rPr>
          <w:rFonts w:ascii="Arial" w:hAnsi="Arial" w:cs="Arial"/>
          <w:snapToGrid w:val="0"/>
          <w:sz w:val="24"/>
          <w:szCs w:val="24"/>
        </w:rPr>
        <w:t>_</w:t>
      </w:r>
      <w:r w:rsidRPr="00D81C8D">
        <w:rPr>
          <w:rFonts w:ascii="Arial" w:hAnsi="Arial" w:cs="Arial"/>
          <w:snapToGrid w:val="0"/>
          <w:sz w:val="24"/>
          <w:szCs w:val="24"/>
        </w:rPr>
        <w:t xml:space="preserve">________ </w:t>
      </w:r>
      <w:r w:rsidR="00EB7EDC">
        <w:rPr>
          <w:rFonts w:ascii="Arial" w:hAnsi="Arial" w:cs="Arial"/>
          <w:snapToGrid w:val="0"/>
          <w:sz w:val="24"/>
          <w:szCs w:val="24"/>
        </w:rPr>
        <w:t xml:space="preserve">  </w:t>
      </w:r>
      <w:r w:rsidRPr="00D81C8D">
        <w:rPr>
          <w:rFonts w:ascii="Arial" w:hAnsi="Arial" w:cs="Arial"/>
          <w:snapToGrid w:val="0"/>
          <w:sz w:val="24"/>
          <w:szCs w:val="24"/>
        </w:rPr>
        <w:t>= ___</w:t>
      </w:r>
      <w:r w:rsidR="00EB7EDC">
        <w:rPr>
          <w:rFonts w:ascii="Arial" w:hAnsi="Arial" w:cs="Arial"/>
          <w:snapToGrid w:val="0"/>
          <w:sz w:val="24"/>
          <w:szCs w:val="24"/>
        </w:rPr>
        <w:t>__</w:t>
      </w:r>
      <w:r w:rsidRPr="00D81C8D">
        <w:rPr>
          <w:rFonts w:ascii="Arial" w:hAnsi="Arial" w:cs="Arial"/>
          <w:snapToGrid w:val="0"/>
          <w:sz w:val="24"/>
          <w:szCs w:val="24"/>
        </w:rPr>
        <w:t>_____%</w:t>
      </w:r>
    </w:p>
    <w:p w14:paraId="5BBD79E8" w14:textId="77777777" w:rsidR="00FE673C" w:rsidRDefault="00EB7EDC" w:rsidP="00EA20EE">
      <w:pPr>
        <w:pStyle w:val="PlainText"/>
        <w:spacing w:line="240" w:lineRule="exact"/>
        <w:ind w:firstLine="720"/>
        <w:rPr>
          <w:rFonts w:ascii="Arial" w:hAnsi="Arial" w:cs="Arial"/>
          <w:b/>
          <w:snapToGrid w:val="0"/>
          <w:sz w:val="24"/>
          <w:szCs w:val="24"/>
        </w:rPr>
      </w:pPr>
      <w:r>
        <w:rPr>
          <w:rFonts w:ascii="Arial" w:hAnsi="Arial" w:cs="Arial"/>
          <w:snapToGrid w:val="0"/>
          <w:sz w:val="24"/>
          <w:szCs w:val="24"/>
        </w:rPr>
        <w:t>(</w:t>
      </w:r>
      <w:r w:rsidRPr="00D81C8D">
        <w:rPr>
          <w:rFonts w:ascii="Arial" w:hAnsi="Arial" w:cs="Arial"/>
          <w:snapToGrid w:val="0"/>
          <w:sz w:val="24"/>
          <w:szCs w:val="24"/>
        </w:rPr>
        <w:t>County level</w:t>
      </w:r>
      <w:r>
        <w:rPr>
          <w:rFonts w:ascii="Arial" w:hAnsi="Arial" w:cs="Arial"/>
          <w:snapToGrid w:val="0"/>
          <w:sz w:val="24"/>
          <w:szCs w:val="24"/>
        </w:rPr>
        <w:t xml:space="preserve">   /  </w:t>
      </w:r>
      <w:r w:rsidRPr="00D81C8D">
        <w:rPr>
          <w:rFonts w:ascii="Arial" w:hAnsi="Arial" w:cs="Arial"/>
          <w:snapToGrid w:val="0"/>
          <w:sz w:val="24"/>
          <w:szCs w:val="24"/>
        </w:rPr>
        <w:t xml:space="preserve">National level </w:t>
      </w:r>
      <w:r>
        <w:rPr>
          <w:rFonts w:ascii="Arial" w:hAnsi="Arial" w:cs="Arial"/>
          <w:snapToGrid w:val="0"/>
          <w:sz w:val="24"/>
          <w:szCs w:val="24"/>
        </w:rPr>
        <w:t xml:space="preserve">    </w:t>
      </w:r>
      <w:r w:rsidRPr="00D81C8D">
        <w:rPr>
          <w:rFonts w:ascii="Arial" w:hAnsi="Arial" w:cs="Arial"/>
          <w:snapToGrid w:val="0"/>
          <w:sz w:val="24"/>
          <w:szCs w:val="24"/>
        </w:rPr>
        <w:t xml:space="preserve">= </w:t>
      </w:r>
      <w:r>
        <w:rPr>
          <w:rFonts w:ascii="Arial" w:hAnsi="Arial" w:cs="Arial"/>
          <w:snapToGrid w:val="0"/>
          <w:sz w:val="24"/>
          <w:szCs w:val="24"/>
        </w:rPr>
        <w:t xml:space="preserve"> </w:t>
      </w:r>
      <w:r w:rsidRPr="00D81C8D">
        <w:rPr>
          <w:rFonts w:ascii="Arial" w:hAnsi="Arial" w:cs="Arial"/>
          <w:snapToGrid w:val="0"/>
          <w:sz w:val="24"/>
          <w:szCs w:val="24"/>
        </w:rPr>
        <w:t>Percentage</w:t>
      </w:r>
      <w:r>
        <w:rPr>
          <w:rFonts w:ascii="Arial" w:hAnsi="Arial" w:cs="Arial"/>
          <w:snapToGrid w:val="0"/>
          <w:sz w:val="24"/>
          <w:szCs w:val="24"/>
        </w:rPr>
        <w:t>)</w:t>
      </w:r>
    </w:p>
    <w:p w14:paraId="0EFAA050" w14:textId="77777777" w:rsidR="00EB7EDC" w:rsidRDefault="00EB7EDC" w:rsidP="00603FB0">
      <w:pPr>
        <w:pStyle w:val="PlainText"/>
        <w:spacing w:line="240" w:lineRule="exact"/>
        <w:rPr>
          <w:rFonts w:ascii="Arial" w:hAnsi="Arial" w:cs="Arial"/>
          <w:b/>
          <w:snapToGrid w:val="0"/>
          <w:sz w:val="24"/>
          <w:szCs w:val="24"/>
        </w:rPr>
      </w:pPr>
    </w:p>
    <w:p w14:paraId="3FE4C72C" w14:textId="77777777" w:rsidR="00EB7EDC" w:rsidRDefault="00EB7EDC" w:rsidP="00603FB0">
      <w:pPr>
        <w:pStyle w:val="PlainText"/>
        <w:spacing w:line="240" w:lineRule="exact"/>
        <w:rPr>
          <w:rFonts w:ascii="Arial" w:hAnsi="Arial" w:cs="Arial"/>
          <w:b/>
          <w:snapToGrid w:val="0"/>
          <w:sz w:val="24"/>
          <w:szCs w:val="24"/>
        </w:rPr>
      </w:pPr>
    </w:p>
    <w:p w14:paraId="46B9BFF8" w14:textId="77777777" w:rsidR="00EB7EDC" w:rsidRPr="00D81C8D" w:rsidRDefault="00EB7EDC" w:rsidP="00603FB0">
      <w:pPr>
        <w:pStyle w:val="PlainText"/>
        <w:spacing w:line="240" w:lineRule="exact"/>
        <w:rPr>
          <w:rFonts w:ascii="Arial" w:hAnsi="Arial" w:cs="Arial"/>
          <w:b/>
          <w:snapToGrid w:val="0"/>
          <w:sz w:val="24"/>
          <w:szCs w:val="24"/>
        </w:rPr>
      </w:pPr>
    </w:p>
    <w:p w14:paraId="5F0676E4" w14:textId="77777777" w:rsidR="00B1683A" w:rsidRPr="00D81C8D" w:rsidRDefault="00FE673C" w:rsidP="00EA20EE">
      <w:pPr>
        <w:pStyle w:val="Paragraphi"/>
        <w:numPr>
          <w:ilvl w:val="1"/>
          <w:numId w:val="118"/>
        </w:numPr>
        <w:rPr>
          <w:rFonts w:ascii="Arial" w:hAnsi="Arial" w:cs="Arial"/>
          <w:snapToGrid w:val="0"/>
          <w:sz w:val="24"/>
          <w:szCs w:val="24"/>
        </w:rPr>
      </w:pPr>
      <w:r w:rsidRPr="00D81C8D">
        <w:rPr>
          <w:rFonts w:ascii="Arial" w:hAnsi="Arial" w:cs="Arial"/>
          <w:snapToGrid w:val="0"/>
          <w:sz w:val="24"/>
          <w:szCs w:val="24"/>
        </w:rPr>
        <w:t>Less than or equal to 90% national level,</w:t>
      </w:r>
    </w:p>
    <w:p w14:paraId="160BF4F4" w14:textId="77777777" w:rsidR="00FE673C" w:rsidRPr="00D81C8D" w:rsidRDefault="00FE673C" w:rsidP="00EA20EE">
      <w:pPr>
        <w:pStyle w:val="Paragraphi"/>
        <w:ind w:left="720" w:firstLine="720"/>
        <w:rPr>
          <w:rFonts w:ascii="Arial" w:hAnsi="Arial" w:cs="Arial"/>
          <w:snapToGrid w:val="0"/>
          <w:sz w:val="24"/>
          <w:szCs w:val="24"/>
        </w:rPr>
      </w:pPr>
      <w:r w:rsidRPr="00D81C8D">
        <w:rPr>
          <w:rFonts w:ascii="Arial" w:hAnsi="Arial" w:cs="Arial"/>
          <w:snapToGrid w:val="0"/>
          <w:sz w:val="24"/>
          <w:szCs w:val="24"/>
        </w:rPr>
        <w:t xml:space="preserve">assign 15 points </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63C0EC3C" w14:textId="77777777" w:rsidR="00FE673C" w:rsidRPr="00D81C8D" w:rsidRDefault="00FE673C" w:rsidP="00117C23">
      <w:pPr>
        <w:pStyle w:val="Paragraphi"/>
        <w:rPr>
          <w:rFonts w:ascii="Arial" w:hAnsi="Arial" w:cs="Arial"/>
          <w:snapToGrid w:val="0"/>
          <w:sz w:val="24"/>
          <w:szCs w:val="24"/>
        </w:rPr>
      </w:pPr>
    </w:p>
    <w:p w14:paraId="7B33B174" w14:textId="77777777" w:rsidR="00FE673C" w:rsidRPr="00D81C8D" w:rsidRDefault="00FE673C" w:rsidP="00117C23">
      <w:pPr>
        <w:pStyle w:val="Paragraphi"/>
        <w:rPr>
          <w:rFonts w:ascii="Arial" w:hAnsi="Arial" w:cs="Arial"/>
          <w:snapToGrid w:val="0"/>
          <w:sz w:val="24"/>
          <w:szCs w:val="24"/>
        </w:rPr>
      </w:pPr>
      <w:r w:rsidRPr="00D81C8D">
        <w:rPr>
          <w:rFonts w:ascii="Arial" w:hAnsi="Arial" w:cs="Arial"/>
          <w:snapToGrid w:val="0"/>
          <w:sz w:val="24"/>
          <w:szCs w:val="24"/>
        </w:rPr>
        <w:t>or,</w:t>
      </w:r>
    </w:p>
    <w:p w14:paraId="092BB26B" w14:textId="77777777" w:rsidR="00FE673C" w:rsidRPr="00D81C8D" w:rsidRDefault="00FE673C" w:rsidP="00117C23">
      <w:pPr>
        <w:pStyle w:val="Paragraphi"/>
        <w:rPr>
          <w:rFonts w:ascii="Arial" w:hAnsi="Arial" w:cs="Arial"/>
          <w:snapToGrid w:val="0"/>
          <w:sz w:val="24"/>
          <w:szCs w:val="24"/>
        </w:rPr>
      </w:pPr>
    </w:p>
    <w:p w14:paraId="6C686F56" w14:textId="77777777" w:rsidR="00FE673C" w:rsidRPr="00D81C8D" w:rsidRDefault="00FE673C" w:rsidP="00EA20EE">
      <w:pPr>
        <w:pStyle w:val="Paragraphi"/>
        <w:numPr>
          <w:ilvl w:val="1"/>
          <w:numId w:val="119"/>
        </w:numPr>
        <w:rPr>
          <w:rFonts w:ascii="Arial" w:hAnsi="Arial" w:cs="Arial"/>
          <w:sz w:val="24"/>
          <w:szCs w:val="24"/>
        </w:rPr>
      </w:pPr>
      <w:r w:rsidRPr="00D81C8D">
        <w:rPr>
          <w:rFonts w:ascii="Arial" w:hAnsi="Arial" w:cs="Arial"/>
          <w:sz w:val="24"/>
          <w:szCs w:val="24"/>
        </w:rPr>
        <w:t>Between 90 and 100% of national level</w:t>
      </w:r>
      <w:r w:rsidRPr="00D81C8D">
        <w:rPr>
          <w:rFonts w:ascii="Arial" w:hAnsi="Arial" w:cs="Arial"/>
          <w:sz w:val="24"/>
          <w:szCs w:val="24"/>
        </w:rPr>
        <w:tab/>
      </w:r>
    </w:p>
    <w:p w14:paraId="7D84267B" w14:textId="77777777" w:rsidR="00FE673C" w:rsidRPr="00D81C8D" w:rsidRDefault="00FE673C" w:rsidP="00EA20EE">
      <w:pPr>
        <w:pStyle w:val="Paragraphi"/>
        <w:ind w:left="720" w:firstLine="720"/>
        <w:rPr>
          <w:rFonts w:ascii="Arial" w:hAnsi="Arial" w:cs="Arial"/>
          <w:snapToGrid w:val="0"/>
          <w:sz w:val="24"/>
          <w:szCs w:val="24"/>
        </w:rPr>
      </w:pPr>
      <w:r w:rsidRPr="00D81C8D">
        <w:rPr>
          <w:rFonts w:ascii="Arial" w:hAnsi="Arial" w:cs="Arial"/>
          <w:snapToGrid w:val="0"/>
          <w:sz w:val="24"/>
          <w:szCs w:val="24"/>
        </w:rPr>
        <w:lastRenderedPageBreak/>
        <w:t>assign 5 points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00621D5C">
        <w:rPr>
          <w:rFonts w:ascii="Arial" w:hAnsi="Arial" w:cs="Arial"/>
          <w:snapToGrid w:val="0"/>
          <w:sz w:val="24"/>
          <w:szCs w:val="24"/>
        </w:rPr>
        <w:tab/>
      </w:r>
      <w:r w:rsidRPr="00D81C8D">
        <w:rPr>
          <w:rFonts w:ascii="Arial" w:hAnsi="Arial" w:cs="Arial"/>
          <w:snapToGrid w:val="0"/>
          <w:sz w:val="24"/>
          <w:szCs w:val="24"/>
        </w:rPr>
        <w:t>_____</w:t>
      </w:r>
    </w:p>
    <w:p w14:paraId="51C540C8" w14:textId="77777777" w:rsidR="00FE673C" w:rsidRPr="00D81C8D" w:rsidRDefault="00FE673C" w:rsidP="00117C23">
      <w:pPr>
        <w:pStyle w:val="Paragraphi"/>
        <w:rPr>
          <w:rFonts w:ascii="Arial" w:hAnsi="Arial" w:cs="Arial"/>
          <w:snapToGrid w:val="0"/>
          <w:sz w:val="24"/>
          <w:szCs w:val="24"/>
        </w:rPr>
      </w:pPr>
    </w:p>
    <w:p w14:paraId="17531B7D" w14:textId="77777777" w:rsidR="00FE673C" w:rsidRPr="00D81C8D" w:rsidRDefault="00FE673C" w:rsidP="00754029">
      <w:pPr>
        <w:pStyle w:val="Paragraphi"/>
        <w:ind w:left="720"/>
        <w:rPr>
          <w:rFonts w:ascii="Arial" w:hAnsi="Arial" w:cs="Arial"/>
          <w:snapToGrid w:val="0"/>
          <w:sz w:val="24"/>
          <w:szCs w:val="24"/>
        </w:rPr>
      </w:pPr>
      <w:r w:rsidRPr="00D81C8D">
        <w:rPr>
          <w:rFonts w:ascii="Arial" w:hAnsi="Arial" w:cs="Arial"/>
          <w:snapToGrid w:val="0"/>
          <w:sz w:val="24"/>
          <w:szCs w:val="24"/>
        </w:rPr>
        <w:t>$_____</w:t>
      </w:r>
      <w:r w:rsidR="006B7A4A">
        <w:rPr>
          <w:rFonts w:ascii="Arial" w:hAnsi="Arial" w:cs="Arial"/>
          <w:snapToGrid w:val="0"/>
          <w:sz w:val="24"/>
          <w:szCs w:val="24"/>
        </w:rPr>
        <w:t>_</w:t>
      </w:r>
      <w:r w:rsidRPr="00D81C8D">
        <w:rPr>
          <w:rFonts w:ascii="Arial" w:hAnsi="Arial" w:cs="Arial"/>
          <w:snapToGrid w:val="0"/>
          <w:sz w:val="24"/>
          <w:szCs w:val="24"/>
        </w:rPr>
        <w:t xml:space="preserve">____ </w:t>
      </w:r>
      <w:r w:rsidR="006B7A4A">
        <w:rPr>
          <w:rFonts w:ascii="Arial" w:hAnsi="Arial" w:cs="Arial"/>
          <w:snapToGrid w:val="0"/>
          <w:sz w:val="24"/>
          <w:szCs w:val="24"/>
        </w:rPr>
        <w:t xml:space="preserve"> </w:t>
      </w:r>
      <w:r w:rsidRPr="00D81C8D">
        <w:rPr>
          <w:rFonts w:ascii="Arial" w:hAnsi="Arial" w:cs="Arial"/>
          <w:snapToGrid w:val="0"/>
          <w:sz w:val="24"/>
          <w:szCs w:val="24"/>
        </w:rPr>
        <w:t>/ $__________ = __</w:t>
      </w:r>
      <w:r w:rsidR="009F7FE8">
        <w:rPr>
          <w:rFonts w:ascii="Arial" w:hAnsi="Arial" w:cs="Arial"/>
          <w:snapToGrid w:val="0"/>
          <w:sz w:val="24"/>
          <w:szCs w:val="24"/>
        </w:rPr>
        <w:t>__</w:t>
      </w:r>
      <w:r w:rsidRPr="00D81C8D">
        <w:rPr>
          <w:rFonts w:ascii="Arial" w:hAnsi="Arial" w:cs="Arial"/>
          <w:snapToGrid w:val="0"/>
          <w:sz w:val="24"/>
          <w:szCs w:val="24"/>
        </w:rPr>
        <w:t>______%</w:t>
      </w:r>
    </w:p>
    <w:p w14:paraId="6A52544A" w14:textId="77777777" w:rsidR="006B7A4A" w:rsidRPr="00D81C8D" w:rsidRDefault="006B7A4A" w:rsidP="006B7A4A">
      <w:pPr>
        <w:pStyle w:val="Paragraphi"/>
        <w:ind w:left="720"/>
        <w:rPr>
          <w:rFonts w:ascii="Arial" w:hAnsi="Arial" w:cs="Arial"/>
          <w:snapToGrid w:val="0"/>
          <w:sz w:val="24"/>
          <w:szCs w:val="24"/>
        </w:rPr>
      </w:pPr>
      <w:r>
        <w:rPr>
          <w:rFonts w:ascii="Arial" w:hAnsi="Arial" w:cs="Arial"/>
          <w:snapToGrid w:val="0"/>
          <w:sz w:val="24"/>
          <w:szCs w:val="24"/>
        </w:rPr>
        <w:t>(</w:t>
      </w:r>
      <w:r w:rsidRPr="00D81C8D">
        <w:rPr>
          <w:rFonts w:ascii="Arial" w:hAnsi="Arial" w:cs="Arial"/>
          <w:snapToGrid w:val="0"/>
          <w:sz w:val="24"/>
          <w:szCs w:val="24"/>
        </w:rPr>
        <w:t>County level</w:t>
      </w:r>
      <w:r>
        <w:rPr>
          <w:rFonts w:ascii="Arial" w:hAnsi="Arial" w:cs="Arial"/>
          <w:snapToGrid w:val="0"/>
          <w:sz w:val="24"/>
          <w:szCs w:val="24"/>
        </w:rPr>
        <w:t xml:space="preserve">  /  </w:t>
      </w:r>
      <w:r w:rsidRPr="00D81C8D">
        <w:rPr>
          <w:rFonts w:ascii="Arial" w:hAnsi="Arial" w:cs="Arial"/>
          <w:snapToGrid w:val="0"/>
          <w:sz w:val="24"/>
          <w:szCs w:val="24"/>
        </w:rPr>
        <w:t xml:space="preserve">State level </w:t>
      </w:r>
      <w:r w:rsidR="009F7FE8">
        <w:rPr>
          <w:rFonts w:ascii="Arial" w:hAnsi="Arial" w:cs="Arial"/>
          <w:snapToGrid w:val="0"/>
          <w:sz w:val="24"/>
          <w:szCs w:val="24"/>
        </w:rPr>
        <w:t xml:space="preserve">     </w:t>
      </w:r>
      <w:r w:rsidRPr="00D81C8D">
        <w:rPr>
          <w:rFonts w:ascii="Arial" w:hAnsi="Arial" w:cs="Arial"/>
          <w:snapToGrid w:val="0"/>
          <w:sz w:val="24"/>
          <w:szCs w:val="24"/>
        </w:rPr>
        <w:t>= Percentage</w:t>
      </w:r>
      <w:r w:rsidR="009F7FE8">
        <w:rPr>
          <w:rFonts w:ascii="Arial" w:hAnsi="Arial" w:cs="Arial"/>
          <w:snapToGrid w:val="0"/>
          <w:sz w:val="24"/>
          <w:szCs w:val="24"/>
        </w:rPr>
        <w:t>)</w:t>
      </w:r>
    </w:p>
    <w:p w14:paraId="73787877" w14:textId="77777777" w:rsidR="00FE673C" w:rsidRDefault="00FE673C" w:rsidP="00117C23">
      <w:pPr>
        <w:pStyle w:val="Paragraphi"/>
        <w:rPr>
          <w:rFonts w:ascii="Arial" w:hAnsi="Arial" w:cs="Arial"/>
          <w:snapToGrid w:val="0"/>
          <w:sz w:val="24"/>
          <w:szCs w:val="24"/>
        </w:rPr>
      </w:pPr>
    </w:p>
    <w:p w14:paraId="6FB26869" w14:textId="77777777" w:rsidR="006B7A4A" w:rsidRPr="00D81C8D" w:rsidRDefault="006B7A4A" w:rsidP="00117C23">
      <w:pPr>
        <w:pStyle w:val="Paragraphi"/>
        <w:rPr>
          <w:rFonts w:ascii="Arial" w:hAnsi="Arial" w:cs="Arial"/>
          <w:snapToGrid w:val="0"/>
          <w:sz w:val="24"/>
          <w:szCs w:val="24"/>
        </w:rPr>
      </w:pPr>
    </w:p>
    <w:p w14:paraId="2A5C75AA" w14:textId="77777777" w:rsidR="00FE673C" w:rsidRPr="00D81C8D" w:rsidRDefault="00FE673C" w:rsidP="00EA20EE">
      <w:pPr>
        <w:pStyle w:val="Paragraphi"/>
        <w:numPr>
          <w:ilvl w:val="1"/>
          <w:numId w:val="120"/>
        </w:numPr>
        <w:rPr>
          <w:rFonts w:ascii="Arial" w:hAnsi="Arial" w:cs="Arial"/>
          <w:snapToGrid w:val="0"/>
          <w:sz w:val="24"/>
          <w:szCs w:val="24"/>
        </w:rPr>
      </w:pPr>
      <w:r w:rsidRPr="00D81C8D">
        <w:rPr>
          <w:rFonts w:ascii="Arial" w:hAnsi="Arial" w:cs="Arial"/>
          <w:snapToGrid w:val="0"/>
          <w:sz w:val="24"/>
          <w:szCs w:val="24"/>
        </w:rPr>
        <w:t xml:space="preserve">Less than or equal to 90% </w:t>
      </w:r>
      <w:r w:rsidR="00DA2146">
        <w:rPr>
          <w:rFonts w:ascii="Arial" w:hAnsi="Arial" w:cs="Arial"/>
          <w:snapToGrid w:val="0"/>
          <w:sz w:val="24"/>
          <w:szCs w:val="24"/>
        </w:rPr>
        <w:t>S</w:t>
      </w:r>
      <w:r w:rsidR="00DA2146" w:rsidRPr="00D81C8D">
        <w:rPr>
          <w:rFonts w:ascii="Arial" w:hAnsi="Arial" w:cs="Arial"/>
          <w:snapToGrid w:val="0"/>
          <w:sz w:val="24"/>
          <w:szCs w:val="24"/>
        </w:rPr>
        <w:t xml:space="preserve">tate </w:t>
      </w:r>
      <w:r w:rsidRPr="00D81C8D">
        <w:rPr>
          <w:rFonts w:ascii="Arial" w:hAnsi="Arial" w:cs="Arial"/>
          <w:snapToGrid w:val="0"/>
          <w:sz w:val="24"/>
          <w:szCs w:val="24"/>
        </w:rPr>
        <w:t xml:space="preserve">level, </w:t>
      </w:r>
    </w:p>
    <w:p w14:paraId="381AB56D" w14:textId="77777777" w:rsidR="00FE673C" w:rsidRPr="00D81C8D" w:rsidRDefault="00FE673C" w:rsidP="00EA20EE">
      <w:pPr>
        <w:pStyle w:val="Paragraphi"/>
        <w:ind w:left="720" w:firstLine="720"/>
        <w:rPr>
          <w:rFonts w:ascii="Arial" w:hAnsi="Arial" w:cs="Arial"/>
          <w:snapToGrid w:val="0"/>
          <w:sz w:val="24"/>
          <w:szCs w:val="24"/>
        </w:rPr>
      </w:pPr>
      <w:r w:rsidRPr="00D81C8D">
        <w:rPr>
          <w:rFonts w:ascii="Arial" w:hAnsi="Arial" w:cs="Arial"/>
          <w:snapToGrid w:val="0"/>
          <w:sz w:val="24"/>
          <w:szCs w:val="24"/>
        </w:rPr>
        <w:t xml:space="preserve">assign 10 points </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73AEF90D" w14:textId="77777777" w:rsidR="0052412D" w:rsidRPr="00D81C8D" w:rsidRDefault="0052412D" w:rsidP="00117C23">
      <w:pPr>
        <w:pStyle w:val="Paragraphi"/>
        <w:rPr>
          <w:rFonts w:ascii="Arial" w:hAnsi="Arial" w:cs="Arial"/>
          <w:snapToGrid w:val="0"/>
          <w:sz w:val="24"/>
          <w:szCs w:val="24"/>
        </w:rPr>
      </w:pPr>
    </w:p>
    <w:p w14:paraId="1A955B7D" w14:textId="77777777" w:rsidR="00FE673C" w:rsidRDefault="00FE673C" w:rsidP="00117C23">
      <w:pPr>
        <w:pStyle w:val="Paragraphi"/>
        <w:rPr>
          <w:rFonts w:ascii="Arial" w:hAnsi="Arial" w:cs="Arial"/>
          <w:snapToGrid w:val="0"/>
          <w:sz w:val="24"/>
          <w:szCs w:val="24"/>
        </w:rPr>
      </w:pPr>
      <w:r w:rsidRPr="00D81C8D">
        <w:rPr>
          <w:rFonts w:ascii="Arial" w:hAnsi="Arial" w:cs="Arial"/>
          <w:snapToGrid w:val="0"/>
          <w:sz w:val="24"/>
          <w:szCs w:val="24"/>
        </w:rPr>
        <w:t xml:space="preserve">or, </w:t>
      </w:r>
    </w:p>
    <w:p w14:paraId="6EE3964F" w14:textId="77777777" w:rsidR="009F7FE8" w:rsidRPr="00D81C8D" w:rsidRDefault="009F7FE8" w:rsidP="00117C23">
      <w:pPr>
        <w:pStyle w:val="Paragraphi"/>
        <w:rPr>
          <w:rFonts w:ascii="Arial" w:hAnsi="Arial" w:cs="Arial"/>
          <w:snapToGrid w:val="0"/>
          <w:sz w:val="24"/>
          <w:szCs w:val="24"/>
        </w:rPr>
      </w:pPr>
    </w:p>
    <w:p w14:paraId="2C0A54FA" w14:textId="77777777" w:rsidR="0052412D" w:rsidRDefault="0052412D" w:rsidP="00EA20EE">
      <w:pPr>
        <w:pStyle w:val="Paragraphi"/>
        <w:numPr>
          <w:ilvl w:val="1"/>
          <w:numId w:val="120"/>
        </w:numPr>
        <w:rPr>
          <w:rFonts w:ascii="Arial" w:hAnsi="Arial" w:cs="Arial"/>
          <w:snapToGrid w:val="0"/>
          <w:sz w:val="24"/>
          <w:szCs w:val="24"/>
        </w:rPr>
      </w:pPr>
      <w:r>
        <w:rPr>
          <w:rFonts w:ascii="Arial" w:hAnsi="Arial" w:cs="Arial"/>
          <w:snapToGrid w:val="0"/>
          <w:sz w:val="24"/>
          <w:szCs w:val="24"/>
        </w:rPr>
        <w:t xml:space="preserve">Between 90 and 100% of the State level, </w:t>
      </w:r>
    </w:p>
    <w:p w14:paraId="236AD376" w14:textId="77777777" w:rsidR="00B40ACD" w:rsidRDefault="00FE673C" w:rsidP="00EA20EE">
      <w:pPr>
        <w:pStyle w:val="Paragraphi"/>
        <w:ind w:left="720" w:firstLine="720"/>
        <w:rPr>
          <w:rFonts w:ascii="Arial" w:hAnsi="Arial" w:cs="Arial"/>
          <w:snapToGrid w:val="0"/>
          <w:sz w:val="24"/>
          <w:szCs w:val="24"/>
        </w:rPr>
      </w:pPr>
      <w:r w:rsidRPr="00D81C8D">
        <w:rPr>
          <w:rFonts w:ascii="Arial" w:hAnsi="Arial" w:cs="Arial"/>
          <w:snapToGrid w:val="0"/>
          <w:sz w:val="24"/>
          <w:szCs w:val="24"/>
        </w:rPr>
        <w:t>assign 5 points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00621D5C">
        <w:rPr>
          <w:rFonts w:ascii="Arial" w:hAnsi="Arial" w:cs="Arial"/>
          <w:snapToGrid w:val="0"/>
          <w:sz w:val="24"/>
          <w:szCs w:val="24"/>
        </w:rPr>
        <w:tab/>
      </w:r>
      <w:r w:rsidR="00B40ACD" w:rsidRPr="00D81C8D">
        <w:rPr>
          <w:rFonts w:ascii="Arial" w:hAnsi="Arial" w:cs="Arial"/>
          <w:snapToGrid w:val="0"/>
          <w:sz w:val="24"/>
          <w:szCs w:val="24"/>
        </w:rPr>
        <w:t>_____</w:t>
      </w:r>
    </w:p>
    <w:p w14:paraId="543F2B22" w14:textId="77777777" w:rsidR="00B40ACD" w:rsidRPr="00D81C8D" w:rsidRDefault="00B40ACD" w:rsidP="006B7B23">
      <w:pPr>
        <w:pStyle w:val="PlainText"/>
        <w:tabs>
          <w:tab w:val="left" w:pos="2700"/>
        </w:tabs>
        <w:spacing w:line="240" w:lineRule="exact"/>
        <w:ind w:left="3060" w:firstLine="2700"/>
        <w:jc w:val="right"/>
        <w:rPr>
          <w:rFonts w:ascii="Arial" w:hAnsi="Arial" w:cs="Arial"/>
          <w:snapToGrid w:val="0"/>
          <w:sz w:val="24"/>
          <w:szCs w:val="24"/>
        </w:rPr>
      </w:pPr>
    </w:p>
    <w:p w14:paraId="1666AC51" w14:textId="77777777" w:rsidR="0089462F" w:rsidRPr="00D81C8D" w:rsidRDefault="0089462F" w:rsidP="006B7B23">
      <w:pPr>
        <w:pStyle w:val="PlainText"/>
        <w:numPr>
          <w:ilvl w:val="0"/>
          <w:numId w:val="122"/>
        </w:numPr>
        <w:spacing w:line="240" w:lineRule="exact"/>
        <w:rPr>
          <w:rFonts w:ascii="Arial" w:hAnsi="Arial" w:cs="Arial"/>
          <w:snapToGrid w:val="0"/>
          <w:sz w:val="24"/>
          <w:szCs w:val="24"/>
        </w:rPr>
      </w:pPr>
      <w:r w:rsidRPr="00D81C8D">
        <w:rPr>
          <w:rFonts w:ascii="Arial" w:hAnsi="Arial" w:cs="Arial"/>
          <w:snapToGrid w:val="0"/>
          <w:sz w:val="24"/>
          <w:szCs w:val="24"/>
          <w:u w:val="single"/>
        </w:rPr>
        <w:t>Location</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w:t>
      </w:r>
    </w:p>
    <w:p w14:paraId="7BED67A7" w14:textId="77777777" w:rsidR="0089462F" w:rsidRPr="00D81C8D" w:rsidRDefault="0089462F" w:rsidP="00603FB0">
      <w:pPr>
        <w:pStyle w:val="PlainText"/>
        <w:spacing w:line="240" w:lineRule="exact"/>
        <w:ind w:right="432"/>
        <w:rPr>
          <w:rFonts w:ascii="Arial" w:hAnsi="Arial" w:cs="Arial"/>
          <w:sz w:val="24"/>
          <w:szCs w:val="24"/>
        </w:rPr>
      </w:pPr>
    </w:p>
    <w:p w14:paraId="5DAE75C4" w14:textId="77777777" w:rsidR="00D31E3B" w:rsidRPr="00D81C8D" w:rsidRDefault="00D31E3B" w:rsidP="006B7B23">
      <w:pPr>
        <w:pStyle w:val="Paragraphi"/>
        <w:numPr>
          <w:ilvl w:val="1"/>
          <w:numId w:val="121"/>
        </w:numPr>
        <w:rPr>
          <w:rFonts w:ascii="Arial" w:hAnsi="Arial" w:cs="Arial"/>
          <w:sz w:val="24"/>
          <w:szCs w:val="24"/>
        </w:rPr>
      </w:pPr>
      <w:r w:rsidRPr="00D81C8D">
        <w:rPr>
          <w:rFonts w:ascii="Arial" w:hAnsi="Arial" w:cs="Arial"/>
          <w:sz w:val="24"/>
          <w:szCs w:val="24"/>
        </w:rPr>
        <w:t xml:space="preserve">If 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is physically located in an </w:t>
      </w:r>
    </w:p>
    <w:p w14:paraId="08E8C30A" w14:textId="77777777" w:rsidR="00D31E3B" w:rsidRPr="00D81C8D" w:rsidRDefault="00D31E3B" w:rsidP="006B7B23">
      <w:pPr>
        <w:pStyle w:val="Paragraphi"/>
        <w:ind w:left="720" w:firstLine="720"/>
        <w:rPr>
          <w:rFonts w:ascii="Arial" w:hAnsi="Arial" w:cs="Arial"/>
          <w:sz w:val="24"/>
          <w:szCs w:val="24"/>
        </w:rPr>
      </w:pPr>
      <w:r w:rsidRPr="00D81C8D">
        <w:rPr>
          <w:rFonts w:ascii="Arial" w:hAnsi="Arial" w:cs="Arial"/>
          <w:sz w:val="24"/>
          <w:szCs w:val="24"/>
        </w:rPr>
        <w:t>unincorporated area or an incorporated city or town or</w:t>
      </w:r>
    </w:p>
    <w:p w14:paraId="648EFA26" w14:textId="77777777" w:rsidR="00D31E3B" w:rsidRPr="00D81C8D" w:rsidRDefault="00D31E3B" w:rsidP="006B7B23">
      <w:pPr>
        <w:pStyle w:val="Paragraphi"/>
        <w:ind w:left="720" w:firstLine="720"/>
        <w:rPr>
          <w:rFonts w:ascii="Arial" w:hAnsi="Arial" w:cs="Arial"/>
          <w:sz w:val="24"/>
          <w:szCs w:val="24"/>
        </w:rPr>
      </w:pPr>
      <w:r w:rsidRPr="00D81C8D">
        <w:rPr>
          <w:rFonts w:ascii="Arial" w:hAnsi="Arial" w:cs="Arial"/>
          <w:sz w:val="24"/>
          <w:szCs w:val="24"/>
        </w:rPr>
        <w:t xml:space="preserve">equivalent, having a population of 1,249 or less, or </w:t>
      </w:r>
    </w:p>
    <w:p w14:paraId="5C1F6164" w14:textId="77777777" w:rsidR="00D31E3B" w:rsidRPr="00D81C8D" w:rsidRDefault="00D31E3B" w:rsidP="006B7B23">
      <w:pPr>
        <w:pStyle w:val="Paragraphi"/>
        <w:ind w:left="720" w:firstLine="720"/>
        <w:rPr>
          <w:rFonts w:ascii="Arial" w:hAnsi="Arial" w:cs="Arial"/>
          <w:sz w:val="24"/>
          <w:szCs w:val="24"/>
        </w:rPr>
      </w:pPr>
      <w:r w:rsidRPr="00D81C8D">
        <w:rPr>
          <w:rFonts w:ascii="Arial" w:hAnsi="Arial" w:cs="Arial"/>
          <w:sz w:val="24"/>
          <w:szCs w:val="24"/>
        </w:rPr>
        <w:t xml:space="preserve">if it is physically located in an unincorporated area, </w:t>
      </w:r>
    </w:p>
    <w:p w14:paraId="3AE80E26" w14:textId="77777777" w:rsidR="00D31E3B" w:rsidRPr="00D81C8D" w:rsidRDefault="00B45245" w:rsidP="006B7B23">
      <w:pPr>
        <w:pStyle w:val="Paragraphi"/>
        <w:ind w:left="720" w:firstLine="720"/>
        <w:rPr>
          <w:rFonts w:ascii="Arial" w:hAnsi="Arial" w:cs="Arial"/>
          <w:sz w:val="24"/>
          <w:szCs w:val="24"/>
        </w:rPr>
      </w:pPr>
      <w:r w:rsidRPr="00D81C8D">
        <w:rPr>
          <w:rFonts w:ascii="Arial" w:hAnsi="Arial" w:cs="Arial"/>
          <w:sz w:val="24"/>
          <w:szCs w:val="24"/>
        </w:rPr>
        <w:t xml:space="preserve">Rural Development </w:t>
      </w:r>
      <w:r w:rsidR="00D31E3B" w:rsidRPr="00D81C8D">
        <w:rPr>
          <w:rFonts w:ascii="Arial" w:hAnsi="Arial" w:cs="Arial"/>
          <w:sz w:val="24"/>
          <w:szCs w:val="24"/>
        </w:rPr>
        <w:t xml:space="preserve">will </w:t>
      </w:r>
      <w:proofErr w:type="gramStart"/>
      <w:r w:rsidR="00D31E3B" w:rsidRPr="00D81C8D">
        <w:rPr>
          <w:rFonts w:ascii="Arial" w:hAnsi="Arial" w:cs="Arial"/>
          <w:sz w:val="24"/>
          <w:szCs w:val="24"/>
        </w:rPr>
        <w:t>award</w:t>
      </w:r>
      <w:proofErr w:type="gramEnd"/>
      <w:r w:rsidR="00D31E3B" w:rsidRPr="00D81C8D">
        <w:rPr>
          <w:rFonts w:ascii="Arial" w:hAnsi="Arial" w:cs="Arial"/>
          <w:sz w:val="24"/>
          <w:szCs w:val="24"/>
        </w:rPr>
        <w:t xml:space="preserve"> 20 points. </w:t>
      </w:r>
      <w:r w:rsidR="00D31E3B" w:rsidRPr="00D81C8D">
        <w:rPr>
          <w:rFonts w:ascii="Arial" w:hAnsi="Arial" w:cs="Arial"/>
          <w:sz w:val="24"/>
          <w:szCs w:val="24"/>
        </w:rPr>
        <w:tab/>
      </w:r>
      <w:r w:rsidR="00D31E3B" w:rsidRPr="00D81C8D">
        <w:rPr>
          <w:rFonts w:ascii="Arial" w:hAnsi="Arial" w:cs="Arial"/>
          <w:sz w:val="24"/>
          <w:szCs w:val="24"/>
        </w:rPr>
        <w:tab/>
        <w:t>_____</w:t>
      </w:r>
    </w:p>
    <w:p w14:paraId="737392F4" w14:textId="77777777" w:rsidR="00D31E3B" w:rsidRPr="00D81C8D" w:rsidRDefault="00D31E3B" w:rsidP="00117C23">
      <w:pPr>
        <w:pStyle w:val="Paragraphi"/>
        <w:rPr>
          <w:rFonts w:ascii="Arial" w:hAnsi="Arial" w:cs="Arial"/>
          <w:sz w:val="24"/>
          <w:szCs w:val="24"/>
        </w:rPr>
      </w:pPr>
    </w:p>
    <w:p w14:paraId="33D9A1F6" w14:textId="77777777" w:rsidR="00D31E3B" w:rsidRPr="00D81C8D" w:rsidRDefault="00D31E3B" w:rsidP="006B7B23">
      <w:pPr>
        <w:pStyle w:val="Paragraphi"/>
        <w:numPr>
          <w:ilvl w:val="1"/>
          <w:numId w:val="121"/>
        </w:numPr>
        <w:rPr>
          <w:rFonts w:ascii="Arial" w:hAnsi="Arial" w:cs="Arial"/>
          <w:sz w:val="24"/>
          <w:szCs w:val="24"/>
        </w:rPr>
      </w:pPr>
      <w:r w:rsidRPr="00D81C8D">
        <w:rPr>
          <w:rFonts w:ascii="Arial" w:hAnsi="Arial" w:cs="Arial"/>
          <w:sz w:val="24"/>
          <w:szCs w:val="24"/>
        </w:rPr>
        <w:t xml:space="preserve">If 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is physically located in an </w:t>
      </w:r>
    </w:p>
    <w:p w14:paraId="3F273601" w14:textId="77777777" w:rsidR="00D31E3B" w:rsidRPr="00D81C8D" w:rsidRDefault="00D31E3B" w:rsidP="006B7B23">
      <w:pPr>
        <w:pStyle w:val="Paragraphi"/>
        <w:ind w:left="720" w:firstLine="720"/>
        <w:rPr>
          <w:rFonts w:ascii="Arial" w:hAnsi="Arial" w:cs="Arial"/>
          <w:sz w:val="24"/>
          <w:szCs w:val="24"/>
        </w:rPr>
      </w:pPr>
      <w:r w:rsidRPr="00D81C8D">
        <w:rPr>
          <w:rFonts w:ascii="Arial" w:hAnsi="Arial" w:cs="Arial"/>
          <w:sz w:val="24"/>
          <w:szCs w:val="24"/>
        </w:rPr>
        <w:t xml:space="preserve">incorporated area having a population of 1,250 </w:t>
      </w:r>
    </w:p>
    <w:p w14:paraId="5E4FA3D2" w14:textId="77777777" w:rsidR="00D31E3B" w:rsidRPr="00D81C8D" w:rsidRDefault="00560B31" w:rsidP="006B7B23">
      <w:pPr>
        <w:pStyle w:val="Paragraphi"/>
        <w:ind w:left="720" w:firstLine="720"/>
        <w:rPr>
          <w:rFonts w:ascii="Arial" w:hAnsi="Arial" w:cs="Arial"/>
          <w:sz w:val="24"/>
          <w:szCs w:val="24"/>
        </w:rPr>
      </w:pPr>
      <w:r>
        <w:rPr>
          <w:rFonts w:ascii="Arial" w:hAnsi="Arial" w:cs="Arial"/>
          <w:sz w:val="24"/>
          <w:szCs w:val="24"/>
        </w:rPr>
        <w:t xml:space="preserve">to 2500, </w:t>
      </w:r>
      <w:r w:rsidR="00CF4F9E" w:rsidRPr="00D81C8D">
        <w:rPr>
          <w:rFonts w:ascii="Arial" w:hAnsi="Arial" w:cs="Arial"/>
          <w:sz w:val="24"/>
          <w:szCs w:val="24"/>
        </w:rPr>
        <w:t xml:space="preserve">Rural Development </w:t>
      </w:r>
      <w:r w:rsidR="00D31E3B" w:rsidRPr="00D81C8D">
        <w:rPr>
          <w:rFonts w:ascii="Arial" w:hAnsi="Arial" w:cs="Arial"/>
          <w:sz w:val="24"/>
          <w:szCs w:val="24"/>
        </w:rPr>
        <w:t xml:space="preserve">will </w:t>
      </w:r>
      <w:proofErr w:type="gramStart"/>
      <w:r w:rsidR="00D31E3B" w:rsidRPr="00D81C8D">
        <w:rPr>
          <w:rFonts w:ascii="Arial" w:hAnsi="Arial" w:cs="Arial"/>
          <w:sz w:val="24"/>
          <w:szCs w:val="24"/>
        </w:rPr>
        <w:t>award</w:t>
      </w:r>
      <w:proofErr w:type="gramEnd"/>
      <w:r w:rsidR="00D31E3B" w:rsidRPr="00D81C8D">
        <w:rPr>
          <w:rFonts w:ascii="Arial" w:hAnsi="Arial" w:cs="Arial"/>
          <w:sz w:val="24"/>
          <w:szCs w:val="24"/>
        </w:rPr>
        <w:t xml:space="preserve"> 10 points.</w:t>
      </w:r>
      <w:r w:rsidR="00D31E3B" w:rsidRPr="00D81C8D">
        <w:rPr>
          <w:rFonts w:ascii="Arial" w:hAnsi="Arial" w:cs="Arial"/>
          <w:sz w:val="24"/>
          <w:szCs w:val="24"/>
        </w:rPr>
        <w:tab/>
        <w:t>_____</w:t>
      </w:r>
    </w:p>
    <w:p w14:paraId="304C98DD" w14:textId="77777777" w:rsidR="00BF2086" w:rsidRDefault="00D31E3B" w:rsidP="00117C23">
      <w:pPr>
        <w:pStyle w:val="Paragraphi"/>
        <w:rPr>
          <w:rFonts w:ascii="Arial" w:hAnsi="Arial" w:cs="Arial"/>
          <w:sz w:val="24"/>
          <w:szCs w:val="24"/>
        </w:rPr>
      </w:pP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621D5C">
        <w:rPr>
          <w:rFonts w:ascii="Arial" w:hAnsi="Arial" w:cs="Arial"/>
          <w:sz w:val="24"/>
          <w:szCs w:val="24"/>
        </w:rPr>
        <w:tab/>
      </w:r>
      <w:r w:rsidR="00621D5C">
        <w:rPr>
          <w:rFonts w:ascii="Arial" w:hAnsi="Arial" w:cs="Arial"/>
          <w:sz w:val="24"/>
          <w:szCs w:val="24"/>
        </w:rPr>
        <w:tab/>
      </w:r>
      <w:r w:rsidR="00621D5C">
        <w:rPr>
          <w:rFonts w:ascii="Arial" w:hAnsi="Arial" w:cs="Arial"/>
          <w:sz w:val="24"/>
          <w:szCs w:val="24"/>
        </w:rPr>
        <w:tab/>
      </w:r>
      <w:r w:rsidR="00621D5C">
        <w:rPr>
          <w:rFonts w:ascii="Arial" w:hAnsi="Arial" w:cs="Arial"/>
          <w:sz w:val="24"/>
          <w:szCs w:val="24"/>
        </w:rPr>
        <w:tab/>
      </w:r>
      <w:r w:rsidR="00621D5C">
        <w:rPr>
          <w:rFonts w:ascii="Arial" w:hAnsi="Arial" w:cs="Arial"/>
          <w:sz w:val="24"/>
          <w:szCs w:val="24"/>
        </w:rPr>
        <w:tab/>
      </w:r>
      <w:r w:rsidR="00621D5C">
        <w:rPr>
          <w:rFonts w:ascii="Arial" w:hAnsi="Arial" w:cs="Arial"/>
          <w:sz w:val="24"/>
          <w:szCs w:val="24"/>
        </w:rPr>
        <w:tab/>
      </w:r>
      <w:r w:rsidR="00621D5C">
        <w:rPr>
          <w:rFonts w:ascii="Arial" w:hAnsi="Arial" w:cs="Arial"/>
          <w:sz w:val="24"/>
          <w:szCs w:val="24"/>
        </w:rPr>
        <w:tab/>
      </w:r>
      <w:r w:rsidR="00621D5C">
        <w:rPr>
          <w:rFonts w:ascii="Arial" w:hAnsi="Arial" w:cs="Arial"/>
          <w:sz w:val="24"/>
          <w:szCs w:val="24"/>
        </w:rPr>
        <w:tab/>
      </w:r>
    </w:p>
    <w:p w14:paraId="05912D81" w14:textId="77777777" w:rsidR="00D31E3B" w:rsidRPr="00D81C8D" w:rsidRDefault="00D31E3B" w:rsidP="006B7B23">
      <w:pPr>
        <w:pStyle w:val="Paragraphi"/>
        <w:ind w:left="6840" w:firstLine="360"/>
        <w:rPr>
          <w:rFonts w:ascii="Arial" w:hAnsi="Arial" w:cs="Arial"/>
          <w:sz w:val="24"/>
          <w:szCs w:val="24"/>
        </w:rPr>
      </w:pPr>
      <w:r w:rsidRPr="00D81C8D">
        <w:rPr>
          <w:rFonts w:ascii="Arial" w:hAnsi="Arial" w:cs="Arial"/>
          <w:sz w:val="24"/>
          <w:szCs w:val="24"/>
        </w:rPr>
        <w:t>Yes</w:t>
      </w:r>
      <w:r w:rsidRPr="00D81C8D">
        <w:rPr>
          <w:rFonts w:ascii="Arial" w:hAnsi="Arial" w:cs="Arial"/>
          <w:sz w:val="24"/>
          <w:szCs w:val="24"/>
        </w:rPr>
        <w:tab/>
      </w:r>
      <w:r w:rsidRPr="00D81C8D">
        <w:rPr>
          <w:rFonts w:ascii="Arial" w:hAnsi="Arial" w:cs="Arial"/>
          <w:sz w:val="24"/>
          <w:szCs w:val="24"/>
        </w:rPr>
        <w:tab/>
        <w:t>No</w:t>
      </w:r>
    </w:p>
    <w:p w14:paraId="2D8B71D3" w14:textId="77777777" w:rsidR="00D31E3B" w:rsidRPr="00D81C8D" w:rsidRDefault="00F6659D" w:rsidP="006B7B23">
      <w:pPr>
        <w:pStyle w:val="Paragraphi"/>
        <w:ind w:left="0"/>
        <w:rPr>
          <w:rFonts w:ascii="Arial" w:hAnsi="Arial" w:cs="Arial"/>
          <w:sz w:val="24"/>
          <w:szCs w:val="24"/>
        </w:rPr>
      </w:pPr>
      <w:r>
        <w:rPr>
          <w:rFonts w:ascii="Arial" w:hAnsi="Arial" w:cs="Arial"/>
          <w:sz w:val="24"/>
          <w:szCs w:val="24"/>
        </w:rPr>
        <w:tab/>
      </w:r>
      <w:proofErr w:type="gramStart"/>
      <w:r w:rsidR="00D31E3B" w:rsidRPr="00D81C8D">
        <w:rPr>
          <w:rFonts w:ascii="Arial" w:hAnsi="Arial" w:cs="Arial"/>
          <w:sz w:val="24"/>
          <w:szCs w:val="24"/>
        </w:rPr>
        <w:t>Area</w:t>
      </w:r>
      <w:proofErr w:type="gramEnd"/>
      <w:r w:rsidR="00D31E3B" w:rsidRPr="00D81C8D">
        <w:rPr>
          <w:rFonts w:ascii="Arial" w:hAnsi="Arial" w:cs="Arial"/>
          <w:sz w:val="24"/>
          <w:szCs w:val="24"/>
        </w:rPr>
        <w:t xml:space="preserve"> is unincorporated</w:t>
      </w:r>
      <w:r w:rsidR="00D31E3B" w:rsidRPr="00D81C8D">
        <w:rPr>
          <w:rFonts w:ascii="Arial" w:hAnsi="Arial" w:cs="Arial"/>
          <w:sz w:val="24"/>
          <w:szCs w:val="24"/>
        </w:rPr>
        <w:tab/>
      </w:r>
      <w:r w:rsidR="00D31E3B" w:rsidRPr="00D81C8D">
        <w:rPr>
          <w:rFonts w:ascii="Arial" w:hAnsi="Arial" w:cs="Arial"/>
          <w:sz w:val="24"/>
          <w:szCs w:val="24"/>
        </w:rPr>
        <w:tab/>
      </w:r>
      <w:r w:rsidR="00D31E3B" w:rsidRPr="00D81C8D">
        <w:rPr>
          <w:rFonts w:ascii="Arial" w:hAnsi="Arial" w:cs="Arial"/>
          <w:sz w:val="24"/>
          <w:szCs w:val="24"/>
        </w:rPr>
        <w:tab/>
      </w:r>
      <w:r w:rsidR="00D31E3B" w:rsidRPr="00D81C8D">
        <w:rPr>
          <w:rFonts w:ascii="Arial" w:hAnsi="Arial" w:cs="Arial"/>
          <w:sz w:val="24"/>
          <w:szCs w:val="24"/>
        </w:rPr>
        <w:tab/>
      </w:r>
      <w:r w:rsidR="00BF2086">
        <w:rPr>
          <w:rFonts w:ascii="Arial" w:hAnsi="Arial" w:cs="Arial"/>
          <w:sz w:val="24"/>
          <w:szCs w:val="24"/>
        </w:rPr>
        <w:tab/>
      </w:r>
      <w:r w:rsidR="00BF2086">
        <w:rPr>
          <w:rFonts w:ascii="Arial" w:hAnsi="Arial" w:cs="Arial"/>
          <w:sz w:val="24"/>
          <w:szCs w:val="24"/>
        </w:rPr>
        <w:tab/>
      </w:r>
      <w:r w:rsidR="00D31E3B" w:rsidRPr="00D81C8D">
        <w:rPr>
          <w:rFonts w:ascii="Arial" w:hAnsi="Arial" w:cs="Arial"/>
          <w:sz w:val="24"/>
          <w:szCs w:val="24"/>
        </w:rPr>
        <w:t>_____</w:t>
      </w:r>
      <w:r w:rsidR="00D31E3B" w:rsidRPr="00D81C8D">
        <w:rPr>
          <w:rFonts w:ascii="Arial" w:hAnsi="Arial" w:cs="Arial"/>
          <w:sz w:val="24"/>
          <w:szCs w:val="24"/>
        </w:rPr>
        <w:tab/>
      </w:r>
      <w:r w:rsidR="00D31E3B" w:rsidRPr="00D81C8D">
        <w:rPr>
          <w:rFonts w:ascii="Arial" w:hAnsi="Arial" w:cs="Arial"/>
          <w:sz w:val="24"/>
          <w:szCs w:val="24"/>
        </w:rPr>
        <w:tab/>
        <w:t>_____</w:t>
      </w:r>
    </w:p>
    <w:p w14:paraId="599A7BD3" w14:textId="77777777" w:rsidR="00D31E3B" w:rsidRPr="00D81C8D" w:rsidRDefault="00D31E3B" w:rsidP="006B7B23">
      <w:pPr>
        <w:pStyle w:val="Paragraphi"/>
        <w:ind w:left="0"/>
        <w:rPr>
          <w:rFonts w:ascii="Arial" w:hAnsi="Arial" w:cs="Arial"/>
          <w:sz w:val="24"/>
          <w:szCs w:val="24"/>
        </w:rPr>
      </w:pPr>
      <w:r w:rsidRPr="00D81C8D">
        <w:rPr>
          <w:rFonts w:ascii="Arial" w:hAnsi="Arial" w:cs="Arial"/>
          <w:sz w:val="24"/>
          <w:szCs w:val="24"/>
        </w:rPr>
        <w:tab/>
      </w:r>
      <w:proofErr w:type="gramStart"/>
      <w:r w:rsidRPr="00D81C8D">
        <w:rPr>
          <w:rFonts w:ascii="Arial" w:hAnsi="Arial" w:cs="Arial"/>
          <w:sz w:val="24"/>
          <w:szCs w:val="24"/>
        </w:rPr>
        <w:t>Area</w:t>
      </w:r>
      <w:proofErr w:type="gramEnd"/>
      <w:r w:rsidRPr="00D81C8D">
        <w:rPr>
          <w:rFonts w:ascii="Arial" w:hAnsi="Arial" w:cs="Arial"/>
          <w:sz w:val="24"/>
          <w:szCs w:val="24"/>
        </w:rPr>
        <w:t xml:space="preserve"> is incorporated with a population of</w:t>
      </w:r>
      <w:r w:rsidR="00BF2086">
        <w:rPr>
          <w:rFonts w:ascii="Arial" w:hAnsi="Arial" w:cs="Arial"/>
          <w:sz w:val="24"/>
          <w:szCs w:val="24"/>
        </w:rPr>
        <w:t xml:space="preserve"> l</w:t>
      </w:r>
      <w:r w:rsidRPr="00D81C8D">
        <w:rPr>
          <w:rFonts w:ascii="Arial" w:hAnsi="Arial" w:cs="Arial"/>
          <w:sz w:val="24"/>
          <w:szCs w:val="24"/>
        </w:rPr>
        <w:t>ess than 2,500</w:t>
      </w:r>
      <w:r w:rsidRPr="00D81C8D">
        <w:rPr>
          <w:rFonts w:ascii="Arial" w:hAnsi="Arial" w:cs="Arial"/>
          <w:sz w:val="24"/>
          <w:szCs w:val="24"/>
        </w:rPr>
        <w:tab/>
        <w:t>_____</w:t>
      </w:r>
      <w:r w:rsidRPr="00D81C8D">
        <w:rPr>
          <w:rFonts w:ascii="Arial" w:hAnsi="Arial" w:cs="Arial"/>
          <w:sz w:val="24"/>
          <w:szCs w:val="24"/>
        </w:rPr>
        <w:tab/>
      </w:r>
      <w:r w:rsidR="00CF4F9E" w:rsidRPr="00D81C8D">
        <w:rPr>
          <w:rFonts w:ascii="Arial" w:hAnsi="Arial" w:cs="Arial"/>
          <w:sz w:val="24"/>
          <w:szCs w:val="24"/>
        </w:rPr>
        <w:tab/>
      </w:r>
      <w:r w:rsidRPr="00D81C8D">
        <w:rPr>
          <w:rFonts w:ascii="Arial" w:hAnsi="Arial" w:cs="Arial"/>
          <w:sz w:val="24"/>
          <w:szCs w:val="24"/>
        </w:rPr>
        <w:t>_____</w:t>
      </w:r>
    </w:p>
    <w:p w14:paraId="168D3522" w14:textId="7E529F30" w:rsidR="0089462F" w:rsidRPr="00D81C8D" w:rsidRDefault="00B1683A" w:rsidP="006B7B23">
      <w:pPr>
        <w:pStyle w:val="Paragraphi"/>
        <w:ind w:left="0" w:firstLine="720"/>
        <w:rPr>
          <w:rFonts w:ascii="Arial" w:hAnsi="Arial" w:cs="Arial"/>
          <w:snapToGrid w:val="0"/>
          <w:sz w:val="24"/>
          <w:szCs w:val="24"/>
        </w:rPr>
      </w:pPr>
      <w:r w:rsidRPr="00D81C8D">
        <w:rPr>
          <w:rFonts w:ascii="Arial" w:hAnsi="Arial" w:cs="Arial"/>
          <w:sz w:val="24"/>
          <w:szCs w:val="24"/>
        </w:rPr>
        <w:t>Population as</w:t>
      </w:r>
      <w:r w:rsidRPr="00D81C8D">
        <w:rPr>
          <w:rFonts w:ascii="Arial" w:hAnsi="Arial" w:cs="Arial"/>
          <w:snapToGrid w:val="0"/>
          <w:sz w:val="24"/>
          <w:szCs w:val="24"/>
        </w:rPr>
        <w:t xml:space="preserve"> of 20</w:t>
      </w:r>
      <w:r w:rsidR="6A0E5040" w:rsidRPr="00D81C8D">
        <w:rPr>
          <w:rFonts w:ascii="Arial" w:hAnsi="Arial" w:cs="Arial"/>
          <w:snapToGrid w:val="0"/>
          <w:sz w:val="24"/>
          <w:szCs w:val="24"/>
        </w:rPr>
        <w:t>20</w:t>
      </w:r>
      <w:r w:rsidRPr="00D81C8D">
        <w:rPr>
          <w:rFonts w:ascii="Arial" w:hAnsi="Arial" w:cs="Arial"/>
          <w:snapToGrid w:val="0"/>
          <w:sz w:val="24"/>
          <w:szCs w:val="24"/>
        </w:rPr>
        <w:t xml:space="preserve"> Census </w:t>
      </w:r>
      <w:r w:rsidR="00D31E3B" w:rsidRPr="00D81C8D">
        <w:rPr>
          <w:rFonts w:ascii="Arial" w:hAnsi="Arial" w:cs="Arial"/>
          <w:snapToGrid w:val="0"/>
          <w:sz w:val="24"/>
          <w:szCs w:val="24"/>
        </w:rPr>
        <w:t>__________</w:t>
      </w:r>
      <w:r w:rsidR="0089462F" w:rsidRPr="00D81C8D">
        <w:rPr>
          <w:rFonts w:ascii="Arial" w:hAnsi="Arial" w:cs="Arial"/>
          <w:snapToGrid w:val="0"/>
          <w:sz w:val="24"/>
          <w:szCs w:val="24"/>
        </w:rPr>
        <w:t>______</w:t>
      </w:r>
    </w:p>
    <w:p w14:paraId="423C06E8" w14:textId="77777777" w:rsidR="0089462F" w:rsidRPr="00D81C8D" w:rsidRDefault="0089462F" w:rsidP="00603FB0">
      <w:pPr>
        <w:pStyle w:val="PlainText"/>
        <w:spacing w:line="240" w:lineRule="exact"/>
        <w:rPr>
          <w:rFonts w:ascii="Arial" w:hAnsi="Arial" w:cs="Arial"/>
          <w:snapToGrid w:val="0"/>
          <w:sz w:val="24"/>
          <w:szCs w:val="24"/>
        </w:rPr>
      </w:pPr>
    </w:p>
    <w:p w14:paraId="13E1DCE8" w14:textId="77777777" w:rsidR="00B40ACD" w:rsidRPr="00D81C8D" w:rsidRDefault="00B40ACD" w:rsidP="00AB3455">
      <w:pPr>
        <w:pStyle w:val="PlainText"/>
        <w:numPr>
          <w:ilvl w:val="0"/>
          <w:numId w:val="123"/>
        </w:numPr>
        <w:spacing w:line="240" w:lineRule="exact"/>
        <w:rPr>
          <w:rFonts w:ascii="Arial" w:hAnsi="Arial" w:cs="Arial"/>
          <w:snapToGrid w:val="0"/>
          <w:sz w:val="24"/>
          <w:szCs w:val="24"/>
        </w:rPr>
      </w:pPr>
      <w:r w:rsidRPr="00D81C8D">
        <w:rPr>
          <w:rFonts w:ascii="Arial" w:hAnsi="Arial" w:cs="Arial"/>
          <w:snapToGrid w:val="0"/>
          <w:sz w:val="24"/>
          <w:szCs w:val="24"/>
          <w:u w:val="single"/>
        </w:rPr>
        <w:t>Population Decline</w:t>
      </w:r>
    </w:p>
    <w:p w14:paraId="5AE475F7" w14:textId="77777777" w:rsidR="00B40ACD" w:rsidRPr="00D81C8D" w:rsidRDefault="00B40ACD" w:rsidP="00603FB0">
      <w:pPr>
        <w:pStyle w:val="PlainText"/>
        <w:spacing w:line="240" w:lineRule="exact"/>
        <w:rPr>
          <w:rFonts w:ascii="Arial" w:hAnsi="Arial" w:cs="Arial"/>
          <w:snapToGrid w:val="0"/>
          <w:sz w:val="24"/>
          <w:szCs w:val="24"/>
        </w:rPr>
      </w:pPr>
    </w:p>
    <w:p w14:paraId="098E5BBA" w14:textId="77777777" w:rsidR="00B40ACD" w:rsidRPr="00D81C8D" w:rsidRDefault="00B40ACD" w:rsidP="00AB3455">
      <w:pPr>
        <w:pStyle w:val="PlainText"/>
        <w:spacing w:line="240" w:lineRule="exact"/>
        <w:ind w:left="720"/>
        <w:rPr>
          <w:rFonts w:ascii="Arial" w:hAnsi="Arial" w:cs="Arial"/>
          <w:snapToGrid w:val="0"/>
          <w:sz w:val="24"/>
          <w:szCs w:val="24"/>
        </w:rPr>
      </w:pPr>
      <w:r w:rsidRPr="00D81C8D">
        <w:rPr>
          <w:rFonts w:ascii="Arial" w:hAnsi="Arial" w:cs="Arial"/>
          <w:snapToGrid w:val="0"/>
          <w:sz w:val="24"/>
          <w:szCs w:val="24"/>
        </w:rPr>
        <w:t>Based on the t</w:t>
      </w:r>
      <w:r w:rsidR="005508A1" w:rsidRPr="00D81C8D">
        <w:rPr>
          <w:rFonts w:ascii="Arial" w:hAnsi="Arial" w:cs="Arial"/>
          <w:snapToGrid w:val="0"/>
          <w:sz w:val="24"/>
          <w:szCs w:val="24"/>
        </w:rPr>
        <w:t>wo</w:t>
      </w:r>
      <w:r w:rsidRPr="00D81C8D">
        <w:rPr>
          <w:rFonts w:ascii="Arial" w:hAnsi="Arial" w:cs="Arial"/>
          <w:snapToGrid w:val="0"/>
          <w:sz w:val="24"/>
          <w:szCs w:val="24"/>
        </w:rPr>
        <w:t xml:space="preserve"> most recent census periods, if there has been</w:t>
      </w:r>
    </w:p>
    <w:p w14:paraId="35619DA0" w14:textId="77777777" w:rsidR="00B40ACD" w:rsidRPr="00D81C8D" w:rsidRDefault="00B40ACD" w:rsidP="00AB3455">
      <w:pPr>
        <w:pStyle w:val="PlainText"/>
        <w:spacing w:line="240" w:lineRule="exact"/>
        <w:ind w:left="720"/>
        <w:rPr>
          <w:rFonts w:ascii="Arial" w:hAnsi="Arial" w:cs="Arial"/>
          <w:snapToGrid w:val="0"/>
          <w:sz w:val="24"/>
          <w:szCs w:val="24"/>
        </w:rPr>
      </w:pPr>
      <w:r w:rsidRPr="00D81C8D">
        <w:rPr>
          <w:rFonts w:ascii="Arial" w:hAnsi="Arial" w:cs="Arial"/>
          <w:snapToGrid w:val="0"/>
          <w:sz w:val="24"/>
          <w:szCs w:val="24"/>
        </w:rPr>
        <w:t>a long-term decline in population in the county where the</w:t>
      </w:r>
    </w:p>
    <w:p w14:paraId="7CE8DFA8" w14:textId="77777777" w:rsidR="00B40ACD" w:rsidRPr="00D81C8D" w:rsidRDefault="003D4B1E" w:rsidP="00AB3455">
      <w:pPr>
        <w:pStyle w:val="PlainText"/>
        <w:spacing w:line="240" w:lineRule="exact"/>
        <w:ind w:left="720"/>
        <w:rPr>
          <w:rFonts w:ascii="Arial" w:hAnsi="Arial" w:cs="Arial"/>
          <w:snapToGrid w:val="0"/>
          <w:sz w:val="24"/>
          <w:szCs w:val="24"/>
        </w:rPr>
      </w:pPr>
      <w:r>
        <w:rPr>
          <w:rFonts w:ascii="Arial" w:hAnsi="Arial" w:cs="Arial"/>
          <w:snapToGrid w:val="0"/>
          <w:sz w:val="24"/>
          <w:szCs w:val="24"/>
        </w:rPr>
        <w:t>P</w:t>
      </w:r>
      <w:r w:rsidRPr="00D81C8D">
        <w:rPr>
          <w:rFonts w:ascii="Arial" w:hAnsi="Arial" w:cs="Arial"/>
          <w:snapToGrid w:val="0"/>
          <w:sz w:val="24"/>
          <w:szCs w:val="24"/>
        </w:rPr>
        <w:t xml:space="preserve">roject </w:t>
      </w:r>
      <w:r w:rsidR="00B40ACD" w:rsidRPr="00D81C8D">
        <w:rPr>
          <w:rFonts w:ascii="Arial" w:hAnsi="Arial" w:cs="Arial"/>
          <w:snapToGrid w:val="0"/>
          <w:sz w:val="24"/>
          <w:szCs w:val="24"/>
        </w:rPr>
        <w:t>is physically located, assign 10 points</w:t>
      </w:r>
      <w:r w:rsidR="00B40ACD" w:rsidRPr="00D81C8D">
        <w:rPr>
          <w:rFonts w:ascii="Arial" w:hAnsi="Arial" w:cs="Arial"/>
          <w:snapToGrid w:val="0"/>
          <w:sz w:val="24"/>
          <w:szCs w:val="24"/>
        </w:rPr>
        <w:tab/>
      </w:r>
      <w:r w:rsidR="00B40ACD" w:rsidRPr="00D81C8D">
        <w:rPr>
          <w:rFonts w:ascii="Arial" w:hAnsi="Arial" w:cs="Arial"/>
          <w:snapToGrid w:val="0"/>
          <w:sz w:val="24"/>
          <w:szCs w:val="24"/>
        </w:rPr>
        <w:tab/>
      </w:r>
      <w:r w:rsidR="00621D5C">
        <w:rPr>
          <w:rFonts w:ascii="Arial" w:hAnsi="Arial" w:cs="Arial"/>
          <w:snapToGrid w:val="0"/>
          <w:sz w:val="24"/>
          <w:szCs w:val="24"/>
        </w:rPr>
        <w:tab/>
      </w:r>
      <w:r w:rsidR="00B40ACD" w:rsidRPr="00D81C8D">
        <w:rPr>
          <w:rFonts w:ascii="Arial" w:hAnsi="Arial" w:cs="Arial"/>
          <w:snapToGrid w:val="0"/>
          <w:sz w:val="24"/>
          <w:szCs w:val="24"/>
        </w:rPr>
        <w:t>_____</w:t>
      </w:r>
    </w:p>
    <w:p w14:paraId="0CD93CC0" w14:textId="77777777" w:rsidR="00B40ACD" w:rsidRPr="00D81C8D" w:rsidRDefault="00B40ACD" w:rsidP="006B7B23">
      <w:pPr>
        <w:pStyle w:val="PlainText"/>
        <w:spacing w:line="240" w:lineRule="exact"/>
        <w:ind w:left="720" w:hanging="720"/>
        <w:rPr>
          <w:rFonts w:ascii="Arial" w:hAnsi="Arial" w:cs="Arial"/>
          <w:snapToGrid w:val="0"/>
          <w:sz w:val="24"/>
          <w:szCs w:val="24"/>
        </w:rPr>
      </w:pPr>
    </w:p>
    <w:p w14:paraId="04FC4A06" w14:textId="77777777" w:rsidR="00B40ACD" w:rsidRPr="00D81C8D" w:rsidRDefault="00B40ACD" w:rsidP="00AB3455">
      <w:pPr>
        <w:pStyle w:val="PlainText"/>
        <w:spacing w:line="240" w:lineRule="exact"/>
        <w:ind w:left="720"/>
        <w:rPr>
          <w:rFonts w:ascii="Arial" w:hAnsi="Arial" w:cs="Arial"/>
          <w:snapToGrid w:val="0"/>
          <w:sz w:val="24"/>
          <w:szCs w:val="24"/>
        </w:rPr>
      </w:pPr>
      <w:r w:rsidRPr="00D81C8D">
        <w:rPr>
          <w:rFonts w:ascii="Arial" w:hAnsi="Arial" w:cs="Arial"/>
          <w:snapToGrid w:val="0"/>
          <w:sz w:val="24"/>
          <w:szCs w:val="24"/>
        </w:rPr>
        <w:t xml:space="preserve">Show decline in </w:t>
      </w:r>
      <w:proofErr w:type="gramStart"/>
      <w:r w:rsidRPr="00D81C8D">
        <w:rPr>
          <w:rFonts w:ascii="Arial" w:hAnsi="Arial" w:cs="Arial"/>
          <w:snapToGrid w:val="0"/>
          <w:sz w:val="24"/>
          <w:szCs w:val="24"/>
        </w:rPr>
        <w:t>county</w:t>
      </w:r>
      <w:proofErr w:type="gramEnd"/>
      <w:r w:rsidRPr="00D81C8D">
        <w:rPr>
          <w:rFonts w:ascii="Arial" w:hAnsi="Arial" w:cs="Arial"/>
          <w:snapToGrid w:val="0"/>
          <w:sz w:val="24"/>
          <w:szCs w:val="24"/>
        </w:rPr>
        <w:t xml:space="preserve"> population:</w:t>
      </w:r>
    </w:p>
    <w:p w14:paraId="5DB08B77" w14:textId="77777777" w:rsidR="00B40ACD" w:rsidRPr="00D81C8D" w:rsidRDefault="00B40ACD" w:rsidP="00603FB0">
      <w:pPr>
        <w:pStyle w:val="PlainText"/>
        <w:spacing w:line="240" w:lineRule="exact"/>
        <w:rPr>
          <w:rFonts w:ascii="Arial" w:hAnsi="Arial" w:cs="Arial"/>
          <w:snapToGrid w:val="0"/>
          <w:sz w:val="24"/>
          <w:szCs w:val="24"/>
        </w:rPr>
      </w:pPr>
    </w:p>
    <w:p w14:paraId="58E3326A" w14:textId="42B1F6BD" w:rsidR="00B40ACD" w:rsidRPr="00D81C8D" w:rsidRDefault="3179F367" w:rsidP="00AB3455">
      <w:pPr>
        <w:pStyle w:val="PlainText"/>
        <w:spacing w:line="240" w:lineRule="exact"/>
        <w:ind w:left="1152" w:firstLine="288"/>
        <w:rPr>
          <w:rFonts w:ascii="Arial" w:hAnsi="Arial" w:cs="Arial"/>
          <w:snapToGrid w:val="0"/>
          <w:sz w:val="24"/>
          <w:szCs w:val="24"/>
        </w:rPr>
      </w:pPr>
      <w:r w:rsidRPr="199A6161">
        <w:rPr>
          <w:rFonts w:ascii="Arial" w:hAnsi="Arial" w:cs="Arial"/>
          <w:sz w:val="24"/>
          <w:szCs w:val="24"/>
        </w:rPr>
        <w:t>2010</w:t>
      </w:r>
      <w:r w:rsidR="5F8C7B54" w:rsidRPr="00D81C8D">
        <w:rPr>
          <w:rFonts w:ascii="Arial" w:hAnsi="Arial" w:cs="Arial"/>
          <w:snapToGrid w:val="0"/>
          <w:sz w:val="24"/>
          <w:szCs w:val="24"/>
        </w:rPr>
        <w:t xml:space="preserve"> </w:t>
      </w:r>
      <w:proofErr w:type="gramStart"/>
      <w:r w:rsidR="5F8C7B54" w:rsidRPr="00D81C8D">
        <w:rPr>
          <w:rFonts w:ascii="Arial" w:hAnsi="Arial" w:cs="Arial"/>
          <w:snapToGrid w:val="0"/>
          <w:sz w:val="24"/>
          <w:szCs w:val="24"/>
        </w:rPr>
        <w:t>Census __</w:t>
      </w:r>
      <w:proofErr w:type="gramEnd"/>
      <w:r w:rsidR="5F8C7B54" w:rsidRPr="00D81C8D">
        <w:rPr>
          <w:rFonts w:ascii="Arial" w:hAnsi="Arial" w:cs="Arial"/>
          <w:snapToGrid w:val="0"/>
          <w:sz w:val="24"/>
          <w:szCs w:val="24"/>
        </w:rPr>
        <w:t>_______</w:t>
      </w:r>
    </w:p>
    <w:p w14:paraId="1F11F2B6" w14:textId="77777777" w:rsidR="00E67292" w:rsidRDefault="00E67292" w:rsidP="00E67292">
      <w:pPr>
        <w:pStyle w:val="PlainText"/>
        <w:spacing w:line="240" w:lineRule="exact"/>
        <w:ind w:left="864" w:firstLine="576"/>
        <w:rPr>
          <w:rFonts w:ascii="Arial" w:hAnsi="Arial" w:cs="Arial"/>
          <w:snapToGrid w:val="0"/>
          <w:sz w:val="24"/>
          <w:szCs w:val="24"/>
        </w:rPr>
      </w:pPr>
    </w:p>
    <w:p w14:paraId="0E9900AB" w14:textId="405385B4" w:rsidR="00B40ACD" w:rsidRPr="00D81C8D" w:rsidRDefault="5F8C7B54" w:rsidP="00AB3455">
      <w:pPr>
        <w:pStyle w:val="PlainText"/>
        <w:spacing w:line="240" w:lineRule="exact"/>
        <w:ind w:left="864" w:firstLine="576"/>
        <w:rPr>
          <w:rFonts w:ascii="Arial" w:hAnsi="Arial" w:cs="Arial"/>
          <w:snapToGrid w:val="0"/>
          <w:sz w:val="24"/>
          <w:szCs w:val="24"/>
        </w:rPr>
      </w:pPr>
      <w:r w:rsidRPr="00D81C8D">
        <w:rPr>
          <w:rFonts w:ascii="Arial" w:hAnsi="Arial" w:cs="Arial"/>
          <w:snapToGrid w:val="0"/>
          <w:sz w:val="24"/>
          <w:szCs w:val="24"/>
        </w:rPr>
        <w:t>20</w:t>
      </w:r>
      <w:r w:rsidR="79A497F0" w:rsidRPr="199A6161">
        <w:rPr>
          <w:rFonts w:ascii="Arial" w:hAnsi="Arial" w:cs="Arial"/>
          <w:sz w:val="24"/>
          <w:szCs w:val="24"/>
        </w:rPr>
        <w:t>20</w:t>
      </w:r>
      <w:r w:rsidRPr="00D81C8D">
        <w:rPr>
          <w:rFonts w:ascii="Arial" w:hAnsi="Arial" w:cs="Arial"/>
          <w:snapToGrid w:val="0"/>
          <w:sz w:val="24"/>
          <w:szCs w:val="24"/>
        </w:rPr>
        <w:t xml:space="preserve"> Census _________</w:t>
      </w:r>
    </w:p>
    <w:p w14:paraId="1EBB5DB7" w14:textId="77777777" w:rsidR="00B40ACD" w:rsidRPr="00D81C8D" w:rsidRDefault="00B40ACD" w:rsidP="00603FB0">
      <w:pPr>
        <w:pStyle w:val="PlainText"/>
        <w:spacing w:line="240" w:lineRule="exact"/>
        <w:rPr>
          <w:rFonts w:ascii="Arial" w:hAnsi="Arial" w:cs="Arial"/>
          <w:snapToGrid w:val="0"/>
          <w:sz w:val="24"/>
          <w:szCs w:val="24"/>
        </w:rPr>
      </w:pPr>
    </w:p>
    <w:p w14:paraId="1506F4CC" w14:textId="77777777" w:rsidR="00B40ACD" w:rsidRPr="00D81C8D" w:rsidRDefault="00B40ACD" w:rsidP="00C34253">
      <w:pPr>
        <w:pStyle w:val="PlainText"/>
        <w:numPr>
          <w:ilvl w:val="0"/>
          <w:numId w:val="124"/>
        </w:numPr>
        <w:spacing w:line="240" w:lineRule="exact"/>
        <w:rPr>
          <w:rFonts w:ascii="Arial" w:hAnsi="Arial" w:cs="Arial"/>
          <w:snapToGrid w:val="0"/>
          <w:sz w:val="24"/>
          <w:szCs w:val="24"/>
        </w:rPr>
      </w:pPr>
      <w:r w:rsidRPr="00D81C8D">
        <w:rPr>
          <w:rFonts w:ascii="Arial" w:hAnsi="Arial" w:cs="Arial"/>
          <w:snapToGrid w:val="0"/>
          <w:sz w:val="24"/>
          <w:szCs w:val="24"/>
          <w:u w:val="single"/>
        </w:rPr>
        <w:t>Cushion of Credit Payments</w:t>
      </w:r>
      <w:r w:rsidRPr="00D81C8D">
        <w:rPr>
          <w:rFonts w:ascii="Arial" w:hAnsi="Arial" w:cs="Arial"/>
          <w:snapToGrid w:val="0"/>
          <w:sz w:val="24"/>
          <w:szCs w:val="24"/>
        </w:rPr>
        <w:t xml:space="preserve"> </w:t>
      </w:r>
    </w:p>
    <w:p w14:paraId="46E9FC3E" w14:textId="77777777" w:rsidR="00B40ACD" w:rsidRPr="00D81C8D" w:rsidRDefault="00B40ACD" w:rsidP="00603FB0">
      <w:pPr>
        <w:pStyle w:val="PlainText"/>
        <w:spacing w:line="240" w:lineRule="exact"/>
        <w:rPr>
          <w:rFonts w:ascii="Arial" w:hAnsi="Arial" w:cs="Arial"/>
          <w:snapToGrid w:val="0"/>
          <w:sz w:val="24"/>
          <w:szCs w:val="24"/>
        </w:rPr>
      </w:pPr>
    </w:p>
    <w:p w14:paraId="197EB0F7" w14:textId="77777777" w:rsidR="00B1683A" w:rsidRPr="00D81C8D" w:rsidRDefault="02CBBC50" w:rsidP="002579BF">
      <w:pPr>
        <w:pStyle w:val="PlainText"/>
        <w:spacing w:line="240" w:lineRule="exact"/>
        <w:ind w:left="720"/>
        <w:rPr>
          <w:rFonts w:ascii="Arial" w:hAnsi="Arial" w:cs="Arial"/>
          <w:sz w:val="24"/>
          <w:szCs w:val="24"/>
        </w:rPr>
      </w:pPr>
      <w:r w:rsidRPr="199A6161">
        <w:rPr>
          <w:rFonts w:ascii="Arial" w:hAnsi="Arial" w:cs="Arial"/>
          <w:sz w:val="24"/>
          <w:szCs w:val="24"/>
        </w:rPr>
        <w:t>As of ____________, the Intermediary had a balance of $___________ in its Cushion of Credits Account with RUS.</w:t>
      </w:r>
    </w:p>
    <w:p w14:paraId="2C57B06D" w14:textId="77777777" w:rsidR="00D31E3B" w:rsidRPr="00D81C8D" w:rsidRDefault="00D31E3B" w:rsidP="00603FB0">
      <w:pPr>
        <w:pStyle w:val="PlainText"/>
        <w:spacing w:line="240" w:lineRule="exact"/>
        <w:rPr>
          <w:rFonts w:ascii="Arial" w:hAnsi="Arial" w:cs="Arial"/>
          <w:snapToGrid w:val="0"/>
          <w:sz w:val="24"/>
          <w:szCs w:val="24"/>
        </w:rPr>
      </w:pPr>
    </w:p>
    <w:p w14:paraId="3B17FE05" w14:textId="77777777" w:rsidR="00D31E3B" w:rsidRPr="00D81C8D" w:rsidRDefault="00D31E3B" w:rsidP="00C34253">
      <w:pPr>
        <w:pStyle w:val="Paragraphi"/>
        <w:numPr>
          <w:ilvl w:val="1"/>
          <w:numId w:val="125"/>
        </w:numPr>
        <w:rPr>
          <w:rFonts w:ascii="Arial" w:hAnsi="Arial" w:cs="Arial"/>
          <w:snapToGrid w:val="0"/>
          <w:sz w:val="24"/>
          <w:szCs w:val="24"/>
        </w:rPr>
      </w:pPr>
      <w:r w:rsidRPr="00D81C8D">
        <w:rPr>
          <w:rFonts w:ascii="Arial" w:hAnsi="Arial" w:cs="Arial"/>
          <w:snapToGrid w:val="0"/>
          <w:sz w:val="24"/>
          <w:szCs w:val="24"/>
        </w:rPr>
        <w:t xml:space="preserve">The account holds $300,000 or greater or, </w:t>
      </w:r>
    </w:p>
    <w:p w14:paraId="2278D70A" w14:textId="77777777" w:rsidR="00D31E3B" w:rsidRPr="00D81C8D" w:rsidRDefault="00D31E3B" w:rsidP="001B5EF0">
      <w:pPr>
        <w:pStyle w:val="Paragraphi"/>
        <w:ind w:left="1440"/>
        <w:rPr>
          <w:rFonts w:ascii="Arial" w:hAnsi="Arial" w:cs="Arial"/>
          <w:snapToGrid w:val="0"/>
          <w:sz w:val="24"/>
          <w:szCs w:val="24"/>
        </w:rPr>
      </w:pPr>
      <w:r w:rsidRPr="00D81C8D">
        <w:rPr>
          <w:rFonts w:ascii="Arial" w:hAnsi="Arial" w:cs="Arial"/>
          <w:snapToGrid w:val="0"/>
          <w:sz w:val="24"/>
          <w:szCs w:val="24"/>
        </w:rPr>
        <w:t xml:space="preserve">the dollar amount is 3% or more of total assets, </w:t>
      </w:r>
    </w:p>
    <w:p w14:paraId="10DE7094" w14:textId="77777777" w:rsidR="00D31E3B" w:rsidRPr="00D81C8D" w:rsidRDefault="00D31E3B" w:rsidP="001B5EF0">
      <w:pPr>
        <w:pStyle w:val="Paragraphi"/>
        <w:ind w:left="1440"/>
        <w:rPr>
          <w:rFonts w:ascii="Arial" w:hAnsi="Arial" w:cs="Arial"/>
          <w:snapToGrid w:val="0"/>
          <w:sz w:val="24"/>
          <w:szCs w:val="24"/>
        </w:rPr>
      </w:pPr>
      <w:r w:rsidRPr="00D81C8D">
        <w:rPr>
          <w:rFonts w:ascii="Arial" w:hAnsi="Arial" w:cs="Arial"/>
          <w:snapToGrid w:val="0"/>
          <w:sz w:val="24"/>
          <w:szCs w:val="24"/>
        </w:rPr>
        <w:lastRenderedPageBreak/>
        <w:t xml:space="preserve">whichever is less, assign 15 </w:t>
      </w:r>
      <w:proofErr w:type="gramStart"/>
      <w:r w:rsidRPr="00D81C8D">
        <w:rPr>
          <w:rFonts w:ascii="Arial" w:hAnsi="Arial" w:cs="Arial"/>
          <w:snapToGrid w:val="0"/>
          <w:sz w:val="24"/>
          <w:szCs w:val="24"/>
        </w:rPr>
        <w:t xml:space="preserve">points </w:t>
      </w:r>
      <w:r w:rsidRPr="00D81C8D">
        <w:rPr>
          <w:rFonts w:ascii="Arial" w:hAnsi="Arial" w:cs="Arial"/>
          <w:snapToGrid w:val="0"/>
          <w:sz w:val="24"/>
          <w:szCs w:val="24"/>
        </w:rPr>
        <w:tab/>
      </w:r>
      <w:r w:rsidRPr="00D81C8D">
        <w:rPr>
          <w:rFonts w:ascii="Arial" w:hAnsi="Arial" w:cs="Arial"/>
          <w:snapToGrid w:val="0"/>
          <w:sz w:val="24"/>
          <w:szCs w:val="24"/>
        </w:rPr>
        <w:tab/>
      </w:r>
      <w:r w:rsidR="00C34253">
        <w:rPr>
          <w:rFonts w:ascii="Arial" w:hAnsi="Arial" w:cs="Arial"/>
          <w:snapToGrid w:val="0"/>
          <w:sz w:val="24"/>
          <w:szCs w:val="24"/>
        </w:rPr>
        <w:tab/>
      </w:r>
      <w:r w:rsidRPr="00D81C8D">
        <w:rPr>
          <w:rFonts w:ascii="Arial" w:hAnsi="Arial" w:cs="Arial"/>
          <w:snapToGrid w:val="0"/>
          <w:sz w:val="24"/>
          <w:szCs w:val="24"/>
        </w:rPr>
        <w:t>__</w:t>
      </w:r>
      <w:proofErr w:type="gramEnd"/>
      <w:r w:rsidRPr="00D81C8D">
        <w:rPr>
          <w:rFonts w:ascii="Arial" w:hAnsi="Arial" w:cs="Arial"/>
          <w:snapToGrid w:val="0"/>
          <w:sz w:val="24"/>
          <w:szCs w:val="24"/>
        </w:rPr>
        <w:t>____</w:t>
      </w:r>
    </w:p>
    <w:p w14:paraId="40919E5B" w14:textId="77777777" w:rsidR="00D31E3B" w:rsidRPr="00D81C8D" w:rsidRDefault="00D31E3B" w:rsidP="00117C23">
      <w:pPr>
        <w:pStyle w:val="Paragraphi"/>
        <w:rPr>
          <w:rFonts w:ascii="Arial" w:hAnsi="Arial" w:cs="Arial"/>
          <w:snapToGrid w:val="0"/>
          <w:sz w:val="24"/>
          <w:szCs w:val="24"/>
        </w:rPr>
      </w:pPr>
    </w:p>
    <w:p w14:paraId="2D74D291" w14:textId="77777777" w:rsidR="00D31E3B" w:rsidRPr="00D81C8D" w:rsidRDefault="00D31E3B" w:rsidP="00C34253">
      <w:pPr>
        <w:pStyle w:val="Paragraphi"/>
        <w:numPr>
          <w:ilvl w:val="1"/>
          <w:numId w:val="125"/>
        </w:numPr>
        <w:rPr>
          <w:rFonts w:ascii="Arial" w:hAnsi="Arial" w:cs="Arial"/>
          <w:sz w:val="24"/>
          <w:szCs w:val="24"/>
        </w:rPr>
      </w:pPr>
      <w:r w:rsidRPr="00D81C8D">
        <w:rPr>
          <w:rFonts w:ascii="Arial" w:hAnsi="Arial" w:cs="Arial"/>
          <w:sz w:val="24"/>
          <w:szCs w:val="24"/>
        </w:rPr>
        <w:t xml:space="preserve">The account balance is between $100,000 and  </w:t>
      </w:r>
    </w:p>
    <w:p w14:paraId="75BEBF6B" w14:textId="77777777" w:rsidR="00D31E3B" w:rsidRPr="00D81C8D" w:rsidRDefault="00D31E3B" w:rsidP="001B5EF0">
      <w:pPr>
        <w:pStyle w:val="Paragraphi"/>
        <w:ind w:left="1440"/>
        <w:rPr>
          <w:rFonts w:ascii="Arial" w:hAnsi="Arial" w:cs="Arial"/>
          <w:sz w:val="24"/>
          <w:szCs w:val="24"/>
        </w:rPr>
      </w:pPr>
      <w:r w:rsidRPr="00D81C8D">
        <w:rPr>
          <w:rFonts w:ascii="Arial" w:hAnsi="Arial" w:cs="Arial"/>
          <w:sz w:val="24"/>
          <w:szCs w:val="24"/>
        </w:rPr>
        <w:t xml:space="preserve">$299,999.99, or the dollar amount is within the </w:t>
      </w:r>
    </w:p>
    <w:p w14:paraId="31C2554C" w14:textId="77777777" w:rsidR="00D31E3B" w:rsidRPr="00D81C8D" w:rsidRDefault="00D31E3B" w:rsidP="001B5EF0">
      <w:pPr>
        <w:pStyle w:val="Paragraphi"/>
        <w:ind w:left="1440"/>
        <w:rPr>
          <w:rFonts w:ascii="Arial" w:hAnsi="Arial" w:cs="Arial"/>
          <w:sz w:val="24"/>
          <w:szCs w:val="24"/>
        </w:rPr>
      </w:pPr>
      <w:r w:rsidRPr="00D81C8D">
        <w:rPr>
          <w:rFonts w:ascii="Arial" w:hAnsi="Arial" w:cs="Arial"/>
          <w:sz w:val="24"/>
          <w:szCs w:val="24"/>
        </w:rPr>
        <w:t>range of 1% to less than 3% of total assets, whichever</w:t>
      </w:r>
    </w:p>
    <w:p w14:paraId="074F0DF8" w14:textId="77777777" w:rsidR="00D31E3B" w:rsidRPr="00D81C8D" w:rsidRDefault="00D31E3B" w:rsidP="001B5EF0">
      <w:pPr>
        <w:pStyle w:val="Paragraphi"/>
        <w:ind w:left="1440"/>
        <w:rPr>
          <w:rFonts w:ascii="Arial" w:hAnsi="Arial" w:cs="Arial"/>
          <w:sz w:val="24"/>
          <w:szCs w:val="24"/>
        </w:rPr>
      </w:pPr>
      <w:r w:rsidRPr="00D81C8D">
        <w:rPr>
          <w:rFonts w:ascii="Arial" w:hAnsi="Arial" w:cs="Arial"/>
          <w:sz w:val="24"/>
          <w:szCs w:val="24"/>
        </w:rPr>
        <w:t>is less, assign 10 points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1B5EF0">
        <w:rPr>
          <w:rFonts w:ascii="Arial" w:hAnsi="Arial" w:cs="Arial"/>
          <w:sz w:val="24"/>
          <w:szCs w:val="24"/>
        </w:rPr>
        <w:tab/>
      </w:r>
      <w:r w:rsidRPr="00D81C8D">
        <w:rPr>
          <w:rFonts w:ascii="Arial" w:hAnsi="Arial" w:cs="Arial"/>
          <w:sz w:val="24"/>
          <w:szCs w:val="24"/>
        </w:rPr>
        <w:t>______</w:t>
      </w:r>
    </w:p>
    <w:p w14:paraId="7ED78FE6" w14:textId="77777777" w:rsidR="00D31E3B" w:rsidRPr="00D81C8D" w:rsidRDefault="00D31E3B" w:rsidP="00117C23">
      <w:pPr>
        <w:pStyle w:val="Paragraphi"/>
        <w:rPr>
          <w:rFonts w:ascii="Arial" w:hAnsi="Arial" w:cs="Arial"/>
          <w:snapToGrid w:val="0"/>
          <w:sz w:val="24"/>
          <w:szCs w:val="24"/>
        </w:rPr>
      </w:pPr>
    </w:p>
    <w:p w14:paraId="2EB85C39" w14:textId="77777777" w:rsidR="00D31E3B" w:rsidRPr="00D81C8D" w:rsidRDefault="00D31E3B" w:rsidP="00C34253">
      <w:pPr>
        <w:pStyle w:val="Paragraphi"/>
        <w:numPr>
          <w:ilvl w:val="1"/>
          <w:numId w:val="125"/>
        </w:numPr>
        <w:rPr>
          <w:rFonts w:ascii="Arial" w:hAnsi="Arial" w:cs="Arial"/>
          <w:sz w:val="24"/>
          <w:szCs w:val="24"/>
        </w:rPr>
      </w:pPr>
      <w:r w:rsidRPr="00D81C8D">
        <w:rPr>
          <w:rFonts w:ascii="Arial" w:hAnsi="Arial" w:cs="Arial"/>
          <w:sz w:val="24"/>
          <w:szCs w:val="24"/>
        </w:rPr>
        <w:t xml:space="preserve">The account balance is between $10,000 and </w:t>
      </w:r>
    </w:p>
    <w:p w14:paraId="71B6BF4F" w14:textId="77777777" w:rsidR="00D31E3B" w:rsidRPr="00D81C8D" w:rsidRDefault="00D31E3B" w:rsidP="00C34253">
      <w:pPr>
        <w:pStyle w:val="Paragraphi"/>
        <w:ind w:left="1440"/>
        <w:rPr>
          <w:rFonts w:ascii="Arial" w:hAnsi="Arial" w:cs="Arial"/>
          <w:sz w:val="24"/>
          <w:szCs w:val="24"/>
        </w:rPr>
      </w:pPr>
      <w:r w:rsidRPr="00D81C8D">
        <w:rPr>
          <w:rFonts w:ascii="Arial" w:hAnsi="Arial" w:cs="Arial"/>
          <w:sz w:val="24"/>
          <w:szCs w:val="24"/>
        </w:rPr>
        <w:t xml:space="preserve">$99,999.99, or the dollar amount is within the </w:t>
      </w:r>
    </w:p>
    <w:p w14:paraId="0AD63A48" w14:textId="77777777" w:rsidR="00D31E3B" w:rsidRPr="00D81C8D" w:rsidRDefault="00D31E3B" w:rsidP="00C34253">
      <w:pPr>
        <w:pStyle w:val="Paragraphi"/>
        <w:ind w:left="1440"/>
        <w:rPr>
          <w:rFonts w:ascii="Arial" w:hAnsi="Arial" w:cs="Arial"/>
          <w:sz w:val="24"/>
          <w:szCs w:val="24"/>
        </w:rPr>
      </w:pPr>
      <w:r w:rsidRPr="00D81C8D">
        <w:rPr>
          <w:rFonts w:ascii="Arial" w:hAnsi="Arial" w:cs="Arial"/>
          <w:sz w:val="24"/>
          <w:szCs w:val="24"/>
        </w:rPr>
        <w:t xml:space="preserve">range of 0.5% to less than 1% of total assets, </w:t>
      </w:r>
    </w:p>
    <w:p w14:paraId="578683F1" w14:textId="77777777" w:rsidR="00D31E3B" w:rsidRPr="00D81C8D" w:rsidRDefault="00D31E3B" w:rsidP="00C34253">
      <w:pPr>
        <w:pStyle w:val="Paragraphi"/>
        <w:ind w:left="1440"/>
        <w:rPr>
          <w:rFonts w:ascii="Arial" w:hAnsi="Arial" w:cs="Arial"/>
          <w:sz w:val="24"/>
          <w:szCs w:val="24"/>
        </w:rPr>
      </w:pPr>
      <w:r w:rsidRPr="00D81C8D">
        <w:rPr>
          <w:rFonts w:ascii="Arial" w:hAnsi="Arial" w:cs="Arial"/>
          <w:sz w:val="24"/>
          <w:szCs w:val="24"/>
        </w:rPr>
        <w:t>whichever is less, assign 5 points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C34253">
        <w:rPr>
          <w:rFonts w:ascii="Arial" w:hAnsi="Arial" w:cs="Arial"/>
          <w:sz w:val="24"/>
          <w:szCs w:val="24"/>
        </w:rPr>
        <w:tab/>
      </w:r>
      <w:r w:rsidRPr="00D81C8D">
        <w:rPr>
          <w:rFonts w:ascii="Arial" w:hAnsi="Arial" w:cs="Arial"/>
          <w:sz w:val="24"/>
          <w:szCs w:val="24"/>
        </w:rPr>
        <w:t>______</w:t>
      </w:r>
    </w:p>
    <w:p w14:paraId="5E809FB2" w14:textId="77777777" w:rsidR="00C34253" w:rsidRPr="00D81C8D" w:rsidRDefault="00C34253" w:rsidP="00603FB0">
      <w:pPr>
        <w:pStyle w:val="PlainText"/>
        <w:spacing w:line="240" w:lineRule="exact"/>
        <w:ind w:left="432" w:right="432"/>
        <w:rPr>
          <w:rFonts w:ascii="Arial" w:hAnsi="Arial" w:cs="Arial"/>
          <w:sz w:val="24"/>
          <w:szCs w:val="24"/>
        </w:rPr>
      </w:pPr>
    </w:p>
    <w:p w14:paraId="077B6621" w14:textId="77777777" w:rsidR="00B40ACD" w:rsidRPr="00D81C8D" w:rsidRDefault="00B40ACD" w:rsidP="00170AD3">
      <w:pPr>
        <w:pStyle w:val="PlainText"/>
        <w:numPr>
          <w:ilvl w:val="0"/>
          <w:numId w:val="126"/>
        </w:numPr>
        <w:spacing w:line="240" w:lineRule="exact"/>
        <w:ind w:right="432"/>
        <w:rPr>
          <w:rFonts w:ascii="Arial" w:hAnsi="Arial" w:cs="Arial"/>
          <w:snapToGrid w:val="0"/>
          <w:sz w:val="24"/>
          <w:szCs w:val="24"/>
          <w:u w:val="single"/>
        </w:rPr>
      </w:pPr>
      <w:r w:rsidRPr="00D81C8D">
        <w:rPr>
          <w:rFonts w:ascii="Arial" w:hAnsi="Arial" w:cs="Arial"/>
          <w:snapToGrid w:val="0"/>
          <w:sz w:val="24"/>
          <w:szCs w:val="24"/>
          <w:u w:val="single"/>
        </w:rPr>
        <w:t>Initial Loan or Grant</w:t>
      </w:r>
    </w:p>
    <w:p w14:paraId="2409BA22" w14:textId="77777777" w:rsidR="00B40ACD" w:rsidRPr="00D81C8D" w:rsidRDefault="00B40ACD" w:rsidP="00603FB0">
      <w:pPr>
        <w:pStyle w:val="PlainText"/>
        <w:spacing w:line="240" w:lineRule="exact"/>
        <w:rPr>
          <w:rFonts w:ascii="Arial" w:hAnsi="Arial" w:cs="Arial"/>
          <w:snapToGrid w:val="0"/>
          <w:sz w:val="24"/>
          <w:szCs w:val="24"/>
        </w:rPr>
      </w:pPr>
    </w:p>
    <w:p w14:paraId="24368265" w14:textId="77777777" w:rsidR="00D31E3B" w:rsidRPr="00D81C8D" w:rsidRDefault="00B40ACD" w:rsidP="00C34253">
      <w:pPr>
        <w:pStyle w:val="PlainText"/>
        <w:spacing w:line="240" w:lineRule="exact"/>
        <w:ind w:left="630"/>
        <w:rPr>
          <w:rFonts w:ascii="Arial" w:hAnsi="Arial" w:cs="Arial"/>
          <w:sz w:val="24"/>
          <w:szCs w:val="24"/>
        </w:rPr>
      </w:pPr>
      <w:r w:rsidRPr="00D81C8D">
        <w:rPr>
          <w:rFonts w:ascii="Arial" w:hAnsi="Arial" w:cs="Arial"/>
          <w:sz w:val="24"/>
          <w:szCs w:val="24"/>
        </w:rPr>
        <w:t xml:space="preserve">If this loan or </w:t>
      </w:r>
      <w:r w:rsidR="002220AE">
        <w:rPr>
          <w:rFonts w:ascii="Arial" w:hAnsi="Arial" w:cs="Arial"/>
          <w:sz w:val="24"/>
          <w:szCs w:val="24"/>
        </w:rPr>
        <w:t>G</w:t>
      </w:r>
      <w:r w:rsidR="002220AE" w:rsidRPr="00D81C8D">
        <w:rPr>
          <w:rFonts w:ascii="Arial" w:hAnsi="Arial" w:cs="Arial"/>
          <w:sz w:val="24"/>
          <w:szCs w:val="24"/>
        </w:rPr>
        <w:t xml:space="preserve">rant </w:t>
      </w:r>
      <w:r w:rsidRPr="00D81C8D">
        <w:rPr>
          <w:rFonts w:ascii="Arial" w:hAnsi="Arial" w:cs="Arial"/>
          <w:sz w:val="24"/>
          <w:szCs w:val="24"/>
        </w:rPr>
        <w:t xml:space="preserve">is the first loan or </w:t>
      </w:r>
      <w:r w:rsidR="002220AE">
        <w:rPr>
          <w:rFonts w:ascii="Arial" w:hAnsi="Arial" w:cs="Arial"/>
          <w:sz w:val="24"/>
          <w:szCs w:val="24"/>
        </w:rPr>
        <w:t>G</w:t>
      </w:r>
      <w:r w:rsidR="002220AE" w:rsidRPr="00D81C8D">
        <w:rPr>
          <w:rFonts w:ascii="Arial" w:hAnsi="Arial" w:cs="Arial"/>
          <w:sz w:val="24"/>
          <w:szCs w:val="24"/>
        </w:rPr>
        <w:t>rant</w:t>
      </w:r>
    </w:p>
    <w:p w14:paraId="5A352093" w14:textId="77777777" w:rsidR="00D31E3B" w:rsidRPr="00D81C8D" w:rsidRDefault="00B40ACD" w:rsidP="00C34253">
      <w:pPr>
        <w:pStyle w:val="PlainText"/>
        <w:spacing w:line="240" w:lineRule="exact"/>
        <w:ind w:left="630"/>
        <w:rPr>
          <w:rFonts w:ascii="Arial" w:hAnsi="Arial" w:cs="Arial"/>
          <w:sz w:val="24"/>
          <w:szCs w:val="24"/>
        </w:rPr>
      </w:pPr>
      <w:r w:rsidRPr="00D81C8D">
        <w:rPr>
          <w:rFonts w:ascii="Arial" w:hAnsi="Arial" w:cs="Arial"/>
          <w:sz w:val="24"/>
          <w:szCs w:val="24"/>
        </w:rPr>
        <w:t>awarded to the Intermediary under the RED</w:t>
      </w:r>
      <w:r w:rsidR="0098741D">
        <w:rPr>
          <w:rFonts w:ascii="Arial" w:hAnsi="Arial" w:cs="Arial"/>
          <w:sz w:val="24"/>
          <w:szCs w:val="24"/>
        </w:rPr>
        <w:t xml:space="preserve"> </w:t>
      </w:r>
      <w:r w:rsidRPr="00D81C8D">
        <w:rPr>
          <w:rFonts w:ascii="Arial" w:hAnsi="Arial" w:cs="Arial"/>
          <w:sz w:val="24"/>
          <w:szCs w:val="24"/>
        </w:rPr>
        <w:t>L</w:t>
      </w:r>
      <w:r w:rsidR="0098741D">
        <w:rPr>
          <w:rFonts w:ascii="Arial" w:hAnsi="Arial" w:cs="Arial"/>
          <w:sz w:val="24"/>
          <w:szCs w:val="24"/>
        </w:rPr>
        <w:t>oan and RED</w:t>
      </w:r>
    </w:p>
    <w:p w14:paraId="432F96F8" w14:textId="77777777" w:rsidR="00B40ACD" w:rsidRPr="00D81C8D" w:rsidRDefault="002E6043" w:rsidP="00C34253">
      <w:pPr>
        <w:pStyle w:val="PlainText"/>
        <w:spacing w:line="240" w:lineRule="exact"/>
        <w:ind w:left="630"/>
        <w:rPr>
          <w:rFonts w:ascii="Arial" w:hAnsi="Arial" w:cs="Arial"/>
          <w:sz w:val="24"/>
          <w:szCs w:val="24"/>
        </w:rPr>
      </w:pPr>
      <w:r>
        <w:rPr>
          <w:rFonts w:ascii="Arial" w:hAnsi="Arial" w:cs="Arial"/>
          <w:sz w:val="24"/>
          <w:szCs w:val="24"/>
        </w:rPr>
        <w:t xml:space="preserve">Grant programs, </w:t>
      </w:r>
      <w:r w:rsidR="00B40ACD" w:rsidRPr="00D81C8D">
        <w:rPr>
          <w:rFonts w:ascii="Arial" w:hAnsi="Arial" w:cs="Arial"/>
          <w:sz w:val="24"/>
          <w:szCs w:val="24"/>
        </w:rPr>
        <w:t>assign 10 points</w:t>
      </w:r>
      <w:r w:rsidR="00B40ACD" w:rsidRPr="00D81C8D">
        <w:rPr>
          <w:rFonts w:ascii="Arial" w:hAnsi="Arial" w:cs="Arial"/>
          <w:sz w:val="24"/>
          <w:szCs w:val="24"/>
        </w:rPr>
        <w:tab/>
      </w:r>
      <w:r w:rsidR="00B40ACD" w:rsidRPr="00D81C8D">
        <w:rPr>
          <w:rFonts w:ascii="Arial" w:hAnsi="Arial" w:cs="Arial"/>
          <w:sz w:val="24"/>
          <w:szCs w:val="24"/>
        </w:rPr>
        <w:tab/>
      </w:r>
      <w:r w:rsidR="00D31E3B" w:rsidRPr="00D81C8D">
        <w:rPr>
          <w:rFonts w:ascii="Arial" w:hAnsi="Arial" w:cs="Arial"/>
          <w:sz w:val="24"/>
          <w:szCs w:val="24"/>
        </w:rPr>
        <w:tab/>
      </w:r>
      <w:r w:rsidR="00291D68" w:rsidRPr="00D81C8D">
        <w:rPr>
          <w:rFonts w:ascii="Arial" w:hAnsi="Arial" w:cs="Arial"/>
          <w:sz w:val="24"/>
          <w:szCs w:val="24"/>
        </w:rPr>
        <w:tab/>
      </w:r>
      <w:r w:rsidR="00621D5C">
        <w:rPr>
          <w:rFonts w:ascii="Arial" w:hAnsi="Arial" w:cs="Arial"/>
          <w:sz w:val="24"/>
          <w:szCs w:val="24"/>
        </w:rPr>
        <w:tab/>
      </w:r>
      <w:r w:rsidR="00B40ACD" w:rsidRPr="00D81C8D">
        <w:rPr>
          <w:rFonts w:ascii="Arial" w:hAnsi="Arial" w:cs="Arial"/>
          <w:sz w:val="24"/>
          <w:szCs w:val="24"/>
        </w:rPr>
        <w:t>______</w:t>
      </w:r>
    </w:p>
    <w:p w14:paraId="13BF93B2" w14:textId="77777777" w:rsidR="00B40ACD" w:rsidRPr="00D81C8D" w:rsidRDefault="00291D68" w:rsidP="00603FB0">
      <w:pPr>
        <w:pStyle w:val="PlainText"/>
        <w:spacing w:line="240" w:lineRule="exact"/>
        <w:rPr>
          <w:rFonts w:ascii="Arial" w:hAnsi="Arial" w:cs="Arial"/>
          <w:sz w:val="24"/>
          <w:szCs w:val="24"/>
        </w:rPr>
      </w:pPr>
      <w:r w:rsidRPr="00D81C8D">
        <w:rPr>
          <w:rFonts w:ascii="Arial" w:hAnsi="Arial" w:cs="Arial"/>
          <w:sz w:val="24"/>
          <w:szCs w:val="24"/>
        </w:rPr>
        <w:tab/>
      </w:r>
    </w:p>
    <w:p w14:paraId="3791C0D9" w14:textId="77777777" w:rsidR="00B40ACD" w:rsidRPr="00D81C8D" w:rsidRDefault="00B40ACD" w:rsidP="00170AD3">
      <w:pPr>
        <w:pStyle w:val="PlainText"/>
        <w:numPr>
          <w:ilvl w:val="0"/>
          <w:numId w:val="127"/>
        </w:numPr>
        <w:spacing w:line="240" w:lineRule="exact"/>
        <w:rPr>
          <w:rFonts w:ascii="Arial" w:hAnsi="Arial" w:cs="Arial"/>
          <w:sz w:val="24"/>
          <w:szCs w:val="24"/>
        </w:rPr>
      </w:pPr>
      <w:r w:rsidRPr="00D81C8D">
        <w:rPr>
          <w:rFonts w:ascii="Arial" w:hAnsi="Arial" w:cs="Arial"/>
          <w:sz w:val="24"/>
          <w:szCs w:val="24"/>
          <w:u w:val="single"/>
        </w:rPr>
        <w:t>County Participation</w:t>
      </w:r>
    </w:p>
    <w:p w14:paraId="6DA00C9C" w14:textId="77777777" w:rsidR="00B40ACD" w:rsidRPr="00D81C8D" w:rsidRDefault="00B40ACD" w:rsidP="00603FB0">
      <w:pPr>
        <w:pStyle w:val="PlainText"/>
        <w:spacing w:line="240" w:lineRule="exact"/>
        <w:rPr>
          <w:rFonts w:ascii="Arial" w:hAnsi="Arial" w:cs="Arial"/>
          <w:sz w:val="24"/>
          <w:szCs w:val="24"/>
        </w:rPr>
      </w:pPr>
    </w:p>
    <w:p w14:paraId="3010BD53" w14:textId="77777777" w:rsidR="00D31E3B" w:rsidRPr="00D81C8D" w:rsidRDefault="00B40ACD" w:rsidP="00C34253">
      <w:pPr>
        <w:pStyle w:val="PlainText"/>
        <w:spacing w:line="240" w:lineRule="exact"/>
        <w:ind w:left="630"/>
        <w:rPr>
          <w:rFonts w:ascii="Arial" w:hAnsi="Arial" w:cs="Arial"/>
          <w:sz w:val="24"/>
          <w:szCs w:val="24"/>
        </w:rPr>
      </w:pPr>
      <w:r w:rsidRPr="00D81C8D">
        <w:rPr>
          <w:rFonts w:ascii="Arial" w:hAnsi="Arial" w:cs="Arial"/>
          <w:sz w:val="24"/>
          <w:szCs w:val="24"/>
        </w:rPr>
        <w:t xml:space="preserve">If 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is the first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financed by</w:t>
      </w:r>
    </w:p>
    <w:p w14:paraId="0D3BEE59" w14:textId="77777777" w:rsidR="00D31E3B" w:rsidRPr="00D81C8D" w:rsidRDefault="00B40ACD" w:rsidP="00C34253">
      <w:pPr>
        <w:pStyle w:val="PlainText"/>
        <w:spacing w:line="240" w:lineRule="exact"/>
        <w:ind w:left="630"/>
        <w:rPr>
          <w:rFonts w:ascii="Arial" w:hAnsi="Arial" w:cs="Arial"/>
          <w:sz w:val="24"/>
          <w:szCs w:val="24"/>
        </w:rPr>
      </w:pPr>
      <w:r w:rsidRPr="00D81C8D">
        <w:rPr>
          <w:rFonts w:ascii="Arial" w:hAnsi="Arial" w:cs="Arial"/>
          <w:sz w:val="24"/>
          <w:szCs w:val="24"/>
        </w:rPr>
        <w:t>RED</w:t>
      </w:r>
      <w:r w:rsidR="004977BD">
        <w:rPr>
          <w:rFonts w:ascii="Arial" w:hAnsi="Arial" w:cs="Arial"/>
          <w:sz w:val="24"/>
          <w:szCs w:val="24"/>
        </w:rPr>
        <w:t xml:space="preserve"> </w:t>
      </w:r>
      <w:r w:rsidRPr="00D81C8D">
        <w:rPr>
          <w:rFonts w:ascii="Arial" w:hAnsi="Arial" w:cs="Arial"/>
          <w:sz w:val="24"/>
          <w:szCs w:val="24"/>
        </w:rPr>
        <w:t>L</w:t>
      </w:r>
      <w:r w:rsidR="004977BD">
        <w:rPr>
          <w:rFonts w:ascii="Arial" w:hAnsi="Arial" w:cs="Arial"/>
          <w:sz w:val="24"/>
          <w:szCs w:val="24"/>
        </w:rPr>
        <w:t xml:space="preserve">oan and RED </w:t>
      </w:r>
      <w:r w:rsidRPr="00D81C8D">
        <w:rPr>
          <w:rFonts w:ascii="Arial" w:hAnsi="Arial" w:cs="Arial"/>
          <w:sz w:val="24"/>
          <w:szCs w:val="24"/>
        </w:rPr>
        <w:t>G</w:t>
      </w:r>
      <w:r w:rsidR="004977BD">
        <w:rPr>
          <w:rFonts w:ascii="Arial" w:hAnsi="Arial" w:cs="Arial"/>
          <w:sz w:val="24"/>
          <w:szCs w:val="24"/>
        </w:rPr>
        <w:t>rant</w:t>
      </w:r>
      <w:r w:rsidRPr="00D81C8D">
        <w:rPr>
          <w:rFonts w:ascii="Arial" w:hAnsi="Arial" w:cs="Arial"/>
          <w:sz w:val="24"/>
          <w:szCs w:val="24"/>
        </w:rPr>
        <w:t xml:space="preserve"> in the county,</w:t>
      </w:r>
      <w:r w:rsidR="00D31E3B" w:rsidRPr="00D81C8D">
        <w:rPr>
          <w:rFonts w:ascii="Arial" w:hAnsi="Arial" w:cs="Arial"/>
          <w:sz w:val="24"/>
          <w:szCs w:val="24"/>
        </w:rPr>
        <w:t xml:space="preserve"> p</w:t>
      </w:r>
      <w:r w:rsidRPr="00D81C8D">
        <w:rPr>
          <w:rFonts w:ascii="Arial" w:hAnsi="Arial" w:cs="Arial"/>
          <w:sz w:val="24"/>
          <w:szCs w:val="24"/>
        </w:rPr>
        <w:t xml:space="preserve">rovide the County </w:t>
      </w:r>
    </w:p>
    <w:p w14:paraId="4F3393F6" w14:textId="77777777" w:rsidR="00B40ACD" w:rsidRPr="00D81C8D" w:rsidRDefault="004977BD" w:rsidP="00C34253">
      <w:pPr>
        <w:pStyle w:val="PlainText"/>
        <w:spacing w:line="240" w:lineRule="exact"/>
        <w:ind w:left="630"/>
        <w:rPr>
          <w:rFonts w:ascii="Arial" w:hAnsi="Arial" w:cs="Arial"/>
          <w:sz w:val="24"/>
          <w:szCs w:val="24"/>
        </w:rPr>
      </w:pPr>
      <w:r>
        <w:rPr>
          <w:rFonts w:ascii="Arial" w:hAnsi="Arial" w:cs="Arial"/>
          <w:sz w:val="24"/>
          <w:szCs w:val="24"/>
        </w:rPr>
        <w:t xml:space="preserve">name and </w:t>
      </w:r>
      <w:r w:rsidR="00B40ACD" w:rsidRPr="00D81C8D">
        <w:rPr>
          <w:rFonts w:ascii="Arial" w:hAnsi="Arial" w:cs="Arial"/>
          <w:sz w:val="24"/>
          <w:szCs w:val="24"/>
        </w:rPr>
        <w:t xml:space="preserve">assign 10 </w:t>
      </w:r>
      <w:proofErr w:type="gramStart"/>
      <w:r w:rsidR="00B40ACD" w:rsidRPr="00D81C8D">
        <w:rPr>
          <w:rFonts w:ascii="Arial" w:hAnsi="Arial" w:cs="Arial"/>
          <w:sz w:val="24"/>
          <w:szCs w:val="24"/>
        </w:rPr>
        <w:t>points __</w:t>
      </w:r>
      <w:proofErr w:type="gramEnd"/>
      <w:r w:rsidR="00B40ACD" w:rsidRPr="00D81C8D">
        <w:rPr>
          <w:rFonts w:ascii="Arial" w:hAnsi="Arial" w:cs="Arial"/>
          <w:sz w:val="24"/>
          <w:szCs w:val="24"/>
        </w:rPr>
        <w:t>_________________</w:t>
      </w:r>
      <w:r w:rsidR="00B40ACD" w:rsidRPr="00D81C8D">
        <w:rPr>
          <w:rFonts w:ascii="Arial" w:hAnsi="Arial" w:cs="Arial"/>
          <w:sz w:val="24"/>
          <w:szCs w:val="24"/>
        </w:rPr>
        <w:tab/>
      </w:r>
      <w:r w:rsidR="00D31E3B" w:rsidRPr="00D81C8D">
        <w:rPr>
          <w:rFonts w:ascii="Arial" w:hAnsi="Arial" w:cs="Arial"/>
          <w:sz w:val="24"/>
          <w:szCs w:val="24"/>
        </w:rPr>
        <w:tab/>
      </w:r>
      <w:r w:rsidR="00D31E3B" w:rsidRPr="00D81C8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00E4F">
        <w:rPr>
          <w:rFonts w:ascii="Arial" w:hAnsi="Arial" w:cs="Arial"/>
          <w:sz w:val="24"/>
          <w:szCs w:val="24"/>
        </w:rPr>
        <w:tab/>
      </w:r>
      <w:r w:rsidR="00300E4F">
        <w:rPr>
          <w:rFonts w:ascii="Arial" w:hAnsi="Arial" w:cs="Arial"/>
          <w:sz w:val="24"/>
          <w:szCs w:val="24"/>
        </w:rPr>
        <w:tab/>
      </w:r>
      <w:r w:rsidR="00C34253">
        <w:rPr>
          <w:rFonts w:ascii="Arial" w:hAnsi="Arial" w:cs="Arial"/>
          <w:sz w:val="24"/>
          <w:szCs w:val="24"/>
        </w:rPr>
        <w:tab/>
      </w:r>
      <w:r w:rsidR="004755DE">
        <w:rPr>
          <w:rFonts w:ascii="Arial" w:hAnsi="Arial" w:cs="Arial"/>
          <w:sz w:val="24"/>
          <w:szCs w:val="24"/>
        </w:rPr>
        <w:t>(</w:t>
      </w:r>
      <w:r>
        <w:rPr>
          <w:rFonts w:ascii="Arial" w:hAnsi="Arial" w:cs="Arial"/>
          <w:sz w:val="24"/>
          <w:szCs w:val="24"/>
        </w:rPr>
        <w:t>name of county</w:t>
      </w:r>
      <w:r w:rsidR="004755DE">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B40ACD" w:rsidRPr="00D81C8D">
        <w:rPr>
          <w:rFonts w:ascii="Arial" w:hAnsi="Arial" w:cs="Arial"/>
          <w:sz w:val="24"/>
          <w:szCs w:val="24"/>
        </w:rPr>
        <w:t>______</w:t>
      </w:r>
    </w:p>
    <w:p w14:paraId="08C03716" w14:textId="77777777" w:rsidR="00117C23" w:rsidRPr="00D81C8D" w:rsidRDefault="00B40ACD" w:rsidP="00117C23">
      <w:pPr>
        <w:pStyle w:val="PlainText"/>
        <w:spacing w:line="240" w:lineRule="exact"/>
        <w:ind w:left="432" w:right="432"/>
        <w:rPr>
          <w:rFonts w:ascii="Arial" w:hAnsi="Arial" w:cs="Arial"/>
          <w:sz w:val="24"/>
          <w:szCs w:val="24"/>
        </w:rPr>
      </w:pP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p>
    <w:p w14:paraId="510DFDFD" w14:textId="77777777" w:rsidR="00B40ACD" w:rsidRPr="00D81C8D" w:rsidRDefault="005508A1" w:rsidP="00170AD3">
      <w:pPr>
        <w:pStyle w:val="PlainText"/>
        <w:numPr>
          <w:ilvl w:val="0"/>
          <w:numId w:val="128"/>
        </w:numPr>
        <w:spacing w:line="240" w:lineRule="exact"/>
        <w:rPr>
          <w:rFonts w:ascii="Arial" w:hAnsi="Arial" w:cs="Arial"/>
          <w:snapToGrid w:val="0"/>
          <w:sz w:val="24"/>
          <w:szCs w:val="24"/>
        </w:rPr>
      </w:pPr>
      <w:r w:rsidRPr="00D81C8D">
        <w:rPr>
          <w:rFonts w:ascii="Arial" w:hAnsi="Arial" w:cs="Arial"/>
          <w:snapToGrid w:val="0"/>
          <w:sz w:val="24"/>
          <w:szCs w:val="24"/>
          <w:u w:val="single"/>
        </w:rPr>
        <w:t>Ultimate Recipient</w:t>
      </w:r>
      <w:r w:rsidR="00C21C08">
        <w:rPr>
          <w:rFonts w:ascii="Arial" w:hAnsi="Arial" w:cs="Arial"/>
          <w:snapToGrid w:val="0"/>
          <w:sz w:val="24"/>
          <w:szCs w:val="24"/>
          <w:u w:val="single"/>
        </w:rPr>
        <w:t xml:space="preserve"> (UR)</w:t>
      </w:r>
      <w:r w:rsidR="00B40ACD" w:rsidRPr="00D81C8D">
        <w:rPr>
          <w:rFonts w:ascii="Arial" w:hAnsi="Arial" w:cs="Arial"/>
          <w:snapToGrid w:val="0"/>
          <w:sz w:val="24"/>
          <w:szCs w:val="24"/>
          <w:u w:val="single"/>
        </w:rPr>
        <w:t xml:space="preserve"> Business or Telecommunications Plan</w:t>
      </w:r>
    </w:p>
    <w:p w14:paraId="20D5B931" w14:textId="77777777" w:rsidR="00B40ACD" w:rsidRPr="00D81C8D" w:rsidRDefault="00B40ACD" w:rsidP="00603FB0">
      <w:pPr>
        <w:pStyle w:val="PlainText"/>
        <w:spacing w:line="240" w:lineRule="exact"/>
        <w:rPr>
          <w:rFonts w:ascii="Arial" w:hAnsi="Arial" w:cs="Arial"/>
          <w:snapToGrid w:val="0"/>
          <w:sz w:val="24"/>
          <w:szCs w:val="24"/>
        </w:rPr>
      </w:pPr>
    </w:p>
    <w:p w14:paraId="422E3DF4" w14:textId="77777777" w:rsidR="00097605" w:rsidRPr="00D81C8D" w:rsidRDefault="00097605" w:rsidP="00170AD3">
      <w:pPr>
        <w:pStyle w:val="PlainText"/>
        <w:numPr>
          <w:ilvl w:val="1"/>
          <w:numId w:val="128"/>
        </w:numPr>
        <w:spacing w:line="240" w:lineRule="exact"/>
        <w:ind w:right="432"/>
        <w:rPr>
          <w:rFonts w:ascii="Arial" w:hAnsi="Arial" w:cs="Arial"/>
          <w:sz w:val="24"/>
          <w:szCs w:val="24"/>
        </w:rPr>
      </w:pPr>
      <w:r w:rsidRPr="00D81C8D">
        <w:rPr>
          <w:rFonts w:ascii="Arial" w:hAnsi="Arial" w:cs="Arial"/>
          <w:sz w:val="24"/>
          <w:szCs w:val="24"/>
        </w:rPr>
        <w:t xml:space="preserve">If a comprehensive business plan has been </w:t>
      </w:r>
    </w:p>
    <w:p w14:paraId="030B997A" w14:textId="77777777" w:rsidR="00097605" w:rsidRPr="00D81C8D" w:rsidRDefault="00097605" w:rsidP="00170AD3">
      <w:pPr>
        <w:pStyle w:val="PlainText"/>
        <w:spacing w:line="240" w:lineRule="exact"/>
        <w:ind w:left="720" w:right="432" w:firstLine="720"/>
        <w:rPr>
          <w:rFonts w:ascii="Arial" w:hAnsi="Arial" w:cs="Arial"/>
          <w:sz w:val="24"/>
          <w:szCs w:val="24"/>
        </w:rPr>
      </w:pPr>
      <w:r w:rsidRPr="00D81C8D">
        <w:rPr>
          <w:rFonts w:ascii="Arial" w:hAnsi="Arial" w:cs="Arial"/>
          <w:sz w:val="24"/>
          <w:szCs w:val="24"/>
        </w:rPr>
        <w:t xml:space="preserve">provided that includes a description of the </w:t>
      </w:r>
      <w:r w:rsidR="003D4B1E">
        <w:rPr>
          <w:rFonts w:ascii="Arial" w:hAnsi="Arial" w:cs="Arial"/>
          <w:sz w:val="24"/>
          <w:szCs w:val="24"/>
        </w:rPr>
        <w:t>P</w:t>
      </w:r>
      <w:r w:rsidR="003D4B1E" w:rsidRPr="00D81C8D">
        <w:rPr>
          <w:rFonts w:ascii="Arial" w:hAnsi="Arial" w:cs="Arial"/>
          <w:sz w:val="24"/>
          <w:szCs w:val="24"/>
        </w:rPr>
        <w:t xml:space="preserve">roject </w:t>
      </w:r>
    </w:p>
    <w:p w14:paraId="6F0B9D02" w14:textId="77777777" w:rsidR="00097605" w:rsidRPr="00D81C8D" w:rsidRDefault="00097605" w:rsidP="00623091">
      <w:pPr>
        <w:pStyle w:val="PlainText"/>
        <w:spacing w:line="240" w:lineRule="exact"/>
        <w:ind w:left="1440" w:right="432"/>
        <w:rPr>
          <w:rFonts w:ascii="Arial" w:hAnsi="Arial" w:cs="Arial"/>
          <w:sz w:val="24"/>
          <w:szCs w:val="24"/>
        </w:rPr>
      </w:pPr>
      <w:r w:rsidRPr="00D81C8D">
        <w:rPr>
          <w:rFonts w:ascii="Arial" w:hAnsi="Arial" w:cs="Arial"/>
          <w:sz w:val="24"/>
          <w:szCs w:val="24"/>
        </w:rPr>
        <w:t>including the business, its management, its products,</w:t>
      </w:r>
    </w:p>
    <w:p w14:paraId="2B933EB4" w14:textId="77777777" w:rsidR="00097605" w:rsidRPr="00D81C8D" w:rsidRDefault="00097605" w:rsidP="00623091">
      <w:pPr>
        <w:pStyle w:val="PlainText"/>
        <w:spacing w:line="240" w:lineRule="exact"/>
        <w:ind w:left="720" w:right="432" w:firstLine="720"/>
        <w:rPr>
          <w:rFonts w:ascii="Arial" w:hAnsi="Arial" w:cs="Arial"/>
          <w:sz w:val="24"/>
          <w:szCs w:val="24"/>
        </w:rPr>
      </w:pPr>
      <w:r w:rsidRPr="00D81C8D">
        <w:rPr>
          <w:rFonts w:ascii="Arial" w:hAnsi="Arial" w:cs="Arial"/>
          <w:sz w:val="24"/>
          <w:szCs w:val="24"/>
        </w:rPr>
        <w:t xml:space="preserve">planned production or accomplishments </w:t>
      </w:r>
      <w:proofErr w:type="gramStart"/>
      <w:r w:rsidRPr="00D81C8D">
        <w:rPr>
          <w:rFonts w:ascii="Arial" w:hAnsi="Arial" w:cs="Arial"/>
          <w:sz w:val="24"/>
          <w:szCs w:val="24"/>
        </w:rPr>
        <w:t>as a result of</w:t>
      </w:r>
      <w:proofErr w:type="gramEnd"/>
    </w:p>
    <w:p w14:paraId="4AD95C3A" w14:textId="77777777" w:rsidR="00097605" w:rsidRPr="00D81C8D" w:rsidRDefault="00097605" w:rsidP="00170AD3">
      <w:pPr>
        <w:pStyle w:val="PlainText"/>
        <w:spacing w:line="240" w:lineRule="exact"/>
        <w:ind w:left="720" w:right="432" w:firstLine="720"/>
        <w:rPr>
          <w:rFonts w:ascii="Arial" w:hAnsi="Arial" w:cs="Arial"/>
          <w:sz w:val="24"/>
          <w:szCs w:val="24"/>
        </w:rPr>
      </w:pPr>
      <w:r w:rsidRPr="00D81C8D">
        <w:rPr>
          <w:rFonts w:ascii="Arial" w:hAnsi="Arial" w:cs="Arial"/>
          <w:sz w:val="24"/>
          <w:szCs w:val="24"/>
        </w:rPr>
        <w:t xml:space="preserve">funding, the market area, and an operating plan, </w:t>
      </w:r>
    </w:p>
    <w:p w14:paraId="0FB3F8F0" w14:textId="77777777" w:rsidR="00097605" w:rsidRPr="00D81C8D" w:rsidRDefault="00097605" w:rsidP="00170AD3">
      <w:pPr>
        <w:pStyle w:val="PlainText"/>
        <w:spacing w:line="240" w:lineRule="exact"/>
        <w:ind w:left="720" w:right="432" w:firstLine="720"/>
        <w:rPr>
          <w:rFonts w:ascii="Arial" w:hAnsi="Arial" w:cs="Arial"/>
          <w:sz w:val="24"/>
          <w:szCs w:val="24"/>
        </w:rPr>
      </w:pPr>
      <w:r w:rsidRPr="00D81C8D">
        <w:rPr>
          <w:rFonts w:ascii="Arial" w:hAnsi="Arial" w:cs="Arial"/>
          <w:sz w:val="24"/>
          <w:szCs w:val="24"/>
        </w:rPr>
        <w:t>assign up to 15 points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621D5C">
        <w:rPr>
          <w:rFonts w:ascii="Arial" w:hAnsi="Arial" w:cs="Arial"/>
          <w:sz w:val="24"/>
          <w:szCs w:val="24"/>
        </w:rPr>
        <w:tab/>
      </w:r>
      <w:r w:rsidRPr="00D81C8D">
        <w:rPr>
          <w:rFonts w:ascii="Arial" w:hAnsi="Arial" w:cs="Arial"/>
          <w:sz w:val="24"/>
          <w:szCs w:val="24"/>
        </w:rPr>
        <w:t>______</w:t>
      </w:r>
    </w:p>
    <w:p w14:paraId="0661B6D4" w14:textId="77777777" w:rsidR="00097605" w:rsidRPr="00D81C8D" w:rsidRDefault="00621D5C" w:rsidP="00603FB0">
      <w:pPr>
        <w:pStyle w:val="PlainText"/>
        <w:spacing w:line="240" w:lineRule="exact"/>
        <w:ind w:left="432" w:right="432"/>
        <w:rPr>
          <w:rFonts w:ascii="Arial" w:hAnsi="Arial" w:cs="Arial"/>
          <w:sz w:val="24"/>
          <w:szCs w:val="24"/>
        </w:rPr>
      </w:pPr>
      <w:r>
        <w:rPr>
          <w:rFonts w:ascii="Arial" w:hAnsi="Arial" w:cs="Arial"/>
          <w:sz w:val="24"/>
          <w:szCs w:val="24"/>
        </w:rPr>
        <w:tab/>
      </w:r>
    </w:p>
    <w:p w14:paraId="6DAF99DC" w14:textId="77777777" w:rsidR="00097605" w:rsidRPr="00D81C8D" w:rsidRDefault="00097605" w:rsidP="000379BE">
      <w:pPr>
        <w:pStyle w:val="PlainText"/>
        <w:spacing w:line="240" w:lineRule="exact"/>
        <w:ind w:left="720"/>
        <w:rPr>
          <w:rFonts w:ascii="Arial" w:hAnsi="Arial" w:cs="Arial"/>
          <w:sz w:val="24"/>
          <w:szCs w:val="24"/>
        </w:rPr>
      </w:pPr>
      <w:r w:rsidRPr="00D81C8D">
        <w:rPr>
          <w:rFonts w:ascii="Arial" w:hAnsi="Arial" w:cs="Arial"/>
          <w:sz w:val="24"/>
          <w:szCs w:val="24"/>
        </w:rPr>
        <w:t>If a business plan is not provided or insufficient, no points are awarded</w:t>
      </w:r>
    </w:p>
    <w:p w14:paraId="04AE8BA1" w14:textId="77777777" w:rsidR="00097605" w:rsidRPr="00D81C8D" w:rsidRDefault="00097605" w:rsidP="000379BE">
      <w:pPr>
        <w:pStyle w:val="PlainText"/>
        <w:spacing w:line="240" w:lineRule="exact"/>
        <w:ind w:left="720"/>
        <w:rPr>
          <w:rFonts w:ascii="Arial" w:hAnsi="Arial" w:cs="Arial"/>
          <w:snapToGrid w:val="0"/>
          <w:sz w:val="24"/>
          <w:szCs w:val="24"/>
        </w:rPr>
      </w:pPr>
    </w:p>
    <w:p w14:paraId="372F58F6" w14:textId="77777777" w:rsidR="00097605" w:rsidRPr="00D81C8D" w:rsidRDefault="00097605" w:rsidP="000379BE">
      <w:pPr>
        <w:pStyle w:val="PlainText"/>
        <w:spacing w:line="240" w:lineRule="exact"/>
        <w:ind w:left="720"/>
        <w:rPr>
          <w:rFonts w:ascii="Arial" w:hAnsi="Arial" w:cs="Arial"/>
          <w:sz w:val="24"/>
          <w:szCs w:val="24"/>
        </w:rPr>
      </w:pPr>
      <w:r w:rsidRPr="00D81C8D">
        <w:rPr>
          <w:rFonts w:ascii="Arial" w:hAnsi="Arial" w:cs="Arial"/>
          <w:sz w:val="24"/>
          <w:szCs w:val="24"/>
        </w:rPr>
        <w:t xml:space="preserve">(Note: For </w:t>
      </w:r>
      <w:r w:rsidR="003D4B1E">
        <w:rPr>
          <w:rFonts w:ascii="Arial" w:hAnsi="Arial" w:cs="Arial"/>
          <w:sz w:val="24"/>
          <w:szCs w:val="24"/>
        </w:rPr>
        <w:t>P</w:t>
      </w:r>
      <w:r w:rsidR="003D4B1E" w:rsidRPr="00D81C8D">
        <w:rPr>
          <w:rFonts w:ascii="Arial" w:hAnsi="Arial" w:cs="Arial"/>
          <w:sz w:val="24"/>
          <w:szCs w:val="24"/>
        </w:rPr>
        <w:t xml:space="preserve">rojects </w:t>
      </w:r>
      <w:r w:rsidRPr="00D81C8D">
        <w:rPr>
          <w:rFonts w:ascii="Arial" w:hAnsi="Arial" w:cs="Arial"/>
          <w:sz w:val="24"/>
          <w:szCs w:val="24"/>
        </w:rPr>
        <w:t xml:space="preserve">that provide </w:t>
      </w:r>
      <w:r w:rsidR="002220AE">
        <w:rPr>
          <w:rFonts w:ascii="Arial" w:hAnsi="Arial" w:cs="Arial"/>
          <w:sz w:val="24"/>
          <w:szCs w:val="24"/>
        </w:rPr>
        <w:t>A</w:t>
      </w:r>
      <w:r w:rsidR="002220AE" w:rsidRPr="00D81C8D">
        <w:rPr>
          <w:rFonts w:ascii="Arial" w:hAnsi="Arial" w:cs="Arial"/>
          <w:sz w:val="24"/>
          <w:szCs w:val="24"/>
        </w:rPr>
        <w:t xml:space="preserve">dvanced </w:t>
      </w:r>
      <w:r w:rsidR="002220AE">
        <w:rPr>
          <w:rFonts w:ascii="Arial" w:hAnsi="Arial" w:cs="Arial"/>
          <w:sz w:val="24"/>
          <w:szCs w:val="24"/>
        </w:rPr>
        <w:t>T</w:t>
      </w:r>
      <w:r w:rsidR="002220AE" w:rsidRPr="00D81C8D">
        <w:rPr>
          <w:rFonts w:ascii="Arial" w:hAnsi="Arial" w:cs="Arial"/>
          <w:sz w:val="24"/>
          <w:szCs w:val="24"/>
        </w:rPr>
        <w:t xml:space="preserve">elecommunications </w:t>
      </w:r>
      <w:r w:rsidRPr="00D81C8D">
        <w:rPr>
          <w:rFonts w:ascii="Arial" w:hAnsi="Arial" w:cs="Arial"/>
          <w:sz w:val="24"/>
          <w:szCs w:val="24"/>
        </w:rPr>
        <w:t>services, the telecommunications and engineering design must be evaluated.)</w:t>
      </w:r>
    </w:p>
    <w:p w14:paraId="2E74950F" w14:textId="77777777" w:rsidR="00097605" w:rsidRPr="00D81C8D" w:rsidRDefault="00097605" w:rsidP="00603FB0">
      <w:pPr>
        <w:pStyle w:val="PlainText"/>
        <w:spacing w:line="240" w:lineRule="exact"/>
        <w:rPr>
          <w:rFonts w:ascii="Arial" w:hAnsi="Arial" w:cs="Arial"/>
          <w:snapToGrid w:val="0"/>
          <w:sz w:val="24"/>
          <w:szCs w:val="24"/>
        </w:rPr>
      </w:pPr>
    </w:p>
    <w:p w14:paraId="4987230F" w14:textId="77777777" w:rsidR="00097605" w:rsidRPr="00D81C8D" w:rsidRDefault="00097605" w:rsidP="00170AD3">
      <w:pPr>
        <w:pStyle w:val="PlainText"/>
        <w:numPr>
          <w:ilvl w:val="1"/>
          <w:numId w:val="129"/>
        </w:numPr>
        <w:spacing w:line="240" w:lineRule="exact"/>
        <w:ind w:right="432"/>
        <w:rPr>
          <w:rFonts w:ascii="Arial" w:hAnsi="Arial" w:cs="Arial"/>
          <w:sz w:val="24"/>
          <w:szCs w:val="24"/>
        </w:rPr>
      </w:pPr>
      <w:r w:rsidRPr="00D81C8D">
        <w:rPr>
          <w:rFonts w:ascii="Arial" w:hAnsi="Arial" w:cs="Arial"/>
          <w:sz w:val="24"/>
          <w:szCs w:val="24"/>
        </w:rPr>
        <w:t xml:space="preserve">If a financial plan with 3 years of projected </w:t>
      </w:r>
    </w:p>
    <w:p w14:paraId="6058E2A5" w14:textId="77777777" w:rsidR="00097605" w:rsidRPr="00D81C8D" w:rsidRDefault="00097605" w:rsidP="00170AD3">
      <w:pPr>
        <w:pStyle w:val="PlainText"/>
        <w:spacing w:line="240" w:lineRule="exact"/>
        <w:ind w:left="720" w:right="432" w:firstLine="360"/>
        <w:rPr>
          <w:rFonts w:ascii="Arial" w:hAnsi="Arial" w:cs="Arial"/>
          <w:sz w:val="24"/>
          <w:szCs w:val="24"/>
        </w:rPr>
      </w:pPr>
      <w:r w:rsidRPr="00D81C8D">
        <w:rPr>
          <w:rFonts w:ascii="Arial" w:hAnsi="Arial" w:cs="Arial"/>
          <w:sz w:val="24"/>
          <w:szCs w:val="24"/>
        </w:rPr>
        <w:t xml:space="preserve">balance sheets, income statements, and cash flow </w:t>
      </w:r>
    </w:p>
    <w:p w14:paraId="4CFBB8DF" w14:textId="77777777" w:rsidR="00097605" w:rsidRPr="00D81C8D" w:rsidRDefault="00097605" w:rsidP="00170AD3">
      <w:pPr>
        <w:pStyle w:val="PlainText"/>
        <w:spacing w:line="240" w:lineRule="exact"/>
        <w:ind w:left="720" w:right="432" w:firstLine="360"/>
        <w:rPr>
          <w:rFonts w:ascii="Arial" w:hAnsi="Arial" w:cs="Arial"/>
          <w:sz w:val="24"/>
          <w:szCs w:val="24"/>
        </w:rPr>
      </w:pPr>
      <w:r w:rsidRPr="00D81C8D">
        <w:rPr>
          <w:rFonts w:ascii="Arial" w:hAnsi="Arial" w:cs="Arial"/>
          <w:sz w:val="24"/>
          <w:szCs w:val="24"/>
        </w:rPr>
        <w:t xml:space="preserve">projections with supporting assumptions </w:t>
      </w:r>
      <w:proofErr w:type="gramStart"/>
      <w:r w:rsidRPr="00D81C8D">
        <w:rPr>
          <w:rFonts w:ascii="Arial" w:hAnsi="Arial" w:cs="Arial"/>
          <w:sz w:val="24"/>
          <w:szCs w:val="24"/>
        </w:rPr>
        <w:t>has</w:t>
      </w:r>
      <w:proofErr w:type="gramEnd"/>
      <w:r w:rsidRPr="00D81C8D">
        <w:rPr>
          <w:rFonts w:ascii="Arial" w:hAnsi="Arial" w:cs="Arial"/>
          <w:sz w:val="24"/>
          <w:szCs w:val="24"/>
        </w:rPr>
        <w:t xml:space="preserve"> been </w:t>
      </w:r>
    </w:p>
    <w:p w14:paraId="6FF0102F" w14:textId="77777777" w:rsidR="00097605" w:rsidRPr="00D81C8D" w:rsidRDefault="00097605" w:rsidP="00623091">
      <w:pPr>
        <w:pStyle w:val="PlainText"/>
        <w:spacing w:line="240" w:lineRule="exact"/>
        <w:ind w:left="720" w:right="432" w:firstLine="360"/>
        <w:rPr>
          <w:rFonts w:ascii="Arial" w:hAnsi="Arial" w:cs="Arial"/>
          <w:sz w:val="24"/>
          <w:szCs w:val="24"/>
        </w:rPr>
      </w:pPr>
      <w:r w:rsidRPr="00D81C8D">
        <w:rPr>
          <w:rFonts w:ascii="Arial" w:hAnsi="Arial" w:cs="Arial"/>
          <w:sz w:val="24"/>
          <w:szCs w:val="24"/>
        </w:rPr>
        <w:t xml:space="preserve">reviewed </w:t>
      </w:r>
      <w:proofErr w:type="gramStart"/>
      <w:r w:rsidRPr="00D81C8D">
        <w:rPr>
          <w:rFonts w:ascii="Arial" w:hAnsi="Arial" w:cs="Arial"/>
          <w:sz w:val="24"/>
          <w:szCs w:val="24"/>
        </w:rPr>
        <w:t>and,</w:t>
      </w:r>
      <w:proofErr w:type="gramEnd"/>
      <w:r w:rsidRPr="00D81C8D">
        <w:rPr>
          <w:rFonts w:ascii="Arial" w:hAnsi="Arial" w:cs="Arial"/>
          <w:sz w:val="24"/>
          <w:szCs w:val="24"/>
        </w:rPr>
        <w:t xml:space="preserve"> based on this review, 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is </w:t>
      </w:r>
    </w:p>
    <w:p w14:paraId="67A9DEB9" w14:textId="77777777" w:rsidR="00097605" w:rsidRPr="00D81C8D" w:rsidRDefault="00097605" w:rsidP="00170AD3">
      <w:pPr>
        <w:pStyle w:val="PlainText"/>
        <w:spacing w:line="240" w:lineRule="exact"/>
        <w:ind w:left="720" w:right="432" w:firstLine="360"/>
        <w:rPr>
          <w:rFonts w:ascii="Arial" w:hAnsi="Arial" w:cs="Arial"/>
          <w:sz w:val="24"/>
          <w:szCs w:val="24"/>
        </w:rPr>
      </w:pPr>
      <w:r w:rsidRPr="00D81C8D">
        <w:rPr>
          <w:rFonts w:ascii="Arial" w:hAnsi="Arial" w:cs="Arial"/>
          <w:sz w:val="24"/>
          <w:szCs w:val="24"/>
        </w:rPr>
        <w:t xml:space="preserve">determined to be a viable business operation capable </w:t>
      </w:r>
    </w:p>
    <w:p w14:paraId="7AD23E96" w14:textId="77777777" w:rsidR="00097605" w:rsidRPr="00D81C8D" w:rsidRDefault="00097605" w:rsidP="00170AD3">
      <w:pPr>
        <w:pStyle w:val="PlainText"/>
        <w:spacing w:line="240" w:lineRule="exact"/>
        <w:ind w:left="720" w:right="432" w:firstLine="360"/>
        <w:rPr>
          <w:rFonts w:ascii="Arial" w:hAnsi="Arial" w:cs="Arial"/>
          <w:sz w:val="24"/>
          <w:szCs w:val="24"/>
        </w:rPr>
      </w:pPr>
      <w:r w:rsidRPr="00D81C8D">
        <w:rPr>
          <w:rFonts w:ascii="Arial" w:hAnsi="Arial" w:cs="Arial"/>
          <w:sz w:val="24"/>
          <w:szCs w:val="24"/>
        </w:rPr>
        <w:t xml:space="preserve">of producing sufficient revenues </w:t>
      </w:r>
      <w:proofErr w:type="gramStart"/>
      <w:r w:rsidRPr="00D81C8D">
        <w:rPr>
          <w:rFonts w:ascii="Arial" w:hAnsi="Arial" w:cs="Arial"/>
          <w:sz w:val="24"/>
          <w:szCs w:val="24"/>
        </w:rPr>
        <w:t>in excess of</w:t>
      </w:r>
      <w:proofErr w:type="gramEnd"/>
      <w:r w:rsidRPr="00D81C8D">
        <w:rPr>
          <w:rFonts w:ascii="Arial" w:hAnsi="Arial" w:cs="Arial"/>
          <w:sz w:val="24"/>
          <w:szCs w:val="24"/>
        </w:rPr>
        <w:t xml:space="preserve"> operating</w:t>
      </w:r>
    </w:p>
    <w:p w14:paraId="6EB80975" w14:textId="77777777" w:rsidR="00097605" w:rsidRPr="00D81C8D" w:rsidRDefault="00097605" w:rsidP="00170AD3">
      <w:pPr>
        <w:pStyle w:val="PlainText"/>
        <w:spacing w:line="240" w:lineRule="exact"/>
        <w:ind w:left="720" w:right="432" w:firstLine="360"/>
        <w:rPr>
          <w:rFonts w:ascii="Arial" w:hAnsi="Arial" w:cs="Arial"/>
          <w:sz w:val="24"/>
          <w:szCs w:val="24"/>
        </w:rPr>
      </w:pPr>
      <w:r w:rsidRPr="00D81C8D">
        <w:rPr>
          <w:rFonts w:ascii="Arial" w:hAnsi="Arial" w:cs="Arial"/>
          <w:sz w:val="24"/>
          <w:szCs w:val="24"/>
        </w:rPr>
        <w:t>expenses to repay the loan, assign up to 20 points</w:t>
      </w:r>
      <w:r w:rsidR="00156292">
        <w:rPr>
          <w:rFonts w:ascii="Arial" w:hAnsi="Arial" w:cs="Arial"/>
          <w:sz w:val="24"/>
          <w:szCs w:val="24"/>
        </w:rPr>
        <w:tab/>
      </w:r>
      <w:r w:rsidR="00156292">
        <w:rPr>
          <w:rFonts w:ascii="Arial" w:hAnsi="Arial" w:cs="Arial"/>
          <w:sz w:val="24"/>
          <w:szCs w:val="24"/>
        </w:rPr>
        <w:tab/>
      </w:r>
      <w:r w:rsidR="00156292" w:rsidRPr="00D81C8D">
        <w:rPr>
          <w:rFonts w:ascii="Arial" w:hAnsi="Arial" w:cs="Arial"/>
          <w:sz w:val="24"/>
          <w:szCs w:val="24"/>
        </w:rPr>
        <w:t>______</w:t>
      </w:r>
    </w:p>
    <w:p w14:paraId="254FCF35" w14:textId="77777777" w:rsidR="00156292" w:rsidRPr="00D81C8D" w:rsidRDefault="00156292" w:rsidP="00603FB0">
      <w:pPr>
        <w:pStyle w:val="PlainText"/>
        <w:tabs>
          <w:tab w:val="left" w:pos="2700"/>
        </w:tabs>
        <w:spacing w:line="240" w:lineRule="exact"/>
        <w:rPr>
          <w:rFonts w:ascii="Arial" w:hAnsi="Arial" w:cs="Arial"/>
          <w:sz w:val="24"/>
          <w:szCs w:val="24"/>
        </w:rPr>
      </w:pPr>
    </w:p>
    <w:p w14:paraId="01CCE7EB" w14:textId="77777777" w:rsidR="00097605" w:rsidRPr="00D81C8D" w:rsidRDefault="00097605" w:rsidP="000379BE">
      <w:pPr>
        <w:pStyle w:val="PlainText"/>
        <w:spacing w:line="240" w:lineRule="exact"/>
        <w:ind w:left="720"/>
        <w:rPr>
          <w:rFonts w:ascii="Arial" w:hAnsi="Arial" w:cs="Arial"/>
          <w:sz w:val="24"/>
          <w:szCs w:val="24"/>
        </w:rPr>
      </w:pPr>
      <w:r w:rsidRPr="00D81C8D">
        <w:rPr>
          <w:rFonts w:ascii="Arial" w:hAnsi="Arial" w:cs="Arial"/>
          <w:sz w:val="24"/>
          <w:szCs w:val="24"/>
        </w:rPr>
        <w:t>(Document your financial analysis)</w:t>
      </w:r>
    </w:p>
    <w:p w14:paraId="2CE9D6AC" w14:textId="77777777" w:rsidR="00097605" w:rsidRPr="00D81C8D" w:rsidRDefault="00097605" w:rsidP="00603FB0">
      <w:pPr>
        <w:pStyle w:val="PlainText"/>
        <w:spacing w:line="240" w:lineRule="exact"/>
        <w:rPr>
          <w:rFonts w:ascii="Arial" w:hAnsi="Arial" w:cs="Arial"/>
          <w:snapToGrid w:val="0"/>
          <w:sz w:val="24"/>
          <w:szCs w:val="24"/>
        </w:rPr>
      </w:pPr>
    </w:p>
    <w:p w14:paraId="21DD5616" w14:textId="77777777" w:rsidR="00097605" w:rsidRPr="00D81C8D" w:rsidRDefault="00097605"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ab/>
      </w:r>
      <w:r w:rsidRPr="00170AD3">
        <w:rPr>
          <w:rFonts w:ascii="Arial" w:hAnsi="Arial" w:cs="Arial"/>
          <w:sz w:val="24"/>
          <w:szCs w:val="24"/>
        </w:rPr>
        <w:t>SUB-TOTAL OF ASSIGNED POINTS (add items 1 through 11</w:t>
      </w:r>
      <w:r w:rsidR="00D8020C" w:rsidRPr="00170AD3">
        <w:rPr>
          <w:rFonts w:ascii="Arial" w:hAnsi="Arial" w:cs="Arial"/>
          <w:sz w:val="24"/>
          <w:szCs w:val="24"/>
        </w:rPr>
        <w:t>)</w:t>
      </w:r>
      <w:r w:rsidR="00D8020C" w:rsidRPr="00D81C8D">
        <w:rPr>
          <w:rFonts w:ascii="Arial" w:hAnsi="Arial" w:cs="Arial"/>
          <w:snapToGrid w:val="0"/>
          <w:sz w:val="24"/>
          <w:szCs w:val="24"/>
        </w:rPr>
        <w:tab/>
        <w:t>_______</w:t>
      </w:r>
    </w:p>
    <w:p w14:paraId="433C4D0E" w14:textId="77777777" w:rsidR="00097605" w:rsidRPr="00D81C8D" w:rsidRDefault="00097605" w:rsidP="00603FB0">
      <w:pPr>
        <w:pStyle w:val="PlainText"/>
        <w:spacing w:line="240" w:lineRule="exact"/>
        <w:rPr>
          <w:rFonts w:ascii="Arial" w:hAnsi="Arial" w:cs="Arial"/>
          <w:snapToGrid w:val="0"/>
          <w:sz w:val="24"/>
          <w:szCs w:val="24"/>
        </w:rPr>
      </w:pPr>
    </w:p>
    <w:p w14:paraId="7B64DB5D" w14:textId="77777777" w:rsidR="00097605" w:rsidRPr="00D81C8D" w:rsidRDefault="00097605" w:rsidP="009563ED">
      <w:pPr>
        <w:pStyle w:val="PlainText"/>
        <w:numPr>
          <w:ilvl w:val="0"/>
          <w:numId w:val="130"/>
        </w:numPr>
        <w:spacing w:line="240" w:lineRule="exact"/>
        <w:rPr>
          <w:rFonts w:ascii="Arial" w:hAnsi="Arial" w:cs="Arial"/>
          <w:snapToGrid w:val="0"/>
          <w:sz w:val="24"/>
          <w:szCs w:val="24"/>
        </w:rPr>
      </w:pPr>
      <w:r w:rsidRPr="00D81C8D">
        <w:rPr>
          <w:rFonts w:ascii="Arial" w:hAnsi="Arial" w:cs="Arial"/>
          <w:snapToGrid w:val="0"/>
          <w:sz w:val="24"/>
          <w:szCs w:val="24"/>
          <w:u w:val="single"/>
        </w:rPr>
        <w:lastRenderedPageBreak/>
        <w:t>Discretionary Points</w:t>
      </w:r>
    </w:p>
    <w:p w14:paraId="67407159" w14:textId="77777777" w:rsidR="00097605" w:rsidRPr="00D81C8D" w:rsidRDefault="00097605" w:rsidP="00603FB0">
      <w:pPr>
        <w:pStyle w:val="PlainText"/>
        <w:spacing w:line="240" w:lineRule="exact"/>
        <w:rPr>
          <w:rFonts w:ascii="Arial" w:hAnsi="Arial" w:cs="Arial"/>
          <w:snapToGrid w:val="0"/>
          <w:sz w:val="24"/>
          <w:szCs w:val="24"/>
        </w:rPr>
      </w:pPr>
    </w:p>
    <w:p w14:paraId="2E495932" w14:textId="77777777" w:rsidR="00097605" w:rsidRPr="00D81C8D" w:rsidRDefault="00097605" w:rsidP="00D6483E">
      <w:pPr>
        <w:pStyle w:val="PlainText"/>
        <w:spacing w:line="240" w:lineRule="exact"/>
        <w:ind w:left="630" w:right="432"/>
        <w:rPr>
          <w:rFonts w:ascii="Arial" w:hAnsi="Arial" w:cs="Arial"/>
          <w:sz w:val="24"/>
          <w:szCs w:val="24"/>
        </w:rPr>
      </w:pPr>
      <w:r w:rsidRPr="00D81C8D">
        <w:rPr>
          <w:rFonts w:ascii="Arial" w:hAnsi="Arial" w:cs="Arial"/>
          <w:sz w:val="24"/>
          <w:szCs w:val="24"/>
        </w:rPr>
        <w:t xml:space="preserve">The Administrator has the discretion to designate up to 25 additional points to applications that have documented the following conditions in the county where 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is located. Document each element where points are awarded. The total points assigned cannot exceed 25 points.</w:t>
      </w:r>
    </w:p>
    <w:p w14:paraId="4EEFA24A" w14:textId="77777777" w:rsidR="00097605" w:rsidRPr="00D81C8D" w:rsidRDefault="00097605" w:rsidP="00603FB0">
      <w:pPr>
        <w:pStyle w:val="PlainText"/>
        <w:spacing w:line="240" w:lineRule="exact"/>
        <w:rPr>
          <w:rFonts w:ascii="Arial" w:hAnsi="Arial" w:cs="Arial"/>
          <w:sz w:val="24"/>
          <w:szCs w:val="24"/>
        </w:rPr>
      </w:pPr>
    </w:p>
    <w:p w14:paraId="5A31C387" w14:textId="77777777" w:rsidR="00097605" w:rsidRPr="00D81C8D" w:rsidRDefault="00097605" w:rsidP="009563ED">
      <w:pPr>
        <w:pStyle w:val="PlainText"/>
        <w:numPr>
          <w:ilvl w:val="1"/>
          <w:numId w:val="131"/>
        </w:numPr>
        <w:spacing w:line="240" w:lineRule="exact"/>
        <w:ind w:right="432"/>
        <w:rPr>
          <w:rFonts w:ascii="Arial" w:hAnsi="Arial" w:cs="Arial"/>
          <w:sz w:val="24"/>
          <w:szCs w:val="24"/>
        </w:rPr>
      </w:pPr>
      <w:r w:rsidRPr="00D81C8D">
        <w:rPr>
          <w:rFonts w:ascii="Arial" w:hAnsi="Arial" w:cs="Arial"/>
          <w:sz w:val="24"/>
          <w:szCs w:val="24"/>
        </w:rPr>
        <w:t xml:space="preserve">If the </w:t>
      </w:r>
      <w:r w:rsidR="003D4B1E">
        <w:rPr>
          <w:rFonts w:ascii="Arial" w:hAnsi="Arial" w:cs="Arial"/>
          <w:sz w:val="24"/>
          <w:szCs w:val="24"/>
        </w:rPr>
        <w:t>P</w:t>
      </w:r>
      <w:r w:rsidR="003D4B1E" w:rsidRPr="00D81C8D">
        <w:rPr>
          <w:rFonts w:ascii="Arial" w:hAnsi="Arial" w:cs="Arial"/>
          <w:sz w:val="24"/>
          <w:szCs w:val="24"/>
        </w:rPr>
        <w:t xml:space="preserve">roject </w:t>
      </w:r>
      <w:proofErr w:type="gramStart"/>
      <w:r w:rsidRPr="00D81C8D">
        <w:rPr>
          <w:rFonts w:ascii="Arial" w:hAnsi="Arial" w:cs="Arial"/>
          <w:sz w:val="24"/>
          <w:szCs w:val="24"/>
        </w:rPr>
        <w:t>is located in</w:t>
      </w:r>
      <w:proofErr w:type="gramEnd"/>
      <w:r w:rsidRPr="00D81C8D">
        <w:rPr>
          <w:rFonts w:ascii="Arial" w:hAnsi="Arial" w:cs="Arial"/>
          <w:sz w:val="24"/>
          <w:szCs w:val="24"/>
        </w:rPr>
        <w:t xml:space="preserve"> a Rural Empowerment</w:t>
      </w:r>
    </w:p>
    <w:p w14:paraId="4226F94B" w14:textId="77777777" w:rsidR="00097605" w:rsidRPr="00D81C8D" w:rsidRDefault="00097605" w:rsidP="00623091">
      <w:pPr>
        <w:pStyle w:val="PlainText"/>
        <w:spacing w:line="240" w:lineRule="exact"/>
        <w:ind w:left="720" w:right="432" w:firstLine="720"/>
        <w:rPr>
          <w:rFonts w:ascii="Arial" w:hAnsi="Arial" w:cs="Arial"/>
          <w:sz w:val="24"/>
          <w:szCs w:val="24"/>
        </w:rPr>
      </w:pPr>
      <w:r w:rsidRPr="00D81C8D">
        <w:rPr>
          <w:rFonts w:ascii="Arial" w:hAnsi="Arial" w:cs="Arial"/>
          <w:sz w:val="24"/>
          <w:szCs w:val="24"/>
        </w:rPr>
        <w:t xml:space="preserve">Zone, a Rural Enterprise Community, Rural Economic </w:t>
      </w:r>
    </w:p>
    <w:p w14:paraId="6C36979F" w14:textId="77777777" w:rsidR="00097605" w:rsidRPr="00D81C8D" w:rsidRDefault="00097605" w:rsidP="00623091">
      <w:pPr>
        <w:pStyle w:val="PlainText"/>
        <w:spacing w:line="240" w:lineRule="exact"/>
        <w:ind w:left="720" w:right="432" w:firstLine="720"/>
        <w:rPr>
          <w:rFonts w:ascii="Arial" w:hAnsi="Arial" w:cs="Arial"/>
          <w:sz w:val="24"/>
          <w:szCs w:val="24"/>
        </w:rPr>
      </w:pPr>
      <w:r w:rsidRPr="00D81C8D">
        <w:rPr>
          <w:rFonts w:ascii="Arial" w:hAnsi="Arial" w:cs="Arial"/>
          <w:sz w:val="24"/>
          <w:szCs w:val="24"/>
        </w:rPr>
        <w:t xml:space="preserve">Area Partnership Zone, or a Champion Community, name </w:t>
      </w:r>
    </w:p>
    <w:p w14:paraId="0563A5C0" w14:textId="77777777" w:rsidR="00097605" w:rsidRPr="00D81C8D" w:rsidRDefault="00097605" w:rsidP="009563ED">
      <w:pPr>
        <w:pStyle w:val="PlainText"/>
        <w:spacing w:line="240" w:lineRule="exact"/>
        <w:ind w:left="720" w:right="432" w:firstLine="720"/>
        <w:rPr>
          <w:rFonts w:ascii="Arial" w:hAnsi="Arial" w:cs="Arial"/>
          <w:sz w:val="24"/>
          <w:szCs w:val="24"/>
        </w:rPr>
      </w:pPr>
      <w:r w:rsidRPr="00D81C8D">
        <w:rPr>
          <w:rFonts w:ascii="Arial" w:hAnsi="Arial" w:cs="Arial"/>
          <w:sz w:val="24"/>
          <w:szCs w:val="24"/>
        </w:rPr>
        <w:t xml:space="preserve">the designation ________________________________, </w:t>
      </w:r>
    </w:p>
    <w:p w14:paraId="5ADA7B4F" w14:textId="77777777" w:rsidR="00097605" w:rsidRPr="00D81C8D" w:rsidRDefault="00097605" w:rsidP="009563ED">
      <w:pPr>
        <w:pStyle w:val="PlainText"/>
        <w:spacing w:line="240" w:lineRule="exact"/>
        <w:ind w:left="720" w:right="432" w:firstLine="720"/>
        <w:rPr>
          <w:rFonts w:ascii="Arial" w:hAnsi="Arial" w:cs="Arial"/>
          <w:sz w:val="24"/>
          <w:szCs w:val="24"/>
        </w:rPr>
      </w:pPr>
      <w:r w:rsidRPr="00D81C8D">
        <w:rPr>
          <w:rFonts w:ascii="Arial" w:hAnsi="Arial" w:cs="Arial"/>
          <w:sz w:val="24"/>
          <w:szCs w:val="24"/>
        </w:rPr>
        <w:t>and assign 5 points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00156292">
        <w:rPr>
          <w:rFonts w:ascii="Arial" w:hAnsi="Arial" w:cs="Arial"/>
          <w:sz w:val="24"/>
          <w:szCs w:val="24"/>
        </w:rPr>
        <w:tab/>
      </w:r>
      <w:r w:rsidR="00156292">
        <w:rPr>
          <w:rFonts w:ascii="Arial" w:hAnsi="Arial" w:cs="Arial"/>
          <w:sz w:val="24"/>
          <w:szCs w:val="24"/>
        </w:rPr>
        <w:tab/>
      </w:r>
      <w:r w:rsidRPr="00D81C8D">
        <w:rPr>
          <w:rFonts w:ascii="Arial" w:hAnsi="Arial" w:cs="Arial"/>
          <w:sz w:val="24"/>
          <w:szCs w:val="24"/>
        </w:rPr>
        <w:t>______</w:t>
      </w:r>
    </w:p>
    <w:p w14:paraId="0AB96742" w14:textId="77777777" w:rsidR="00117C23" w:rsidRPr="00D81C8D" w:rsidRDefault="00156292" w:rsidP="003C1349">
      <w:pPr>
        <w:pStyle w:val="Paragraphi"/>
        <w:ind w:left="0"/>
        <w:rPr>
          <w:rFonts w:ascii="Arial" w:hAnsi="Arial" w:cs="Arial"/>
          <w:sz w:val="24"/>
          <w:szCs w:val="24"/>
        </w:rPr>
      </w:pPr>
      <w:r>
        <w:rPr>
          <w:rFonts w:ascii="Arial" w:hAnsi="Arial" w:cs="Arial"/>
          <w:sz w:val="24"/>
          <w:szCs w:val="24"/>
        </w:rPr>
        <w:tab/>
      </w:r>
    </w:p>
    <w:p w14:paraId="05BB157D" w14:textId="77777777" w:rsidR="00097605" w:rsidRPr="00D81C8D" w:rsidRDefault="00097605" w:rsidP="009563ED">
      <w:pPr>
        <w:pStyle w:val="Paragraphi"/>
        <w:numPr>
          <w:ilvl w:val="1"/>
          <w:numId w:val="131"/>
        </w:numPr>
        <w:rPr>
          <w:rFonts w:ascii="Arial" w:hAnsi="Arial" w:cs="Arial"/>
          <w:sz w:val="24"/>
          <w:szCs w:val="24"/>
        </w:rPr>
      </w:pPr>
      <w:r w:rsidRPr="00D81C8D">
        <w:rPr>
          <w:rFonts w:ascii="Arial" w:hAnsi="Arial" w:cs="Arial"/>
          <w:sz w:val="24"/>
          <w:szCs w:val="24"/>
        </w:rPr>
        <w:t xml:space="preserve">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is in a county that experienced the </w:t>
      </w:r>
    </w:p>
    <w:p w14:paraId="75340CF6" w14:textId="77777777" w:rsidR="00097605" w:rsidRPr="00D81C8D" w:rsidRDefault="00097605" w:rsidP="00623091">
      <w:pPr>
        <w:pStyle w:val="Paragraphi"/>
        <w:ind w:left="720" w:firstLine="720"/>
        <w:rPr>
          <w:rFonts w:ascii="Arial" w:hAnsi="Arial" w:cs="Arial"/>
          <w:sz w:val="24"/>
          <w:szCs w:val="24"/>
        </w:rPr>
      </w:pPr>
      <w:r w:rsidRPr="00D81C8D">
        <w:rPr>
          <w:rFonts w:ascii="Arial" w:hAnsi="Arial" w:cs="Arial"/>
          <w:sz w:val="24"/>
          <w:szCs w:val="24"/>
        </w:rPr>
        <w:t>loss, removal, or closing of a major employment source</w:t>
      </w:r>
    </w:p>
    <w:p w14:paraId="68E22E2E" w14:textId="77777777" w:rsidR="00097605" w:rsidRPr="00D81C8D" w:rsidRDefault="00097605" w:rsidP="00623091">
      <w:pPr>
        <w:pStyle w:val="Paragraphi"/>
        <w:ind w:left="1080" w:firstLine="360"/>
        <w:rPr>
          <w:rFonts w:ascii="Arial" w:hAnsi="Arial" w:cs="Arial"/>
          <w:sz w:val="24"/>
          <w:szCs w:val="24"/>
        </w:rPr>
      </w:pPr>
      <w:r w:rsidRPr="00D81C8D">
        <w:rPr>
          <w:rFonts w:ascii="Arial" w:hAnsi="Arial" w:cs="Arial"/>
          <w:sz w:val="24"/>
          <w:szCs w:val="24"/>
        </w:rPr>
        <w:t xml:space="preserve">during the last 3 years, causing an increase of 2% or </w:t>
      </w:r>
    </w:p>
    <w:p w14:paraId="48127B71"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 xml:space="preserve">more in the county’s most recent unemployment rate as </w:t>
      </w:r>
    </w:p>
    <w:p w14:paraId="08168B00"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 xml:space="preserve">compared to the period immediately before the dislocation, </w:t>
      </w:r>
    </w:p>
    <w:p w14:paraId="63DF3685"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assign 5 points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______</w:t>
      </w:r>
    </w:p>
    <w:p w14:paraId="053B7D03" w14:textId="77777777" w:rsidR="00097605" w:rsidRPr="00D81C8D" w:rsidRDefault="00097605" w:rsidP="00117C23">
      <w:pPr>
        <w:pStyle w:val="Paragraphi"/>
        <w:rPr>
          <w:rFonts w:ascii="Arial" w:hAnsi="Arial" w:cs="Arial"/>
          <w:sz w:val="24"/>
          <w:szCs w:val="24"/>
        </w:rPr>
      </w:pPr>
    </w:p>
    <w:p w14:paraId="563796C2"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Provide date of loss of employer________________</w:t>
      </w:r>
    </w:p>
    <w:p w14:paraId="2D9F72EF" w14:textId="77777777" w:rsidR="00097605" w:rsidRPr="00D81C8D" w:rsidRDefault="00097605" w:rsidP="00117C23">
      <w:pPr>
        <w:pStyle w:val="Paragraphi"/>
        <w:rPr>
          <w:rFonts w:ascii="Arial" w:hAnsi="Arial" w:cs="Arial"/>
          <w:sz w:val="24"/>
          <w:szCs w:val="24"/>
        </w:rPr>
      </w:pPr>
    </w:p>
    <w:p w14:paraId="59090839"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Previous unemployment rate________</w:t>
      </w:r>
      <w:r w:rsidRPr="00D81C8D">
        <w:rPr>
          <w:rFonts w:ascii="Arial" w:hAnsi="Arial" w:cs="Arial"/>
          <w:sz w:val="24"/>
          <w:szCs w:val="24"/>
        </w:rPr>
        <w:tab/>
      </w:r>
    </w:p>
    <w:p w14:paraId="4A8D64E6" w14:textId="77777777" w:rsidR="00156292" w:rsidRDefault="00156292" w:rsidP="00117C23">
      <w:pPr>
        <w:pStyle w:val="Paragraphi"/>
        <w:rPr>
          <w:rFonts w:ascii="Arial" w:hAnsi="Arial" w:cs="Arial"/>
          <w:sz w:val="24"/>
          <w:szCs w:val="24"/>
        </w:rPr>
      </w:pPr>
    </w:p>
    <w:p w14:paraId="2D649E80"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 xml:space="preserve">Current unemployment rate________.  </w:t>
      </w:r>
    </w:p>
    <w:p w14:paraId="08217144" w14:textId="77777777" w:rsidR="00097605" w:rsidRPr="00D81C8D" w:rsidRDefault="00097605" w:rsidP="00117C23">
      <w:pPr>
        <w:pStyle w:val="Paragraphi"/>
        <w:rPr>
          <w:rFonts w:ascii="Arial" w:hAnsi="Arial" w:cs="Arial"/>
          <w:sz w:val="24"/>
          <w:szCs w:val="24"/>
        </w:rPr>
      </w:pPr>
    </w:p>
    <w:p w14:paraId="0602EC3D"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Show calculation or source of data.</w:t>
      </w:r>
    </w:p>
    <w:p w14:paraId="392D8BEB" w14:textId="77777777" w:rsidR="00097605" w:rsidRPr="00D81C8D" w:rsidRDefault="00097605" w:rsidP="00117C23">
      <w:pPr>
        <w:pStyle w:val="Paragraphi"/>
        <w:rPr>
          <w:rFonts w:ascii="Arial" w:hAnsi="Arial" w:cs="Arial"/>
          <w:b/>
          <w:snapToGrid w:val="0"/>
          <w:sz w:val="24"/>
          <w:szCs w:val="24"/>
        </w:rPr>
      </w:pPr>
    </w:p>
    <w:p w14:paraId="235D9336" w14:textId="77777777" w:rsidR="00097605" w:rsidRPr="00D81C8D" w:rsidRDefault="00097605" w:rsidP="009563ED">
      <w:pPr>
        <w:pStyle w:val="Paragraphi"/>
        <w:numPr>
          <w:ilvl w:val="1"/>
          <w:numId w:val="131"/>
        </w:numPr>
        <w:rPr>
          <w:rFonts w:ascii="Arial" w:hAnsi="Arial" w:cs="Arial"/>
          <w:sz w:val="24"/>
          <w:szCs w:val="24"/>
        </w:rPr>
      </w:pPr>
      <w:r w:rsidRPr="00D81C8D">
        <w:rPr>
          <w:rFonts w:ascii="Arial" w:hAnsi="Arial" w:cs="Arial"/>
          <w:sz w:val="24"/>
          <w:szCs w:val="24"/>
        </w:rPr>
        <w:t xml:space="preserve">The </w:t>
      </w:r>
      <w:r w:rsidR="003D4B1E">
        <w:rPr>
          <w:rFonts w:ascii="Arial" w:hAnsi="Arial" w:cs="Arial"/>
          <w:sz w:val="24"/>
          <w:szCs w:val="24"/>
        </w:rPr>
        <w:t>P</w:t>
      </w:r>
      <w:r w:rsidR="003D4B1E" w:rsidRPr="00D81C8D">
        <w:rPr>
          <w:rFonts w:ascii="Arial" w:hAnsi="Arial" w:cs="Arial"/>
          <w:sz w:val="24"/>
          <w:szCs w:val="24"/>
        </w:rPr>
        <w:t xml:space="preserve">roject </w:t>
      </w:r>
      <w:proofErr w:type="gramStart"/>
      <w:r w:rsidRPr="00D81C8D">
        <w:rPr>
          <w:rFonts w:ascii="Arial" w:hAnsi="Arial" w:cs="Arial"/>
          <w:sz w:val="24"/>
          <w:szCs w:val="24"/>
        </w:rPr>
        <w:t>is located in</w:t>
      </w:r>
      <w:proofErr w:type="gramEnd"/>
      <w:r w:rsidRPr="00D81C8D">
        <w:rPr>
          <w:rFonts w:ascii="Arial" w:hAnsi="Arial" w:cs="Arial"/>
          <w:sz w:val="24"/>
          <w:szCs w:val="24"/>
        </w:rPr>
        <w:t xml:space="preserve"> a county that has </w:t>
      </w:r>
    </w:p>
    <w:p w14:paraId="57E5341D" w14:textId="77777777" w:rsidR="00097605" w:rsidRPr="00D81C8D" w:rsidRDefault="00097605" w:rsidP="00623091">
      <w:pPr>
        <w:pStyle w:val="Paragraphi"/>
        <w:ind w:left="720" w:firstLine="720"/>
        <w:rPr>
          <w:rFonts w:ascii="Arial" w:hAnsi="Arial" w:cs="Arial"/>
          <w:sz w:val="24"/>
          <w:szCs w:val="24"/>
        </w:rPr>
      </w:pPr>
      <w:r w:rsidRPr="00D81C8D">
        <w:rPr>
          <w:rFonts w:ascii="Arial" w:hAnsi="Arial" w:cs="Arial"/>
          <w:sz w:val="24"/>
          <w:szCs w:val="24"/>
        </w:rPr>
        <w:t>experienced chronic or long-term economic deterioration</w:t>
      </w:r>
    </w:p>
    <w:p w14:paraId="0F0D30E7"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over the last 30 years. Show documentation,</w:t>
      </w:r>
    </w:p>
    <w:p w14:paraId="0819C4C5"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and assign 5 points.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______</w:t>
      </w:r>
    </w:p>
    <w:p w14:paraId="5F9E6B8B" w14:textId="77777777" w:rsidR="00097605" w:rsidRPr="00D81C8D" w:rsidRDefault="00097605" w:rsidP="00117C23">
      <w:pPr>
        <w:pStyle w:val="Paragraphi"/>
        <w:rPr>
          <w:rFonts w:ascii="Arial" w:hAnsi="Arial" w:cs="Arial"/>
          <w:snapToGrid w:val="0"/>
          <w:vanish/>
          <w:sz w:val="24"/>
          <w:szCs w:val="24"/>
        </w:rPr>
      </w:pPr>
    </w:p>
    <w:p w14:paraId="5B909341" w14:textId="77777777" w:rsidR="00097605" w:rsidRPr="00D81C8D" w:rsidRDefault="00097605" w:rsidP="009563ED">
      <w:pPr>
        <w:pStyle w:val="Paragraphi"/>
        <w:numPr>
          <w:ilvl w:val="1"/>
          <w:numId w:val="131"/>
        </w:numPr>
        <w:rPr>
          <w:rFonts w:ascii="Arial" w:hAnsi="Arial" w:cs="Arial"/>
          <w:sz w:val="24"/>
          <w:szCs w:val="24"/>
        </w:rPr>
      </w:pPr>
      <w:r w:rsidRPr="00D81C8D">
        <w:rPr>
          <w:rFonts w:ascii="Arial" w:hAnsi="Arial" w:cs="Arial"/>
          <w:sz w:val="24"/>
          <w:szCs w:val="24"/>
        </w:rPr>
        <w:t xml:space="preserve">The </w:t>
      </w:r>
      <w:r w:rsidR="003D4B1E">
        <w:rPr>
          <w:rFonts w:ascii="Arial" w:hAnsi="Arial" w:cs="Arial"/>
          <w:sz w:val="24"/>
          <w:szCs w:val="24"/>
        </w:rPr>
        <w:t>P</w:t>
      </w:r>
      <w:r w:rsidR="003D4B1E" w:rsidRPr="00D81C8D">
        <w:rPr>
          <w:rFonts w:ascii="Arial" w:hAnsi="Arial" w:cs="Arial"/>
          <w:sz w:val="24"/>
          <w:szCs w:val="24"/>
        </w:rPr>
        <w:t xml:space="preserve">roject </w:t>
      </w:r>
      <w:proofErr w:type="gramStart"/>
      <w:r w:rsidRPr="00D81C8D">
        <w:rPr>
          <w:rFonts w:ascii="Arial" w:hAnsi="Arial" w:cs="Arial"/>
          <w:sz w:val="24"/>
          <w:szCs w:val="24"/>
        </w:rPr>
        <w:t>is located in</w:t>
      </w:r>
      <w:proofErr w:type="gramEnd"/>
      <w:r w:rsidRPr="00D81C8D">
        <w:rPr>
          <w:rFonts w:ascii="Arial" w:hAnsi="Arial" w:cs="Arial"/>
          <w:sz w:val="24"/>
          <w:szCs w:val="24"/>
        </w:rPr>
        <w:t xml:space="preserve"> a county that, within</w:t>
      </w:r>
    </w:p>
    <w:p w14:paraId="546E03B2" w14:textId="77777777" w:rsidR="00097605" w:rsidRPr="00D81C8D" w:rsidRDefault="00097605" w:rsidP="00623091">
      <w:pPr>
        <w:pStyle w:val="Paragraphi"/>
        <w:ind w:left="720" w:firstLine="720"/>
        <w:rPr>
          <w:rFonts w:ascii="Arial" w:hAnsi="Arial" w:cs="Arial"/>
          <w:sz w:val="24"/>
          <w:szCs w:val="24"/>
        </w:rPr>
      </w:pPr>
      <w:r w:rsidRPr="00D81C8D">
        <w:rPr>
          <w:rFonts w:ascii="Arial" w:hAnsi="Arial" w:cs="Arial"/>
          <w:sz w:val="24"/>
          <w:szCs w:val="24"/>
        </w:rPr>
        <w:t xml:space="preserve">3 years prior to the application, was designated as </w:t>
      </w:r>
    </w:p>
    <w:p w14:paraId="1B90B0C3" w14:textId="77777777" w:rsidR="00097605" w:rsidRPr="00D81C8D" w:rsidRDefault="00097605" w:rsidP="00623091">
      <w:pPr>
        <w:pStyle w:val="Paragraphi"/>
        <w:ind w:left="720" w:firstLine="720"/>
        <w:rPr>
          <w:rFonts w:ascii="Arial" w:hAnsi="Arial" w:cs="Arial"/>
          <w:sz w:val="24"/>
          <w:szCs w:val="24"/>
        </w:rPr>
      </w:pPr>
      <w:r w:rsidRPr="00D81C8D">
        <w:rPr>
          <w:rFonts w:ascii="Arial" w:hAnsi="Arial" w:cs="Arial"/>
          <w:sz w:val="24"/>
          <w:szCs w:val="24"/>
        </w:rPr>
        <w:t>a disaster area by the President of the United States</w:t>
      </w:r>
    </w:p>
    <w:p w14:paraId="18D9EE4D" w14:textId="77777777" w:rsidR="00097605" w:rsidRPr="00D81C8D" w:rsidRDefault="00097605" w:rsidP="00623091">
      <w:pPr>
        <w:pStyle w:val="Paragraphi"/>
        <w:ind w:left="720" w:firstLine="720"/>
        <w:rPr>
          <w:rFonts w:ascii="Arial" w:hAnsi="Arial" w:cs="Arial"/>
          <w:sz w:val="24"/>
          <w:szCs w:val="24"/>
        </w:rPr>
      </w:pPr>
      <w:r w:rsidRPr="00D81C8D">
        <w:rPr>
          <w:rFonts w:ascii="Arial" w:hAnsi="Arial" w:cs="Arial"/>
          <w:sz w:val="24"/>
          <w:szCs w:val="24"/>
        </w:rPr>
        <w:t xml:space="preserve">that significantly affected rural economic development </w:t>
      </w:r>
    </w:p>
    <w:p w14:paraId="7B97C20E"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and job creation. Show date and type of designation</w:t>
      </w:r>
    </w:p>
    <w:p w14:paraId="07FC9B3C" w14:textId="77777777" w:rsidR="00097605"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 xml:space="preserve">and explain its effect on economic development and, </w:t>
      </w:r>
    </w:p>
    <w:p w14:paraId="00DC01ED" w14:textId="77777777" w:rsidR="00097605" w:rsidRPr="00D81C8D" w:rsidRDefault="00D8020C" w:rsidP="009563ED">
      <w:pPr>
        <w:pStyle w:val="Paragraphi"/>
        <w:ind w:left="720" w:firstLine="720"/>
        <w:rPr>
          <w:rFonts w:ascii="Arial" w:hAnsi="Arial" w:cs="Arial"/>
          <w:sz w:val="24"/>
          <w:szCs w:val="24"/>
        </w:rPr>
      </w:pPr>
      <w:r w:rsidRPr="00D81C8D">
        <w:rPr>
          <w:rFonts w:ascii="Arial" w:hAnsi="Arial" w:cs="Arial"/>
          <w:sz w:val="24"/>
          <w:szCs w:val="24"/>
        </w:rPr>
        <w:t>assign 5 points.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______</w:t>
      </w:r>
    </w:p>
    <w:p w14:paraId="13428C42" w14:textId="77777777" w:rsidR="00097605" w:rsidRPr="00D81C8D" w:rsidRDefault="00097605" w:rsidP="00117C23">
      <w:pPr>
        <w:pStyle w:val="Paragraphi"/>
        <w:rPr>
          <w:rFonts w:ascii="Arial" w:hAnsi="Arial" w:cs="Arial"/>
          <w:sz w:val="24"/>
          <w:szCs w:val="24"/>
        </w:rPr>
      </w:pPr>
    </w:p>
    <w:p w14:paraId="7B0B8B6D" w14:textId="77777777" w:rsidR="00097605" w:rsidRPr="00D81C8D" w:rsidRDefault="00097605" w:rsidP="009563ED">
      <w:pPr>
        <w:pStyle w:val="Paragraphi"/>
        <w:numPr>
          <w:ilvl w:val="1"/>
          <w:numId w:val="131"/>
        </w:numPr>
        <w:rPr>
          <w:rFonts w:ascii="Arial" w:hAnsi="Arial" w:cs="Arial"/>
          <w:sz w:val="24"/>
          <w:szCs w:val="24"/>
        </w:rPr>
      </w:pPr>
      <w:r w:rsidRPr="00D81C8D">
        <w:rPr>
          <w:rFonts w:ascii="Arial" w:hAnsi="Arial" w:cs="Arial"/>
          <w:sz w:val="24"/>
          <w:szCs w:val="24"/>
        </w:rPr>
        <w:t xml:space="preserve">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is consistent with the State Office </w:t>
      </w:r>
    </w:p>
    <w:p w14:paraId="04F0DCEF" w14:textId="77777777" w:rsidR="00097605" w:rsidRPr="00D81C8D" w:rsidRDefault="00097605" w:rsidP="00623091">
      <w:pPr>
        <w:pStyle w:val="Paragraphi"/>
        <w:ind w:left="720" w:firstLine="720"/>
        <w:rPr>
          <w:rFonts w:ascii="Arial" w:hAnsi="Arial" w:cs="Arial"/>
          <w:sz w:val="24"/>
          <w:szCs w:val="24"/>
        </w:rPr>
      </w:pPr>
      <w:r w:rsidRPr="00D81C8D">
        <w:rPr>
          <w:rFonts w:ascii="Arial" w:hAnsi="Arial" w:cs="Arial"/>
          <w:sz w:val="24"/>
          <w:szCs w:val="24"/>
        </w:rPr>
        <w:t xml:space="preserve">approved strategic plan and mission area objectives.  </w:t>
      </w:r>
    </w:p>
    <w:p w14:paraId="27587027" w14:textId="77777777" w:rsidR="00097605" w:rsidRPr="00D81C8D" w:rsidRDefault="00097605" w:rsidP="00623091">
      <w:pPr>
        <w:pStyle w:val="Paragraphi"/>
        <w:ind w:left="720" w:firstLine="720"/>
        <w:rPr>
          <w:rFonts w:ascii="Arial" w:hAnsi="Arial" w:cs="Arial"/>
          <w:sz w:val="24"/>
          <w:szCs w:val="24"/>
        </w:rPr>
      </w:pPr>
      <w:r w:rsidRPr="00D81C8D">
        <w:rPr>
          <w:rFonts w:ascii="Arial" w:hAnsi="Arial" w:cs="Arial"/>
          <w:sz w:val="24"/>
          <w:szCs w:val="24"/>
        </w:rPr>
        <w:t xml:space="preserve">Explain how 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meets the objectives, </w:t>
      </w:r>
    </w:p>
    <w:p w14:paraId="06D34BE8" w14:textId="77777777" w:rsidR="00156292" w:rsidRPr="00D81C8D" w:rsidRDefault="00097605" w:rsidP="009563ED">
      <w:pPr>
        <w:pStyle w:val="Paragraphi"/>
        <w:ind w:left="720" w:firstLine="720"/>
        <w:rPr>
          <w:rFonts w:ascii="Arial" w:hAnsi="Arial" w:cs="Arial"/>
          <w:sz w:val="24"/>
          <w:szCs w:val="24"/>
        </w:rPr>
      </w:pPr>
      <w:r w:rsidRPr="00D81C8D">
        <w:rPr>
          <w:rFonts w:ascii="Arial" w:hAnsi="Arial" w:cs="Arial"/>
          <w:sz w:val="24"/>
          <w:szCs w:val="24"/>
        </w:rPr>
        <w:t>and assign 5 points.</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t xml:space="preserve"> </w:t>
      </w:r>
      <w:r w:rsidRPr="00D81C8D">
        <w:rPr>
          <w:rFonts w:ascii="Arial" w:hAnsi="Arial" w:cs="Arial"/>
          <w:sz w:val="24"/>
          <w:szCs w:val="24"/>
        </w:rPr>
        <w:tab/>
      </w:r>
      <w:r w:rsidR="00156292" w:rsidRPr="00D81C8D">
        <w:rPr>
          <w:rFonts w:ascii="Arial" w:hAnsi="Arial" w:cs="Arial"/>
          <w:sz w:val="24"/>
          <w:szCs w:val="24"/>
        </w:rPr>
        <w:t>______</w:t>
      </w:r>
    </w:p>
    <w:p w14:paraId="7313BE8C" w14:textId="77777777" w:rsidR="00097605" w:rsidRPr="00D81C8D" w:rsidRDefault="00097605" w:rsidP="00156292">
      <w:pPr>
        <w:pStyle w:val="Paragraphi"/>
        <w:rPr>
          <w:rFonts w:ascii="Arial" w:hAnsi="Arial" w:cs="Arial"/>
          <w:sz w:val="24"/>
          <w:szCs w:val="24"/>
        </w:rPr>
      </w:pPr>
    </w:p>
    <w:p w14:paraId="5781F4B3" w14:textId="77777777" w:rsidR="00097605" w:rsidRPr="00D81C8D" w:rsidRDefault="00097605" w:rsidP="00603FB0">
      <w:pPr>
        <w:pStyle w:val="PlainText"/>
        <w:spacing w:line="240" w:lineRule="exact"/>
        <w:ind w:left="432" w:right="432"/>
        <w:rPr>
          <w:rFonts w:ascii="Arial" w:hAnsi="Arial" w:cs="Arial"/>
          <w:sz w:val="24"/>
          <w:szCs w:val="24"/>
        </w:rPr>
      </w:pPr>
    </w:p>
    <w:p w14:paraId="2F9549F9" w14:textId="77777777" w:rsidR="00B1683A" w:rsidRPr="009563ED" w:rsidRDefault="00097605" w:rsidP="009563ED">
      <w:pPr>
        <w:rPr>
          <w:rFonts w:ascii="Arial" w:hAnsi="Arial" w:cs="Arial"/>
        </w:rPr>
      </w:pPr>
      <w:r w:rsidRPr="00D81C8D">
        <w:rPr>
          <w:rFonts w:ascii="Arial" w:hAnsi="Arial" w:cs="Arial"/>
          <w:szCs w:val="24"/>
        </w:rPr>
        <w:tab/>
      </w:r>
      <w:r w:rsidRPr="009563ED">
        <w:rPr>
          <w:rFonts w:ascii="Arial" w:hAnsi="Arial" w:cs="Arial"/>
        </w:rPr>
        <w:t>SUB-TOTAL ADMINISTRATOR’S DISCRETIONARY POINTS</w:t>
      </w:r>
      <w:r w:rsidR="00156292" w:rsidRPr="009563ED">
        <w:rPr>
          <w:rFonts w:ascii="Arial" w:hAnsi="Arial" w:cs="Arial"/>
        </w:rPr>
        <w:tab/>
      </w:r>
      <w:r w:rsidRPr="009563ED">
        <w:rPr>
          <w:rFonts w:ascii="Arial" w:hAnsi="Arial" w:cs="Arial"/>
        </w:rPr>
        <w:t>_______</w:t>
      </w:r>
    </w:p>
    <w:p w14:paraId="0D43B239" w14:textId="77777777" w:rsidR="00097605" w:rsidRPr="009563ED" w:rsidRDefault="00097605" w:rsidP="009563ED">
      <w:pPr>
        <w:rPr>
          <w:rFonts w:ascii="Arial" w:hAnsi="Arial" w:cs="Arial"/>
        </w:rPr>
      </w:pPr>
    </w:p>
    <w:p w14:paraId="7918E33C" w14:textId="77777777" w:rsidR="00097605" w:rsidRPr="009563ED" w:rsidRDefault="00097605" w:rsidP="009563ED">
      <w:pPr>
        <w:rPr>
          <w:rFonts w:ascii="Arial" w:hAnsi="Arial" w:cs="Arial"/>
        </w:rPr>
      </w:pPr>
      <w:r w:rsidRPr="009563ED">
        <w:rPr>
          <w:rFonts w:ascii="Arial" w:hAnsi="Arial" w:cs="Arial"/>
        </w:rPr>
        <w:tab/>
        <w:t>TOTAL POINTS (Items 1-11 and Discretionary Points)</w:t>
      </w:r>
      <w:r w:rsidRPr="009563ED">
        <w:rPr>
          <w:rFonts w:ascii="Arial" w:hAnsi="Arial" w:cs="Arial"/>
        </w:rPr>
        <w:tab/>
        <w:t>__________</w:t>
      </w:r>
    </w:p>
    <w:p w14:paraId="4AD26D48" w14:textId="77777777" w:rsidR="00097605" w:rsidRDefault="00097605" w:rsidP="00603FB0">
      <w:pPr>
        <w:pStyle w:val="PlainText"/>
        <w:spacing w:line="240" w:lineRule="exact"/>
        <w:rPr>
          <w:rFonts w:ascii="Arial" w:hAnsi="Arial" w:cs="Arial"/>
          <w:snapToGrid w:val="0"/>
          <w:sz w:val="24"/>
          <w:szCs w:val="24"/>
          <w:u w:val="single"/>
        </w:rPr>
      </w:pPr>
    </w:p>
    <w:p w14:paraId="05B73FFF" w14:textId="77777777" w:rsidR="00900933" w:rsidRPr="00D81C8D" w:rsidRDefault="00900933" w:rsidP="00603FB0">
      <w:pPr>
        <w:pStyle w:val="PlainText"/>
        <w:spacing w:line="240" w:lineRule="exact"/>
        <w:rPr>
          <w:rFonts w:ascii="Arial" w:hAnsi="Arial" w:cs="Arial"/>
          <w:snapToGrid w:val="0"/>
          <w:sz w:val="24"/>
          <w:szCs w:val="24"/>
          <w:u w:val="single"/>
        </w:rPr>
      </w:pPr>
    </w:p>
    <w:p w14:paraId="621ECF22" w14:textId="77777777" w:rsidR="00097605" w:rsidRPr="00D81C8D" w:rsidRDefault="00097605" w:rsidP="00603FB0">
      <w:pPr>
        <w:pStyle w:val="PlainText"/>
        <w:spacing w:line="240" w:lineRule="exact"/>
        <w:rPr>
          <w:rFonts w:ascii="Arial" w:hAnsi="Arial" w:cs="Arial"/>
          <w:snapToGrid w:val="0"/>
          <w:sz w:val="24"/>
          <w:szCs w:val="24"/>
          <w:u w:val="single"/>
        </w:rPr>
      </w:pPr>
    </w:p>
    <w:p w14:paraId="52FD3FB7" w14:textId="77777777" w:rsidR="00920FD2" w:rsidRDefault="00920FD2" w:rsidP="00603FB0">
      <w:pPr>
        <w:pStyle w:val="PlainText"/>
        <w:spacing w:line="240" w:lineRule="exact"/>
        <w:rPr>
          <w:rFonts w:ascii="Arial" w:hAnsi="Arial" w:cs="Arial"/>
          <w:snapToGrid w:val="0"/>
          <w:sz w:val="24"/>
          <w:szCs w:val="24"/>
          <w:u w:val="single"/>
        </w:rPr>
      </w:pPr>
    </w:p>
    <w:p w14:paraId="58822CB1" w14:textId="77777777" w:rsidR="00920FD2" w:rsidRDefault="00920FD2" w:rsidP="00603FB0">
      <w:pPr>
        <w:pStyle w:val="PlainText"/>
        <w:spacing w:line="240" w:lineRule="exact"/>
        <w:rPr>
          <w:rFonts w:ascii="Arial" w:hAnsi="Arial" w:cs="Arial"/>
          <w:snapToGrid w:val="0"/>
          <w:sz w:val="24"/>
          <w:szCs w:val="24"/>
          <w:u w:val="single"/>
        </w:rPr>
      </w:pPr>
    </w:p>
    <w:p w14:paraId="14F95AA5" w14:textId="77777777" w:rsidR="00920FD2" w:rsidRDefault="00920FD2" w:rsidP="00603FB0">
      <w:pPr>
        <w:pStyle w:val="PlainText"/>
        <w:spacing w:line="240" w:lineRule="exact"/>
        <w:rPr>
          <w:rFonts w:ascii="Arial" w:hAnsi="Arial" w:cs="Arial"/>
          <w:snapToGrid w:val="0"/>
          <w:sz w:val="24"/>
          <w:szCs w:val="24"/>
          <w:u w:val="single"/>
        </w:rPr>
      </w:pPr>
    </w:p>
    <w:p w14:paraId="3D172556" w14:textId="77777777" w:rsidR="00920FD2" w:rsidRDefault="00920FD2" w:rsidP="00603FB0">
      <w:pPr>
        <w:pStyle w:val="PlainText"/>
        <w:spacing w:line="240" w:lineRule="exact"/>
        <w:rPr>
          <w:rFonts w:ascii="Arial" w:hAnsi="Arial" w:cs="Arial"/>
          <w:snapToGrid w:val="0"/>
          <w:sz w:val="24"/>
          <w:szCs w:val="24"/>
          <w:u w:val="single"/>
        </w:rPr>
      </w:pPr>
    </w:p>
    <w:p w14:paraId="3C003354" w14:textId="77777777" w:rsidR="00920FD2" w:rsidRDefault="00920FD2" w:rsidP="00603FB0">
      <w:pPr>
        <w:pStyle w:val="PlainText"/>
        <w:spacing w:line="240" w:lineRule="exact"/>
        <w:rPr>
          <w:rFonts w:ascii="Arial" w:hAnsi="Arial" w:cs="Arial"/>
          <w:snapToGrid w:val="0"/>
          <w:sz w:val="24"/>
          <w:szCs w:val="24"/>
          <w:u w:val="single"/>
        </w:rPr>
      </w:pPr>
    </w:p>
    <w:p w14:paraId="6EBDE43F" w14:textId="77777777" w:rsidR="00920FD2" w:rsidRDefault="00920FD2" w:rsidP="00603FB0">
      <w:pPr>
        <w:pStyle w:val="PlainText"/>
        <w:spacing w:line="240" w:lineRule="exact"/>
        <w:rPr>
          <w:rFonts w:ascii="Arial" w:hAnsi="Arial" w:cs="Arial"/>
          <w:snapToGrid w:val="0"/>
          <w:sz w:val="24"/>
          <w:szCs w:val="24"/>
          <w:u w:val="single"/>
        </w:rPr>
      </w:pPr>
    </w:p>
    <w:p w14:paraId="05EA30B6" w14:textId="77777777" w:rsidR="00920FD2" w:rsidRDefault="00920FD2" w:rsidP="00603FB0">
      <w:pPr>
        <w:pStyle w:val="PlainText"/>
        <w:spacing w:line="240" w:lineRule="exact"/>
        <w:rPr>
          <w:rFonts w:ascii="Arial" w:hAnsi="Arial" w:cs="Arial"/>
          <w:snapToGrid w:val="0"/>
          <w:sz w:val="24"/>
          <w:szCs w:val="24"/>
          <w:u w:val="single"/>
        </w:rPr>
      </w:pPr>
    </w:p>
    <w:p w14:paraId="045B7848" w14:textId="77777777" w:rsidR="00920FD2" w:rsidRDefault="00920FD2" w:rsidP="00603FB0">
      <w:pPr>
        <w:pStyle w:val="PlainText"/>
        <w:spacing w:line="240" w:lineRule="exact"/>
        <w:rPr>
          <w:rFonts w:ascii="Arial" w:hAnsi="Arial" w:cs="Arial"/>
          <w:snapToGrid w:val="0"/>
          <w:sz w:val="24"/>
          <w:szCs w:val="24"/>
          <w:u w:val="single"/>
        </w:rPr>
      </w:pPr>
    </w:p>
    <w:p w14:paraId="4422248B" w14:textId="77777777" w:rsidR="00920FD2" w:rsidRDefault="00920FD2" w:rsidP="00603FB0">
      <w:pPr>
        <w:pStyle w:val="PlainText"/>
        <w:spacing w:line="240" w:lineRule="exact"/>
        <w:rPr>
          <w:rFonts w:ascii="Arial" w:hAnsi="Arial" w:cs="Arial"/>
          <w:snapToGrid w:val="0"/>
          <w:sz w:val="24"/>
          <w:szCs w:val="24"/>
          <w:u w:val="single"/>
        </w:rPr>
      </w:pPr>
    </w:p>
    <w:p w14:paraId="6CE0BFC9" w14:textId="77777777" w:rsidR="00B40ACD" w:rsidRPr="00D81C8D" w:rsidRDefault="00B40ACD" w:rsidP="00603FB0">
      <w:pPr>
        <w:pStyle w:val="PlainText"/>
        <w:spacing w:line="240" w:lineRule="exact"/>
        <w:rPr>
          <w:rFonts w:ascii="Arial" w:hAnsi="Arial" w:cs="Arial"/>
          <w:snapToGrid w:val="0"/>
          <w:sz w:val="24"/>
          <w:szCs w:val="24"/>
          <w:u w:val="single"/>
        </w:rPr>
      </w:pPr>
      <w:r w:rsidRPr="00D81C8D">
        <w:rPr>
          <w:rFonts w:ascii="Arial" w:hAnsi="Arial" w:cs="Arial"/>
          <w:snapToGrid w:val="0"/>
          <w:sz w:val="24"/>
          <w:szCs w:val="24"/>
          <w:u w:val="single"/>
        </w:rPr>
        <w:t>Management and Financial Situation of Intermediary</w:t>
      </w:r>
    </w:p>
    <w:p w14:paraId="052A7351"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(Discuss management and current financial position of Intermediary.)</w:t>
      </w:r>
    </w:p>
    <w:p w14:paraId="4896901D" w14:textId="77777777" w:rsidR="00117C23" w:rsidRPr="00D81C8D" w:rsidRDefault="00117C23" w:rsidP="00117C23">
      <w:pPr>
        <w:pStyle w:val="PlainText"/>
        <w:tabs>
          <w:tab w:val="left" w:pos="2700"/>
        </w:tabs>
        <w:spacing w:line="240" w:lineRule="exact"/>
        <w:jc w:val="right"/>
        <w:rPr>
          <w:rFonts w:ascii="Arial" w:hAnsi="Arial" w:cs="Arial"/>
          <w:sz w:val="24"/>
          <w:szCs w:val="24"/>
        </w:rPr>
      </w:pPr>
    </w:p>
    <w:p w14:paraId="53239063"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Financial </w:t>
      </w:r>
      <w:r w:rsidR="00097605" w:rsidRPr="00D81C8D">
        <w:rPr>
          <w:rFonts w:ascii="Arial" w:hAnsi="Arial" w:cs="Arial"/>
          <w:snapToGrid w:val="0"/>
          <w:sz w:val="24"/>
          <w:szCs w:val="24"/>
        </w:rPr>
        <w:t>p</w:t>
      </w:r>
      <w:r w:rsidRPr="00D81C8D">
        <w:rPr>
          <w:rFonts w:ascii="Arial" w:hAnsi="Arial" w:cs="Arial"/>
          <w:snapToGrid w:val="0"/>
          <w:sz w:val="24"/>
          <w:szCs w:val="24"/>
        </w:rPr>
        <w:t>osition of the Intermediary as of __________(date)</w:t>
      </w:r>
    </w:p>
    <w:p w14:paraId="1666F65E" w14:textId="77777777" w:rsidR="00B40ACD" w:rsidRPr="00D81C8D" w:rsidRDefault="00B40ACD" w:rsidP="00603FB0">
      <w:pPr>
        <w:pStyle w:val="PlainText"/>
        <w:spacing w:line="240" w:lineRule="exact"/>
        <w:rPr>
          <w:rFonts w:ascii="Arial" w:hAnsi="Arial" w:cs="Arial"/>
          <w:snapToGrid w:val="0"/>
          <w:sz w:val="24"/>
          <w:szCs w:val="24"/>
        </w:rPr>
      </w:pPr>
    </w:p>
    <w:p w14:paraId="070623CE"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Total Assets: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00156292">
        <w:rPr>
          <w:rFonts w:ascii="Arial" w:hAnsi="Arial" w:cs="Arial"/>
          <w:snapToGrid w:val="0"/>
          <w:sz w:val="24"/>
          <w:szCs w:val="24"/>
        </w:rPr>
        <w:tab/>
      </w:r>
      <w:r w:rsidRPr="00D81C8D">
        <w:rPr>
          <w:rFonts w:ascii="Arial" w:hAnsi="Arial" w:cs="Arial"/>
          <w:snapToGrid w:val="0"/>
          <w:sz w:val="24"/>
          <w:szCs w:val="24"/>
        </w:rPr>
        <w:t>$_______________</w:t>
      </w:r>
    </w:p>
    <w:p w14:paraId="11985D65" w14:textId="77777777" w:rsidR="00156292" w:rsidRDefault="00156292" w:rsidP="00603FB0">
      <w:pPr>
        <w:pStyle w:val="PlainText"/>
        <w:spacing w:line="240" w:lineRule="exact"/>
        <w:rPr>
          <w:rFonts w:ascii="Arial" w:hAnsi="Arial" w:cs="Arial"/>
          <w:snapToGrid w:val="0"/>
          <w:sz w:val="24"/>
          <w:szCs w:val="24"/>
        </w:rPr>
      </w:pPr>
    </w:p>
    <w:p w14:paraId="1D43B114"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Equity/Asset Ratio:</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00156292">
        <w:rPr>
          <w:rFonts w:ascii="Arial" w:hAnsi="Arial" w:cs="Arial"/>
          <w:snapToGrid w:val="0"/>
          <w:sz w:val="24"/>
          <w:szCs w:val="24"/>
        </w:rPr>
        <w:tab/>
      </w:r>
      <w:r w:rsidRPr="00D81C8D">
        <w:rPr>
          <w:rFonts w:ascii="Arial" w:hAnsi="Arial" w:cs="Arial"/>
          <w:snapToGrid w:val="0"/>
          <w:sz w:val="24"/>
          <w:szCs w:val="24"/>
        </w:rPr>
        <w:t>________________</w:t>
      </w:r>
    </w:p>
    <w:p w14:paraId="48ED0762" w14:textId="77777777" w:rsidR="00156292" w:rsidRDefault="00156292" w:rsidP="00603FB0">
      <w:pPr>
        <w:pStyle w:val="PlainText"/>
        <w:spacing w:line="240" w:lineRule="exact"/>
        <w:rPr>
          <w:rFonts w:ascii="Arial" w:hAnsi="Arial" w:cs="Arial"/>
          <w:snapToGrid w:val="0"/>
          <w:sz w:val="24"/>
          <w:szCs w:val="24"/>
        </w:rPr>
      </w:pPr>
    </w:p>
    <w:p w14:paraId="48412081"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Times Interest Earned Ratio (TIER):</w:t>
      </w:r>
      <w:r w:rsidRPr="00D81C8D">
        <w:rPr>
          <w:rFonts w:ascii="Arial" w:hAnsi="Arial" w:cs="Arial"/>
          <w:snapToGrid w:val="0"/>
          <w:sz w:val="24"/>
          <w:szCs w:val="24"/>
        </w:rPr>
        <w:tab/>
        <w:t>________________</w:t>
      </w:r>
    </w:p>
    <w:p w14:paraId="0588CFE8" w14:textId="77777777" w:rsidR="00156292" w:rsidRDefault="00156292" w:rsidP="00603FB0">
      <w:pPr>
        <w:pStyle w:val="PlainText"/>
        <w:spacing w:line="240" w:lineRule="exact"/>
        <w:rPr>
          <w:rFonts w:ascii="Arial" w:hAnsi="Arial" w:cs="Arial"/>
          <w:snapToGrid w:val="0"/>
          <w:sz w:val="24"/>
          <w:szCs w:val="24"/>
        </w:rPr>
      </w:pPr>
    </w:p>
    <w:p w14:paraId="6C9C9EFE"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Debt Service Coverage:</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t>________________</w:t>
      </w:r>
    </w:p>
    <w:p w14:paraId="4F8C5A74" w14:textId="77777777" w:rsidR="00156292" w:rsidRDefault="00156292" w:rsidP="00603FB0">
      <w:pPr>
        <w:pStyle w:val="PlainText"/>
        <w:spacing w:line="240" w:lineRule="exact"/>
        <w:rPr>
          <w:rFonts w:ascii="Arial" w:hAnsi="Arial" w:cs="Arial"/>
          <w:snapToGrid w:val="0"/>
          <w:sz w:val="24"/>
          <w:szCs w:val="24"/>
        </w:rPr>
      </w:pPr>
    </w:p>
    <w:p w14:paraId="5676E86F"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Net Margins:</w:t>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Pr="00D81C8D">
        <w:rPr>
          <w:rFonts w:ascii="Arial" w:hAnsi="Arial" w:cs="Arial"/>
          <w:snapToGrid w:val="0"/>
          <w:sz w:val="24"/>
          <w:szCs w:val="24"/>
        </w:rPr>
        <w:tab/>
      </w:r>
      <w:r w:rsidR="00156292">
        <w:rPr>
          <w:rFonts w:ascii="Arial" w:hAnsi="Arial" w:cs="Arial"/>
          <w:snapToGrid w:val="0"/>
          <w:sz w:val="24"/>
          <w:szCs w:val="24"/>
        </w:rPr>
        <w:tab/>
      </w:r>
      <w:r w:rsidRPr="00D81C8D">
        <w:rPr>
          <w:rFonts w:ascii="Arial" w:hAnsi="Arial" w:cs="Arial"/>
          <w:snapToGrid w:val="0"/>
          <w:sz w:val="24"/>
          <w:szCs w:val="24"/>
        </w:rPr>
        <w:t>$_______________</w:t>
      </w:r>
    </w:p>
    <w:p w14:paraId="2ABFD16D" w14:textId="77777777" w:rsidR="00B40ACD" w:rsidRPr="00D81C8D" w:rsidRDefault="00B40ACD" w:rsidP="00603FB0">
      <w:pPr>
        <w:pStyle w:val="PlainText"/>
        <w:spacing w:line="240" w:lineRule="exact"/>
        <w:rPr>
          <w:rFonts w:ascii="Arial" w:hAnsi="Arial" w:cs="Arial"/>
          <w:snapToGrid w:val="0"/>
          <w:sz w:val="24"/>
          <w:szCs w:val="24"/>
        </w:rPr>
      </w:pPr>
    </w:p>
    <w:p w14:paraId="1BD21A0B"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The management of the Intermediary </w:t>
      </w:r>
      <w:proofErr w:type="gramStart"/>
      <w:r w:rsidRPr="00D81C8D">
        <w:rPr>
          <w:rFonts w:ascii="Arial" w:hAnsi="Arial" w:cs="Arial"/>
          <w:snapToGrid w:val="0"/>
          <w:sz w:val="24"/>
          <w:szCs w:val="24"/>
        </w:rPr>
        <w:t>is considered to be</w:t>
      </w:r>
      <w:proofErr w:type="gramEnd"/>
      <w:r w:rsidRPr="00D81C8D">
        <w:rPr>
          <w:rFonts w:ascii="Arial" w:hAnsi="Arial" w:cs="Arial"/>
          <w:snapToGrid w:val="0"/>
          <w:sz w:val="24"/>
          <w:szCs w:val="24"/>
        </w:rPr>
        <w:t xml:space="preserve"> satisfactory for the success of the program and (repayment of the </w:t>
      </w:r>
      <w:r w:rsidR="00C47CB7" w:rsidRPr="00D81C8D">
        <w:rPr>
          <w:rFonts w:ascii="Arial" w:hAnsi="Arial" w:cs="Arial"/>
          <w:snapToGrid w:val="0"/>
          <w:sz w:val="24"/>
          <w:szCs w:val="24"/>
        </w:rPr>
        <w:t xml:space="preserve">RED </w:t>
      </w:r>
      <w:r w:rsidR="0044106E">
        <w:rPr>
          <w:rFonts w:ascii="Arial" w:hAnsi="Arial" w:cs="Arial"/>
          <w:snapToGrid w:val="0"/>
          <w:sz w:val="24"/>
          <w:szCs w:val="24"/>
        </w:rPr>
        <w:t>L</w:t>
      </w:r>
      <w:r w:rsidR="0044106E" w:rsidRPr="00D81C8D">
        <w:rPr>
          <w:rFonts w:ascii="Arial" w:hAnsi="Arial" w:cs="Arial"/>
          <w:snapToGrid w:val="0"/>
          <w:sz w:val="24"/>
          <w:szCs w:val="24"/>
        </w:rPr>
        <w:t>oan</w:t>
      </w:r>
      <w:r w:rsidRPr="00D81C8D">
        <w:rPr>
          <w:rFonts w:ascii="Arial" w:hAnsi="Arial" w:cs="Arial"/>
          <w:snapToGrid w:val="0"/>
          <w:sz w:val="24"/>
          <w:szCs w:val="24"/>
        </w:rPr>
        <w:t>) or (operation of the R</w:t>
      </w:r>
      <w:r w:rsidR="0081704D">
        <w:rPr>
          <w:rFonts w:ascii="Arial" w:hAnsi="Arial" w:cs="Arial"/>
          <w:snapToGrid w:val="0"/>
          <w:sz w:val="24"/>
          <w:szCs w:val="24"/>
        </w:rPr>
        <w:t>LF</w:t>
      </w:r>
      <w:r w:rsidRPr="00D81C8D">
        <w:rPr>
          <w:rFonts w:ascii="Arial" w:hAnsi="Arial" w:cs="Arial"/>
          <w:snapToGrid w:val="0"/>
          <w:sz w:val="24"/>
          <w:szCs w:val="24"/>
        </w:rPr>
        <w:t xml:space="preserve"> </w:t>
      </w:r>
      <w:r w:rsidR="002220AE">
        <w:rPr>
          <w:rFonts w:ascii="Arial" w:hAnsi="Arial" w:cs="Arial"/>
          <w:snapToGrid w:val="0"/>
          <w:sz w:val="24"/>
          <w:szCs w:val="24"/>
        </w:rPr>
        <w:t>G</w:t>
      </w:r>
      <w:r w:rsidR="002220AE" w:rsidRPr="00D81C8D">
        <w:rPr>
          <w:rFonts w:ascii="Arial" w:hAnsi="Arial" w:cs="Arial"/>
          <w:snapToGrid w:val="0"/>
          <w:sz w:val="24"/>
          <w:szCs w:val="24"/>
        </w:rPr>
        <w:t>rant</w:t>
      </w:r>
      <w:r w:rsidRPr="00D81C8D">
        <w:rPr>
          <w:rFonts w:ascii="Arial" w:hAnsi="Arial" w:cs="Arial"/>
          <w:snapToGrid w:val="0"/>
          <w:sz w:val="24"/>
          <w:szCs w:val="24"/>
        </w:rPr>
        <w:t>).</w:t>
      </w:r>
    </w:p>
    <w:p w14:paraId="663DCA7F" w14:textId="77777777" w:rsidR="00B40ACD" w:rsidRPr="00D81C8D" w:rsidRDefault="00B40ACD" w:rsidP="00603FB0">
      <w:pPr>
        <w:pStyle w:val="PlainText"/>
        <w:spacing w:line="240" w:lineRule="exact"/>
        <w:rPr>
          <w:rFonts w:ascii="Arial" w:hAnsi="Arial" w:cs="Arial"/>
          <w:snapToGrid w:val="0"/>
          <w:sz w:val="24"/>
          <w:szCs w:val="24"/>
        </w:rPr>
      </w:pPr>
    </w:p>
    <w:p w14:paraId="6B8E544F" w14:textId="77777777" w:rsidR="00B40ACD" w:rsidRPr="00D81C8D" w:rsidRDefault="00B40ACD" w:rsidP="00603FB0">
      <w:pPr>
        <w:pStyle w:val="PlainText"/>
        <w:spacing w:line="240" w:lineRule="exact"/>
        <w:rPr>
          <w:rFonts w:ascii="Arial" w:hAnsi="Arial" w:cs="Arial"/>
          <w:snapToGrid w:val="0"/>
          <w:sz w:val="24"/>
          <w:szCs w:val="24"/>
          <w:u w:val="single"/>
        </w:rPr>
      </w:pPr>
      <w:r w:rsidRPr="00D81C8D">
        <w:rPr>
          <w:rFonts w:ascii="Arial" w:hAnsi="Arial" w:cs="Arial"/>
          <w:snapToGrid w:val="0"/>
          <w:sz w:val="24"/>
          <w:szCs w:val="24"/>
          <w:u w:val="single"/>
        </w:rPr>
        <w:t>Intermediary's Loan Security</w:t>
      </w:r>
    </w:p>
    <w:p w14:paraId="4E45434C" w14:textId="77777777" w:rsidR="00B40ACD" w:rsidRPr="00D81C8D" w:rsidRDefault="00B40ACD"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(Discuss security arrangement for the loan between the Intermediary and the </w:t>
      </w:r>
      <w:r w:rsidR="005508A1" w:rsidRPr="00D81C8D">
        <w:rPr>
          <w:rFonts w:ascii="Arial" w:hAnsi="Arial" w:cs="Arial"/>
          <w:snapToGrid w:val="0"/>
          <w:sz w:val="24"/>
          <w:szCs w:val="24"/>
        </w:rPr>
        <w:t>UR</w:t>
      </w:r>
      <w:r w:rsidRPr="00D81C8D">
        <w:rPr>
          <w:rFonts w:ascii="Arial" w:hAnsi="Arial" w:cs="Arial"/>
          <w:snapToGrid w:val="0"/>
          <w:sz w:val="24"/>
          <w:szCs w:val="24"/>
        </w:rPr>
        <w:t>.)</w:t>
      </w:r>
    </w:p>
    <w:p w14:paraId="5233AA54" w14:textId="77777777" w:rsidR="00B40ACD" w:rsidRPr="00D81C8D" w:rsidRDefault="00B40ACD" w:rsidP="00603FB0">
      <w:pPr>
        <w:pStyle w:val="PlainText"/>
        <w:spacing w:line="240" w:lineRule="exact"/>
        <w:rPr>
          <w:rFonts w:ascii="Arial" w:hAnsi="Arial" w:cs="Arial"/>
          <w:snapToGrid w:val="0"/>
          <w:sz w:val="24"/>
          <w:szCs w:val="24"/>
        </w:rPr>
      </w:pPr>
    </w:p>
    <w:p w14:paraId="231A2BB0" w14:textId="77777777" w:rsidR="00B40ACD" w:rsidRPr="00D81C8D" w:rsidRDefault="00B40ACD" w:rsidP="00603FB0">
      <w:pPr>
        <w:pStyle w:val="PlainText"/>
        <w:spacing w:line="240" w:lineRule="exact"/>
        <w:rPr>
          <w:rFonts w:ascii="Arial" w:hAnsi="Arial" w:cs="Arial"/>
          <w:snapToGrid w:val="0"/>
          <w:sz w:val="24"/>
          <w:szCs w:val="24"/>
        </w:rPr>
      </w:pPr>
    </w:p>
    <w:p w14:paraId="3E0ACA3E" w14:textId="77777777" w:rsidR="00B40ACD" w:rsidRPr="00D81C8D" w:rsidRDefault="00B40ACD" w:rsidP="00603FB0">
      <w:pPr>
        <w:pStyle w:val="PlainText"/>
        <w:spacing w:line="240" w:lineRule="exact"/>
        <w:rPr>
          <w:rFonts w:ascii="Arial" w:hAnsi="Arial" w:cs="Arial"/>
          <w:sz w:val="24"/>
          <w:szCs w:val="24"/>
          <w:u w:val="single"/>
        </w:rPr>
      </w:pPr>
      <w:r w:rsidRPr="00D81C8D">
        <w:rPr>
          <w:rFonts w:ascii="Arial" w:hAnsi="Arial" w:cs="Arial"/>
          <w:sz w:val="24"/>
          <w:szCs w:val="24"/>
          <w:u w:val="single"/>
        </w:rPr>
        <w:t>Status of Prior Rural Economic Development Loans and Grants</w:t>
      </w:r>
    </w:p>
    <w:p w14:paraId="3EFD750E" w14:textId="77777777" w:rsidR="00963A23" w:rsidRPr="00D81C8D" w:rsidRDefault="00963A23" w:rsidP="00603FB0">
      <w:pPr>
        <w:pStyle w:val="PlainText"/>
        <w:spacing w:line="240" w:lineRule="exact"/>
        <w:rPr>
          <w:rFonts w:ascii="Arial" w:hAnsi="Arial" w:cs="Arial"/>
          <w:snapToGrid w:val="0"/>
          <w:sz w:val="24"/>
          <w:szCs w:val="24"/>
        </w:rPr>
      </w:pPr>
    </w:p>
    <w:p w14:paraId="1C806D55" w14:textId="77777777" w:rsidR="00963A23" w:rsidRPr="00D81C8D" w:rsidRDefault="00963A23"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 xml:space="preserve">(Discuss status of all outstanding </w:t>
      </w:r>
      <w:r w:rsidRPr="00623091">
        <w:rPr>
          <w:rFonts w:ascii="Arial" w:hAnsi="Arial" w:cs="Arial"/>
          <w:sz w:val="24"/>
          <w:szCs w:val="24"/>
        </w:rPr>
        <w:t>RED</w:t>
      </w:r>
      <w:r w:rsidR="00F70ADE" w:rsidRPr="00623091">
        <w:rPr>
          <w:rFonts w:ascii="Arial" w:hAnsi="Arial" w:cs="Arial"/>
          <w:sz w:val="24"/>
          <w:szCs w:val="24"/>
        </w:rPr>
        <w:t xml:space="preserve"> </w:t>
      </w:r>
      <w:r w:rsidRPr="00BC2924">
        <w:rPr>
          <w:rFonts w:ascii="Arial" w:hAnsi="Arial" w:cs="Arial"/>
          <w:snapToGrid w:val="0"/>
          <w:sz w:val="24"/>
          <w:szCs w:val="24"/>
        </w:rPr>
        <w:t>Loans, citing</w:t>
      </w:r>
      <w:r w:rsidRPr="00D81C8D">
        <w:rPr>
          <w:rFonts w:ascii="Arial" w:hAnsi="Arial" w:cs="Arial"/>
          <w:snapToGrid w:val="0"/>
          <w:sz w:val="24"/>
          <w:szCs w:val="24"/>
        </w:rPr>
        <w:t xml:space="preserve"> original amount and unpaid balance</w:t>
      </w:r>
      <w:r w:rsidR="00BD7B95" w:rsidRPr="00D81C8D">
        <w:rPr>
          <w:rFonts w:ascii="Arial" w:hAnsi="Arial" w:cs="Arial"/>
          <w:snapToGrid w:val="0"/>
          <w:sz w:val="24"/>
          <w:szCs w:val="24"/>
        </w:rPr>
        <w:t>,</w:t>
      </w:r>
      <w:r w:rsidRPr="00D81C8D">
        <w:rPr>
          <w:rFonts w:ascii="Arial" w:hAnsi="Arial" w:cs="Arial"/>
          <w:snapToGrid w:val="0"/>
          <w:sz w:val="24"/>
          <w:szCs w:val="24"/>
        </w:rPr>
        <w:t xml:space="preserve"> </w:t>
      </w:r>
      <w:r w:rsidR="00BD7B95" w:rsidRPr="00D81C8D">
        <w:rPr>
          <w:rFonts w:ascii="Arial" w:hAnsi="Arial" w:cs="Arial"/>
          <w:snapToGrid w:val="0"/>
          <w:sz w:val="24"/>
          <w:szCs w:val="24"/>
        </w:rPr>
        <w:t xml:space="preserve">and </w:t>
      </w:r>
      <w:r w:rsidRPr="00D81C8D">
        <w:rPr>
          <w:rFonts w:ascii="Arial" w:hAnsi="Arial" w:cs="Arial"/>
          <w:snapToGrid w:val="0"/>
          <w:sz w:val="24"/>
          <w:szCs w:val="24"/>
        </w:rPr>
        <w:t xml:space="preserve">payment status </w:t>
      </w:r>
      <w:r w:rsidR="00BD7B95" w:rsidRPr="00D81C8D">
        <w:rPr>
          <w:rFonts w:ascii="Arial" w:hAnsi="Arial" w:cs="Arial"/>
          <w:snapToGrid w:val="0"/>
          <w:sz w:val="24"/>
          <w:szCs w:val="24"/>
        </w:rPr>
        <w:t xml:space="preserve">on each </w:t>
      </w:r>
      <w:r w:rsidRPr="00D81C8D">
        <w:rPr>
          <w:rFonts w:ascii="Arial" w:hAnsi="Arial" w:cs="Arial"/>
          <w:snapToGrid w:val="0"/>
          <w:sz w:val="24"/>
          <w:szCs w:val="24"/>
        </w:rPr>
        <w:t>as of most recent end of month.</w:t>
      </w:r>
    </w:p>
    <w:p w14:paraId="05EF2827" w14:textId="77777777" w:rsidR="00963A23" w:rsidRPr="00D81C8D" w:rsidRDefault="00963A23" w:rsidP="00603FB0">
      <w:pPr>
        <w:pStyle w:val="PlainText"/>
        <w:spacing w:line="240" w:lineRule="exact"/>
        <w:rPr>
          <w:rFonts w:ascii="Arial" w:hAnsi="Arial" w:cs="Arial"/>
          <w:snapToGrid w:val="0"/>
          <w:sz w:val="24"/>
          <w:szCs w:val="24"/>
        </w:rPr>
      </w:pPr>
    </w:p>
    <w:p w14:paraId="42E42494" w14:textId="77777777" w:rsidR="00963A23" w:rsidRPr="00D81C8D" w:rsidRDefault="00963A23" w:rsidP="00603FB0">
      <w:pPr>
        <w:pStyle w:val="PlainText"/>
        <w:spacing w:line="240" w:lineRule="exact"/>
        <w:rPr>
          <w:rFonts w:ascii="Arial" w:hAnsi="Arial" w:cs="Arial"/>
          <w:snapToGrid w:val="0"/>
          <w:sz w:val="24"/>
          <w:szCs w:val="24"/>
        </w:rPr>
      </w:pPr>
      <w:r w:rsidRPr="00D81C8D">
        <w:rPr>
          <w:rFonts w:ascii="Arial" w:hAnsi="Arial" w:cs="Arial"/>
          <w:snapToGrid w:val="0"/>
          <w:sz w:val="24"/>
          <w:szCs w:val="24"/>
        </w:rPr>
        <w:t>(Discuss status of R</w:t>
      </w:r>
      <w:r w:rsidR="0081704D">
        <w:rPr>
          <w:rFonts w:ascii="Arial" w:hAnsi="Arial" w:cs="Arial"/>
          <w:snapToGrid w:val="0"/>
          <w:sz w:val="24"/>
          <w:szCs w:val="24"/>
        </w:rPr>
        <w:t xml:space="preserve">LF </w:t>
      </w:r>
      <w:r w:rsidR="002220AE">
        <w:rPr>
          <w:rFonts w:ascii="Arial" w:hAnsi="Arial" w:cs="Arial"/>
          <w:snapToGrid w:val="0"/>
          <w:sz w:val="24"/>
          <w:szCs w:val="24"/>
        </w:rPr>
        <w:t>G</w:t>
      </w:r>
      <w:r w:rsidR="002220AE" w:rsidRPr="00D81C8D">
        <w:rPr>
          <w:rFonts w:ascii="Arial" w:hAnsi="Arial" w:cs="Arial"/>
          <w:snapToGrid w:val="0"/>
          <w:sz w:val="24"/>
          <w:szCs w:val="24"/>
        </w:rPr>
        <w:t>rant</w:t>
      </w:r>
      <w:r w:rsidRPr="00D81C8D">
        <w:rPr>
          <w:rFonts w:ascii="Arial" w:hAnsi="Arial" w:cs="Arial"/>
          <w:snapToGrid w:val="0"/>
          <w:sz w:val="24"/>
          <w:szCs w:val="24"/>
        </w:rPr>
        <w:t>, citing number and nature of loans made from revolved funds, payment status of each loan, jobs created, etc. Indicate current RLF cash balance and intended use of cash balance.</w:t>
      </w:r>
    </w:p>
    <w:p w14:paraId="455C1563" w14:textId="77777777" w:rsidR="00B40ACD" w:rsidRPr="00D81C8D" w:rsidRDefault="00B40ACD" w:rsidP="00603FB0">
      <w:pPr>
        <w:pStyle w:val="PlainText"/>
        <w:spacing w:line="240" w:lineRule="exact"/>
        <w:rPr>
          <w:rFonts w:ascii="Arial" w:hAnsi="Arial" w:cs="Arial"/>
          <w:sz w:val="24"/>
          <w:szCs w:val="24"/>
        </w:rPr>
      </w:pPr>
    </w:p>
    <w:p w14:paraId="78AD45B6"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State Office Recommendation</w:t>
      </w:r>
    </w:p>
    <w:p w14:paraId="2A5853A6" w14:textId="77777777" w:rsidR="00B40ACD" w:rsidRPr="00D81C8D" w:rsidRDefault="00B40ACD" w:rsidP="00603FB0">
      <w:pPr>
        <w:pStyle w:val="PlainText"/>
        <w:spacing w:line="240" w:lineRule="exact"/>
        <w:rPr>
          <w:rFonts w:ascii="Arial" w:hAnsi="Arial" w:cs="Arial"/>
          <w:snapToGrid w:val="0"/>
          <w:sz w:val="24"/>
          <w:szCs w:val="24"/>
        </w:rPr>
      </w:pPr>
    </w:p>
    <w:p w14:paraId="198DDCF3"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napToGrid w:val="0"/>
          <w:sz w:val="24"/>
          <w:szCs w:val="24"/>
        </w:rPr>
        <w:t xml:space="preserve">I have determined that the Intermediary and the </w:t>
      </w:r>
      <w:r w:rsidR="005508A1" w:rsidRPr="00D81C8D">
        <w:rPr>
          <w:rFonts w:ascii="Arial" w:hAnsi="Arial" w:cs="Arial"/>
          <w:snapToGrid w:val="0"/>
          <w:sz w:val="24"/>
          <w:szCs w:val="24"/>
        </w:rPr>
        <w:t>UR</w:t>
      </w:r>
      <w:r w:rsidRPr="00D81C8D">
        <w:rPr>
          <w:rFonts w:ascii="Arial" w:hAnsi="Arial" w:cs="Arial"/>
          <w:snapToGrid w:val="0"/>
          <w:sz w:val="24"/>
          <w:szCs w:val="24"/>
        </w:rPr>
        <w:t xml:space="preserve">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 </w:t>
      </w:r>
      <w:r w:rsidRPr="00D81C8D">
        <w:rPr>
          <w:rFonts w:ascii="Arial" w:hAnsi="Arial" w:cs="Arial"/>
          <w:snapToGrid w:val="0"/>
          <w:sz w:val="24"/>
          <w:szCs w:val="24"/>
        </w:rPr>
        <w:t xml:space="preserve">are eligible for funding under </w:t>
      </w:r>
      <w:r w:rsidR="00BD7B95" w:rsidRPr="00D81C8D">
        <w:rPr>
          <w:rFonts w:ascii="Arial" w:hAnsi="Arial" w:cs="Arial"/>
          <w:snapToGrid w:val="0"/>
          <w:sz w:val="24"/>
          <w:szCs w:val="24"/>
        </w:rPr>
        <w:t>this subpart</w:t>
      </w:r>
      <w:r w:rsidRPr="00D81C8D">
        <w:rPr>
          <w:rFonts w:ascii="Arial" w:hAnsi="Arial" w:cs="Arial"/>
          <w:snapToGrid w:val="0"/>
          <w:sz w:val="24"/>
          <w:szCs w:val="24"/>
        </w:rPr>
        <w:t xml:space="preserve">. I recommend the </w:t>
      </w:r>
      <w:r w:rsidR="003D4B1E">
        <w:rPr>
          <w:rFonts w:ascii="Arial" w:hAnsi="Arial" w:cs="Arial"/>
          <w:snapToGrid w:val="0"/>
          <w:sz w:val="24"/>
          <w:szCs w:val="24"/>
        </w:rPr>
        <w:t>P</w:t>
      </w:r>
      <w:r w:rsidR="003D4B1E" w:rsidRPr="00D81C8D">
        <w:rPr>
          <w:rFonts w:ascii="Arial" w:hAnsi="Arial" w:cs="Arial"/>
          <w:snapToGrid w:val="0"/>
          <w:sz w:val="24"/>
          <w:szCs w:val="24"/>
        </w:rPr>
        <w:t xml:space="preserve">roject </w:t>
      </w:r>
      <w:r w:rsidRPr="00D81C8D">
        <w:rPr>
          <w:rFonts w:ascii="Arial" w:hAnsi="Arial" w:cs="Arial"/>
          <w:snapToGrid w:val="0"/>
          <w:sz w:val="24"/>
          <w:szCs w:val="24"/>
        </w:rPr>
        <w:t>for selection and funding.</w:t>
      </w:r>
    </w:p>
    <w:p w14:paraId="7262215A" w14:textId="77777777" w:rsidR="00B40ACD" w:rsidRPr="00D81C8D" w:rsidRDefault="00B40ACD" w:rsidP="00603FB0">
      <w:pPr>
        <w:pStyle w:val="PlainText"/>
        <w:spacing w:line="240" w:lineRule="exact"/>
        <w:rPr>
          <w:rFonts w:ascii="Arial" w:hAnsi="Arial" w:cs="Arial"/>
          <w:sz w:val="24"/>
          <w:szCs w:val="24"/>
        </w:rPr>
      </w:pPr>
    </w:p>
    <w:p w14:paraId="39A67A0C" w14:textId="77777777" w:rsidR="00B40ACD" w:rsidRDefault="00B40ACD" w:rsidP="00603FB0">
      <w:pPr>
        <w:pStyle w:val="PlainText"/>
        <w:spacing w:line="240" w:lineRule="exact"/>
        <w:rPr>
          <w:rFonts w:ascii="Arial" w:hAnsi="Arial" w:cs="Arial"/>
          <w:sz w:val="24"/>
          <w:szCs w:val="24"/>
        </w:rPr>
      </w:pPr>
    </w:p>
    <w:p w14:paraId="42A4FE0B" w14:textId="77777777" w:rsidR="009563ED" w:rsidRPr="00D81C8D" w:rsidRDefault="009563ED" w:rsidP="00603FB0">
      <w:pPr>
        <w:pStyle w:val="PlainText"/>
        <w:spacing w:line="240" w:lineRule="exact"/>
        <w:rPr>
          <w:rFonts w:ascii="Arial" w:hAnsi="Arial" w:cs="Arial"/>
          <w:sz w:val="24"/>
          <w:szCs w:val="24"/>
        </w:rPr>
      </w:pPr>
    </w:p>
    <w:p w14:paraId="4EB2C41C" w14:textId="77777777" w:rsidR="00B40ACD" w:rsidRPr="00D81C8D" w:rsidRDefault="00B40ACD" w:rsidP="00603FB0">
      <w:pPr>
        <w:pStyle w:val="PlainText"/>
        <w:spacing w:line="240" w:lineRule="exact"/>
        <w:rPr>
          <w:rFonts w:ascii="Arial" w:hAnsi="Arial" w:cs="Arial"/>
          <w:sz w:val="24"/>
          <w:szCs w:val="24"/>
        </w:rPr>
      </w:pPr>
      <w:proofErr w:type="gramStart"/>
      <w:r w:rsidRPr="00D81C8D">
        <w:rPr>
          <w:rFonts w:ascii="Arial" w:hAnsi="Arial" w:cs="Arial"/>
          <w:sz w:val="24"/>
          <w:szCs w:val="24"/>
        </w:rPr>
        <w:t>___________________________________</w:t>
      </w:r>
      <w:r w:rsidRPr="00D81C8D">
        <w:rPr>
          <w:rFonts w:ascii="Arial" w:hAnsi="Arial" w:cs="Arial"/>
          <w:sz w:val="24"/>
          <w:szCs w:val="24"/>
        </w:rPr>
        <w:tab/>
      </w:r>
      <w:r w:rsidRPr="00D81C8D">
        <w:rPr>
          <w:rFonts w:ascii="Arial" w:hAnsi="Arial" w:cs="Arial"/>
          <w:sz w:val="24"/>
          <w:szCs w:val="24"/>
        </w:rPr>
        <w:tab/>
      </w:r>
      <w:r w:rsidRPr="00D81C8D">
        <w:rPr>
          <w:rFonts w:ascii="Arial" w:hAnsi="Arial" w:cs="Arial"/>
          <w:sz w:val="24"/>
          <w:szCs w:val="24"/>
        </w:rPr>
        <w:tab/>
      </w:r>
      <w:proofErr w:type="gramEnd"/>
      <w:r w:rsidRPr="00D81C8D">
        <w:rPr>
          <w:rFonts w:ascii="Arial" w:hAnsi="Arial" w:cs="Arial"/>
          <w:sz w:val="24"/>
          <w:szCs w:val="24"/>
        </w:rPr>
        <w:t>___________________</w:t>
      </w:r>
    </w:p>
    <w:p w14:paraId="3B1A5764" w14:textId="77777777" w:rsidR="00F5564F"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Program Director, </w:t>
      </w:r>
      <w:r w:rsidR="00BD7B95" w:rsidRPr="00D81C8D">
        <w:rPr>
          <w:rFonts w:ascii="Arial" w:hAnsi="Arial" w:cs="Arial"/>
          <w:sz w:val="24"/>
          <w:szCs w:val="24"/>
        </w:rPr>
        <w:t>Business Programs</w:t>
      </w:r>
      <w:r w:rsidR="00F5564F" w:rsidRPr="00D81C8D">
        <w:rPr>
          <w:rFonts w:ascii="Arial" w:hAnsi="Arial" w:cs="Arial"/>
          <w:sz w:val="24"/>
          <w:szCs w:val="24"/>
        </w:rPr>
        <w:tab/>
      </w:r>
      <w:r w:rsidR="00F5564F" w:rsidRPr="00D81C8D">
        <w:rPr>
          <w:rFonts w:ascii="Arial" w:hAnsi="Arial" w:cs="Arial"/>
          <w:sz w:val="24"/>
          <w:szCs w:val="24"/>
        </w:rPr>
        <w:tab/>
      </w:r>
      <w:r w:rsidR="00F5564F" w:rsidRPr="00D81C8D">
        <w:rPr>
          <w:rFonts w:ascii="Arial" w:hAnsi="Arial" w:cs="Arial"/>
          <w:sz w:val="24"/>
          <w:szCs w:val="24"/>
        </w:rPr>
        <w:tab/>
      </w:r>
      <w:r w:rsidR="00F5564F" w:rsidRPr="00D81C8D">
        <w:rPr>
          <w:rFonts w:ascii="Arial" w:hAnsi="Arial" w:cs="Arial"/>
          <w:sz w:val="24"/>
          <w:szCs w:val="24"/>
        </w:rPr>
        <w:tab/>
      </w:r>
      <w:r w:rsidR="00F5564F" w:rsidRPr="00D81C8D">
        <w:rPr>
          <w:rFonts w:ascii="Arial" w:hAnsi="Arial" w:cs="Arial"/>
          <w:sz w:val="24"/>
          <w:szCs w:val="24"/>
        </w:rPr>
        <w:tab/>
        <w:t>Date</w:t>
      </w:r>
    </w:p>
    <w:p w14:paraId="7C975C69"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lastRenderedPageBreak/>
        <w:t>Rural Development</w:t>
      </w:r>
    </w:p>
    <w:p w14:paraId="55C1141D" w14:textId="77777777" w:rsidR="00B40ACD" w:rsidRPr="00D81C8D" w:rsidRDefault="00B40ACD" w:rsidP="00603FB0">
      <w:pPr>
        <w:pStyle w:val="PlainText"/>
        <w:spacing w:line="240" w:lineRule="exact"/>
        <w:rPr>
          <w:rFonts w:ascii="Arial" w:hAnsi="Arial" w:cs="Arial"/>
          <w:sz w:val="24"/>
          <w:szCs w:val="24"/>
        </w:rPr>
      </w:pPr>
    </w:p>
    <w:p w14:paraId="6B2D92FF" w14:textId="77777777" w:rsidR="00790671" w:rsidRPr="00D81C8D" w:rsidRDefault="00790671" w:rsidP="00603FB0">
      <w:pPr>
        <w:pStyle w:val="PlainText"/>
        <w:spacing w:line="240" w:lineRule="exact"/>
        <w:rPr>
          <w:rFonts w:ascii="Arial" w:hAnsi="Arial" w:cs="Arial"/>
          <w:sz w:val="24"/>
          <w:szCs w:val="24"/>
        </w:rPr>
      </w:pPr>
    </w:p>
    <w:p w14:paraId="4E6D2125" w14:textId="77777777" w:rsidR="003C1349" w:rsidRDefault="003C1349" w:rsidP="00790671">
      <w:pPr>
        <w:pStyle w:val="PlainText"/>
        <w:spacing w:line="240" w:lineRule="exact"/>
        <w:jc w:val="center"/>
        <w:rPr>
          <w:rFonts w:ascii="Arial" w:hAnsi="Arial" w:cs="Arial"/>
          <w:sz w:val="24"/>
          <w:szCs w:val="24"/>
        </w:rPr>
        <w:sectPr w:rsidR="003C1349" w:rsidSect="00EF4E6E">
          <w:headerReference w:type="default" r:id="rId88"/>
          <w:pgSz w:w="12240" w:h="15840"/>
          <w:pgMar w:top="1440" w:right="1440" w:bottom="1440" w:left="1440" w:header="720" w:footer="720" w:gutter="0"/>
          <w:pgNumType w:start="1"/>
          <w:cols w:space="720"/>
          <w:docGrid w:linePitch="326"/>
        </w:sectPr>
      </w:pPr>
    </w:p>
    <w:p w14:paraId="4B9D607B" w14:textId="77777777" w:rsidR="00BD7B95" w:rsidRPr="00623091" w:rsidRDefault="00156292" w:rsidP="00623091">
      <w:pPr>
        <w:pStyle w:val="Heading1"/>
        <w:jc w:val="center"/>
        <w:rPr>
          <w:i/>
          <w:iCs/>
        </w:rPr>
      </w:pPr>
      <w:bookmarkStart w:id="78" w:name="_Attachment_7_–"/>
      <w:bookmarkStart w:id="79" w:name="_Toc198207281"/>
      <w:bookmarkEnd w:id="78"/>
      <w:r w:rsidRPr="00623091">
        <w:rPr>
          <w:i/>
          <w:iCs/>
        </w:rPr>
        <w:lastRenderedPageBreak/>
        <w:t>Attachment 7 – Sample Loan Approval Announcement Letter</w:t>
      </w:r>
      <w:bookmarkEnd w:id="79"/>
    </w:p>
    <w:p w14:paraId="6F8B38EE" w14:textId="77777777" w:rsidR="00BD7B95" w:rsidRPr="00D81C8D" w:rsidRDefault="00BD7B95" w:rsidP="00603FB0">
      <w:pPr>
        <w:pStyle w:val="PlainText"/>
        <w:spacing w:line="240" w:lineRule="exact"/>
        <w:rPr>
          <w:rFonts w:ascii="Arial" w:hAnsi="Arial" w:cs="Arial"/>
          <w:sz w:val="24"/>
          <w:szCs w:val="24"/>
        </w:rPr>
      </w:pPr>
    </w:p>
    <w:p w14:paraId="4B13F207" w14:textId="77777777" w:rsidR="00156292" w:rsidRDefault="00156292" w:rsidP="00603FB0">
      <w:pPr>
        <w:pStyle w:val="PlainText"/>
        <w:spacing w:line="240" w:lineRule="exact"/>
        <w:rPr>
          <w:rFonts w:ascii="Arial" w:hAnsi="Arial" w:cs="Arial"/>
          <w:sz w:val="24"/>
          <w:szCs w:val="24"/>
        </w:rPr>
      </w:pPr>
    </w:p>
    <w:p w14:paraId="5738E237"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M</w:t>
      </w:r>
      <w:r w:rsidR="00391B23" w:rsidRPr="00D81C8D">
        <w:rPr>
          <w:rFonts w:ascii="Arial" w:hAnsi="Arial" w:cs="Arial"/>
          <w:sz w:val="24"/>
          <w:szCs w:val="24"/>
        </w:rPr>
        <w:t>r</w:t>
      </w:r>
      <w:r w:rsidRPr="00D81C8D">
        <w:rPr>
          <w:rFonts w:ascii="Arial" w:hAnsi="Arial" w:cs="Arial"/>
          <w:sz w:val="24"/>
          <w:szCs w:val="24"/>
        </w:rPr>
        <w:t>.</w:t>
      </w:r>
      <w:r w:rsidR="00391B23" w:rsidRPr="00D81C8D">
        <w:rPr>
          <w:rFonts w:ascii="Arial" w:hAnsi="Arial" w:cs="Arial"/>
          <w:sz w:val="24"/>
          <w:szCs w:val="24"/>
        </w:rPr>
        <w:t>/Mrs.</w:t>
      </w:r>
      <w:r w:rsidRPr="00D81C8D">
        <w:rPr>
          <w:rFonts w:ascii="Arial" w:hAnsi="Arial" w:cs="Arial"/>
          <w:sz w:val="24"/>
          <w:szCs w:val="24"/>
        </w:rPr>
        <w:t xml:space="preserve"> ________________ [</w:t>
      </w:r>
      <w:r w:rsidR="00027CA8" w:rsidRPr="00D81C8D">
        <w:rPr>
          <w:rFonts w:ascii="Arial" w:hAnsi="Arial" w:cs="Arial"/>
          <w:sz w:val="24"/>
          <w:szCs w:val="24"/>
        </w:rPr>
        <w:t xml:space="preserve">Title and </w:t>
      </w:r>
      <w:r w:rsidRPr="00D81C8D">
        <w:rPr>
          <w:rFonts w:ascii="Arial" w:hAnsi="Arial" w:cs="Arial"/>
          <w:sz w:val="24"/>
          <w:szCs w:val="24"/>
        </w:rPr>
        <w:t>Name]</w:t>
      </w:r>
    </w:p>
    <w:p w14:paraId="3C4B327F"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President</w:t>
      </w:r>
      <w:r w:rsidR="00027CA8" w:rsidRPr="00D81C8D">
        <w:rPr>
          <w:rFonts w:ascii="Arial" w:hAnsi="Arial" w:cs="Arial"/>
          <w:sz w:val="24"/>
          <w:szCs w:val="24"/>
        </w:rPr>
        <w:t xml:space="preserve">  [Corporate Title]</w:t>
      </w:r>
    </w:p>
    <w:p w14:paraId="2BDCF5CC"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[Name of Utility]</w:t>
      </w:r>
    </w:p>
    <w:p w14:paraId="56CE6DC6"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[Address]</w:t>
      </w:r>
    </w:p>
    <w:p w14:paraId="48561687"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[City State Zip code]</w:t>
      </w:r>
    </w:p>
    <w:p w14:paraId="29AB0B77" w14:textId="77777777" w:rsidR="00BD7B95" w:rsidRPr="00D81C8D" w:rsidRDefault="00BD7B95" w:rsidP="00603FB0">
      <w:pPr>
        <w:pStyle w:val="PlainText"/>
        <w:spacing w:line="240" w:lineRule="exact"/>
        <w:rPr>
          <w:rFonts w:ascii="Arial" w:hAnsi="Arial" w:cs="Arial"/>
          <w:sz w:val="24"/>
          <w:szCs w:val="24"/>
        </w:rPr>
      </w:pPr>
    </w:p>
    <w:p w14:paraId="21E3A694"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 xml:space="preserve">Dear </w:t>
      </w:r>
      <w:proofErr w:type="gramStart"/>
      <w:r w:rsidRPr="00D81C8D">
        <w:rPr>
          <w:rFonts w:ascii="Arial" w:hAnsi="Arial" w:cs="Arial"/>
          <w:sz w:val="24"/>
          <w:szCs w:val="24"/>
        </w:rPr>
        <w:t>Ms.</w:t>
      </w:r>
      <w:proofErr w:type="gramEnd"/>
      <w:r w:rsidRPr="00D81C8D">
        <w:rPr>
          <w:rFonts w:ascii="Arial" w:hAnsi="Arial" w:cs="Arial"/>
          <w:sz w:val="24"/>
          <w:szCs w:val="24"/>
        </w:rPr>
        <w:t xml:space="preserve"> __________: [Name]</w:t>
      </w:r>
    </w:p>
    <w:p w14:paraId="357A4725" w14:textId="77777777" w:rsidR="00BD7B95" w:rsidRPr="00D81C8D" w:rsidRDefault="00BD7B95" w:rsidP="00603FB0">
      <w:pPr>
        <w:pStyle w:val="PlainText"/>
        <w:spacing w:line="240" w:lineRule="exact"/>
        <w:rPr>
          <w:rFonts w:ascii="Arial" w:hAnsi="Arial" w:cs="Arial"/>
          <w:sz w:val="24"/>
          <w:szCs w:val="24"/>
        </w:rPr>
      </w:pPr>
    </w:p>
    <w:p w14:paraId="2F0825F1"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 xml:space="preserve">Rural Development Business Programs has completed the selection process under its Rural Economic Development Loan and Grant Programs for loan and </w:t>
      </w:r>
      <w:r w:rsidR="002220AE">
        <w:rPr>
          <w:rFonts w:ascii="Arial" w:hAnsi="Arial" w:cs="Arial"/>
          <w:sz w:val="24"/>
          <w:szCs w:val="24"/>
        </w:rPr>
        <w:t>G</w:t>
      </w:r>
      <w:r w:rsidR="002220AE" w:rsidRPr="00D81C8D">
        <w:rPr>
          <w:rFonts w:ascii="Arial" w:hAnsi="Arial" w:cs="Arial"/>
          <w:sz w:val="24"/>
          <w:szCs w:val="24"/>
        </w:rPr>
        <w:t xml:space="preserve">rant </w:t>
      </w:r>
      <w:r w:rsidRPr="00D81C8D">
        <w:rPr>
          <w:rFonts w:ascii="Arial" w:hAnsi="Arial" w:cs="Arial"/>
          <w:sz w:val="24"/>
          <w:szCs w:val="24"/>
        </w:rPr>
        <w:t xml:space="preserve">applications submitted during the third quarter Fiscal Year _____ application period. Business Programs selected ____loan applications for funding totaling $______ million and ___ </w:t>
      </w:r>
      <w:r w:rsidR="002220AE">
        <w:rPr>
          <w:rFonts w:ascii="Arial" w:hAnsi="Arial" w:cs="Arial"/>
          <w:sz w:val="24"/>
          <w:szCs w:val="24"/>
        </w:rPr>
        <w:t>G</w:t>
      </w:r>
      <w:r w:rsidR="002220AE" w:rsidRPr="00D81C8D">
        <w:rPr>
          <w:rFonts w:ascii="Arial" w:hAnsi="Arial" w:cs="Arial"/>
          <w:sz w:val="24"/>
          <w:szCs w:val="24"/>
        </w:rPr>
        <w:t xml:space="preserve">rant </w:t>
      </w:r>
      <w:r w:rsidRPr="00D81C8D">
        <w:rPr>
          <w:rFonts w:ascii="Arial" w:hAnsi="Arial" w:cs="Arial"/>
          <w:sz w:val="24"/>
          <w:szCs w:val="24"/>
        </w:rPr>
        <w:t xml:space="preserve">applications totaling $_____million. </w:t>
      </w:r>
    </w:p>
    <w:p w14:paraId="66A45DAC" w14:textId="77777777" w:rsidR="00BD7B95" w:rsidRPr="00D81C8D" w:rsidRDefault="00BD7B95" w:rsidP="00603FB0">
      <w:pPr>
        <w:pStyle w:val="PlainText"/>
        <w:spacing w:line="240" w:lineRule="exact"/>
        <w:rPr>
          <w:rFonts w:ascii="Arial" w:hAnsi="Arial" w:cs="Arial"/>
          <w:sz w:val="24"/>
          <w:szCs w:val="24"/>
        </w:rPr>
      </w:pPr>
    </w:p>
    <w:p w14:paraId="4AAA887E"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Business Programs is pleased to inform you that we have selected your application for a RED</w:t>
      </w:r>
      <w:r w:rsidR="00143C0E">
        <w:rPr>
          <w:rFonts w:ascii="Arial" w:hAnsi="Arial" w:cs="Arial"/>
          <w:sz w:val="24"/>
          <w:szCs w:val="24"/>
        </w:rPr>
        <w:t xml:space="preserve"> </w:t>
      </w:r>
      <w:r w:rsidRPr="00D81C8D">
        <w:rPr>
          <w:rFonts w:ascii="Arial" w:hAnsi="Arial" w:cs="Arial"/>
          <w:sz w:val="24"/>
          <w:szCs w:val="24"/>
        </w:rPr>
        <w:t xml:space="preserve">Loan in the amount of $_____________ to finance the expansion of the [Ultimate Recipient’s name]. </w:t>
      </w:r>
      <w:proofErr w:type="gramStart"/>
      <w:r w:rsidRPr="00D81C8D">
        <w:rPr>
          <w:rFonts w:ascii="Arial" w:hAnsi="Arial" w:cs="Arial"/>
          <w:sz w:val="24"/>
          <w:szCs w:val="24"/>
        </w:rPr>
        <w:t>In the near future</w:t>
      </w:r>
      <w:proofErr w:type="gramEnd"/>
      <w:r w:rsidRPr="00D81C8D">
        <w:rPr>
          <w:rFonts w:ascii="Arial" w:hAnsi="Arial" w:cs="Arial"/>
          <w:sz w:val="24"/>
          <w:szCs w:val="24"/>
        </w:rPr>
        <w:t>, we will be sending you the legal documents listing the terms and conditions of the loan award.</w:t>
      </w:r>
    </w:p>
    <w:p w14:paraId="0B433107" w14:textId="77777777" w:rsidR="00BD7B95" w:rsidRPr="00D81C8D" w:rsidRDefault="00BD7B95" w:rsidP="00603FB0">
      <w:pPr>
        <w:pStyle w:val="PlainText"/>
        <w:spacing w:line="240" w:lineRule="exact"/>
        <w:rPr>
          <w:rFonts w:ascii="Arial" w:hAnsi="Arial" w:cs="Arial"/>
          <w:sz w:val="24"/>
          <w:szCs w:val="24"/>
        </w:rPr>
      </w:pPr>
    </w:p>
    <w:p w14:paraId="2BBC988F"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Sincerely,</w:t>
      </w:r>
    </w:p>
    <w:p w14:paraId="7D357692" w14:textId="77777777" w:rsidR="00BD7B95" w:rsidRPr="00D81C8D" w:rsidRDefault="00BD7B95" w:rsidP="00603FB0">
      <w:pPr>
        <w:pStyle w:val="PlainText"/>
        <w:spacing w:line="240" w:lineRule="exact"/>
        <w:rPr>
          <w:rFonts w:ascii="Arial" w:hAnsi="Arial" w:cs="Arial"/>
          <w:sz w:val="24"/>
          <w:szCs w:val="24"/>
        </w:rPr>
      </w:pPr>
    </w:p>
    <w:p w14:paraId="0712A9F7" w14:textId="77777777" w:rsidR="00BD7B95" w:rsidRPr="00D81C8D" w:rsidRDefault="00BD7B95" w:rsidP="00603FB0">
      <w:pPr>
        <w:pStyle w:val="PlainText"/>
        <w:spacing w:line="240" w:lineRule="exact"/>
        <w:rPr>
          <w:rFonts w:ascii="Arial" w:hAnsi="Arial" w:cs="Arial"/>
          <w:sz w:val="24"/>
          <w:szCs w:val="24"/>
        </w:rPr>
      </w:pPr>
    </w:p>
    <w:p w14:paraId="720F23FF" w14:textId="77777777" w:rsidR="00BD7B95" w:rsidRPr="00D81C8D" w:rsidRDefault="00BD7B95" w:rsidP="00603FB0">
      <w:pPr>
        <w:pStyle w:val="PlainText"/>
        <w:spacing w:line="240" w:lineRule="exact"/>
        <w:rPr>
          <w:rFonts w:ascii="Arial" w:hAnsi="Arial" w:cs="Arial"/>
          <w:sz w:val="24"/>
          <w:szCs w:val="24"/>
        </w:rPr>
      </w:pPr>
    </w:p>
    <w:p w14:paraId="49E4E17A" w14:textId="77777777" w:rsidR="00BD7B95" w:rsidRPr="00D81C8D" w:rsidRDefault="00BD7B95" w:rsidP="00603FB0">
      <w:pPr>
        <w:pStyle w:val="PlainText"/>
        <w:spacing w:line="240" w:lineRule="exact"/>
        <w:rPr>
          <w:rFonts w:ascii="Arial" w:hAnsi="Arial" w:cs="Arial"/>
          <w:sz w:val="24"/>
          <w:szCs w:val="24"/>
        </w:rPr>
      </w:pPr>
    </w:p>
    <w:p w14:paraId="6CAAD843"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(State Director)</w:t>
      </w:r>
    </w:p>
    <w:p w14:paraId="71378576" w14:textId="77777777" w:rsidR="00BD7B95" w:rsidRPr="00D81C8D" w:rsidRDefault="00BD7B95" w:rsidP="00603FB0">
      <w:pPr>
        <w:pStyle w:val="PlainText"/>
        <w:spacing w:line="240" w:lineRule="exact"/>
        <w:rPr>
          <w:rFonts w:ascii="Arial" w:hAnsi="Arial" w:cs="Arial"/>
          <w:sz w:val="24"/>
          <w:szCs w:val="24"/>
        </w:rPr>
      </w:pPr>
    </w:p>
    <w:p w14:paraId="7A07FB45" w14:textId="77777777" w:rsidR="00BD7B95" w:rsidRPr="00D81C8D" w:rsidRDefault="00BD7B95" w:rsidP="00603FB0">
      <w:pPr>
        <w:pStyle w:val="PlainText"/>
        <w:spacing w:line="240" w:lineRule="exact"/>
        <w:rPr>
          <w:rFonts w:ascii="Arial" w:hAnsi="Arial" w:cs="Arial"/>
          <w:sz w:val="24"/>
          <w:szCs w:val="24"/>
        </w:rPr>
      </w:pPr>
    </w:p>
    <w:p w14:paraId="1F3F8C91" w14:textId="77777777" w:rsidR="00790671"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cc:</w:t>
      </w:r>
    </w:p>
    <w:p w14:paraId="64004BF3" w14:textId="77777777" w:rsidR="00BD7B95" w:rsidRPr="00D81C8D" w:rsidRDefault="00BD7B95" w:rsidP="00603FB0">
      <w:pPr>
        <w:pStyle w:val="PlainText"/>
        <w:spacing w:line="240" w:lineRule="exact"/>
        <w:rPr>
          <w:rFonts w:ascii="Arial" w:hAnsi="Arial" w:cs="Arial"/>
          <w:sz w:val="24"/>
          <w:szCs w:val="24"/>
        </w:rPr>
      </w:pPr>
      <w:r w:rsidRPr="00D81C8D">
        <w:rPr>
          <w:rFonts w:ascii="Arial" w:hAnsi="Arial" w:cs="Arial"/>
          <w:sz w:val="24"/>
          <w:szCs w:val="24"/>
        </w:rPr>
        <w:t>Project File</w:t>
      </w:r>
    </w:p>
    <w:p w14:paraId="7A6E88BC" w14:textId="77777777" w:rsidR="00BD7B95" w:rsidRPr="00D81C8D" w:rsidRDefault="00BD7B95" w:rsidP="00603FB0">
      <w:pPr>
        <w:pStyle w:val="PlainText"/>
        <w:spacing w:line="240" w:lineRule="exact"/>
        <w:rPr>
          <w:rFonts w:ascii="Arial" w:hAnsi="Arial" w:cs="Arial"/>
          <w:i/>
          <w:sz w:val="24"/>
          <w:szCs w:val="24"/>
        </w:rPr>
      </w:pPr>
    </w:p>
    <w:p w14:paraId="7D807DDE" w14:textId="77777777" w:rsidR="00BD7B95" w:rsidRPr="00D81C8D" w:rsidRDefault="00BD7B95" w:rsidP="00603FB0">
      <w:pPr>
        <w:pStyle w:val="PlainText"/>
        <w:spacing w:line="240" w:lineRule="exact"/>
        <w:rPr>
          <w:rFonts w:ascii="Arial" w:hAnsi="Arial" w:cs="Arial"/>
          <w:sz w:val="24"/>
          <w:szCs w:val="24"/>
        </w:rPr>
      </w:pPr>
    </w:p>
    <w:p w14:paraId="4569AB4E" w14:textId="77777777" w:rsidR="00B40ACD" w:rsidRPr="00D81C8D" w:rsidRDefault="00B40ACD" w:rsidP="00603FB0">
      <w:pPr>
        <w:pStyle w:val="PlainText"/>
        <w:spacing w:line="240" w:lineRule="exact"/>
        <w:rPr>
          <w:rFonts w:ascii="Arial" w:hAnsi="Arial" w:cs="Arial"/>
          <w:sz w:val="24"/>
          <w:szCs w:val="24"/>
        </w:rPr>
      </w:pPr>
    </w:p>
    <w:p w14:paraId="01DD9A58" w14:textId="77777777" w:rsidR="003C1349" w:rsidRDefault="003C1349" w:rsidP="003C1349">
      <w:pPr>
        <w:pStyle w:val="PlainText"/>
        <w:spacing w:line="240" w:lineRule="exact"/>
        <w:rPr>
          <w:rFonts w:ascii="Arial" w:hAnsi="Arial" w:cs="Arial"/>
          <w:sz w:val="24"/>
          <w:szCs w:val="24"/>
        </w:rPr>
        <w:sectPr w:rsidR="003C1349" w:rsidSect="00EF4E6E">
          <w:headerReference w:type="default" r:id="rId89"/>
          <w:pgSz w:w="12240" w:h="15840"/>
          <w:pgMar w:top="1440" w:right="1440" w:bottom="1440" w:left="1440" w:header="720" w:footer="720" w:gutter="0"/>
          <w:pgNumType w:start="1"/>
          <w:cols w:space="720"/>
          <w:docGrid w:linePitch="326"/>
        </w:sectPr>
      </w:pPr>
    </w:p>
    <w:p w14:paraId="2D76CEA1" w14:textId="77777777" w:rsidR="00B1683A" w:rsidRPr="00D81C8D" w:rsidRDefault="00B1683A" w:rsidP="003C1349">
      <w:pPr>
        <w:pStyle w:val="PlainText"/>
        <w:spacing w:line="240" w:lineRule="exact"/>
        <w:rPr>
          <w:rFonts w:ascii="Arial" w:hAnsi="Arial" w:cs="Arial"/>
          <w:i/>
          <w:sz w:val="24"/>
          <w:szCs w:val="24"/>
        </w:rPr>
      </w:pPr>
    </w:p>
    <w:p w14:paraId="41E1B3DB" w14:textId="77777777" w:rsidR="00B40ACD" w:rsidRPr="00623091" w:rsidRDefault="00156292" w:rsidP="00623091">
      <w:pPr>
        <w:pStyle w:val="Heading1"/>
        <w:jc w:val="center"/>
        <w:rPr>
          <w:i/>
          <w:iCs/>
        </w:rPr>
      </w:pPr>
      <w:bookmarkStart w:id="80" w:name="_Attachment_8_–"/>
      <w:bookmarkStart w:id="81" w:name="_Toc198207282"/>
      <w:bookmarkEnd w:id="80"/>
      <w:r w:rsidRPr="00623091">
        <w:rPr>
          <w:i/>
          <w:iCs/>
        </w:rPr>
        <w:t>Attachment 8 – Guidelines for Preparation of Loan and Grant Documents</w:t>
      </w:r>
      <w:bookmarkEnd w:id="81"/>
    </w:p>
    <w:p w14:paraId="0ABDC056" w14:textId="77777777" w:rsidR="00B40ACD" w:rsidRPr="00D81C8D" w:rsidRDefault="00B40ACD" w:rsidP="00603FB0">
      <w:pPr>
        <w:pStyle w:val="PlainText"/>
        <w:spacing w:line="240" w:lineRule="exact"/>
        <w:rPr>
          <w:rFonts w:ascii="Arial" w:hAnsi="Arial" w:cs="Arial"/>
          <w:sz w:val="24"/>
          <w:szCs w:val="24"/>
        </w:rPr>
      </w:pPr>
    </w:p>
    <w:p w14:paraId="2C886CAC" w14:textId="77777777" w:rsidR="00156292" w:rsidRDefault="00156292" w:rsidP="00603FB0">
      <w:pPr>
        <w:pStyle w:val="PlainText"/>
        <w:spacing w:line="240" w:lineRule="exact"/>
        <w:rPr>
          <w:rFonts w:ascii="Arial" w:hAnsi="Arial" w:cs="Arial"/>
          <w:sz w:val="24"/>
          <w:szCs w:val="24"/>
          <w:u w:val="single"/>
        </w:rPr>
      </w:pPr>
    </w:p>
    <w:p w14:paraId="08BDDCA0" w14:textId="77777777" w:rsidR="00B40ACD" w:rsidRPr="00D81C8D" w:rsidRDefault="00B40ACD" w:rsidP="00603FB0">
      <w:pPr>
        <w:pStyle w:val="PlainText"/>
        <w:spacing w:line="240" w:lineRule="exact"/>
        <w:rPr>
          <w:rFonts w:ascii="Arial" w:hAnsi="Arial" w:cs="Arial"/>
          <w:sz w:val="24"/>
          <w:szCs w:val="24"/>
          <w:u w:val="single"/>
        </w:rPr>
      </w:pPr>
      <w:r w:rsidRPr="00D81C8D">
        <w:rPr>
          <w:rFonts w:ascii="Arial" w:hAnsi="Arial" w:cs="Arial"/>
          <w:sz w:val="24"/>
          <w:szCs w:val="24"/>
          <w:u w:val="single"/>
        </w:rPr>
        <w:t>LETTER OF CONDITIONS (LOC)</w:t>
      </w:r>
    </w:p>
    <w:p w14:paraId="76C5AD4E" w14:textId="77777777" w:rsidR="00B40ACD" w:rsidRPr="00D81C8D" w:rsidRDefault="00B40ACD" w:rsidP="00603FB0">
      <w:pPr>
        <w:pStyle w:val="PlainText"/>
        <w:spacing w:line="240" w:lineRule="exact"/>
        <w:rPr>
          <w:rFonts w:ascii="Arial" w:hAnsi="Arial" w:cs="Arial"/>
          <w:sz w:val="24"/>
          <w:szCs w:val="24"/>
        </w:rPr>
      </w:pPr>
    </w:p>
    <w:p w14:paraId="1896789B" w14:textId="77777777" w:rsidR="00B40ACD" w:rsidRPr="00D81C8D" w:rsidRDefault="00B40ACD" w:rsidP="00156292">
      <w:pPr>
        <w:pStyle w:val="PlainText"/>
        <w:spacing w:line="240" w:lineRule="exact"/>
        <w:rPr>
          <w:rFonts w:ascii="Arial" w:hAnsi="Arial" w:cs="Arial"/>
          <w:sz w:val="24"/>
          <w:szCs w:val="24"/>
        </w:rPr>
      </w:pPr>
      <w:r w:rsidRPr="00D81C8D">
        <w:rPr>
          <w:rFonts w:ascii="Arial" w:hAnsi="Arial" w:cs="Arial"/>
          <w:sz w:val="24"/>
          <w:szCs w:val="24"/>
        </w:rPr>
        <w:t>Always address the LOC to the president of the utility or the Chairman of the Board.  The general manager is an employee of the utility, not a member of the Board of Directors, and usually does not have the authority to act on behalf of the Intermediary in making loan decisions.</w:t>
      </w:r>
    </w:p>
    <w:p w14:paraId="5F9DA21B" w14:textId="77777777" w:rsidR="00B40ACD" w:rsidRPr="00D81C8D" w:rsidRDefault="00B40ACD" w:rsidP="00603FB0">
      <w:pPr>
        <w:pStyle w:val="PlainText"/>
        <w:spacing w:line="240" w:lineRule="exact"/>
        <w:rPr>
          <w:rFonts w:ascii="Arial" w:hAnsi="Arial" w:cs="Arial"/>
          <w:sz w:val="24"/>
          <w:szCs w:val="24"/>
        </w:rPr>
      </w:pPr>
    </w:p>
    <w:p w14:paraId="3D60D0CF"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Always use the utility’s legal corporate name as shown in its Articles of Incorporation (no abbreviations) on the LOC, promissory note and loan agreement. Use of anything other than the legal corporate name may result in instruments being invalid or unenforceable.</w:t>
      </w:r>
    </w:p>
    <w:p w14:paraId="4637575C" w14:textId="77777777" w:rsidR="00B40ACD" w:rsidRPr="00D81C8D" w:rsidRDefault="00B40ACD" w:rsidP="00603FB0">
      <w:pPr>
        <w:pStyle w:val="PlainText"/>
        <w:spacing w:line="240" w:lineRule="exact"/>
        <w:rPr>
          <w:rFonts w:ascii="Arial" w:hAnsi="Arial" w:cs="Arial"/>
          <w:sz w:val="24"/>
          <w:szCs w:val="24"/>
        </w:rPr>
      </w:pPr>
    </w:p>
    <w:p w14:paraId="541F4D2C"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Always cite the exact legal name of the </w:t>
      </w:r>
      <w:r w:rsidR="005508A1" w:rsidRPr="00D81C8D">
        <w:rPr>
          <w:rFonts w:ascii="Arial" w:hAnsi="Arial" w:cs="Arial"/>
          <w:sz w:val="24"/>
          <w:szCs w:val="24"/>
        </w:rPr>
        <w:t>Ultimate Recipient</w:t>
      </w:r>
      <w:r w:rsidR="00267DBB">
        <w:rPr>
          <w:rFonts w:ascii="Arial" w:hAnsi="Arial" w:cs="Arial"/>
          <w:sz w:val="24"/>
          <w:szCs w:val="24"/>
        </w:rPr>
        <w:t xml:space="preserve"> (UR)</w:t>
      </w:r>
      <w:r w:rsidRPr="00D81C8D">
        <w:rPr>
          <w:rFonts w:ascii="Arial" w:hAnsi="Arial" w:cs="Arial"/>
          <w:sz w:val="24"/>
          <w:szCs w:val="24"/>
        </w:rPr>
        <w:t xml:space="preserve"> in the LOC and Loan Agreement. You must ensure that the </w:t>
      </w:r>
      <w:r w:rsidR="005508A1" w:rsidRPr="00D81C8D">
        <w:rPr>
          <w:rFonts w:ascii="Arial" w:hAnsi="Arial" w:cs="Arial"/>
          <w:sz w:val="24"/>
          <w:szCs w:val="24"/>
        </w:rPr>
        <w:t>UR</w:t>
      </w:r>
      <w:r w:rsidRPr="00D81C8D">
        <w:rPr>
          <w:rFonts w:ascii="Arial" w:hAnsi="Arial" w:cs="Arial"/>
          <w:sz w:val="24"/>
          <w:szCs w:val="24"/>
        </w:rPr>
        <w:t xml:space="preserve"> has </w:t>
      </w:r>
      <w:proofErr w:type="gramStart"/>
      <w:r w:rsidRPr="00D81C8D">
        <w:rPr>
          <w:rFonts w:ascii="Arial" w:hAnsi="Arial" w:cs="Arial"/>
          <w:sz w:val="24"/>
          <w:szCs w:val="24"/>
        </w:rPr>
        <w:t>the legal</w:t>
      </w:r>
      <w:proofErr w:type="gramEnd"/>
      <w:r w:rsidRPr="00D81C8D">
        <w:rPr>
          <w:rFonts w:ascii="Arial" w:hAnsi="Arial" w:cs="Arial"/>
          <w:sz w:val="24"/>
          <w:szCs w:val="24"/>
        </w:rPr>
        <w:t xml:space="preserve"> and corporate authority to incur debt.</w:t>
      </w:r>
    </w:p>
    <w:p w14:paraId="4FE06846" w14:textId="77777777" w:rsidR="00B40ACD" w:rsidRPr="00D81C8D" w:rsidRDefault="00B40ACD" w:rsidP="00603FB0">
      <w:pPr>
        <w:pStyle w:val="PlainText"/>
        <w:spacing w:line="240" w:lineRule="exact"/>
        <w:rPr>
          <w:rFonts w:ascii="Arial" w:hAnsi="Arial" w:cs="Arial"/>
          <w:sz w:val="24"/>
          <w:szCs w:val="24"/>
        </w:rPr>
      </w:pPr>
    </w:p>
    <w:p w14:paraId="6F0D36B8"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In the LOC, define the “Project” in terms that are broad enough to cover </w:t>
      </w:r>
      <w:r w:rsidRPr="00D81C8D">
        <w:rPr>
          <w:rFonts w:ascii="Arial" w:hAnsi="Arial" w:cs="Arial"/>
          <w:sz w:val="24"/>
          <w:szCs w:val="24"/>
          <w:u w:val="single"/>
        </w:rPr>
        <w:t>all construction</w:t>
      </w:r>
      <w:r w:rsidRPr="00D81C8D">
        <w:rPr>
          <w:rFonts w:ascii="Arial" w:hAnsi="Arial" w:cs="Arial"/>
          <w:sz w:val="24"/>
          <w:szCs w:val="24"/>
        </w:rPr>
        <w:t xml:space="preserve"> proposed in the application. Include the name of 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site (city and county) for reference and clarification purposes.</w:t>
      </w:r>
    </w:p>
    <w:p w14:paraId="68F92342" w14:textId="77777777" w:rsidR="00B40ACD" w:rsidRPr="00D81C8D" w:rsidRDefault="00B40ACD" w:rsidP="00603FB0">
      <w:pPr>
        <w:pStyle w:val="PlainText"/>
        <w:spacing w:line="240" w:lineRule="exact"/>
        <w:rPr>
          <w:rFonts w:ascii="Arial" w:hAnsi="Arial" w:cs="Arial"/>
          <w:sz w:val="24"/>
          <w:szCs w:val="24"/>
        </w:rPr>
      </w:pPr>
    </w:p>
    <w:p w14:paraId="38CA82E7"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In the LOC, define the “Approved Purpose” in terms that are </w:t>
      </w:r>
      <w:r w:rsidRPr="00D81C8D">
        <w:rPr>
          <w:rFonts w:ascii="Arial" w:hAnsi="Arial" w:cs="Arial"/>
          <w:sz w:val="24"/>
          <w:szCs w:val="24"/>
          <w:u w:val="single"/>
        </w:rPr>
        <w:t>specific</w:t>
      </w:r>
      <w:r w:rsidRPr="00D81C8D">
        <w:rPr>
          <w:rFonts w:ascii="Arial" w:hAnsi="Arial" w:cs="Arial"/>
          <w:sz w:val="24"/>
          <w:szCs w:val="24"/>
        </w:rPr>
        <w:t xml:space="preserve"> enough to identify </w:t>
      </w:r>
      <w:r w:rsidRPr="00D81C8D">
        <w:rPr>
          <w:rFonts w:ascii="Arial" w:hAnsi="Arial" w:cs="Arial"/>
          <w:sz w:val="24"/>
          <w:szCs w:val="24"/>
          <w:u w:val="single"/>
        </w:rPr>
        <w:t>those items that are being financed with</w:t>
      </w:r>
      <w:r w:rsidRPr="00D81C8D">
        <w:rPr>
          <w:rFonts w:ascii="Arial" w:hAnsi="Arial" w:cs="Arial"/>
          <w:sz w:val="24"/>
          <w:szCs w:val="24"/>
        </w:rPr>
        <w:t xml:space="preserve"> </w:t>
      </w:r>
      <w:r w:rsidR="00CF4F9E" w:rsidRPr="00D81C8D">
        <w:rPr>
          <w:rFonts w:ascii="Arial" w:hAnsi="Arial" w:cs="Arial"/>
          <w:sz w:val="24"/>
          <w:szCs w:val="24"/>
        </w:rPr>
        <w:t>Rural Development</w:t>
      </w:r>
      <w:r w:rsidRPr="00D81C8D">
        <w:rPr>
          <w:rFonts w:ascii="Arial" w:hAnsi="Arial" w:cs="Arial"/>
          <w:sz w:val="24"/>
          <w:szCs w:val="24"/>
        </w:rPr>
        <w:t xml:space="preserve"> </w:t>
      </w:r>
      <w:r w:rsidRPr="00D81C8D">
        <w:rPr>
          <w:rFonts w:ascii="Arial" w:hAnsi="Arial" w:cs="Arial"/>
          <w:sz w:val="24"/>
          <w:szCs w:val="24"/>
          <w:u w:val="single"/>
        </w:rPr>
        <w:t>loan funds</w:t>
      </w:r>
      <w:r w:rsidRPr="00D81C8D">
        <w:rPr>
          <w:rFonts w:ascii="Arial" w:hAnsi="Arial" w:cs="Arial"/>
          <w:sz w:val="24"/>
          <w:szCs w:val="24"/>
        </w:rPr>
        <w:t xml:space="preserve">. Refer to the section of the </w:t>
      </w:r>
      <w:r w:rsidR="003D4B1E">
        <w:rPr>
          <w:rFonts w:ascii="Arial" w:hAnsi="Arial" w:cs="Arial"/>
          <w:sz w:val="24"/>
          <w:szCs w:val="24"/>
        </w:rPr>
        <w:t>P</w:t>
      </w:r>
      <w:r w:rsidR="003D4B1E" w:rsidRPr="00D81C8D">
        <w:rPr>
          <w:rFonts w:ascii="Arial" w:hAnsi="Arial" w:cs="Arial"/>
          <w:sz w:val="24"/>
          <w:szCs w:val="24"/>
        </w:rPr>
        <w:t xml:space="preserve">roject </w:t>
      </w:r>
      <w:r w:rsidRPr="00D81C8D">
        <w:rPr>
          <w:rFonts w:ascii="Arial" w:hAnsi="Arial" w:cs="Arial"/>
          <w:sz w:val="24"/>
          <w:szCs w:val="24"/>
        </w:rPr>
        <w:t xml:space="preserve">analysis entitled “Use of </w:t>
      </w:r>
      <w:r w:rsidR="0077248B" w:rsidRPr="00D81C8D">
        <w:rPr>
          <w:rFonts w:ascii="Arial" w:hAnsi="Arial" w:cs="Arial"/>
          <w:sz w:val="24"/>
          <w:szCs w:val="24"/>
        </w:rPr>
        <w:t>Rural Development Business Programs</w:t>
      </w:r>
      <w:r w:rsidRPr="00D81C8D">
        <w:rPr>
          <w:rFonts w:ascii="Arial" w:hAnsi="Arial" w:cs="Arial"/>
          <w:sz w:val="24"/>
          <w:szCs w:val="24"/>
        </w:rPr>
        <w:t xml:space="preserve"> Funds.” Use of </w:t>
      </w:r>
      <w:r w:rsidR="00CF4F9E" w:rsidRPr="00D81C8D">
        <w:rPr>
          <w:rFonts w:ascii="Arial" w:hAnsi="Arial" w:cs="Arial"/>
          <w:sz w:val="24"/>
          <w:szCs w:val="24"/>
        </w:rPr>
        <w:t>Rural Development</w:t>
      </w:r>
      <w:r w:rsidRPr="00D81C8D">
        <w:rPr>
          <w:rFonts w:ascii="Arial" w:hAnsi="Arial" w:cs="Arial"/>
          <w:sz w:val="24"/>
          <w:szCs w:val="24"/>
        </w:rPr>
        <w:t xml:space="preserve"> loan funds for any purpose other than those defined as the “approved purpose” should be disallowed by the State Office when you review/audit the </w:t>
      </w:r>
      <w:r w:rsidR="003D4B1E">
        <w:rPr>
          <w:rFonts w:ascii="Arial" w:hAnsi="Arial" w:cs="Arial"/>
          <w:sz w:val="24"/>
          <w:szCs w:val="24"/>
        </w:rPr>
        <w:t>P</w:t>
      </w:r>
      <w:r w:rsidR="003D4B1E" w:rsidRPr="00D81C8D">
        <w:rPr>
          <w:rFonts w:ascii="Arial" w:hAnsi="Arial" w:cs="Arial"/>
          <w:sz w:val="24"/>
          <w:szCs w:val="24"/>
        </w:rPr>
        <w:t>roject</w:t>
      </w:r>
      <w:r w:rsidRPr="00D81C8D">
        <w:rPr>
          <w:rFonts w:ascii="Arial" w:hAnsi="Arial" w:cs="Arial"/>
          <w:sz w:val="24"/>
          <w:szCs w:val="24"/>
        </w:rPr>
        <w:t xml:space="preserve">, regardless of </w:t>
      </w:r>
      <w:proofErr w:type="gramStart"/>
      <w:r w:rsidRPr="00D81C8D">
        <w:rPr>
          <w:rFonts w:ascii="Arial" w:hAnsi="Arial" w:cs="Arial"/>
          <w:sz w:val="24"/>
          <w:szCs w:val="24"/>
        </w:rPr>
        <w:t>whether or not</w:t>
      </w:r>
      <w:proofErr w:type="gramEnd"/>
      <w:r w:rsidRPr="00D81C8D">
        <w:rPr>
          <w:rFonts w:ascii="Arial" w:hAnsi="Arial" w:cs="Arial"/>
          <w:sz w:val="24"/>
          <w:szCs w:val="24"/>
        </w:rPr>
        <w:t xml:space="preserve"> the loan funds were used elsewhere on the “Project”.</w:t>
      </w:r>
    </w:p>
    <w:p w14:paraId="4C0CAF49" w14:textId="77777777" w:rsidR="00B40ACD" w:rsidRPr="00D81C8D" w:rsidRDefault="00B40ACD" w:rsidP="00603FB0">
      <w:pPr>
        <w:pStyle w:val="PlainText"/>
        <w:spacing w:line="240" w:lineRule="exact"/>
        <w:rPr>
          <w:rFonts w:ascii="Arial" w:hAnsi="Arial" w:cs="Arial"/>
          <w:sz w:val="24"/>
          <w:szCs w:val="24"/>
        </w:rPr>
      </w:pPr>
    </w:p>
    <w:p w14:paraId="1DAD556B"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In preparing the LOC, cite the application receipt date (as noted in the State Office letter acknowledging receipt of the application).  </w:t>
      </w:r>
    </w:p>
    <w:p w14:paraId="1DB2B1CE" w14:textId="77777777" w:rsidR="00B40ACD" w:rsidRPr="00D81C8D" w:rsidRDefault="00B40ACD" w:rsidP="00603FB0">
      <w:pPr>
        <w:pStyle w:val="PlainText"/>
        <w:spacing w:line="240" w:lineRule="exact"/>
        <w:rPr>
          <w:rFonts w:ascii="Arial" w:hAnsi="Arial" w:cs="Arial"/>
          <w:sz w:val="24"/>
          <w:szCs w:val="24"/>
        </w:rPr>
      </w:pPr>
    </w:p>
    <w:p w14:paraId="6B5BEDB2"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The LOC, Loan Agreement, and Promissory Note all contain “defined” terms. The </w:t>
      </w:r>
      <w:r w:rsidR="0050634E" w:rsidRPr="00D81C8D">
        <w:rPr>
          <w:rFonts w:ascii="Arial" w:hAnsi="Arial" w:cs="Arial"/>
          <w:sz w:val="24"/>
          <w:szCs w:val="24"/>
        </w:rPr>
        <w:t xml:space="preserve">Rural Development Business Programs (Business Programs) </w:t>
      </w:r>
      <w:r w:rsidRPr="00D81C8D">
        <w:rPr>
          <w:rFonts w:ascii="Arial" w:hAnsi="Arial" w:cs="Arial"/>
          <w:sz w:val="24"/>
          <w:szCs w:val="24"/>
        </w:rPr>
        <w:t xml:space="preserve">“loan” is defined as (the Loan) in the LOC, using a capital “L”. These Loan funds are then re-loaned by the Intermediary to the </w:t>
      </w:r>
      <w:r w:rsidR="005508A1" w:rsidRPr="00D81C8D">
        <w:rPr>
          <w:rFonts w:ascii="Arial" w:hAnsi="Arial" w:cs="Arial"/>
          <w:sz w:val="24"/>
          <w:szCs w:val="24"/>
        </w:rPr>
        <w:t>UR</w:t>
      </w:r>
      <w:r w:rsidRPr="00D81C8D">
        <w:rPr>
          <w:rFonts w:ascii="Arial" w:hAnsi="Arial" w:cs="Arial"/>
          <w:sz w:val="24"/>
          <w:szCs w:val="24"/>
        </w:rPr>
        <w:t xml:space="preserve">. Reference to the </w:t>
      </w:r>
      <w:r w:rsidR="005508A1" w:rsidRPr="00D81C8D">
        <w:rPr>
          <w:rFonts w:ascii="Arial" w:hAnsi="Arial" w:cs="Arial"/>
          <w:sz w:val="24"/>
          <w:szCs w:val="24"/>
        </w:rPr>
        <w:t>UR</w:t>
      </w:r>
      <w:r w:rsidRPr="00D81C8D">
        <w:rPr>
          <w:rFonts w:ascii="Arial" w:hAnsi="Arial" w:cs="Arial"/>
          <w:sz w:val="24"/>
          <w:szCs w:val="24"/>
        </w:rPr>
        <w:t xml:space="preserve"> loan is made with a lower-case “l”.  </w:t>
      </w:r>
    </w:p>
    <w:p w14:paraId="40BAB8E7" w14:textId="77777777" w:rsidR="00B40ACD" w:rsidRPr="00D81C8D" w:rsidRDefault="00B40ACD" w:rsidP="00603FB0">
      <w:pPr>
        <w:pStyle w:val="PlainText"/>
        <w:spacing w:line="240" w:lineRule="exact"/>
        <w:rPr>
          <w:rFonts w:ascii="Arial" w:hAnsi="Arial" w:cs="Arial"/>
          <w:sz w:val="24"/>
          <w:szCs w:val="24"/>
        </w:rPr>
      </w:pPr>
    </w:p>
    <w:p w14:paraId="56545DD8"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Once a term has been defined, continue to use the “defined term” throughout the document.</w:t>
      </w:r>
    </w:p>
    <w:p w14:paraId="7DA0FED5" w14:textId="77777777" w:rsidR="00790671" w:rsidRPr="00D81C8D" w:rsidRDefault="00790671" w:rsidP="00790671">
      <w:pPr>
        <w:pStyle w:val="PlainText"/>
        <w:tabs>
          <w:tab w:val="left" w:pos="2700"/>
        </w:tabs>
        <w:spacing w:line="240" w:lineRule="exact"/>
        <w:rPr>
          <w:rFonts w:ascii="Arial" w:hAnsi="Arial" w:cs="Arial"/>
          <w:sz w:val="24"/>
          <w:szCs w:val="24"/>
        </w:rPr>
      </w:pPr>
    </w:p>
    <w:p w14:paraId="245D29A4"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The LOC includes both “conditions” and “covenants.” Conditions are phrased “</w:t>
      </w:r>
      <w:r w:rsidR="0050634E" w:rsidRPr="00D81C8D">
        <w:rPr>
          <w:rFonts w:ascii="Arial" w:hAnsi="Arial" w:cs="Arial"/>
          <w:sz w:val="24"/>
          <w:szCs w:val="24"/>
        </w:rPr>
        <w:t>Business Programs</w:t>
      </w:r>
      <w:r w:rsidRPr="00D81C8D">
        <w:rPr>
          <w:rFonts w:ascii="Arial" w:hAnsi="Arial" w:cs="Arial"/>
          <w:sz w:val="24"/>
          <w:szCs w:val="24"/>
        </w:rPr>
        <w:t xml:space="preserve"> shall be under no obligation to </w:t>
      </w:r>
      <w:r w:rsidR="00027CA8" w:rsidRPr="00D81C8D">
        <w:rPr>
          <w:rFonts w:ascii="Arial" w:hAnsi="Arial" w:cs="Arial"/>
          <w:sz w:val="24"/>
          <w:szCs w:val="24"/>
        </w:rPr>
        <w:t>[</w:t>
      </w:r>
      <w:r w:rsidR="0050634E" w:rsidRPr="00D81C8D">
        <w:rPr>
          <w:rFonts w:ascii="Arial" w:hAnsi="Arial" w:cs="Arial"/>
          <w:sz w:val="24"/>
          <w:szCs w:val="24"/>
          <w:u w:val="single"/>
        </w:rPr>
        <w:t>Intermediary</w:t>
      </w:r>
      <w:r w:rsidR="00027CA8" w:rsidRPr="00D81C8D">
        <w:rPr>
          <w:rFonts w:ascii="Arial" w:hAnsi="Arial" w:cs="Arial"/>
          <w:sz w:val="24"/>
          <w:szCs w:val="24"/>
          <w:u w:val="single"/>
        </w:rPr>
        <w:t>]</w:t>
      </w:r>
      <w:r w:rsidR="0050634E" w:rsidRPr="00D81C8D">
        <w:rPr>
          <w:rFonts w:ascii="Arial" w:hAnsi="Arial" w:cs="Arial"/>
          <w:sz w:val="24"/>
          <w:szCs w:val="24"/>
        </w:rPr>
        <w:t xml:space="preserve"> </w:t>
      </w:r>
      <w:r w:rsidRPr="00D81C8D">
        <w:rPr>
          <w:rFonts w:ascii="Arial" w:hAnsi="Arial" w:cs="Arial"/>
          <w:sz w:val="24"/>
          <w:szCs w:val="24"/>
        </w:rPr>
        <w:t xml:space="preserve">until the following conditions are met:” Conditions are those requirements that must be satisfied </w:t>
      </w:r>
      <w:r w:rsidRPr="00D81C8D">
        <w:rPr>
          <w:rFonts w:ascii="Arial" w:hAnsi="Arial" w:cs="Arial"/>
          <w:sz w:val="24"/>
          <w:szCs w:val="24"/>
          <w:u w:val="single"/>
        </w:rPr>
        <w:t>prior</w:t>
      </w:r>
      <w:r w:rsidRPr="00D81C8D">
        <w:rPr>
          <w:rFonts w:ascii="Arial" w:hAnsi="Arial" w:cs="Arial"/>
          <w:sz w:val="24"/>
          <w:szCs w:val="24"/>
        </w:rPr>
        <w:t xml:space="preserve"> to the advance of any Federal funds.</w:t>
      </w:r>
    </w:p>
    <w:p w14:paraId="25134096" w14:textId="77777777" w:rsidR="00B40ACD" w:rsidRPr="00D81C8D" w:rsidRDefault="00B40ACD" w:rsidP="00603FB0">
      <w:pPr>
        <w:pStyle w:val="PlainText"/>
        <w:spacing w:line="240" w:lineRule="exact"/>
        <w:rPr>
          <w:rFonts w:ascii="Arial" w:hAnsi="Arial" w:cs="Arial"/>
          <w:sz w:val="24"/>
          <w:szCs w:val="24"/>
        </w:rPr>
      </w:pPr>
    </w:p>
    <w:p w14:paraId="6EA18352" w14:textId="77777777" w:rsidR="00B1683A"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Covenants are promises made by the Intermediary to comply with a specific requirement at some future point.  Covenants are phrased “The Intermediary covenants </w:t>
      </w:r>
      <w:r w:rsidRPr="00D81C8D">
        <w:rPr>
          <w:rFonts w:ascii="Arial" w:hAnsi="Arial" w:cs="Arial"/>
          <w:sz w:val="24"/>
          <w:szCs w:val="24"/>
        </w:rPr>
        <w:lastRenderedPageBreak/>
        <w:t xml:space="preserve">that…., etc.” The State Office is charged with the </w:t>
      </w:r>
      <w:r w:rsidR="00E374AC" w:rsidRPr="00D81C8D">
        <w:rPr>
          <w:rFonts w:ascii="Arial" w:hAnsi="Arial" w:cs="Arial"/>
          <w:sz w:val="24"/>
          <w:szCs w:val="24"/>
        </w:rPr>
        <w:t>responsibility of ensuring that the covenants are fulfilled as soon as possible after the advance of Federal funds.</w:t>
      </w:r>
    </w:p>
    <w:p w14:paraId="4537CFE8" w14:textId="77777777" w:rsidR="00790671" w:rsidRPr="00D81C8D" w:rsidRDefault="00790671" w:rsidP="00603FB0">
      <w:pPr>
        <w:pStyle w:val="PlainText"/>
        <w:spacing w:line="240" w:lineRule="exact"/>
        <w:rPr>
          <w:rFonts w:ascii="Arial" w:hAnsi="Arial" w:cs="Arial"/>
          <w:sz w:val="24"/>
          <w:szCs w:val="24"/>
        </w:rPr>
      </w:pPr>
    </w:p>
    <w:p w14:paraId="092FDF83" w14:textId="77777777" w:rsidR="00B40ACD" w:rsidRPr="00D81C8D" w:rsidRDefault="00B40ACD" w:rsidP="00603FB0">
      <w:pPr>
        <w:pStyle w:val="PlainText"/>
        <w:spacing w:line="240" w:lineRule="exact"/>
        <w:rPr>
          <w:rFonts w:ascii="Arial" w:hAnsi="Arial" w:cs="Arial"/>
          <w:sz w:val="24"/>
          <w:szCs w:val="24"/>
          <w:u w:val="single"/>
        </w:rPr>
      </w:pPr>
      <w:r w:rsidRPr="00D81C8D">
        <w:rPr>
          <w:rFonts w:ascii="Arial" w:hAnsi="Arial" w:cs="Arial"/>
          <w:sz w:val="24"/>
          <w:szCs w:val="24"/>
          <w:u w:val="single"/>
        </w:rPr>
        <w:t>PROMISSORY NOTE</w:t>
      </w:r>
    </w:p>
    <w:p w14:paraId="0C9E4B1B" w14:textId="77777777" w:rsidR="00B40ACD" w:rsidRPr="00D81C8D" w:rsidRDefault="00B40ACD" w:rsidP="00603FB0">
      <w:pPr>
        <w:pStyle w:val="PlainText"/>
        <w:spacing w:line="240" w:lineRule="exact"/>
        <w:rPr>
          <w:rFonts w:ascii="Arial" w:hAnsi="Arial" w:cs="Arial"/>
          <w:sz w:val="24"/>
          <w:szCs w:val="24"/>
        </w:rPr>
      </w:pPr>
    </w:p>
    <w:p w14:paraId="2FB40C39" w14:textId="77777777" w:rsidR="00B40ACD" w:rsidRPr="00D81C8D" w:rsidRDefault="00B40ACD" w:rsidP="00603FB0">
      <w:pPr>
        <w:pStyle w:val="PlainText"/>
        <w:spacing w:line="240" w:lineRule="exact"/>
        <w:rPr>
          <w:rFonts w:ascii="Arial" w:hAnsi="Arial" w:cs="Arial"/>
          <w:sz w:val="24"/>
          <w:szCs w:val="24"/>
        </w:rPr>
      </w:pPr>
      <w:r w:rsidRPr="00D81C8D">
        <w:rPr>
          <w:rFonts w:ascii="Arial" w:hAnsi="Arial" w:cs="Arial"/>
          <w:sz w:val="24"/>
          <w:szCs w:val="24"/>
        </w:rPr>
        <w:t xml:space="preserve">In preparing the Promissory Note, always round the monthly payment </w:t>
      </w:r>
      <w:r w:rsidRPr="00D81C8D">
        <w:rPr>
          <w:rFonts w:ascii="Arial" w:hAnsi="Arial" w:cs="Arial"/>
          <w:sz w:val="24"/>
          <w:szCs w:val="24"/>
          <w:u w:val="single"/>
        </w:rPr>
        <w:t>up to the nearest dollar</w:t>
      </w:r>
      <w:r w:rsidRPr="00D81C8D">
        <w:rPr>
          <w:rFonts w:ascii="Arial" w:hAnsi="Arial" w:cs="Arial"/>
          <w:sz w:val="24"/>
          <w:szCs w:val="24"/>
        </w:rPr>
        <w:t xml:space="preserve">. For example, a $450,000 loan with a </w:t>
      </w:r>
      <w:proofErr w:type="gramStart"/>
      <w:r w:rsidRPr="00D81C8D">
        <w:rPr>
          <w:rFonts w:ascii="Arial" w:hAnsi="Arial" w:cs="Arial"/>
          <w:sz w:val="24"/>
          <w:szCs w:val="24"/>
        </w:rPr>
        <w:t>ten year</w:t>
      </w:r>
      <w:proofErr w:type="gramEnd"/>
      <w:r w:rsidRPr="00D81C8D">
        <w:rPr>
          <w:rFonts w:ascii="Arial" w:hAnsi="Arial" w:cs="Arial"/>
          <w:sz w:val="24"/>
          <w:szCs w:val="24"/>
        </w:rPr>
        <w:t xml:space="preserve"> maturity and a </w:t>
      </w:r>
      <w:proofErr w:type="gramStart"/>
      <w:r w:rsidRPr="00D81C8D">
        <w:rPr>
          <w:rFonts w:ascii="Arial" w:hAnsi="Arial" w:cs="Arial"/>
          <w:sz w:val="24"/>
          <w:szCs w:val="24"/>
        </w:rPr>
        <w:t>one year</w:t>
      </w:r>
      <w:proofErr w:type="gramEnd"/>
      <w:r w:rsidRPr="00D81C8D">
        <w:rPr>
          <w:rFonts w:ascii="Arial" w:hAnsi="Arial" w:cs="Arial"/>
          <w:sz w:val="24"/>
          <w:szCs w:val="24"/>
        </w:rPr>
        <w:t xml:space="preserve"> deferment period would be repaid over 108 monthly payments (9 years). $450,000 divided by 108 results in a payment of $4,166.67 or $4,167. This amount time 108 = $450,036. This over-calculates for the full amount of </w:t>
      </w:r>
      <w:proofErr w:type="gramStart"/>
      <w:r w:rsidRPr="00D81C8D">
        <w:rPr>
          <w:rFonts w:ascii="Arial" w:hAnsi="Arial" w:cs="Arial"/>
          <w:sz w:val="24"/>
          <w:szCs w:val="24"/>
        </w:rPr>
        <w:t>the debt</w:t>
      </w:r>
      <w:proofErr w:type="gramEnd"/>
      <w:r w:rsidRPr="00D81C8D">
        <w:rPr>
          <w:rFonts w:ascii="Arial" w:hAnsi="Arial" w:cs="Arial"/>
          <w:sz w:val="24"/>
          <w:szCs w:val="24"/>
        </w:rPr>
        <w:t>, helping to protect the taxpayer. To correct for the over calculation, the final payment must be indicated on the Promissory Note as reduced by the amount of the over</w:t>
      </w:r>
      <w:r w:rsidR="00027CA8" w:rsidRPr="00D81C8D">
        <w:rPr>
          <w:rFonts w:ascii="Arial" w:hAnsi="Arial" w:cs="Arial"/>
          <w:sz w:val="24"/>
          <w:szCs w:val="24"/>
        </w:rPr>
        <w:t xml:space="preserve"> </w:t>
      </w:r>
      <w:r w:rsidRPr="00D81C8D">
        <w:rPr>
          <w:rFonts w:ascii="Arial" w:hAnsi="Arial" w:cs="Arial"/>
          <w:sz w:val="24"/>
          <w:szCs w:val="24"/>
        </w:rPr>
        <w:t xml:space="preserve">calculation, in this example, $36 (Thirty-six dollars). </w:t>
      </w:r>
    </w:p>
    <w:p w14:paraId="2945B023" w14:textId="77777777" w:rsidR="00790671" w:rsidRPr="00D81C8D" w:rsidRDefault="00790671" w:rsidP="00603FB0">
      <w:pPr>
        <w:pStyle w:val="PlainText"/>
        <w:spacing w:line="240" w:lineRule="exact"/>
        <w:rPr>
          <w:rFonts w:ascii="Arial" w:hAnsi="Arial" w:cs="Arial"/>
          <w:sz w:val="24"/>
          <w:szCs w:val="24"/>
        </w:rPr>
      </w:pPr>
    </w:p>
    <w:p w14:paraId="718308DA" w14:textId="77777777" w:rsidR="00790671" w:rsidRPr="00D81C8D" w:rsidRDefault="00790671" w:rsidP="00603FB0">
      <w:pPr>
        <w:pStyle w:val="PlainText"/>
        <w:spacing w:line="240" w:lineRule="exact"/>
        <w:rPr>
          <w:rFonts w:ascii="Arial" w:hAnsi="Arial" w:cs="Arial"/>
          <w:sz w:val="24"/>
          <w:szCs w:val="24"/>
        </w:rPr>
      </w:pPr>
    </w:p>
    <w:p w14:paraId="4AF780BD" w14:textId="77777777" w:rsidR="00790671" w:rsidRPr="00D81C8D" w:rsidRDefault="00790671" w:rsidP="00603FB0">
      <w:pPr>
        <w:pStyle w:val="PlainText"/>
        <w:spacing w:line="240" w:lineRule="exact"/>
        <w:rPr>
          <w:rFonts w:ascii="Arial" w:hAnsi="Arial" w:cs="Arial"/>
          <w:sz w:val="24"/>
          <w:szCs w:val="24"/>
        </w:rPr>
      </w:pPr>
    </w:p>
    <w:p w14:paraId="1412C215" w14:textId="77777777" w:rsidR="003C1349" w:rsidRDefault="003C1349" w:rsidP="00790671">
      <w:pPr>
        <w:pStyle w:val="PlainText"/>
        <w:spacing w:line="240" w:lineRule="exact"/>
        <w:jc w:val="center"/>
        <w:rPr>
          <w:rFonts w:ascii="Arial" w:hAnsi="Arial" w:cs="Arial"/>
          <w:sz w:val="24"/>
          <w:szCs w:val="24"/>
        </w:rPr>
        <w:sectPr w:rsidR="003C1349" w:rsidSect="00EF4E6E">
          <w:headerReference w:type="default" r:id="rId90"/>
          <w:pgSz w:w="12240" w:h="15840"/>
          <w:pgMar w:top="1440" w:right="1440" w:bottom="1440" w:left="1440" w:header="720" w:footer="720" w:gutter="0"/>
          <w:pgNumType w:start="1"/>
          <w:cols w:space="720"/>
          <w:docGrid w:linePitch="326"/>
        </w:sectPr>
      </w:pPr>
    </w:p>
    <w:p w14:paraId="2EAC56ED" w14:textId="77777777" w:rsidR="00B40ACD" w:rsidRPr="00623091" w:rsidRDefault="00156292" w:rsidP="00623091">
      <w:pPr>
        <w:pStyle w:val="Heading1"/>
        <w:jc w:val="center"/>
        <w:rPr>
          <w:i/>
          <w:iCs/>
        </w:rPr>
      </w:pPr>
      <w:bookmarkStart w:id="82" w:name="_Attachment_9_–"/>
      <w:bookmarkStart w:id="83" w:name="_Toc198207283"/>
      <w:bookmarkEnd w:id="82"/>
      <w:r w:rsidRPr="00623091">
        <w:rPr>
          <w:i/>
          <w:iCs/>
        </w:rPr>
        <w:lastRenderedPageBreak/>
        <w:t>Attachment 9 – S</w:t>
      </w:r>
      <w:r w:rsidR="00B40ACD" w:rsidRPr="00623091">
        <w:rPr>
          <w:i/>
          <w:iCs/>
        </w:rPr>
        <w:t>ample Letter of Approval – Revolving Loan Fund Plan</w:t>
      </w:r>
      <w:bookmarkEnd w:id="83"/>
    </w:p>
    <w:p w14:paraId="248F9DE3" w14:textId="77777777" w:rsidR="00B40ACD" w:rsidRPr="00D81C8D" w:rsidRDefault="00B40ACD" w:rsidP="00603FB0">
      <w:pPr>
        <w:spacing w:line="240" w:lineRule="exact"/>
        <w:rPr>
          <w:rFonts w:ascii="Arial" w:hAnsi="Arial" w:cs="Arial"/>
          <w:szCs w:val="24"/>
        </w:rPr>
      </w:pPr>
    </w:p>
    <w:p w14:paraId="34A8D47F" w14:textId="77777777" w:rsidR="00B40ACD" w:rsidRPr="00D81C8D" w:rsidRDefault="00B40ACD" w:rsidP="00603FB0">
      <w:pPr>
        <w:spacing w:line="240" w:lineRule="exact"/>
        <w:rPr>
          <w:rFonts w:ascii="Arial" w:hAnsi="Arial" w:cs="Arial"/>
          <w:szCs w:val="24"/>
        </w:rPr>
      </w:pPr>
    </w:p>
    <w:p w14:paraId="4BECED78" w14:textId="77777777" w:rsidR="00027CA8" w:rsidRPr="00D81C8D" w:rsidRDefault="00027CA8" w:rsidP="00603FB0">
      <w:pPr>
        <w:pStyle w:val="PlainText"/>
        <w:spacing w:line="240" w:lineRule="exact"/>
        <w:rPr>
          <w:rFonts w:ascii="Arial" w:hAnsi="Arial" w:cs="Arial"/>
          <w:sz w:val="24"/>
          <w:szCs w:val="24"/>
        </w:rPr>
      </w:pPr>
      <w:r w:rsidRPr="00D81C8D">
        <w:rPr>
          <w:rFonts w:ascii="Arial" w:hAnsi="Arial" w:cs="Arial"/>
          <w:sz w:val="24"/>
          <w:szCs w:val="24"/>
        </w:rPr>
        <w:t>M</w:t>
      </w:r>
      <w:r w:rsidR="009A0767" w:rsidRPr="00D81C8D">
        <w:rPr>
          <w:rFonts w:ascii="Arial" w:hAnsi="Arial" w:cs="Arial"/>
          <w:sz w:val="24"/>
          <w:szCs w:val="24"/>
        </w:rPr>
        <w:t>r./Mrs</w:t>
      </w:r>
      <w:r w:rsidRPr="00D81C8D">
        <w:rPr>
          <w:rFonts w:ascii="Arial" w:hAnsi="Arial" w:cs="Arial"/>
          <w:sz w:val="24"/>
          <w:szCs w:val="24"/>
        </w:rPr>
        <w:t>. ________________ [Title and Name]</w:t>
      </w:r>
    </w:p>
    <w:p w14:paraId="5B5EEC8F" w14:textId="77777777" w:rsidR="00027CA8" w:rsidRPr="00D81C8D" w:rsidRDefault="00027CA8" w:rsidP="00603FB0">
      <w:pPr>
        <w:pStyle w:val="PlainText"/>
        <w:spacing w:line="240" w:lineRule="exact"/>
        <w:rPr>
          <w:rFonts w:ascii="Arial" w:hAnsi="Arial" w:cs="Arial"/>
          <w:sz w:val="24"/>
          <w:szCs w:val="24"/>
        </w:rPr>
      </w:pPr>
      <w:r w:rsidRPr="00D81C8D">
        <w:rPr>
          <w:rFonts w:ascii="Arial" w:hAnsi="Arial" w:cs="Arial"/>
          <w:sz w:val="24"/>
          <w:szCs w:val="24"/>
        </w:rPr>
        <w:t>President  [Corporate Title]</w:t>
      </w:r>
    </w:p>
    <w:p w14:paraId="63A60D3A" w14:textId="77777777" w:rsidR="00027CA8" w:rsidRPr="00D81C8D" w:rsidRDefault="00027CA8" w:rsidP="00603FB0">
      <w:pPr>
        <w:pStyle w:val="PlainText"/>
        <w:spacing w:line="240" w:lineRule="exact"/>
        <w:rPr>
          <w:rFonts w:ascii="Arial" w:hAnsi="Arial" w:cs="Arial"/>
          <w:sz w:val="24"/>
          <w:szCs w:val="24"/>
        </w:rPr>
      </w:pPr>
      <w:r w:rsidRPr="00D81C8D">
        <w:rPr>
          <w:rFonts w:ascii="Arial" w:hAnsi="Arial" w:cs="Arial"/>
          <w:sz w:val="24"/>
          <w:szCs w:val="24"/>
        </w:rPr>
        <w:t>[Name of Utility]</w:t>
      </w:r>
    </w:p>
    <w:p w14:paraId="74565DC2" w14:textId="77777777" w:rsidR="00027CA8" w:rsidRPr="00D81C8D" w:rsidRDefault="00027CA8" w:rsidP="00603FB0">
      <w:pPr>
        <w:pStyle w:val="PlainText"/>
        <w:spacing w:line="240" w:lineRule="exact"/>
        <w:rPr>
          <w:rFonts w:ascii="Arial" w:hAnsi="Arial" w:cs="Arial"/>
          <w:sz w:val="24"/>
          <w:szCs w:val="24"/>
        </w:rPr>
      </w:pPr>
      <w:r w:rsidRPr="00D81C8D">
        <w:rPr>
          <w:rFonts w:ascii="Arial" w:hAnsi="Arial" w:cs="Arial"/>
          <w:sz w:val="24"/>
          <w:szCs w:val="24"/>
        </w:rPr>
        <w:t>[Address]</w:t>
      </w:r>
    </w:p>
    <w:p w14:paraId="3057C6B3" w14:textId="77777777" w:rsidR="00027CA8" w:rsidRPr="00D81C8D" w:rsidRDefault="00027CA8" w:rsidP="00603FB0">
      <w:pPr>
        <w:pStyle w:val="PlainText"/>
        <w:spacing w:line="240" w:lineRule="exact"/>
        <w:rPr>
          <w:rFonts w:ascii="Arial" w:hAnsi="Arial" w:cs="Arial"/>
          <w:sz w:val="24"/>
          <w:szCs w:val="24"/>
        </w:rPr>
      </w:pPr>
      <w:r w:rsidRPr="00D81C8D">
        <w:rPr>
          <w:rFonts w:ascii="Arial" w:hAnsi="Arial" w:cs="Arial"/>
          <w:sz w:val="24"/>
          <w:szCs w:val="24"/>
        </w:rPr>
        <w:t>[City State Zip code]</w:t>
      </w:r>
    </w:p>
    <w:p w14:paraId="326E982C" w14:textId="77777777" w:rsidR="00027CA8" w:rsidRPr="00D81C8D" w:rsidRDefault="00027CA8" w:rsidP="00603FB0">
      <w:pPr>
        <w:pStyle w:val="PlainText"/>
        <w:spacing w:line="240" w:lineRule="exact"/>
        <w:rPr>
          <w:rFonts w:ascii="Arial" w:hAnsi="Arial" w:cs="Arial"/>
          <w:sz w:val="24"/>
          <w:szCs w:val="24"/>
        </w:rPr>
      </w:pPr>
    </w:p>
    <w:p w14:paraId="57D08CFA" w14:textId="77777777" w:rsidR="00B40ACD" w:rsidRPr="00D81C8D" w:rsidRDefault="00B40ACD" w:rsidP="00603FB0">
      <w:pPr>
        <w:pStyle w:val="PlainText"/>
        <w:spacing w:line="240" w:lineRule="exact"/>
        <w:rPr>
          <w:rFonts w:ascii="Arial" w:hAnsi="Arial" w:cs="Arial"/>
          <w:sz w:val="24"/>
          <w:szCs w:val="24"/>
        </w:rPr>
      </w:pPr>
    </w:p>
    <w:p w14:paraId="76BD271D" w14:textId="77777777" w:rsidR="00B40ACD" w:rsidRPr="00D81C8D" w:rsidRDefault="00B40ACD" w:rsidP="00603FB0">
      <w:pPr>
        <w:pStyle w:val="PlainText"/>
        <w:tabs>
          <w:tab w:val="left" w:pos="4002"/>
        </w:tabs>
        <w:spacing w:line="240" w:lineRule="exact"/>
        <w:rPr>
          <w:rFonts w:ascii="Arial" w:hAnsi="Arial" w:cs="Arial"/>
          <w:sz w:val="24"/>
          <w:szCs w:val="24"/>
        </w:rPr>
      </w:pPr>
      <w:r w:rsidRPr="00D81C8D">
        <w:rPr>
          <w:rFonts w:ascii="Arial" w:hAnsi="Arial" w:cs="Arial"/>
          <w:sz w:val="24"/>
          <w:szCs w:val="24"/>
        </w:rPr>
        <w:t>Dear M</w:t>
      </w:r>
      <w:r w:rsidR="00027CA8" w:rsidRPr="00D81C8D">
        <w:rPr>
          <w:rFonts w:ascii="Arial" w:hAnsi="Arial" w:cs="Arial"/>
          <w:sz w:val="24"/>
          <w:szCs w:val="24"/>
        </w:rPr>
        <w:t>__</w:t>
      </w:r>
      <w:r w:rsidRPr="00D81C8D">
        <w:rPr>
          <w:rFonts w:ascii="Arial" w:hAnsi="Arial" w:cs="Arial"/>
          <w:sz w:val="24"/>
          <w:szCs w:val="24"/>
        </w:rPr>
        <w:t xml:space="preserve">. </w:t>
      </w:r>
      <w:r w:rsidR="00027CA8" w:rsidRPr="00D81C8D">
        <w:rPr>
          <w:rFonts w:ascii="Arial" w:hAnsi="Arial" w:cs="Arial"/>
          <w:sz w:val="24"/>
          <w:szCs w:val="24"/>
        </w:rPr>
        <w:t>___________ : [Name]</w:t>
      </w:r>
      <w:r w:rsidR="00027CA8" w:rsidRPr="00D81C8D">
        <w:rPr>
          <w:rFonts w:ascii="Arial" w:hAnsi="Arial" w:cs="Arial"/>
          <w:sz w:val="24"/>
          <w:szCs w:val="24"/>
        </w:rPr>
        <w:tab/>
      </w:r>
    </w:p>
    <w:p w14:paraId="51926AA3" w14:textId="77777777" w:rsidR="00B40ACD" w:rsidRPr="00D81C8D" w:rsidRDefault="00B40ACD" w:rsidP="00603FB0">
      <w:pPr>
        <w:spacing w:line="240" w:lineRule="exact"/>
        <w:rPr>
          <w:rFonts w:ascii="Arial" w:hAnsi="Arial" w:cs="Arial"/>
          <w:szCs w:val="24"/>
        </w:rPr>
      </w:pPr>
    </w:p>
    <w:p w14:paraId="7911C6A7"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Rural </w:t>
      </w:r>
      <w:r w:rsidR="0050634E" w:rsidRPr="00D81C8D">
        <w:rPr>
          <w:rFonts w:ascii="Arial" w:hAnsi="Arial" w:cs="Arial"/>
          <w:szCs w:val="24"/>
        </w:rPr>
        <w:t xml:space="preserve">Development </w:t>
      </w:r>
      <w:r w:rsidRPr="00D81C8D">
        <w:rPr>
          <w:rFonts w:ascii="Arial" w:hAnsi="Arial" w:cs="Arial"/>
          <w:szCs w:val="24"/>
        </w:rPr>
        <w:t>Business</w:t>
      </w:r>
      <w:r w:rsidR="0050634E" w:rsidRPr="00D81C8D">
        <w:rPr>
          <w:rFonts w:ascii="Arial" w:hAnsi="Arial" w:cs="Arial"/>
          <w:szCs w:val="24"/>
        </w:rPr>
        <w:t xml:space="preserve"> Programs</w:t>
      </w:r>
      <w:r w:rsidRPr="00D81C8D">
        <w:rPr>
          <w:rFonts w:ascii="Arial" w:hAnsi="Arial" w:cs="Arial"/>
          <w:szCs w:val="24"/>
        </w:rPr>
        <w:t xml:space="preserve"> has reviewed t</w:t>
      </w:r>
      <w:r w:rsidR="0050634E" w:rsidRPr="00D81C8D">
        <w:rPr>
          <w:rFonts w:ascii="Arial" w:hAnsi="Arial" w:cs="Arial"/>
          <w:szCs w:val="24"/>
        </w:rPr>
        <w:t xml:space="preserve">he Revolving Loan Fund Plan (RLF </w:t>
      </w:r>
      <w:r w:rsidRPr="00D81C8D">
        <w:rPr>
          <w:rFonts w:ascii="Arial" w:hAnsi="Arial" w:cs="Arial"/>
          <w:szCs w:val="24"/>
        </w:rPr>
        <w:t xml:space="preserve">Plan) submitted by </w:t>
      </w:r>
      <w:proofErr w:type="gramStart"/>
      <w:r w:rsidRPr="00D81C8D">
        <w:rPr>
          <w:rFonts w:ascii="Arial" w:hAnsi="Arial" w:cs="Arial"/>
          <w:szCs w:val="24"/>
        </w:rPr>
        <w:t xml:space="preserve">the </w:t>
      </w:r>
      <w:r w:rsidR="00027CA8" w:rsidRPr="00D81C8D">
        <w:rPr>
          <w:rFonts w:ascii="Arial" w:hAnsi="Arial" w:cs="Arial"/>
          <w:szCs w:val="24"/>
        </w:rPr>
        <w:t>__</w:t>
      </w:r>
      <w:proofErr w:type="gramEnd"/>
      <w:r w:rsidR="00027CA8" w:rsidRPr="00D81C8D">
        <w:rPr>
          <w:rFonts w:ascii="Arial" w:hAnsi="Arial" w:cs="Arial"/>
          <w:szCs w:val="24"/>
        </w:rPr>
        <w:t>_______[Name of Utility]___________</w:t>
      </w:r>
      <w:r w:rsidRPr="00D81C8D">
        <w:rPr>
          <w:rFonts w:ascii="Arial" w:hAnsi="Arial" w:cs="Arial"/>
          <w:szCs w:val="24"/>
        </w:rPr>
        <w:t xml:space="preserve">in connection with its application for </w:t>
      </w:r>
      <w:r w:rsidR="002220AE">
        <w:rPr>
          <w:rFonts w:ascii="Arial" w:hAnsi="Arial" w:cs="Arial"/>
          <w:szCs w:val="24"/>
        </w:rPr>
        <w:t>G</w:t>
      </w:r>
      <w:r w:rsidR="002220AE" w:rsidRPr="00D81C8D">
        <w:rPr>
          <w:rFonts w:ascii="Arial" w:hAnsi="Arial" w:cs="Arial"/>
          <w:szCs w:val="24"/>
        </w:rPr>
        <w:t xml:space="preserve">rant </w:t>
      </w:r>
      <w:r w:rsidRPr="00D81C8D">
        <w:rPr>
          <w:rFonts w:ascii="Arial" w:hAnsi="Arial" w:cs="Arial"/>
          <w:szCs w:val="24"/>
        </w:rPr>
        <w:t>funds under the Rural Economic Development Loan and Grant Programs.</w:t>
      </w:r>
    </w:p>
    <w:p w14:paraId="39FEF3E6" w14:textId="77777777" w:rsidR="00B40ACD" w:rsidRPr="00D81C8D" w:rsidRDefault="00B40ACD" w:rsidP="00603FB0">
      <w:pPr>
        <w:spacing w:line="240" w:lineRule="exact"/>
        <w:rPr>
          <w:rFonts w:ascii="Arial" w:hAnsi="Arial" w:cs="Arial"/>
          <w:szCs w:val="24"/>
        </w:rPr>
      </w:pPr>
    </w:p>
    <w:p w14:paraId="04DF8285" w14:textId="77777777" w:rsidR="00B40ACD" w:rsidRPr="00D81C8D" w:rsidRDefault="0050634E" w:rsidP="00603FB0">
      <w:pPr>
        <w:spacing w:line="240" w:lineRule="exact"/>
        <w:rPr>
          <w:rFonts w:ascii="Arial" w:hAnsi="Arial" w:cs="Arial"/>
          <w:szCs w:val="24"/>
        </w:rPr>
      </w:pPr>
      <w:r w:rsidRPr="00D81C8D">
        <w:rPr>
          <w:rFonts w:ascii="Arial" w:hAnsi="Arial" w:cs="Arial"/>
          <w:szCs w:val="24"/>
        </w:rPr>
        <w:t>Business Programs</w:t>
      </w:r>
      <w:r w:rsidR="00B40ACD" w:rsidRPr="00D81C8D">
        <w:rPr>
          <w:rFonts w:ascii="Arial" w:hAnsi="Arial" w:cs="Arial"/>
          <w:szCs w:val="24"/>
        </w:rPr>
        <w:t xml:space="preserve"> finds that the RLF Pla</w:t>
      </w:r>
      <w:r w:rsidRPr="00D81C8D">
        <w:rPr>
          <w:rFonts w:ascii="Arial" w:hAnsi="Arial" w:cs="Arial"/>
          <w:szCs w:val="24"/>
        </w:rPr>
        <w:t xml:space="preserve">n is satisfactorily </w:t>
      </w:r>
      <w:r w:rsidR="00B40ACD" w:rsidRPr="00D81C8D">
        <w:rPr>
          <w:rFonts w:ascii="Arial" w:hAnsi="Arial" w:cs="Arial"/>
          <w:szCs w:val="24"/>
        </w:rPr>
        <w:t>comprehensive in detail, setting forth the operating policies, eligibility requirements, loan terms, collateral, and servicing policies for loans to be made from the R</w:t>
      </w:r>
      <w:r w:rsidR="00500F08">
        <w:rPr>
          <w:rFonts w:ascii="Arial" w:hAnsi="Arial" w:cs="Arial"/>
          <w:szCs w:val="24"/>
        </w:rPr>
        <w:t>LF</w:t>
      </w:r>
      <w:r w:rsidR="00B40ACD" w:rsidRPr="00D81C8D">
        <w:rPr>
          <w:rFonts w:ascii="Arial" w:hAnsi="Arial" w:cs="Arial"/>
          <w:szCs w:val="24"/>
        </w:rPr>
        <w:t xml:space="preserve">. Please keep in mind that the RLF Plan will guide your organization in the future operation of the fund. No changes to the RLF Plan can be made by your organization without </w:t>
      </w:r>
      <w:proofErr w:type="gramStart"/>
      <w:r w:rsidR="00B40ACD" w:rsidRPr="00D81C8D">
        <w:rPr>
          <w:rFonts w:ascii="Arial" w:hAnsi="Arial" w:cs="Arial"/>
          <w:szCs w:val="24"/>
        </w:rPr>
        <w:t>the prior</w:t>
      </w:r>
      <w:proofErr w:type="gramEnd"/>
      <w:r w:rsidR="00B40ACD" w:rsidRPr="00D81C8D">
        <w:rPr>
          <w:rFonts w:ascii="Arial" w:hAnsi="Arial" w:cs="Arial"/>
          <w:szCs w:val="24"/>
        </w:rPr>
        <w:t xml:space="preserve"> written approval of </w:t>
      </w:r>
      <w:r w:rsidRPr="00D81C8D">
        <w:rPr>
          <w:rFonts w:ascii="Arial" w:hAnsi="Arial" w:cs="Arial"/>
          <w:szCs w:val="24"/>
        </w:rPr>
        <w:t>Business Programs</w:t>
      </w:r>
      <w:r w:rsidR="00B40ACD" w:rsidRPr="00D81C8D">
        <w:rPr>
          <w:rFonts w:ascii="Arial" w:hAnsi="Arial" w:cs="Arial"/>
          <w:szCs w:val="24"/>
        </w:rPr>
        <w:t>.</w:t>
      </w:r>
    </w:p>
    <w:p w14:paraId="0D9ED221" w14:textId="77777777" w:rsidR="00B40ACD" w:rsidRPr="00D81C8D" w:rsidRDefault="00B40ACD" w:rsidP="00603FB0">
      <w:pPr>
        <w:spacing w:line="240" w:lineRule="exact"/>
        <w:rPr>
          <w:rFonts w:ascii="Arial" w:hAnsi="Arial" w:cs="Arial"/>
          <w:szCs w:val="24"/>
        </w:rPr>
      </w:pPr>
    </w:p>
    <w:p w14:paraId="20EFFD1A"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At the next regularly scheduled meeting of the </w:t>
      </w:r>
      <w:r w:rsidR="0050634E" w:rsidRPr="00D81C8D">
        <w:rPr>
          <w:rFonts w:ascii="Arial" w:hAnsi="Arial" w:cs="Arial"/>
          <w:szCs w:val="24"/>
        </w:rPr>
        <w:t>Board of D</w:t>
      </w:r>
      <w:r w:rsidRPr="00D81C8D">
        <w:rPr>
          <w:rFonts w:ascii="Arial" w:hAnsi="Arial" w:cs="Arial"/>
          <w:szCs w:val="24"/>
        </w:rPr>
        <w:t xml:space="preserve">irectors of </w:t>
      </w:r>
      <w:proofErr w:type="gramStart"/>
      <w:r w:rsidRPr="00D81C8D">
        <w:rPr>
          <w:rFonts w:ascii="Arial" w:hAnsi="Arial" w:cs="Arial"/>
          <w:szCs w:val="24"/>
        </w:rPr>
        <w:t xml:space="preserve">the </w:t>
      </w:r>
      <w:r w:rsidR="00027CA8" w:rsidRPr="00D81C8D">
        <w:rPr>
          <w:rFonts w:ascii="Arial" w:hAnsi="Arial" w:cs="Arial"/>
          <w:szCs w:val="24"/>
        </w:rPr>
        <w:t>__</w:t>
      </w:r>
      <w:proofErr w:type="gramEnd"/>
      <w:r w:rsidR="00027CA8" w:rsidRPr="00D81C8D">
        <w:rPr>
          <w:rFonts w:ascii="Arial" w:hAnsi="Arial" w:cs="Arial"/>
          <w:szCs w:val="24"/>
        </w:rPr>
        <w:t>_______[Name of Utility]___________</w:t>
      </w:r>
      <w:r w:rsidRPr="00D81C8D">
        <w:rPr>
          <w:rFonts w:ascii="Arial" w:hAnsi="Arial" w:cs="Arial"/>
          <w:szCs w:val="24"/>
        </w:rPr>
        <w:t xml:space="preserve">, please present the RLF Plan for review and adoption. A certified copy of the adopting resolution must be provided to </w:t>
      </w:r>
      <w:r w:rsidR="0050634E" w:rsidRPr="00D81C8D">
        <w:rPr>
          <w:rFonts w:ascii="Arial" w:hAnsi="Arial" w:cs="Arial"/>
          <w:szCs w:val="24"/>
        </w:rPr>
        <w:t>Business Programs</w:t>
      </w:r>
      <w:r w:rsidRPr="00D81C8D">
        <w:rPr>
          <w:rFonts w:ascii="Arial" w:hAnsi="Arial" w:cs="Arial"/>
          <w:szCs w:val="24"/>
        </w:rPr>
        <w:t xml:space="preserve"> for our files prior to the advance of any </w:t>
      </w:r>
      <w:r w:rsidR="002220AE">
        <w:rPr>
          <w:rFonts w:ascii="Arial" w:hAnsi="Arial" w:cs="Arial"/>
          <w:szCs w:val="24"/>
        </w:rPr>
        <w:t>G</w:t>
      </w:r>
      <w:r w:rsidR="002220AE" w:rsidRPr="00D81C8D">
        <w:rPr>
          <w:rFonts w:ascii="Arial" w:hAnsi="Arial" w:cs="Arial"/>
          <w:szCs w:val="24"/>
        </w:rPr>
        <w:t xml:space="preserve">rant </w:t>
      </w:r>
      <w:r w:rsidRPr="00D81C8D">
        <w:rPr>
          <w:rFonts w:ascii="Arial" w:hAnsi="Arial" w:cs="Arial"/>
          <w:szCs w:val="24"/>
        </w:rPr>
        <w:t>funds to your organization.</w:t>
      </w:r>
    </w:p>
    <w:p w14:paraId="31CDA25E" w14:textId="77777777" w:rsidR="00B40ACD" w:rsidRPr="00D81C8D" w:rsidRDefault="00B40ACD" w:rsidP="00603FB0">
      <w:pPr>
        <w:spacing w:line="240" w:lineRule="exact"/>
        <w:rPr>
          <w:rFonts w:ascii="Arial" w:hAnsi="Arial" w:cs="Arial"/>
          <w:szCs w:val="24"/>
        </w:rPr>
      </w:pPr>
    </w:p>
    <w:p w14:paraId="38DAB469"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If you have any questions concerning the RLF Plan, or the operation of your company’s R</w:t>
      </w:r>
      <w:r w:rsidR="006A3030">
        <w:rPr>
          <w:rFonts w:ascii="Arial" w:hAnsi="Arial" w:cs="Arial"/>
          <w:szCs w:val="24"/>
        </w:rPr>
        <w:t>LF</w:t>
      </w:r>
      <w:r w:rsidRPr="00D81C8D">
        <w:rPr>
          <w:rFonts w:ascii="Arial" w:hAnsi="Arial" w:cs="Arial"/>
          <w:szCs w:val="24"/>
        </w:rPr>
        <w:t>, please do not hesitate to contact this office.</w:t>
      </w:r>
    </w:p>
    <w:p w14:paraId="3947E5D4" w14:textId="77777777" w:rsidR="00B40ACD" w:rsidRPr="00D81C8D" w:rsidRDefault="00B40ACD" w:rsidP="00603FB0">
      <w:pPr>
        <w:spacing w:line="240" w:lineRule="exact"/>
        <w:rPr>
          <w:rFonts w:ascii="Arial" w:hAnsi="Arial" w:cs="Arial"/>
          <w:szCs w:val="24"/>
        </w:rPr>
      </w:pPr>
    </w:p>
    <w:p w14:paraId="1648CD03"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Sincerely,</w:t>
      </w:r>
    </w:p>
    <w:p w14:paraId="01ED9B26" w14:textId="77777777" w:rsidR="00B40ACD" w:rsidRPr="00D81C8D" w:rsidRDefault="00B40ACD" w:rsidP="00603FB0">
      <w:pPr>
        <w:spacing w:line="240" w:lineRule="exact"/>
        <w:rPr>
          <w:rFonts w:ascii="Arial" w:hAnsi="Arial" w:cs="Arial"/>
          <w:szCs w:val="24"/>
        </w:rPr>
      </w:pPr>
    </w:p>
    <w:p w14:paraId="1365B6FB" w14:textId="77777777" w:rsidR="00B40ACD" w:rsidRPr="00D81C8D" w:rsidRDefault="00B40ACD" w:rsidP="00603FB0">
      <w:pPr>
        <w:spacing w:line="240" w:lineRule="exact"/>
        <w:rPr>
          <w:rFonts w:ascii="Arial" w:hAnsi="Arial" w:cs="Arial"/>
          <w:szCs w:val="24"/>
        </w:rPr>
      </w:pPr>
    </w:p>
    <w:p w14:paraId="40297B2D" w14:textId="77777777" w:rsidR="00B40ACD" w:rsidRPr="00D81C8D" w:rsidRDefault="00B40ACD" w:rsidP="00603FB0">
      <w:pPr>
        <w:spacing w:line="240" w:lineRule="exact"/>
        <w:rPr>
          <w:rFonts w:ascii="Arial" w:hAnsi="Arial" w:cs="Arial"/>
          <w:szCs w:val="24"/>
        </w:rPr>
      </w:pPr>
    </w:p>
    <w:p w14:paraId="12673C7A"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State Director or designee</w:t>
      </w:r>
    </w:p>
    <w:p w14:paraId="1D87C09B" w14:textId="77777777" w:rsidR="0050634E" w:rsidRPr="00D81C8D" w:rsidRDefault="0050634E" w:rsidP="00603FB0">
      <w:pPr>
        <w:spacing w:line="240" w:lineRule="exact"/>
        <w:rPr>
          <w:rFonts w:ascii="Arial" w:hAnsi="Arial" w:cs="Arial"/>
          <w:szCs w:val="24"/>
        </w:rPr>
      </w:pPr>
      <w:r w:rsidRPr="00D81C8D">
        <w:rPr>
          <w:rFonts w:ascii="Arial" w:hAnsi="Arial" w:cs="Arial"/>
          <w:szCs w:val="24"/>
        </w:rPr>
        <w:t>Business Programs</w:t>
      </w:r>
    </w:p>
    <w:p w14:paraId="7BF4BB31"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Rural </w:t>
      </w:r>
      <w:r w:rsidR="0050634E" w:rsidRPr="00D81C8D">
        <w:rPr>
          <w:rFonts w:ascii="Arial" w:hAnsi="Arial" w:cs="Arial"/>
          <w:szCs w:val="24"/>
        </w:rPr>
        <w:t xml:space="preserve">Development </w:t>
      </w:r>
    </w:p>
    <w:p w14:paraId="76BE528A" w14:textId="77777777" w:rsidR="00B40ACD" w:rsidRPr="00D81C8D" w:rsidRDefault="00B40ACD" w:rsidP="00603FB0">
      <w:pPr>
        <w:spacing w:line="240" w:lineRule="exact"/>
        <w:rPr>
          <w:rFonts w:ascii="Arial" w:hAnsi="Arial" w:cs="Arial"/>
          <w:szCs w:val="24"/>
        </w:rPr>
      </w:pPr>
    </w:p>
    <w:p w14:paraId="7E716F31" w14:textId="77777777" w:rsidR="00B40ACD" w:rsidRPr="00D81C8D" w:rsidRDefault="00B40ACD" w:rsidP="00603FB0">
      <w:pPr>
        <w:spacing w:line="240" w:lineRule="exact"/>
        <w:rPr>
          <w:rFonts w:ascii="Arial" w:hAnsi="Arial" w:cs="Arial"/>
          <w:szCs w:val="24"/>
        </w:rPr>
      </w:pPr>
    </w:p>
    <w:p w14:paraId="60C39CC4"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Cc:  Official File</w:t>
      </w:r>
    </w:p>
    <w:p w14:paraId="4B61EFAE" w14:textId="77777777" w:rsidR="003C1349" w:rsidRDefault="003C1349" w:rsidP="003C1349">
      <w:pPr>
        <w:spacing w:line="240" w:lineRule="exact"/>
        <w:jc w:val="center"/>
        <w:rPr>
          <w:rFonts w:ascii="Arial" w:hAnsi="Arial" w:cs="Arial"/>
          <w:szCs w:val="24"/>
        </w:rPr>
        <w:sectPr w:rsidR="003C1349" w:rsidSect="00EF4E6E">
          <w:headerReference w:type="default" r:id="rId91"/>
          <w:pgSz w:w="12240" w:h="15840"/>
          <w:pgMar w:top="1440" w:right="1440" w:bottom="1440" w:left="1440" w:header="720" w:footer="720" w:gutter="0"/>
          <w:pgNumType w:start="1"/>
          <w:cols w:space="720"/>
          <w:docGrid w:linePitch="326"/>
        </w:sectPr>
      </w:pPr>
    </w:p>
    <w:p w14:paraId="0734D64F" w14:textId="77777777" w:rsidR="003C1349" w:rsidRPr="00D81C8D" w:rsidRDefault="003C1349" w:rsidP="003C1349">
      <w:pPr>
        <w:spacing w:line="240" w:lineRule="exact"/>
        <w:jc w:val="center"/>
        <w:rPr>
          <w:rFonts w:ascii="Arial" w:hAnsi="Arial" w:cs="Arial"/>
          <w:szCs w:val="24"/>
        </w:rPr>
      </w:pPr>
    </w:p>
    <w:p w14:paraId="110E3DFD" w14:textId="77777777" w:rsidR="00B40ACD" w:rsidRPr="00623091" w:rsidRDefault="00156292" w:rsidP="00623091">
      <w:pPr>
        <w:pStyle w:val="Heading1"/>
        <w:jc w:val="center"/>
        <w:rPr>
          <w:i/>
          <w:iCs/>
        </w:rPr>
      </w:pPr>
      <w:bookmarkStart w:id="84" w:name="_Attachment_10_–"/>
      <w:bookmarkStart w:id="85" w:name="_Toc198207284"/>
      <w:bookmarkEnd w:id="84"/>
      <w:r w:rsidRPr="00623091">
        <w:rPr>
          <w:i/>
          <w:iCs/>
        </w:rPr>
        <w:t xml:space="preserve">Attachment 10 – Checklist </w:t>
      </w:r>
      <w:r w:rsidR="00B40ACD" w:rsidRPr="00623091">
        <w:rPr>
          <w:i/>
          <w:iCs/>
        </w:rPr>
        <w:t>for Release of Loan Funds</w:t>
      </w:r>
      <w:bookmarkEnd w:id="85"/>
    </w:p>
    <w:p w14:paraId="6A6CC99B" w14:textId="77777777" w:rsidR="00B40ACD" w:rsidRPr="00D81C8D" w:rsidRDefault="00B40ACD" w:rsidP="00603FB0">
      <w:pPr>
        <w:spacing w:line="240" w:lineRule="exact"/>
        <w:rPr>
          <w:rFonts w:ascii="Arial" w:hAnsi="Arial" w:cs="Arial"/>
          <w:szCs w:val="24"/>
        </w:rPr>
      </w:pPr>
    </w:p>
    <w:p w14:paraId="6A7F3013" w14:textId="77777777" w:rsidR="004347F1" w:rsidRPr="00D81C8D" w:rsidRDefault="004347F1" w:rsidP="00603FB0">
      <w:pPr>
        <w:spacing w:line="240" w:lineRule="exact"/>
        <w:ind w:firstLine="720"/>
        <w:rPr>
          <w:rFonts w:ascii="Arial" w:hAnsi="Arial" w:cs="Arial"/>
          <w:szCs w:val="24"/>
          <w:u w:val="single"/>
        </w:rPr>
      </w:pP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u w:val="single"/>
        </w:rPr>
        <w:t>Yes</w:t>
      </w:r>
      <w:r w:rsidRPr="00D81C8D">
        <w:rPr>
          <w:rFonts w:ascii="Arial" w:hAnsi="Arial" w:cs="Arial"/>
          <w:szCs w:val="24"/>
        </w:rPr>
        <w:tab/>
      </w:r>
      <w:r w:rsidRPr="00D81C8D">
        <w:rPr>
          <w:rFonts w:ascii="Arial" w:hAnsi="Arial" w:cs="Arial"/>
          <w:szCs w:val="24"/>
        </w:rPr>
        <w:tab/>
      </w:r>
      <w:r w:rsidRPr="00D81C8D">
        <w:rPr>
          <w:rFonts w:ascii="Arial" w:hAnsi="Arial" w:cs="Arial"/>
          <w:szCs w:val="24"/>
          <w:u w:val="single"/>
        </w:rPr>
        <w:t>No</w:t>
      </w:r>
    </w:p>
    <w:p w14:paraId="2C6430E8" w14:textId="77777777" w:rsidR="004347F1" w:rsidRPr="00D81C8D" w:rsidRDefault="004347F1" w:rsidP="00603FB0">
      <w:pPr>
        <w:spacing w:line="240" w:lineRule="exact"/>
        <w:rPr>
          <w:rFonts w:ascii="Arial" w:hAnsi="Arial" w:cs="Arial"/>
          <w:szCs w:val="24"/>
        </w:rPr>
      </w:pPr>
    </w:p>
    <w:p w14:paraId="1AB4EC41" w14:textId="77777777" w:rsidR="004347F1" w:rsidRPr="00D81C8D" w:rsidRDefault="004347F1" w:rsidP="00717489">
      <w:pPr>
        <w:pStyle w:val="Header"/>
        <w:numPr>
          <w:ilvl w:val="0"/>
          <w:numId w:val="15"/>
        </w:numPr>
        <w:tabs>
          <w:tab w:val="clear" w:pos="4320"/>
          <w:tab w:val="clear" w:pos="8640"/>
        </w:tabs>
        <w:spacing w:line="240" w:lineRule="exact"/>
        <w:rPr>
          <w:rFonts w:ascii="Arial" w:hAnsi="Arial" w:cs="Arial"/>
          <w:szCs w:val="24"/>
        </w:rPr>
      </w:pPr>
      <w:r w:rsidRPr="00D81C8D">
        <w:rPr>
          <w:rFonts w:ascii="Arial" w:hAnsi="Arial" w:cs="Arial"/>
          <w:szCs w:val="24"/>
        </w:rPr>
        <w:t>Business Programs Letter of Conditions properly</w:t>
      </w:r>
    </w:p>
    <w:p w14:paraId="29D84764" w14:textId="77777777" w:rsidR="004347F1" w:rsidRPr="00D81C8D" w:rsidRDefault="004347F1" w:rsidP="00603FB0">
      <w:pPr>
        <w:pStyle w:val="Header"/>
        <w:tabs>
          <w:tab w:val="clear" w:pos="4320"/>
          <w:tab w:val="clear" w:pos="8640"/>
        </w:tabs>
        <w:spacing w:line="240" w:lineRule="exact"/>
        <w:ind w:firstLine="360"/>
        <w:rPr>
          <w:rFonts w:ascii="Arial" w:hAnsi="Arial" w:cs="Arial"/>
          <w:szCs w:val="24"/>
        </w:rPr>
      </w:pPr>
      <w:r w:rsidRPr="00D81C8D">
        <w:rPr>
          <w:rFonts w:ascii="Arial" w:hAnsi="Arial" w:cs="Arial"/>
          <w:szCs w:val="24"/>
        </w:rPr>
        <w:t>executed by the Intermediary</w:t>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005C1C13">
        <w:rPr>
          <w:rFonts w:ascii="Arial" w:hAnsi="Arial" w:cs="Arial"/>
          <w:szCs w:val="24"/>
        </w:rPr>
        <w:tab/>
      </w:r>
      <w:r w:rsidRPr="00D81C8D">
        <w:rPr>
          <w:rFonts w:ascii="Arial" w:hAnsi="Arial" w:cs="Arial"/>
          <w:szCs w:val="24"/>
        </w:rPr>
        <w:t>___</w:t>
      </w:r>
      <w:r w:rsidRPr="00D81C8D">
        <w:rPr>
          <w:rFonts w:ascii="Arial" w:hAnsi="Arial" w:cs="Arial"/>
          <w:szCs w:val="24"/>
        </w:rPr>
        <w:tab/>
      </w:r>
      <w:r w:rsidRPr="00D81C8D">
        <w:rPr>
          <w:rFonts w:ascii="Arial" w:hAnsi="Arial" w:cs="Arial"/>
          <w:szCs w:val="24"/>
        </w:rPr>
        <w:tab/>
        <w:t>___</w:t>
      </w:r>
    </w:p>
    <w:p w14:paraId="69378FA2" w14:textId="77777777" w:rsidR="004347F1" w:rsidRPr="00D81C8D" w:rsidRDefault="004347F1" w:rsidP="00603FB0">
      <w:pPr>
        <w:spacing w:line="240" w:lineRule="exact"/>
        <w:rPr>
          <w:rFonts w:ascii="Arial" w:hAnsi="Arial" w:cs="Arial"/>
          <w:szCs w:val="24"/>
        </w:rPr>
      </w:pPr>
    </w:p>
    <w:p w14:paraId="138E1E8F" w14:textId="77777777" w:rsidR="004347F1" w:rsidRPr="00D81C8D" w:rsidRDefault="004347F1" w:rsidP="00603FB0">
      <w:pPr>
        <w:spacing w:line="240" w:lineRule="exact"/>
        <w:rPr>
          <w:rFonts w:ascii="Arial" w:hAnsi="Arial" w:cs="Arial"/>
          <w:szCs w:val="24"/>
        </w:rPr>
      </w:pPr>
      <w:r w:rsidRPr="00D81C8D">
        <w:rPr>
          <w:rFonts w:ascii="Arial" w:hAnsi="Arial" w:cs="Arial"/>
          <w:szCs w:val="24"/>
        </w:rPr>
        <w:t xml:space="preserve">2. Business Programs Loan Agreement properly </w:t>
      </w:r>
    </w:p>
    <w:p w14:paraId="4E370C38" w14:textId="77777777" w:rsidR="004347F1" w:rsidRPr="00D81C8D" w:rsidRDefault="004347F1" w:rsidP="00603FB0">
      <w:pPr>
        <w:spacing w:line="240" w:lineRule="exact"/>
        <w:ind w:firstLine="360"/>
        <w:rPr>
          <w:rFonts w:ascii="Arial" w:hAnsi="Arial" w:cs="Arial"/>
          <w:szCs w:val="24"/>
        </w:rPr>
      </w:pPr>
      <w:r w:rsidRPr="00D81C8D">
        <w:rPr>
          <w:rFonts w:ascii="Arial" w:hAnsi="Arial" w:cs="Arial"/>
          <w:szCs w:val="24"/>
        </w:rPr>
        <w:t>executed by Intermediary</w:t>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t>___</w:t>
      </w:r>
      <w:r w:rsidRPr="00D81C8D">
        <w:rPr>
          <w:rFonts w:ascii="Arial" w:hAnsi="Arial" w:cs="Arial"/>
          <w:szCs w:val="24"/>
        </w:rPr>
        <w:tab/>
      </w:r>
      <w:r w:rsidRPr="00D81C8D">
        <w:rPr>
          <w:rFonts w:ascii="Arial" w:hAnsi="Arial" w:cs="Arial"/>
          <w:szCs w:val="24"/>
        </w:rPr>
        <w:tab/>
        <w:t>___</w:t>
      </w:r>
    </w:p>
    <w:p w14:paraId="30DCA9FE" w14:textId="77777777" w:rsidR="004347F1" w:rsidRPr="00D81C8D" w:rsidRDefault="004347F1" w:rsidP="00603FB0">
      <w:pPr>
        <w:pStyle w:val="Header"/>
        <w:tabs>
          <w:tab w:val="clear" w:pos="4320"/>
          <w:tab w:val="clear" w:pos="8640"/>
        </w:tabs>
        <w:spacing w:line="240" w:lineRule="exact"/>
        <w:rPr>
          <w:rFonts w:ascii="Arial" w:hAnsi="Arial" w:cs="Arial"/>
          <w:szCs w:val="24"/>
        </w:rPr>
      </w:pPr>
    </w:p>
    <w:p w14:paraId="1C725376" w14:textId="77777777" w:rsidR="004347F1" w:rsidRPr="00D81C8D" w:rsidRDefault="004347F1" w:rsidP="00603FB0">
      <w:pPr>
        <w:pStyle w:val="Header"/>
        <w:tabs>
          <w:tab w:val="clear" w:pos="4320"/>
          <w:tab w:val="clear" w:pos="8640"/>
        </w:tabs>
        <w:spacing w:line="240" w:lineRule="exact"/>
        <w:rPr>
          <w:rFonts w:ascii="Arial" w:hAnsi="Arial" w:cs="Arial"/>
          <w:szCs w:val="24"/>
        </w:rPr>
      </w:pPr>
      <w:r w:rsidRPr="00D81C8D">
        <w:rPr>
          <w:rFonts w:ascii="Arial" w:hAnsi="Arial" w:cs="Arial"/>
          <w:szCs w:val="24"/>
        </w:rPr>
        <w:t>3. Promissory Note property executed by Intermediary</w:t>
      </w:r>
      <w:r w:rsidR="005C1C13">
        <w:rPr>
          <w:rFonts w:ascii="Arial" w:hAnsi="Arial" w:cs="Arial"/>
          <w:szCs w:val="24"/>
        </w:rPr>
        <w:tab/>
      </w:r>
      <w:r w:rsidRPr="00D81C8D">
        <w:rPr>
          <w:rFonts w:ascii="Arial" w:hAnsi="Arial" w:cs="Arial"/>
          <w:szCs w:val="24"/>
        </w:rPr>
        <w:tab/>
        <w:t>___</w:t>
      </w:r>
      <w:r w:rsidRPr="00D81C8D">
        <w:rPr>
          <w:rFonts w:ascii="Arial" w:hAnsi="Arial" w:cs="Arial"/>
          <w:szCs w:val="24"/>
        </w:rPr>
        <w:tab/>
      </w:r>
      <w:r w:rsidRPr="00D81C8D">
        <w:rPr>
          <w:rFonts w:ascii="Arial" w:hAnsi="Arial" w:cs="Arial"/>
          <w:szCs w:val="24"/>
        </w:rPr>
        <w:tab/>
        <w:t>___</w:t>
      </w:r>
    </w:p>
    <w:p w14:paraId="68F895B4" w14:textId="77777777" w:rsidR="004347F1" w:rsidRPr="00D81C8D" w:rsidRDefault="004347F1" w:rsidP="00603FB0">
      <w:pPr>
        <w:pStyle w:val="Header"/>
        <w:tabs>
          <w:tab w:val="clear" w:pos="4320"/>
          <w:tab w:val="clear" w:pos="8640"/>
        </w:tabs>
        <w:spacing w:line="240" w:lineRule="exact"/>
        <w:rPr>
          <w:rFonts w:ascii="Arial" w:hAnsi="Arial" w:cs="Arial"/>
          <w:szCs w:val="24"/>
        </w:rPr>
      </w:pPr>
    </w:p>
    <w:p w14:paraId="2394114E" w14:textId="77777777" w:rsidR="004347F1" w:rsidRPr="00D81C8D" w:rsidRDefault="004347F1" w:rsidP="00603FB0">
      <w:pPr>
        <w:pStyle w:val="Header"/>
        <w:tabs>
          <w:tab w:val="clear" w:pos="4320"/>
          <w:tab w:val="clear" w:pos="8640"/>
        </w:tabs>
        <w:spacing w:line="240" w:lineRule="exact"/>
        <w:rPr>
          <w:rFonts w:ascii="Arial" w:hAnsi="Arial" w:cs="Arial"/>
          <w:szCs w:val="24"/>
        </w:rPr>
      </w:pPr>
      <w:r w:rsidRPr="00D81C8D">
        <w:rPr>
          <w:rFonts w:ascii="Arial" w:hAnsi="Arial" w:cs="Arial"/>
          <w:szCs w:val="24"/>
        </w:rPr>
        <w:t xml:space="preserve">4. Legal opinion in proper form from Intermediary’s </w:t>
      </w:r>
      <w:r w:rsidRPr="00D81C8D">
        <w:rPr>
          <w:rFonts w:ascii="Arial" w:hAnsi="Arial" w:cs="Arial"/>
          <w:szCs w:val="24"/>
        </w:rPr>
        <w:tab/>
      </w:r>
    </w:p>
    <w:p w14:paraId="02689AEE" w14:textId="77777777" w:rsidR="004347F1" w:rsidRPr="00D81C8D" w:rsidRDefault="004347F1" w:rsidP="00603FB0">
      <w:pPr>
        <w:pStyle w:val="Header"/>
        <w:tabs>
          <w:tab w:val="clear" w:pos="4320"/>
          <w:tab w:val="clear" w:pos="8640"/>
        </w:tabs>
        <w:spacing w:line="240" w:lineRule="exact"/>
        <w:ind w:left="360" w:hanging="360"/>
        <w:rPr>
          <w:rFonts w:ascii="Arial" w:hAnsi="Arial" w:cs="Arial"/>
          <w:szCs w:val="24"/>
        </w:rPr>
      </w:pPr>
      <w:r w:rsidRPr="00D81C8D">
        <w:rPr>
          <w:rFonts w:ascii="Arial" w:hAnsi="Arial" w:cs="Arial"/>
          <w:szCs w:val="24"/>
        </w:rPr>
        <w:tab/>
        <w:t>attorney</w:t>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t>___</w:t>
      </w:r>
      <w:r w:rsidRPr="00D81C8D">
        <w:rPr>
          <w:rFonts w:ascii="Arial" w:hAnsi="Arial" w:cs="Arial"/>
          <w:szCs w:val="24"/>
        </w:rPr>
        <w:tab/>
      </w:r>
      <w:r w:rsidRPr="00D81C8D">
        <w:rPr>
          <w:rFonts w:ascii="Arial" w:hAnsi="Arial" w:cs="Arial"/>
          <w:szCs w:val="24"/>
        </w:rPr>
        <w:tab/>
        <w:t>___</w:t>
      </w:r>
    </w:p>
    <w:p w14:paraId="020C5BC8" w14:textId="77777777" w:rsidR="004347F1" w:rsidRPr="00D81C8D" w:rsidRDefault="004347F1" w:rsidP="00603FB0">
      <w:pPr>
        <w:pStyle w:val="Header"/>
        <w:tabs>
          <w:tab w:val="clear" w:pos="4320"/>
          <w:tab w:val="clear" w:pos="8640"/>
        </w:tabs>
        <w:spacing w:line="240" w:lineRule="exact"/>
        <w:rPr>
          <w:rFonts w:ascii="Arial" w:hAnsi="Arial" w:cs="Arial"/>
          <w:szCs w:val="24"/>
        </w:rPr>
      </w:pPr>
    </w:p>
    <w:p w14:paraId="2F29A76E" w14:textId="77777777" w:rsidR="004347F1" w:rsidRPr="00D81C8D" w:rsidRDefault="004347F1" w:rsidP="00603FB0">
      <w:pPr>
        <w:pStyle w:val="Header"/>
        <w:tabs>
          <w:tab w:val="clear" w:pos="4320"/>
          <w:tab w:val="clear" w:pos="8640"/>
        </w:tabs>
        <w:spacing w:line="240" w:lineRule="exact"/>
        <w:rPr>
          <w:rFonts w:ascii="Arial" w:hAnsi="Arial" w:cs="Arial"/>
          <w:szCs w:val="24"/>
        </w:rPr>
      </w:pPr>
      <w:r w:rsidRPr="00D81C8D">
        <w:rPr>
          <w:rFonts w:ascii="Arial" w:hAnsi="Arial" w:cs="Arial"/>
          <w:szCs w:val="24"/>
        </w:rPr>
        <w:t>5. Supplemental Financing Evidence on file</w:t>
      </w:r>
      <w:r w:rsidRPr="00D81C8D">
        <w:rPr>
          <w:rFonts w:ascii="Arial" w:hAnsi="Arial" w:cs="Arial"/>
          <w:szCs w:val="24"/>
        </w:rPr>
        <w:tab/>
      </w:r>
      <w:r w:rsidRPr="00D81C8D">
        <w:rPr>
          <w:rFonts w:ascii="Arial" w:hAnsi="Arial" w:cs="Arial"/>
          <w:szCs w:val="24"/>
        </w:rPr>
        <w:tab/>
      </w:r>
      <w:r w:rsidR="005C1C13">
        <w:rPr>
          <w:rFonts w:ascii="Arial" w:hAnsi="Arial" w:cs="Arial"/>
          <w:szCs w:val="24"/>
        </w:rPr>
        <w:tab/>
      </w:r>
      <w:r w:rsidRPr="00D81C8D">
        <w:rPr>
          <w:rFonts w:ascii="Arial" w:hAnsi="Arial" w:cs="Arial"/>
          <w:szCs w:val="24"/>
        </w:rPr>
        <w:t>_</w:t>
      </w:r>
      <w:proofErr w:type="gramStart"/>
      <w:r w:rsidRPr="00D81C8D">
        <w:rPr>
          <w:rFonts w:ascii="Arial" w:hAnsi="Arial" w:cs="Arial"/>
          <w:szCs w:val="24"/>
        </w:rPr>
        <w:t>__</w:t>
      </w:r>
      <w:r w:rsidRPr="00D81C8D">
        <w:rPr>
          <w:rFonts w:ascii="Arial" w:hAnsi="Arial" w:cs="Arial"/>
          <w:szCs w:val="24"/>
        </w:rPr>
        <w:tab/>
      </w:r>
      <w:r w:rsidRPr="00D81C8D">
        <w:rPr>
          <w:rFonts w:ascii="Arial" w:hAnsi="Arial" w:cs="Arial"/>
          <w:szCs w:val="24"/>
        </w:rPr>
        <w:tab/>
        <w:t>_</w:t>
      </w:r>
      <w:proofErr w:type="gramEnd"/>
      <w:r w:rsidRPr="00D81C8D">
        <w:rPr>
          <w:rFonts w:ascii="Arial" w:hAnsi="Arial" w:cs="Arial"/>
          <w:szCs w:val="24"/>
        </w:rPr>
        <w:t>__</w:t>
      </w:r>
    </w:p>
    <w:p w14:paraId="6C08F208" w14:textId="77777777" w:rsidR="004347F1" w:rsidRPr="00D81C8D" w:rsidRDefault="004347F1" w:rsidP="00603FB0">
      <w:pPr>
        <w:pStyle w:val="Header"/>
        <w:tabs>
          <w:tab w:val="clear" w:pos="4320"/>
          <w:tab w:val="clear" w:pos="8640"/>
        </w:tabs>
        <w:spacing w:line="240" w:lineRule="exact"/>
        <w:rPr>
          <w:rFonts w:ascii="Arial" w:hAnsi="Arial" w:cs="Arial"/>
          <w:szCs w:val="24"/>
        </w:rPr>
      </w:pPr>
    </w:p>
    <w:p w14:paraId="2E3A159E" w14:textId="77777777" w:rsidR="004347F1" w:rsidRPr="00D81C8D" w:rsidRDefault="004347F1" w:rsidP="00717489">
      <w:pPr>
        <w:pStyle w:val="Header"/>
        <w:numPr>
          <w:ilvl w:val="0"/>
          <w:numId w:val="14"/>
        </w:numPr>
        <w:tabs>
          <w:tab w:val="clear" w:pos="4320"/>
          <w:tab w:val="clear" w:pos="8640"/>
        </w:tabs>
        <w:spacing w:line="240" w:lineRule="exact"/>
        <w:rPr>
          <w:rFonts w:ascii="Arial" w:hAnsi="Arial" w:cs="Arial"/>
          <w:szCs w:val="24"/>
        </w:rPr>
      </w:pPr>
      <w:r w:rsidRPr="00D81C8D">
        <w:rPr>
          <w:rFonts w:ascii="Arial" w:hAnsi="Arial" w:cs="Arial"/>
          <w:szCs w:val="24"/>
        </w:rPr>
        <w:t>Loan Agreement/Note between Intermediary and Ultimate</w:t>
      </w:r>
    </w:p>
    <w:p w14:paraId="055C19DB" w14:textId="77777777" w:rsidR="004347F1" w:rsidRPr="00D81C8D" w:rsidRDefault="004347F1" w:rsidP="00603FB0">
      <w:pPr>
        <w:pStyle w:val="Header"/>
        <w:tabs>
          <w:tab w:val="clear" w:pos="4320"/>
          <w:tab w:val="clear" w:pos="8640"/>
        </w:tabs>
        <w:spacing w:line="240" w:lineRule="exact"/>
        <w:ind w:firstLine="360"/>
        <w:rPr>
          <w:rFonts w:ascii="Arial" w:hAnsi="Arial" w:cs="Arial"/>
          <w:szCs w:val="24"/>
        </w:rPr>
      </w:pPr>
      <w:r w:rsidRPr="00D81C8D">
        <w:rPr>
          <w:rFonts w:ascii="Arial" w:hAnsi="Arial" w:cs="Arial"/>
          <w:szCs w:val="24"/>
        </w:rPr>
        <w:t>Recipient approved by Business Programs</w:t>
      </w:r>
      <w:r w:rsidRPr="00D81C8D">
        <w:rPr>
          <w:rFonts w:ascii="Arial" w:hAnsi="Arial" w:cs="Arial"/>
          <w:szCs w:val="24"/>
        </w:rPr>
        <w:tab/>
      </w:r>
      <w:r w:rsidRPr="00D81C8D">
        <w:rPr>
          <w:rFonts w:ascii="Arial" w:hAnsi="Arial" w:cs="Arial"/>
          <w:szCs w:val="24"/>
        </w:rPr>
        <w:tab/>
      </w:r>
      <w:r w:rsidR="005C1C13">
        <w:rPr>
          <w:rFonts w:ascii="Arial" w:hAnsi="Arial" w:cs="Arial"/>
          <w:szCs w:val="24"/>
        </w:rPr>
        <w:tab/>
      </w:r>
      <w:r w:rsidRPr="00D81C8D">
        <w:rPr>
          <w:rFonts w:ascii="Arial" w:hAnsi="Arial" w:cs="Arial"/>
          <w:szCs w:val="24"/>
        </w:rPr>
        <w:t>___</w:t>
      </w:r>
      <w:r w:rsidRPr="00D81C8D">
        <w:rPr>
          <w:rFonts w:ascii="Arial" w:hAnsi="Arial" w:cs="Arial"/>
          <w:szCs w:val="24"/>
        </w:rPr>
        <w:tab/>
      </w:r>
      <w:r w:rsidRPr="00D81C8D">
        <w:rPr>
          <w:rFonts w:ascii="Arial" w:hAnsi="Arial" w:cs="Arial"/>
          <w:szCs w:val="24"/>
        </w:rPr>
        <w:tab/>
        <w:t>___</w:t>
      </w:r>
    </w:p>
    <w:p w14:paraId="395896AA" w14:textId="77777777" w:rsidR="004347F1" w:rsidRPr="00D81C8D" w:rsidRDefault="004347F1" w:rsidP="00603FB0">
      <w:pPr>
        <w:pStyle w:val="Header"/>
        <w:tabs>
          <w:tab w:val="clear" w:pos="4320"/>
          <w:tab w:val="clear" w:pos="8640"/>
        </w:tabs>
        <w:spacing w:line="240" w:lineRule="exact"/>
        <w:rPr>
          <w:rFonts w:ascii="Arial" w:hAnsi="Arial" w:cs="Arial"/>
          <w:szCs w:val="24"/>
        </w:rPr>
      </w:pPr>
    </w:p>
    <w:p w14:paraId="1698C2C4" w14:textId="77777777" w:rsidR="009A0767" w:rsidRPr="00D81C8D" w:rsidRDefault="004347F1" w:rsidP="00603FB0">
      <w:pPr>
        <w:pStyle w:val="Header"/>
        <w:tabs>
          <w:tab w:val="clear" w:pos="4320"/>
          <w:tab w:val="clear" w:pos="8640"/>
        </w:tabs>
        <w:spacing w:line="240" w:lineRule="exact"/>
        <w:rPr>
          <w:rFonts w:ascii="Arial" w:hAnsi="Arial" w:cs="Arial"/>
          <w:szCs w:val="24"/>
        </w:rPr>
      </w:pPr>
      <w:r w:rsidRPr="00D81C8D">
        <w:rPr>
          <w:rFonts w:ascii="Arial" w:hAnsi="Arial" w:cs="Arial"/>
          <w:szCs w:val="24"/>
        </w:rPr>
        <w:t xml:space="preserve">7. Automated Clearing House (ACH) payment system </w:t>
      </w:r>
    </w:p>
    <w:p w14:paraId="7D7485DB" w14:textId="77777777" w:rsidR="004347F1" w:rsidRPr="00D81C8D" w:rsidRDefault="004347F1" w:rsidP="00603FB0">
      <w:pPr>
        <w:pStyle w:val="Header"/>
        <w:tabs>
          <w:tab w:val="clear" w:pos="4320"/>
          <w:tab w:val="clear" w:pos="8640"/>
        </w:tabs>
        <w:spacing w:line="240" w:lineRule="exact"/>
        <w:ind w:firstLine="360"/>
        <w:rPr>
          <w:rFonts w:ascii="Arial" w:hAnsi="Arial" w:cs="Arial"/>
          <w:szCs w:val="24"/>
        </w:rPr>
      </w:pPr>
      <w:r w:rsidRPr="00D81C8D">
        <w:rPr>
          <w:rFonts w:ascii="Arial" w:hAnsi="Arial" w:cs="Arial"/>
          <w:szCs w:val="24"/>
        </w:rPr>
        <w:t>established for Intermediary</w:t>
      </w:r>
      <w:r w:rsidRPr="00D81C8D">
        <w:rPr>
          <w:rFonts w:ascii="Arial" w:hAnsi="Arial" w:cs="Arial"/>
          <w:szCs w:val="24"/>
        </w:rPr>
        <w:tab/>
      </w:r>
      <w:r w:rsidR="009A0767" w:rsidRPr="00D81C8D">
        <w:rPr>
          <w:rFonts w:ascii="Arial" w:hAnsi="Arial" w:cs="Arial"/>
          <w:szCs w:val="24"/>
        </w:rPr>
        <w:tab/>
      </w:r>
      <w:r w:rsidR="009A0767" w:rsidRPr="00D81C8D">
        <w:rPr>
          <w:rFonts w:ascii="Arial" w:hAnsi="Arial" w:cs="Arial"/>
          <w:szCs w:val="24"/>
        </w:rPr>
        <w:tab/>
      </w:r>
      <w:r w:rsidR="009A0767" w:rsidRPr="00D81C8D">
        <w:rPr>
          <w:rFonts w:ascii="Arial" w:hAnsi="Arial" w:cs="Arial"/>
          <w:szCs w:val="24"/>
        </w:rPr>
        <w:tab/>
      </w:r>
      <w:r w:rsidR="005C1C13">
        <w:rPr>
          <w:rFonts w:ascii="Arial" w:hAnsi="Arial" w:cs="Arial"/>
          <w:szCs w:val="24"/>
        </w:rPr>
        <w:tab/>
      </w:r>
      <w:r w:rsidRPr="00D81C8D">
        <w:rPr>
          <w:rFonts w:ascii="Arial" w:hAnsi="Arial" w:cs="Arial"/>
          <w:szCs w:val="24"/>
        </w:rPr>
        <w:t>___</w:t>
      </w:r>
      <w:r w:rsidRPr="00D81C8D">
        <w:rPr>
          <w:rFonts w:ascii="Arial" w:hAnsi="Arial" w:cs="Arial"/>
          <w:szCs w:val="24"/>
        </w:rPr>
        <w:tab/>
      </w:r>
      <w:r w:rsidRPr="00D81C8D">
        <w:rPr>
          <w:rFonts w:ascii="Arial" w:hAnsi="Arial" w:cs="Arial"/>
          <w:szCs w:val="24"/>
        </w:rPr>
        <w:tab/>
        <w:t>___</w:t>
      </w:r>
    </w:p>
    <w:p w14:paraId="7A402CA6" w14:textId="77777777" w:rsidR="004347F1" w:rsidRPr="00D81C8D" w:rsidRDefault="004347F1" w:rsidP="00603FB0">
      <w:pPr>
        <w:pStyle w:val="Header"/>
        <w:tabs>
          <w:tab w:val="clear" w:pos="4320"/>
          <w:tab w:val="clear" w:pos="8640"/>
        </w:tabs>
        <w:spacing w:line="240" w:lineRule="exact"/>
        <w:rPr>
          <w:rFonts w:ascii="Arial" w:hAnsi="Arial" w:cs="Arial"/>
          <w:szCs w:val="24"/>
        </w:rPr>
      </w:pPr>
    </w:p>
    <w:p w14:paraId="0AFDD385" w14:textId="77777777" w:rsidR="004347F1" w:rsidRPr="00D81C8D" w:rsidRDefault="004347F1" w:rsidP="00603FB0">
      <w:pPr>
        <w:pStyle w:val="Header"/>
        <w:tabs>
          <w:tab w:val="clear" w:pos="4320"/>
          <w:tab w:val="clear" w:pos="8640"/>
        </w:tabs>
        <w:spacing w:line="240" w:lineRule="exact"/>
        <w:rPr>
          <w:rFonts w:ascii="Arial" w:hAnsi="Arial" w:cs="Arial"/>
          <w:szCs w:val="24"/>
        </w:rPr>
      </w:pPr>
      <w:r w:rsidRPr="00D81C8D">
        <w:rPr>
          <w:rFonts w:ascii="Arial" w:hAnsi="Arial" w:cs="Arial"/>
          <w:szCs w:val="24"/>
        </w:rPr>
        <w:t>(If the ACH payment system cannot be established without delaying the advance of funds, loan funds may be advanced provided that the ACH system is set up no later than 3 months prior to first payment date.)</w:t>
      </w:r>
    </w:p>
    <w:p w14:paraId="46A8487E" w14:textId="77777777" w:rsidR="004347F1" w:rsidRPr="00D81C8D" w:rsidRDefault="004347F1" w:rsidP="00603FB0">
      <w:pPr>
        <w:pStyle w:val="Header"/>
        <w:tabs>
          <w:tab w:val="clear" w:pos="4320"/>
          <w:tab w:val="clear" w:pos="8640"/>
        </w:tabs>
        <w:spacing w:line="240" w:lineRule="exact"/>
        <w:rPr>
          <w:rFonts w:ascii="Arial" w:hAnsi="Arial" w:cs="Arial"/>
          <w:szCs w:val="24"/>
        </w:rPr>
      </w:pPr>
    </w:p>
    <w:p w14:paraId="40F1E5EF" w14:textId="77777777" w:rsidR="00790671" w:rsidRPr="00D81C8D" w:rsidRDefault="00790671" w:rsidP="00603FB0">
      <w:pPr>
        <w:pStyle w:val="Header"/>
        <w:tabs>
          <w:tab w:val="clear" w:pos="4320"/>
          <w:tab w:val="clear" w:pos="8640"/>
        </w:tabs>
        <w:spacing w:line="240" w:lineRule="exact"/>
        <w:rPr>
          <w:rFonts w:ascii="Arial" w:hAnsi="Arial" w:cs="Arial"/>
          <w:szCs w:val="24"/>
        </w:rPr>
      </w:pPr>
    </w:p>
    <w:p w14:paraId="1B0EEBB3" w14:textId="77777777" w:rsidR="00790671" w:rsidRPr="00D81C8D" w:rsidRDefault="00790671" w:rsidP="00603FB0">
      <w:pPr>
        <w:pStyle w:val="Header"/>
        <w:tabs>
          <w:tab w:val="clear" w:pos="4320"/>
          <w:tab w:val="clear" w:pos="8640"/>
        </w:tabs>
        <w:spacing w:line="240" w:lineRule="exact"/>
        <w:rPr>
          <w:rFonts w:ascii="Arial" w:hAnsi="Arial" w:cs="Arial"/>
          <w:szCs w:val="24"/>
        </w:rPr>
      </w:pPr>
    </w:p>
    <w:p w14:paraId="2674FEC1" w14:textId="77777777" w:rsidR="003C1349" w:rsidRDefault="003C1349" w:rsidP="00790671">
      <w:pPr>
        <w:pStyle w:val="Header"/>
        <w:tabs>
          <w:tab w:val="clear" w:pos="4320"/>
          <w:tab w:val="clear" w:pos="8640"/>
        </w:tabs>
        <w:spacing w:line="240" w:lineRule="exact"/>
        <w:jc w:val="center"/>
        <w:rPr>
          <w:rFonts w:ascii="Arial" w:hAnsi="Arial" w:cs="Arial"/>
          <w:szCs w:val="24"/>
        </w:rPr>
        <w:sectPr w:rsidR="003C1349" w:rsidSect="00EF4E6E">
          <w:headerReference w:type="default" r:id="rId92"/>
          <w:pgSz w:w="12240" w:h="15840"/>
          <w:pgMar w:top="1440" w:right="1440" w:bottom="1440" w:left="1440" w:header="720" w:footer="720" w:gutter="0"/>
          <w:pgNumType w:start="1"/>
          <w:cols w:space="720"/>
          <w:docGrid w:linePitch="326"/>
        </w:sectPr>
      </w:pPr>
    </w:p>
    <w:p w14:paraId="715E0BF3" w14:textId="77777777" w:rsidR="00487A02" w:rsidRPr="00623091" w:rsidRDefault="00B944FC" w:rsidP="00623091">
      <w:pPr>
        <w:pStyle w:val="Heading1"/>
        <w:jc w:val="center"/>
        <w:rPr>
          <w:i/>
          <w:iCs/>
        </w:rPr>
      </w:pPr>
      <w:bookmarkStart w:id="86" w:name="_Attachment_11_–"/>
      <w:bookmarkStart w:id="87" w:name="_Toc198207285"/>
      <w:bookmarkEnd w:id="86"/>
      <w:r w:rsidRPr="00623091">
        <w:rPr>
          <w:i/>
          <w:iCs/>
        </w:rPr>
        <w:lastRenderedPageBreak/>
        <w:t>Attachment 11 – A</w:t>
      </w:r>
      <w:r w:rsidR="00487A02" w:rsidRPr="00623091">
        <w:rPr>
          <w:i/>
          <w:iCs/>
        </w:rPr>
        <w:t>nnouncement Letter on Advance of Funds</w:t>
      </w:r>
      <w:bookmarkEnd w:id="87"/>
    </w:p>
    <w:p w14:paraId="3FFD6150" w14:textId="77777777" w:rsidR="00487A02" w:rsidRPr="00623091" w:rsidRDefault="00487A02" w:rsidP="00623091">
      <w:pPr>
        <w:rPr>
          <w:rFonts w:ascii="Arial" w:hAnsi="Arial" w:cs="Arial"/>
          <w:i/>
          <w:iCs/>
          <w:szCs w:val="24"/>
        </w:rPr>
      </w:pPr>
    </w:p>
    <w:p w14:paraId="768B1399" w14:textId="77777777" w:rsidR="00487A02" w:rsidRPr="00D81C8D" w:rsidRDefault="00487A02" w:rsidP="00623091">
      <w:pPr>
        <w:rPr>
          <w:rFonts w:ascii="Arial" w:hAnsi="Arial" w:cs="Arial"/>
          <w:szCs w:val="24"/>
        </w:rPr>
      </w:pPr>
      <w:r w:rsidRPr="00D81C8D">
        <w:rPr>
          <w:rFonts w:ascii="Arial" w:hAnsi="Arial" w:cs="Arial"/>
          <w:szCs w:val="24"/>
        </w:rPr>
        <w:t>(Date)</w:t>
      </w:r>
    </w:p>
    <w:p w14:paraId="507BD71B" w14:textId="77777777" w:rsidR="00487A02" w:rsidRPr="00D81C8D" w:rsidRDefault="00487A02" w:rsidP="00623091">
      <w:pPr>
        <w:rPr>
          <w:rFonts w:ascii="Arial" w:hAnsi="Arial" w:cs="Arial"/>
          <w:szCs w:val="24"/>
        </w:rPr>
      </w:pPr>
    </w:p>
    <w:p w14:paraId="39F810D5" w14:textId="77777777" w:rsidR="00487A02" w:rsidRPr="00D81C8D" w:rsidRDefault="00487A02" w:rsidP="00623091">
      <w:pPr>
        <w:rPr>
          <w:rFonts w:ascii="Arial" w:hAnsi="Arial" w:cs="Arial"/>
          <w:szCs w:val="24"/>
        </w:rPr>
      </w:pPr>
      <w:r w:rsidRPr="00D81C8D">
        <w:rPr>
          <w:rFonts w:ascii="Arial" w:hAnsi="Arial" w:cs="Arial"/>
          <w:szCs w:val="24"/>
        </w:rPr>
        <w:t>M_. ________________ [Title and Name]</w:t>
      </w:r>
    </w:p>
    <w:p w14:paraId="7CAA960A" w14:textId="77777777" w:rsidR="00487A02" w:rsidRPr="00D81C8D" w:rsidRDefault="00487A02" w:rsidP="00623091">
      <w:pPr>
        <w:rPr>
          <w:rFonts w:ascii="Arial" w:hAnsi="Arial" w:cs="Arial"/>
          <w:szCs w:val="24"/>
        </w:rPr>
      </w:pPr>
      <w:r w:rsidRPr="00D81C8D">
        <w:rPr>
          <w:rFonts w:ascii="Arial" w:hAnsi="Arial" w:cs="Arial"/>
          <w:szCs w:val="24"/>
        </w:rPr>
        <w:t>President [Corporate Title]</w:t>
      </w:r>
    </w:p>
    <w:p w14:paraId="374AF598" w14:textId="77777777" w:rsidR="00487A02" w:rsidRPr="00D81C8D" w:rsidRDefault="00487A02" w:rsidP="00623091">
      <w:pPr>
        <w:rPr>
          <w:rFonts w:ascii="Arial" w:hAnsi="Arial" w:cs="Arial"/>
          <w:szCs w:val="24"/>
        </w:rPr>
      </w:pPr>
      <w:r w:rsidRPr="00D81C8D">
        <w:rPr>
          <w:rFonts w:ascii="Arial" w:hAnsi="Arial" w:cs="Arial"/>
          <w:szCs w:val="24"/>
        </w:rPr>
        <w:t>[Name of Utility]</w:t>
      </w:r>
    </w:p>
    <w:p w14:paraId="51BC9AB7" w14:textId="77777777" w:rsidR="00487A02" w:rsidRPr="00D81C8D" w:rsidRDefault="00487A02" w:rsidP="00623091">
      <w:pPr>
        <w:rPr>
          <w:rFonts w:ascii="Arial" w:hAnsi="Arial" w:cs="Arial"/>
          <w:szCs w:val="24"/>
        </w:rPr>
      </w:pPr>
      <w:r w:rsidRPr="00D81C8D">
        <w:rPr>
          <w:rFonts w:ascii="Arial" w:hAnsi="Arial" w:cs="Arial"/>
          <w:szCs w:val="24"/>
        </w:rPr>
        <w:t>[Address]</w:t>
      </w:r>
    </w:p>
    <w:p w14:paraId="4B8837CB" w14:textId="77777777" w:rsidR="00487A02" w:rsidRPr="00D81C8D" w:rsidRDefault="00487A02" w:rsidP="00623091">
      <w:pPr>
        <w:rPr>
          <w:rFonts w:ascii="Arial" w:hAnsi="Arial" w:cs="Arial"/>
          <w:szCs w:val="24"/>
        </w:rPr>
      </w:pPr>
      <w:r w:rsidRPr="00D81C8D">
        <w:rPr>
          <w:rFonts w:ascii="Arial" w:hAnsi="Arial" w:cs="Arial"/>
          <w:szCs w:val="24"/>
        </w:rPr>
        <w:t>[City State Zip code]</w:t>
      </w:r>
    </w:p>
    <w:p w14:paraId="43D1545E" w14:textId="77777777" w:rsidR="00487A02" w:rsidRPr="00D81C8D" w:rsidRDefault="00487A02" w:rsidP="00623091">
      <w:pPr>
        <w:rPr>
          <w:rFonts w:ascii="Arial" w:hAnsi="Arial" w:cs="Arial"/>
          <w:szCs w:val="24"/>
        </w:rPr>
      </w:pPr>
    </w:p>
    <w:p w14:paraId="509E6A05" w14:textId="77777777" w:rsidR="00487A02" w:rsidRPr="00D81C8D" w:rsidRDefault="00487A02" w:rsidP="00623091">
      <w:pPr>
        <w:rPr>
          <w:rFonts w:ascii="Arial" w:hAnsi="Arial" w:cs="Arial"/>
          <w:szCs w:val="24"/>
        </w:rPr>
      </w:pPr>
      <w:r w:rsidRPr="00D81C8D">
        <w:rPr>
          <w:rFonts w:ascii="Arial" w:hAnsi="Arial" w:cs="Arial"/>
          <w:szCs w:val="24"/>
        </w:rPr>
        <w:t>Dear M__. __________: [Name]</w:t>
      </w:r>
    </w:p>
    <w:p w14:paraId="685633C8" w14:textId="77777777" w:rsidR="00487A02" w:rsidRPr="00D81C8D" w:rsidRDefault="00487A02" w:rsidP="00623091">
      <w:pPr>
        <w:rPr>
          <w:rFonts w:ascii="Arial" w:hAnsi="Arial" w:cs="Arial"/>
          <w:szCs w:val="24"/>
        </w:rPr>
      </w:pPr>
    </w:p>
    <w:p w14:paraId="4E0D640F" w14:textId="77777777" w:rsidR="00487A02" w:rsidRPr="00D81C8D" w:rsidRDefault="00487A02" w:rsidP="00623091">
      <w:pPr>
        <w:rPr>
          <w:rFonts w:ascii="Arial" w:hAnsi="Arial" w:cs="Arial"/>
          <w:szCs w:val="24"/>
        </w:rPr>
      </w:pPr>
      <w:r w:rsidRPr="00D81C8D">
        <w:rPr>
          <w:rFonts w:ascii="Arial" w:hAnsi="Arial" w:cs="Arial"/>
          <w:szCs w:val="24"/>
        </w:rPr>
        <w:t xml:space="preserve">This is to advise you that your organization has complied with all requirements of its Letter of Conditions regarding the </w:t>
      </w:r>
      <w:r w:rsidR="00DA2146">
        <w:rPr>
          <w:rFonts w:ascii="Arial" w:hAnsi="Arial" w:cs="Arial"/>
          <w:szCs w:val="24"/>
        </w:rPr>
        <w:t>R</w:t>
      </w:r>
      <w:r w:rsidR="00DA2146" w:rsidRPr="00D81C8D">
        <w:rPr>
          <w:rFonts w:ascii="Arial" w:hAnsi="Arial" w:cs="Arial"/>
          <w:szCs w:val="24"/>
        </w:rPr>
        <w:t xml:space="preserve">ural </w:t>
      </w:r>
      <w:r w:rsidR="00DA2146">
        <w:rPr>
          <w:rFonts w:ascii="Arial" w:hAnsi="Arial" w:cs="Arial"/>
          <w:szCs w:val="24"/>
        </w:rPr>
        <w:t>D</w:t>
      </w:r>
      <w:r w:rsidR="00DA2146" w:rsidRPr="00D81C8D">
        <w:rPr>
          <w:rFonts w:ascii="Arial" w:hAnsi="Arial" w:cs="Arial"/>
          <w:szCs w:val="24"/>
        </w:rPr>
        <w:t xml:space="preserve">evelopment </w:t>
      </w:r>
      <w:r w:rsidRPr="00D81C8D">
        <w:rPr>
          <w:rFonts w:ascii="Arial" w:hAnsi="Arial" w:cs="Arial"/>
          <w:szCs w:val="24"/>
        </w:rPr>
        <w:t xml:space="preserve">loan for ___[Ultimate Recipient]___. Loan funds in the amount of $____________under the Business Programs, Rural Economic Development Loan Program are being advanced to your organization for the purpose of financing the purchase of equipment </w:t>
      </w:r>
      <w:proofErr w:type="gramStart"/>
      <w:r w:rsidRPr="00D81C8D">
        <w:rPr>
          <w:rFonts w:ascii="Arial" w:hAnsi="Arial" w:cs="Arial"/>
          <w:szCs w:val="24"/>
        </w:rPr>
        <w:t>for __</w:t>
      </w:r>
      <w:proofErr w:type="gramEnd"/>
      <w:r w:rsidRPr="00D81C8D">
        <w:rPr>
          <w:rFonts w:ascii="Arial" w:hAnsi="Arial" w:cs="Arial"/>
          <w:szCs w:val="24"/>
        </w:rPr>
        <w:t>_[Ultimate Recipient]___. Funds in the amount of $___________will be electronically deposited in your account shortly.</w:t>
      </w:r>
    </w:p>
    <w:p w14:paraId="72C47C92" w14:textId="77777777" w:rsidR="00487A02" w:rsidRPr="00D81C8D" w:rsidRDefault="00487A02" w:rsidP="00623091">
      <w:pPr>
        <w:rPr>
          <w:rFonts w:ascii="Arial" w:hAnsi="Arial" w:cs="Arial"/>
          <w:szCs w:val="24"/>
        </w:rPr>
      </w:pPr>
    </w:p>
    <w:p w14:paraId="76EBE72B" w14:textId="77777777" w:rsidR="00487A02" w:rsidRPr="00D81C8D" w:rsidRDefault="00487A02" w:rsidP="00623091">
      <w:pPr>
        <w:rPr>
          <w:rFonts w:ascii="Arial" w:hAnsi="Arial" w:cs="Arial"/>
          <w:szCs w:val="24"/>
        </w:rPr>
      </w:pPr>
      <w:r w:rsidRPr="00D81C8D">
        <w:rPr>
          <w:rFonts w:ascii="Arial" w:hAnsi="Arial" w:cs="Arial"/>
          <w:szCs w:val="24"/>
        </w:rPr>
        <w:t xml:space="preserve">Until disbursed to ____[Ultimate Recipient]___, we suggest that these funds be maintained in a Federally insured, interest bearing, deposit account. As required by 7 CFR 4280.50(b), you are required to re-loan these funds to ____[Ultimate Recipient]___within one year of receipt of the funds. Any undisbursed funds remaining after the </w:t>
      </w:r>
      <w:proofErr w:type="gramStart"/>
      <w:r w:rsidRPr="00D81C8D">
        <w:rPr>
          <w:rFonts w:ascii="Arial" w:hAnsi="Arial" w:cs="Arial"/>
          <w:szCs w:val="24"/>
        </w:rPr>
        <w:t>one year</w:t>
      </w:r>
      <w:proofErr w:type="gramEnd"/>
      <w:r w:rsidRPr="00D81C8D">
        <w:rPr>
          <w:rFonts w:ascii="Arial" w:hAnsi="Arial" w:cs="Arial"/>
          <w:szCs w:val="24"/>
        </w:rPr>
        <w:t xml:space="preserve"> period must be returned to Business Programs along with all interest earnings relating to the funds. Please retain a copy of all correspondence, checks, invoices, and receipts in connection with this loan for future audit by the government.</w:t>
      </w:r>
    </w:p>
    <w:p w14:paraId="53105FD2" w14:textId="77777777" w:rsidR="00487A02" w:rsidRPr="00D81C8D" w:rsidRDefault="00487A02" w:rsidP="00623091">
      <w:pPr>
        <w:rPr>
          <w:rFonts w:ascii="Arial" w:hAnsi="Arial" w:cs="Arial"/>
          <w:b/>
          <w:szCs w:val="24"/>
        </w:rPr>
      </w:pPr>
    </w:p>
    <w:p w14:paraId="3638D73A" w14:textId="77777777" w:rsidR="00487A02" w:rsidRPr="00D81C8D" w:rsidRDefault="00487A02" w:rsidP="00623091">
      <w:pPr>
        <w:rPr>
          <w:rFonts w:ascii="Arial" w:hAnsi="Arial" w:cs="Arial"/>
          <w:szCs w:val="24"/>
        </w:rPr>
      </w:pPr>
      <w:r w:rsidRPr="006F0087">
        <w:rPr>
          <w:rFonts w:ascii="Arial" w:hAnsi="Arial" w:cs="Arial"/>
          <w:i/>
          <w:iCs/>
          <w:u w:val="single"/>
        </w:rPr>
        <w:t>Special Notice Regarding the Use of Loan Funds and Maintaining Proper Documentation.</w:t>
      </w:r>
      <w:r w:rsidRPr="00D81C8D">
        <w:rPr>
          <w:rFonts w:ascii="Arial" w:hAnsi="Arial" w:cs="Arial"/>
          <w:szCs w:val="24"/>
        </w:rPr>
        <w:t xml:space="preserve"> Please pay special attention to the requirement regarding the use of loan funds for Approved Purposes as specified in the Letter of Conditions. When auditing the loan, the government will check, among other things, that (1) disbursements were made for the approved purposes, (2) disbursements were made in proper amounts, and (3) disbursements are supported by proper documentation.  Loan disbursements that are disallowed </w:t>
      </w:r>
      <w:proofErr w:type="gramStart"/>
      <w:r w:rsidRPr="00D81C8D">
        <w:rPr>
          <w:rFonts w:ascii="Arial" w:hAnsi="Arial" w:cs="Arial"/>
          <w:szCs w:val="24"/>
        </w:rPr>
        <w:t>as a result of</w:t>
      </w:r>
      <w:proofErr w:type="gramEnd"/>
      <w:r w:rsidRPr="00D81C8D">
        <w:rPr>
          <w:rFonts w:ascii="Arial" w:hAnsi="Arial" w:cs="Arial"/>
          <w:szCs w:val="24"/>
        </w:rPr>
        <w:t xml:space="preserve"> the audit review must be repaid to the government by your organization. Proper documentation of the use of funds for </w:t>
      </w:r>
      <w:proofErr w:type="gramStart"/>
      <w:r w:rsidRPr="00D81C8D">
        <w:rPr>
          <w:rFonts w:ascii="Arial" w:hAnsi="Arial" w:cs="Arial"/>
          <w:szCs w:val="24"/>
        </w:rPr>
        <w:t>construction</w:t>
      </w:r>
      <w:proofErr w:type="gramEnd"/>
      <w:r w:rsidRPr="00D81C8D">
        <w:rPr>
          <w:rFonts w:ascii="Arial" w:hAnsi="Arial" w:cs="Arial"/>
          <w:szCs w:val="24"/>
        </w:rPr>
        <w:t xml:space="preserve"> of facilities could include construction contracts, invoices, and cancelled checks. Similarly, proper documentation of the use of funds for purchasing property or equipment could include deeds, bills of sale, invoices, and cancelled checks.</w:t>
      </w:r>
    </w:p>
    <w:p w14:paraId="3DA5A10A" w14:textId="77777777" w:rsidR="00487A02" w:rsidRPr="00D81C8D" w:rsidRDefault="00487A02" w:rsidP="00623091">
      <w:pPr>
        <w:rPr>
          <w:rFonts w:ascii="Arial" w:hAnsi="Arial" w:cs="Arial"/>
          <w:szCs w:val="24"/>
        </w:rPr>
      </w:pPr>
    </w:p>
    <w:p w14:paraId="5E56F2EC" w14:textId="0DB1D6C1" w:rsidR="00900933" w:rsidRPr="00D81C8D" w:rsidRDefault="007F152E" w:rsidP="00623091">
      <w:pPr>
        <w:rPr>
          <w:rFonts w:ascii="Arial" w:hAnsi="Arial" w:cs="Arial"/>
          <w:szCs w:val="24"/>
          <w:u w:val="single"/>
        </w:rPr>
      </w:pPr>
      <w:r w:rsidRPr="00D81C8D">
        <w:rPr>
          <w:rFonts w:ascii="Arial" w:hAnsi="Arial" w:cs="Arial"/>
          <w:szCs w:val="24"/>
        </w:rPr>
        <w:t xml:space="preserve">By the terms of your organization’s promissory note to the government in connection with this loan, payments are to be made </w:t>
      </w:r>
      <w:proofErr w:type="gramStart"/>
      <w:r w:rsidRPr="00D81C8D">
        <w:rPr>
          <w:rFonts w:ascii="Arial" w:hAnsi="Arial" w:cs="Arial"/>
          <w:szCs w:val="24"/>
        </w:rPr>
        <w:t>on a monthly basis</w:t>
      </w:r>
      <w:proofErr w:type="gramEnd"/>
      <w:r w:rsidRPr="00D81C8D">
        <w:rPr>
          <w:rFonts w:ascii="Arial" w:hAnsi="Arial" w:cs="Arial"/>
          <w:szCs w:val="24"/>
        </w:rPr>
        <w:t>, with the first monthly payment of</w:t>
      </w:r>
      <w:r w:rsidR="006B76C4">
        <w:rPr>
          <w:rFonts w:ascii="Arial" w:hAnsi="Arial" w:cs="Arial"/>
          <w:szCs w:val="24"/>
        </w:rPr>
        <w:t xml:space="preserve"> $__________ </w:t>
      </w:r>
      <w:r w:rsidRPr="00D81C8D">
        <w:rPr>
          <w:rFonts w:ascii="Arial" w:hAnsi="Arial" w:cs="Arial"/>
          <w:szCs w:val="24"/>
        </w:rPr>
        <w:t>due on the last day of the month beginning</w:t>
      </w:r>
      <w:r w:rsidR="006B76C4">
        <w:rPr>
          <w:rFonts w:ascii="Arial" w:hAnsi="Arial" w:cs="Arial"/>
          <w:szCs w:val="24"/>
        </w:rPr>
        <w:t xml:space="preserve"> 1 year</w:t>
      </w:r>
      <w:r w:rsidRPr="00D81C8D">
        <w:rPr>
          <w:rFonts w:ascii="Arial" w:hAnsi="Arial" w:cs="Arial"/>
          <w:b/>
          <w:szCs w:val="24"/>
        </w:rPr>
        <w:t xml:space="preserve"> </w:t>
      </w:r>
      <w:r w:rsidRPr="00D81C8D">
        <w:rPr>
          <w:rFonts w:ascii="Arial" w:hAnsi="Arial" w:cs="Arial"/>
          <w:szCs w:val="24"/>
        </w:rPr>
        <w:t>from the date of the note.  Since the note is dated [Month, Day, Year], the first payment is due on [last day of month</w:t>
      </w:r>
      <w:r w:rsidR="00400297">
        <w:rPr>
          <w:rFonts w:ascii="Arial" w:hAnsi="Arial" w:cs="Arial"/>
          <w:szCs w:val="24"/>
        </w:rPr>
        <w:t xml:space="preserve"> </w:t>
      </w:r>
      <w:r w:rsidR="00F70ADE" w:rsidRPr="00D81C8D">
        <w:rPr>
          <w:rFonts w:ascii="Arial" w:hAnsi="Arial" w:cs="Arial"/>
          <w:szCs w:val="24"/>
        </w:rPr>
        <w:t xml:space="preserve">stated, next year]. </w:t>
      </w:r>
      <w:r w:rsidR="00F70ADE" w:rsidRPr="00D81C8D">
        <w:rPr>
          <w:rFonts w:ascii="Arial" w:hAnsi="Arial" w:cs="Arial"/>
          <w:szCs w:val="24"/>
          <w:u w:val="single"/>
        </w:rPr>
        <w:t xml:space="preserve">Please be advised that no invoices will be sent to </w:t>
      </w:r>
      <w:r w:rsidR="00F70ADE" w:rsidRPr="00D81C8D">
        <w:rPr>
          <w:rFonts w:ascii="Arial" w:hAnsi="Arial" w:cs="Arial"/>
          <w:szCs w:val="24"/>
          <w:u w:val="single"/>
        </w:rPr>
        <w:lastRenderedPageBreak/>
        <w:t>you on this loan</w:t>
      </w:r>
      <w:r w:rsidR="00F70ADE" w:rsidRPr="00D81C8D">
        <w:rPr>
          <w:rFonts w:ascii="Arial" w:hAnsi="Arial" w:cs="Arial"/>
          <w:szCs w:val="24"/>
        </w:rPr>
        <w:t>. According to the terms of your loan agreement, payments to the government must be made utilizing the automated clearinghouse (ACH) electronic funds transfer method. If you have any questions concerning the payment system, or if your organization is not set up to make payments using the ACH system, please immediately contact this office so that arrangements can be made to establish this system for your use.</w:t>
      </w:r>
    </w:p>
    <w:p w14:paraId="48B223F9" w14:textId="77777777" w:rsidR="00F70ADE" w:rsidRPr="00D81C8D" w:rsidRDefault="00F70ADE" w:rsidP="00334C32">
      <w:pPr>
        <w:rPr>
          <w:rFonts w:ascii="Arial" w:hAnsi="Arial" w:cs="Arial"/>
          <w:szCs w:val="24"/>
        </w:rPr>
      </w:pPr>
    </w:p>
    <w:p w14:paraId="751AD1EF" w14:textId="17068177" w:rsidR="00487A02" w:rsidRPr="00D81C8D" w:rsidRDefault="00487A02" w:rsidP="00623091">
      <w:pPr>
        <w:rPr>
          <w:rFonts w:ascii="Arial" w:hAnsi="Arial" w:cs="Arial"/>
          <w:szCs w:val="24"/>
        </w:rPr>
      </w:pPr>
      <w:r w:rsidRPr="00D81C8D">
        <w:rPr>
          <w:rFonts w:ascii="Arial" w:hAnsi="Arial" w:cs="Arial"/>
          <w:szCs w:val="24"/>
        </w:rPr>
        <w:t>We also remind you that</w:t>
      </w:r>
      <w:r w:rsidRPr="0047260E">
        <w:rPr>
          <w:rFonts w:ascii="Arial" w:hAnsi="Arial" w:cs="Arial"/>
          <w:szCs w:val="24"/>
        </w:rPr>
        <w:t xml:space="preserve"> </w:t>
      </w:r>
      <w:r w:rsidR="0047260E">
        <w:rPr>
          <w:rFonts w:ascii="Arial" w:hAnsi="Arial" w:cs="Arial"/>
          <w:szCs w:val="24"/>
        </w:rPr>
        <w:t>you may report electronically through the Lender Interactive Network Connection/Guaranteed Loan System (LINC/GLS) i</w:t>
      </w:r>
      <w:r w:rsidR="00AB0814" w:rsidRPr="00334C32">
        <w:rPr>
          <w:rFonts w:ascii="Arial" w:hAnsi="Arial" w:cs="Arial"/>
          <w:szCs w:val="24"/>
        </w:rPr>
        <w:t xml:space="preserve">n lieu of submitting Form RD 4280-1, </w:t>
      </w:r>
      <w:r w:rsidR="0047260E" w:rsidRPr="00334C32">
        <w:rPr>
          <w:rFonts w:ascii="Arial" w:hAnsi="Arial" w:cs="Arial"/>
          <w:szCs w:val="24"/>
        </w:rPr>
        <w:t>Survey of Recipients of Rural Economic Development Loan and Grant Program</w:t>
      </w:r>
      <w:r w:rsidR="00900933">
        <w:rPr>
          <w:rFonts w:ascii="Arial" w:hAnsi="Arial" w:cs="Arial"/>
          <w:szCs w:val="24"/>
        </w:rPr>
        <w:t xml:space="preserve">, </w:t>
      </w:r>
      <w:r w:rsidRPr="00D81C8D">
        <w:rPr>
          <w:rFonts w:ascii="Arial" w:hAnsi="Arial" w:cs="Arial"/>
          <w:szCs w:val="24"/>
        </w:rPr>
        <w:t xml:space="preserve">until the </w:t>
      </w:r>
      <w:r w:rsidR="003D4B1E">
        <w:rPr>
          <w:rFonts w:ascii="Arial" w:hAnsi="Arial" w:cs="Arial"/>
          <w:szCs w:val="24"/>
        </w:rPr>
        <w:t>P</w:t>
      </w:r>
      <w:r w:rsidR="003D4B1E" w:rsidRPr="00D81C8D">
        <w:rPr>
          <w:rFonts w:ascii="Arial" w:hAnsi="Arial" w:cs="Arial"/>
          <w:szCs w:val="24"/>
        </w:rPr>
        <w:t xml:space="preserve">roject </w:t>
      </w:r>
      <w:r w:rsidRPr="00D81C8D">
        <w:rPr>
          <w:rFonts w:ascii="Arial" w:hAnsi="Arial" w:cs="Arial"/>
          <w:szCs w:val="24"/>
        </w:rPr>
        <w:t>is completed.</w:t>
      </w:r>
    </w:p>
    <w:p w14:paraId="20F4ACCC" w14:textId="77777777" w:rsidR="00487A02" w:rsidRPr="00D81C8D" w:rsidRDefault="00487A02" w:rsidP="00623091">
      <w:pPr>
        <w:rPr>
          <w:rFonts w:ascii="Arial" w:hAnsi="Arial" w:cs="Arial"/>
          <w:szCs w:val="24"/>
        </w:rPr>
      </w:pPr>
    </w:p>
    <w:p w14:paraId="6595C208" w14:textId="77777777" w:rsidR="00487A02" w:rsidRPr="00D81C8D" w:rsidRDefault="00487A02" w:rsidP="00623091">
      <w:pPr>
        <w:rPr>
          <w:rFonts w:ascii="Arial" w:hAnsi="Arial" w:cs="Arial"/>
          <w:szCs w:val="24"/>
        </w:rPr>
      </w:pPr>
      <w:r w:rsidRPr="00D81C8D">
        <w:rPr>
          <w:rFonts w:ascii="Arial" w:hAnsi="Arial" w:cs="Arial"/>
          <w:szCs w:val="24"/>
        </w:rPr>
        <w:t>If you have any questions concerning this advance, please contact this office on ___________________________.</w:t>
      </w:r>
    </w:p>
    <w:p w14:paraId="3D41A863" w14:textId="77777777" w:rsidR="00487A02" w:rsidRPr="00D81C8D" w:rsidRDefault="00487A02" w:rsidP="00623091">
      <w:pPr>
        <w:rPr>
          <w:rFonts w:ascii="Arial" w:hAnsi="Arial" w:cs="Arial"/>
          <w:szCs w:val="24"/>
        </w:rPr>
      </w:pPr>
    </w:p>
    <w:p w14:paraId="1AE5C4FE" w14:textId="77777777" w:rsidR="00487A02" w:rsidRPr="00D81C8D" w:rsidRDefault="00487A02" w:rsidP="00623091">
      <w:pPr>
        <w:rPr>
          <w:rFonts w:ascii="Arial" w:hAnsi="Arial" w:cs="Arial"/>
          <w:szCs w:val="24"/>
        </w:rPr>
      </w:pPr>
      <w:r w:rsidRPr="00D81C8D">
        <w:rPr>
          <w:rFonts w:ascii="Arial" w:hAnsi="Arial" w:cs="Arial"/>
          <w:szCs w:val="24"/>
        </w:rPr>
        <w:t>Sincerely,</w:t>
      </w:r>
    </w:p>
    <w:p w14:paraId="7BC314BE" w14:textId="77777777" w:rsidR="00487A02" w:rsidRPr="00D81C8D" w:rsidRDefault="00487A02" w:rsidP="00623091">
      <w:pPr>
        <w:rPr>
          <w:rFonts w:ascii="Arial" w:hAnsi="Arial" w:cs="Arial"/>
          <w:szCs w:val="24"/>
        </w:rPr>
      </w:pPr>
    </w:p>
    <w:p w14:paraId="05FFC060" w14:textId="77777777" w:rsidR="00487A02" w:rsidRPr="00D81C8D" w:rsidRDefault="00487A02" w:rsidP="00623091">
      <w:pPr>
        <w:rPr>
          <w:rFonts w:ascii="Arial" w:hAnsi="Arial" w:cs="Arial"/>
          <w:szCs w:val="24"/>
        </w:rPr>
      </w:pPr>
    </w:p>
    <w:p w14:paraId="3F83E663" w14:textId="77777777" w:rsidR="00487A02" w:rsidRPr="00D81C8D" w:rsidRDefault="00487A02" w:rsidP="00623091">
      <w:pPr>
        <w:rPr>
          <w:rFonts w:ascii="Arial" w:hAnsi="Arial" w:cs="Arial"/>
          <w:szCs w:val="24"/>
        </w:rPr>
      </w:pPr>
    </w:p>
    <w:p w14:paraId="422A30B1" w14:textId="77777777" w:rsidR="00487A02" w:rsidRPr="00D81C8D" w:rsidRDefault="00487A02" w:rsidP="00623091">
      <w:pPr>
        <w:rPr>
          <w:rFonts w:ascii="Arial" w:hAnsi="Arial" w:cs="Arial"/>
          <w:szCs w:val="24"/>
        </w:rPr>
      </w:pPr>
      <w:r w:rsidRPr="00D81C8D">
        <w:rPr>
          <w:rFonts w:ascii="Arial" w:hAnsi="Arial" w:cs="Arial"/>
          <w:szCs w:val="24"/>
        </w:rPr>
        <w:t>State Director or designee</w:t>
      </w:r>
    </w:p>
    <w:p w14:paraId="679AD023" w14:textId="77777777" w:rsidR="00B40ACD" w:rsidRPr="00D81C8D" w:rsidRDefault="00487A02" w:rsidP="00623091">
      <w:pPr>
        <w:rPr>
          <w:rFonts w:ascii="Arial" w:hAnsi="Arial" w:cs="Arial"/>
          <w:vanish/>
          <w:szCs w:val="24"/>
        </w:rPr>
      </w:pPr>
      <w:r w:rsidRPr="00D81C8D" w:rsidDel="00487A02">
        <w:rPr>
          <w:rFonts w:ascii="Arial" w:hAnsi="Arial" w:cs="Arial"/>
          <w:szCs w:val="24"/>
        </w:rPr>
        <w:t xml:space="preserve"> </w:t>
      </w:r>
      <w:r w:rsidR="00B40ACD" w:rsidRPr="00D81C8D">
        <w:rPr>
          <w:rFonts w:ascii="Arial" w:hAnsi="Arial" w:cs="Arial"/>
          <w:vanish/>
          <w:szCs w:val="24"/>
        </w:rPr>
        <w:t xml:space="preserve">Official File </w:t>
      </w:r>
    </w:p>
    <w:p w14:paraId="78E88D23" w14:textId="77777777" w:rsidR="00B40ACD" w:rsidRPr="00D81C8D" w:rsidRDefault="00B40ACD" w:rsidP="00623091">
      <w:pPr>
        <w:rPr>
          <w:rFonts w:ascii="Arial" w:hAnsi="Arial" w:cs="Arial"/>
          <w:szCs w:val="24"/>
        </w:rPr>
      </w:pPr>
    </w:p>
    <w:p w14:paraId="0C7B6C4F" w14:textId="77777777" w:rsidR="00963A23" w:rsidRPr="00D81C8D" w:rsidRDefault="00963A23" w:rsidP="00623091">
      <w:pPr>
        <w:rPr>
          <w:rFonts w:ascii="Arial" w:hAnsi="Arial" w:cs="Arial"/>
          <w:szCs w:val="24"/>
        </w:rPr>
      </w:pPr>
    </w:p>
    <w:p w14:paraId="75F6B816" w14:textId="77777777" w:rsidR="00790671" w:rsidRPr="00D81C8D" w:rsidRDefault="00790671" w:rsidP="00623091">
      <w:pPr>
        <w:rPr>
          <w:rFonts w:ascii="Arial" w:hAnsi="Arial" w:cs="Arial"/>
          <w:szCs w:val="24"/>
        </w:rPr>
      </w:pPr>
    </w:p>
    <w:p w14:paraId="15011656" w14:textId="77777777" w:rsidR="00790671" w:rsidRPr="00D81C8D" w:rsidRDefault="00790671" w:rsidP="00623091">
      <w:pPr>
        <w:rPr>
          <w:rFonts w:ascii="Arial" w:hAnsi="Arial" w:cs="Arial"/>
          <w:szCs w:val="24"/>
        </w:rPr>
      </w:pPr>
    </w:p>
    <w:p w14:paraId="65C29BE9" w14:textId="77777777" w:rsidR="00790671" w:rsidRPr="00D81C8D" w:rsidRDefault="00790671" w:rsidP="00623091">
      <w:pPr>
        <w:rPr>
          <w:rFonts w:ascii="Arial" w:hAnsi="Arial" w:cs="Arial"/>
          <w:szCs w:val="24"/>
        </w:rPr>
      </w:pPr>
    </w:p>
    <w:p w14:paraId="75E41C19" w14:textId="77777777" w:rsidR="003C1349" w:rsidRDefault="003C1349" w:rsidP="00623091">
      <w:pPr>
        <w:rPr>
          <w:rFonts w:ascii="Arial" w:hAnsi="Arial" w:cs="Arial"/>
          <w:szCs w:val="24"/>
        </w:rPr>
        <w:sectPr w:rsidR="003C1349" w:rsidSect="00EF4E6E">
          <w:headerReference w:type="default" r:id="rId93"/>
          <w:pgSz w:w="12240" w:h="15840"/>
          <w:pgMar w:top="1440" w:right="1440" w:bottom="1440" w:left="1440" w:header="720" w:footer="720" w:gutter="0"/>
          <w:pgNumType w:start="1"/>
          <w:cols w:space="720"/>
          <w:docGrid w:linePitch="326"/>
        </w:sectPr>
      </w:pPr>
    </w:p>
    <w:p w14:paraId="4B16DED9" w14:textId="77777777" w:rsidR="00BC7E60" w:rsidRPr="00623091" w:rsidRDefault="00B944FC" w:rsidP="00623091">
      <w:pPr>
        <w:pStyle w:val="Heading1"/>
        <w:jc w:val="center"/>
        <w:rPr>
          <w:i/>
          <w:iCs/>
        </w:rPr>
      </w:pPr>
      <w:bookmarkStart w:id="88" w:name="_Attachment_12_–"/>
      <w:bookmarkStart w:id="89" w:name="_Toc198207286"/>
      <w:bookmarkEnd w:id="88"/>
      <w:r w:rsidRPr="00623091">
        <w:rPr>
          <w:i/>
          <w:iCs/>
        </w:rPr>
        <w:lastRenderedPageBreak/>
        <w:t xml:space="preserve">Attachment 12 – </w:t>
      </w:r>
      <w:r w:rsidR="00BC7E60" w:rsidRPr="00623091">
        <w:rPr>
          <w:i/>
          <w:iCs/>
        </w:rPr>
        <w:t>Checklist for Release of Grant Funds</w:t>
      </w:r>
      <w:bookmarkEnd w:id="89"/>
    </w:p>
    <w:p w14:paraId="476FF6BC" w14:textId="77777777" w:rsidR="00BC7E60" w:rsidRPr="00D81C8D" w:rsidRDefault="00BC7E60" w:rsidP="00603FB0">
      <w:pPr>
        <w:spacing w:line="240" w:lineRule="exact"/>
        <w:rPr>
          <w:rFonts w:ascii="Arial" w:hAnsi="Arial" w:cs="Arial"/>
          <w:szCs w:val="24"/>
        </w:rPr>
      </w:pPr>
    </w:p>
    <w:p w14:paraId="2D596436" w14:textId="77777777" w:rsidR="00BC7E60" w:rsidRPr="00D81C8D" w:rsidRDefault="00BC7E60" w:rsidP="00603FB0">
      <w:pPr>
        <w:spacing w:line="240" w:lineRule="exact"/>
        <w:rPr>
          <w:rFonts w:ascii="Arial" w:hAnsi="Arial" w:cs="Arial"/>
          <w:szCs w:val="24"/>
        </w:rPr>
      </w:pPr>
    </w:p>
    <w:p w14:paraId="59664442" w14:textId="77777777" w:rsidR="00BC7E60" w:rsidRPr="00D81C8D" w:rsidRDefault="00BC7E60" w:rsidP="00603FB0">
      <w:pPr>
        <w:spacing w:line="240" w:lineRule="exact"/>
        <w:rPr>
          <w:rFonts w:ascii="Arial" w:hAnsi="Arial" w:cs="Arial"/>
          <w:szCs w:val="24"/>
        </w:rPr>
      </w:pPr>
      <w:r w:rsidRPr="00D81C8D">
        <w:rPr>
          <w:rFonts w:ascii="Arial" w:hAnsi="Arial" w:cs="Arial"/>
          <w:szCs w:val="24"/>
        </w:rPr>
        <w:t xml:space="preserve">The following are standard conditions that must be satisfied by the Intermediary </w:t>
      </w:r>
      <w:r w:rsidRPr="00D81C8D">
        <w:rPr>
          <w:rFonts w:ascii="Arial" w:hAnsi="Arial" w:cs="Arial"/>
          <w:b/>
          <w:szCs w:val="24"/>
        </w:rPr>
        <w:t>prior</w:t>
      </w:r>
      <w:r w:rsidRPr="00D81C8D">
        <w:rPr>
          <w:rFonts w:ascii="Arial" w:hAnsi="Arial" w:cs="Arial"/>
          <w:szCs w:val="24"/>
        </w:rPr>
        <w:t xml:space="preserve"> to the advance of Grant funds:</w:t>
      </w:r>
    </w:p>
    <w:p w14:paraId="43556D3F" w14:textId="77777777" w:rsidR="00BC7E60" w:rsidRPr="00D81C8D" w:rsidRDefault="00BC7E60" w:rsidP="00603FB0">
      <w:pPr>
        <w:tabs>
          <w:tab w:val="left" w:pos="6840"/>
        </w:tabs>
        <w:spacing w:line="240" w:lineRule="exact"/>
        <w:rPr>
          <w:rFonts w:ascii="Arial" w:hAnsi="Arial" w:cs="Arial"/>
          <w:szCs w:val="24"/>
          <w:u w:val="single"/>
        </w:rPr>
      </w:pP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009A0767" w:rsidRPr="00D81C8D">
        <w:rPr>
          <w:rFonts w:ascii="Arial" w:hAnsi="Arial" w:cs="Arial"/>
          <w:szCs w:val="24"/>
        </w:rPr>
        <w:tab/>
      </w:r>
      <w:r w:rsidRPr="00D81C8D">
        <w:rPr>
          <w:rFonts w:ascii="Arial" w:hAnsi="Arial" w:cs="Arial"/>
          <w:szCs w:val="24"/>
          <w:u w:val="single"/>
        </w:rPr>
        <w:t>Yes</w:t>
      </w:r>
      <w:r w:rsidRPr="00D81C8D">
        <w:rPr>
          <w:rFonts w:ascii="Arial" w:hAnsi="Arial" w:cs="Arial"/>
          <w:szCs w:val="24"/>
        </w:rPr>
        <w:tab/>
      </w:r>
      <w:r w:rsidRPr="00D81C8D">
        <w:rPr>
          <w:rFonts w:ascii="Arial" w:hAnsi="Arial" w:cs="Arial"/>
          <w:szCs w:val="24"/>
          <w:u w:val="single"/>
        </w:rPr>
        <w:t>No</w:t>
      </w:r>
    </w:p>
    <w:p w14:paraId="3F4CD87D" w14:textId="77777777" w:rsidR="00BC7E60" w:rsidRPr="00D81C8D" w:rsidRDefault="00BC7E60" w:rsidP="00603FB0">
      <w:pPr>
        <w:spacing w:line="240" w:lineRule="exact"/>
        <w:rPr>
          <w:rFonts w:ascii="Arial" w:hAnsi="Arial" w:cs="Arial"/>
          <w:szCs w:val="24"/>
        </w:rPr>
      </w:pPr>
    </w:p>
    <w:p w14:paraId="0219FBA5"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r w:rsidRPr="00D81C8D">
        <w:rPr>
          <w:rFonts w:ascii="Arial" w:hAnsi="Arial" w:cs="Arial"/>
          <w:szCs w:val="24"/>
        </w:rPr>
        <w:t xml:space="preserve">1.  </w:t>
      </w:r>
      <w:r w:rsidR="00B944FC">
        <w:rPr>
          <w:rFonts w:ascii="Arial" w:hAnsi="Arial" w:cs="Arial"/>
          <w:szCs w:val="24"/>
        </w:rPr>
        <w:tab/>
      </w:r>
      <w:r w:rsidRPr="00D81C8D">
        <w:rPr>
          <w:rFonts w:ascii="Arial" w:hAnsi="Arial" w:cs="Arial"/>
          <w:szCs w:val="24"/>
        </w:rPr>
        <w:t xml:space="preserve">Rural Development Business Programs’ Letter of </w:t>
      </w:r>
    </w:p>
    <w:p w14:paraId="39D7A050" w14:textId="77777777" w:rsidR="00BC7E60" w:rsidRPr="00D81C8D" w:rsidRDefault="00BC7E60" w:rsidP="00B944FC">
      <w:pPr>
        <w:pStyle w:val="Header"/>
        <w:tabs>
          <w:tab w:val="clear" w:pos="4320"/>
          <w:tab w:val="clear" w:pos="8640"/>
          <w:tab w:val="left" w:pos="360"/>
          <w:tab w:val="left" w:pos="6840"/>
        </w:tabs>
        <w:spacing w:line="240" w:lineRule="exact"/>
        <w:ind w:left="360" w:hanging="270"/>
        <w:rPr>
          <w:rFonts w:ascii="Arial" w:hAnsi="Arial" w:cs="Arial"/>
          <w:szCs w:val="24"/>
        </w:rPr>
      </w:pPr>
      <w:r w:rsidRPr="00D81C8D">
        <w:rPr>
          <w:rFonts w:ascii="Arial" w:hAnsi="Arial" w:cs="Arial"/>
          <w:szCs w:val="24"/>
        </w:rPr>
        <w:t xml:space="preserve">    Conditions properly executed by the Intermediary</w:t>
      </w:r>
      <w:r w:rsidRPr="00D81C8D">
        <w:rPr>
          <w:rFonts w:ascii="Arial" w:hAnsi="Arial" w:cs="Arial"/>
          <w:szCs w:val="24"/>
        </w:rPr>
        <w:tab/>
      </w:r>
      <w:r w:rsidR="009A0767" w:rsidRPr="00D81C8D">
        <w:rPr>
          <w:rFonts w:ascii="Arial" w:hAnsi="Arial" w:cs="Arial"/>
          <w:szCs w:val="24"/>
        </w:rPr>
        <w:t>___</w:t>
      </w:r>
      <w:r w:rsidRPr="00D81C8D">
        <w:rPr>
          <w:rFonts w:ascii="Arial" w:hAnsi="Arial" w:cs="Arial"/>
          <w:szCs w:val="24"/>
        </w:rPr>
        <w:tab/>
        <w:t>___</w:t>
      </w:r>
      <w:r w:rsidRPr="00D81C8D">
        <w:rPr>
          <w:rFonts w:ascii="Arial" w:hAnsi="Arial" w:cs="Arial"/>
          <w:szCs w:val="24"/>
        </w:rPr>
        <w:tab/>
      </w:r>
      <w:r w:rsidRPr="00D81C8D">
        <w:rPr>
          <w:rFonts w:ascii="Arial" w:hAnsi="Arial" w:cs="Arial"/>
          <w:szCs w:val="24"/>
        </w:rPr>
        <w:tab/>
      </w:r>
    </w:p>
    <w:p w14:paraId="202DFFD3" w14:textId="77777777" w:rsidR="00B944FC" w:rsidRDefault="00B944FC" w:rsidP="00C8434D">
      <w:pPr>
        <w:pStyle w:val="ListParagraph"/>
        <w:tabs>
          <w:tab w:val="left" w:pos="450"/>
        </w:tabs>
        <w:spacing w:line="240" w:lineRule="exact"/>
        <w:ind w:left="360"/>
        <w:rPr>
          <w:rFonts w:ascii="Arial" w:hAnsi="Arial" w:cs="Arial"/>
          <w:szCs w:val="24"/>
        </w:rPr>
      </w:pPr>
    </w:p>
    <w:p w14:paraId="1FBBF535" w14:textId="77777777" w:rsidR="00BC7E60" w:rsidRPr="00C8434D" w:rsidRDefault="00BC7E60" w:rsidP="00C8434D">
      <w:pPr>
        <w:pStyle w:val="ListParagraph"/>
        <w:numPr>
          <w:ilvl w:val="0"/>
          <w:numId w:val="15"/>
        </w:numPr>
        <w:rPr>
          <w:rFonts w:ascii="Arial" w:hAnsi="Arial" w:cs="Arial"/>
        </w:rPr>
      </w:pPr>
      <w:r w:rsidRPr="00C8434D">
        <w:rPr>
          <w:rFonts w:ascii="Arial" w:hAnsi="Arial" w:cs="Arial"/>
        </w:rPr>
        <w:t xml:space="preserve">Rural Development Business Programs’ Grant </w:t>
      </w:r>
    </w:p>
    <w:p w14:paraId="08BAA489" w14:textId="77777777" w:rsidR="00BC7E60" w:rsidRPr="00D81C8D" w:rsidRDefault="00BC7E60" w:rsidP="00B944FC">
      <w:pPr>
        <w:tabs>
          <w:tab w:val="left" w:pos="360"/>
          <w:tab w:val="left" w:pos="450"/>
          <w:tab w:val="left" w:pos="6750"/>
          <w:tab w:val="left" w:pos="6840"/>
        </w:tabs>
        <w:spacing w:line="240" w:lineRule="exact"/>
        <w:ind w:left="360" w:hanging="360"/>
        <w:rPr>
          <w:rFonts w:ascii="Arial" w:hAnsi="Arial" w:cs="Arial"/>
          <w:szCs w:val="24"/>
        </w:rPr>
      </w:pPr>
      <w:r w:rsidRPr="00D81C8D">
        <w:rPr>
          <w:rFonts w:ascii="Arial" w:hAnsi="Arial" w:cs="Arial"/>
          <w:szCs w:val="24"/>
        </w:rPr>
        <w:tab/>
        <w:t>Agreement properly executed by the Intermediary</w:t>
      </w:r>
      <w:r w:rsidRPr="00D81C8D">
        <w:rPr>
          <w:rFonts w:ascii="Arial" w:hAnsi="Arial" w:cs="Arial"/>
          <w:szCs w:val="24"/>
        </w:rPr>
        <w:tab/>
      </w:r>
      <w:r w:rsidR="00B944FC">
        <w:rPr>
          <w:rFonts w:ascii="Arial" w:hAnsi="Arial" w:cs="Arial"/>
          <w:szCs w:val="24"/>
        </w:rPr>
        <w:tab/>
      </w:r>
      <w:r w:rsidRPr="00D81C8D">
        <w:rPr>
          <w:rFonts w:ascii="Arial" w:hAnsi="Arial" w:cs="Arial"/>
          <w:szCs w:val="24"/>
        </w:rPr>
        <w:t>___</w:t>
      </w:r>
      <w:r w:rsidR="00B944FC">
        <w:rPr>
          <w:rFonts w:ascii="Arial" w:hAnsi="Arial" w:cs="Arial"/>
          <w:szCs w:val="24"/>
        </w:rPr>
        <w:tab/>
      </w:r>
      <w:r w:rsidRPr="00D81C8D">
        <w:rPr>
          <w:rFonts w:ascii="Arial" w:hAnsi="Arial" w:cs="Arial"/>
          <w:szCs w:val="24"/>
        </w:rPr>
        <w:t>___</w:t>
      </w:r>
    </w:p>
    <w:p w14:paraId="7B46CAAC"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p>
    <w:p w14:paraId="65DA1D72" w14:textId="77777777" w:rsidR="00BC7E60" w:rsidRPr="00D81C8D" w:rsidRDefault="00BC7E60" w:rsidP="00B944FC">
      <w:pPr>
        <w:pStyle w:val="Header"/>
        <w:tabs>
          <w:tab w:val="clear" w:pos="4320"/>
          <w:tab w:val="clear" w:pos="8640"/>
          <w:tab w:val="left" w:pos="360"/>
          <w:tab w:val="left" w:pos="6840"/>
        </w:tabs>
        <w:spacing w:line="240" w:lineRule="exact"/>
        <w:ind w:left="360" w:hanging="360"/>
        <w:rPr>
          <w:rFonts w:ascii="Arial" w:hAnsi="Arial" w:cs="Arial"/>
          <w:szCs w:val="24"/>
        </w:rPr>
      </w:pPr>
      <w:r w:rsidRPr="00D81C8D">
        <w:rPr>
          <w:rFonts w:ascii="Arial" w:hAnsi="Arial" w:cs="Arial"/>
          <w:szCs w:val="24"/>
        </w:rPr>
        <w:t xml:space="preserve">3.  </w:t>
      </w:r>
      <w:r w:rsidR="00B944FC">
        <w:rPr>
          <w:rFonts w:ascii="Arial" w:hAnsi="Arial" w:cs="Arial"/>
          <w:szCs w:val="24"/>
        </w:rPr>
        <w:tab/>
      </w:r>
      <w:r w:rsidRPr="00D81C8D">
        <w:rPr>
          <w:rFonts w:ascii="Arial" w:hAnsi="Arial" w:cs="Arial"/>
          <w:szCs w:val="24"/>
        </w:rPr>
        <w:t>Legal opinion in proper form from Utility attorney</w:t>
      </w:r>
      <w:r w:rsidRPr="00D81C8D">
        <w:rPr>
          <w:rFonts w:ascii="Arial" w:hAnsi="Arial" w:cs="Arial"/>
          <w:szCs w:val="24"/>
        </w:rPr>
        <w:tab/>
        <w:t>___</w:t>
      </w:r>
      <w:r w:rsidRPr="00D81C8D">
        <w:rPr>
          <w:rFonts w:ascii="Arial" w:hAnsi="Arial" w:cs="Arial"/>
          <w:szCs w:val="24"/>
        </w:rPr>
        <w:tab/>
        <w:t>___</w:t>
      </w:r>
    </w:p>
    <w:p w14:paraId="7BA88D14"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p>
    <w:p w14:paraId="0C394356" w14:textId="77777777" w:rsidR="00BC7E60" w:rsidRPr="00D81C8D" w:rsidRDefault="00BC7E60" w:rsidP="00B944FC">
      <w:pPr>
        <w:pStyle w:val="Header"/>
        <w:tabs>
          <w:tab w:val="clear" w:pos="4320"/>
          <w:tab w:val="clear" w:pos="8640"/>
          <w:tab w:val="left" w:pos="360"/>
          <w:tab w:val="left" w:pos="6840"/>
        </w:tabs>
        <w:spacing w:line="240" w:lineRule="exact"/>
        <w:ind w:left="360" w:hanging="360"/>
        <w:rPr>
          <w:rFonts w:ascii="Arial" w:hAnsi="Arial" w:cs="Arial"/>
          <w:szCs w:val="24"/>
        </w:rPr>
      </w:pPr>
      <w:r w:rsidRPr="00D81C8D">
        <w:rPr>
          <w:rFonts w:ascii="Arial" w:hAnsi="Arial" w:cs="Arial"/>
          <w:szCs w:val="24"/>
        </w:rPr>
        <w:t xml:space="preserve">4.  </w:t>
      </w:r>
      <w:r w:rsidR="00B944FC">
        <w:rPr>
          <w:rFonts w:ascii="Arial" w:hAnsi="Arial" w:cs="Arial"/>
          <w:szCs w:val="24"/>
        </w:rPr>
        <w:tab/>
      </w:r>
      <w:r w:rsidRPr="00D81C8D">
        <w:rPr>
          <w:rFonts w:ascii="Arial" w:hAnsi="Arial" w:cs="Arial"/>
          <w:szCs w:val="24"/>
        </w:rPr>
        <w:t>Supplemental Financing Evidence on file</w:t>
      </w:r>
      <w:r w:rsidRPr="00D81C8D">
        <w:rPr>
          <w:rFonts w:ascii="Arial" w:hAnsi="Arial" w:cs="Arial"/>
          <w:szCs w:val="24"/>
        </w:rPr>
        <w:tab/>
        <w:t>___</w:t>
      </w:r>
      <w:r w:rsidRPr="00D81C8D">
        <w:rPr>
          <w:rFonts w:ascii="Arial" w:hAnsi="Arial" w:cs="Arial"/>
          <w:szCs w:val="24"/>
        </w:rPr>
        <w:tab/>
        <w:t>___</w:t>
      </w:r>
    </w:p>
    <w:p w14:paraId="0BD8F284"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p>
    <w:p w14:paraId="1CDC753E" w14:textId="77777777" w:rsidR="00BC7E60" w:rsidRPr="00D81C8D" w:rsidRDefault="00BC7E60" w:rsidP="00B944FC">
      <w:pPr>
        <w:pStyle w:val="Header"/>
        <w:tabs>
          <w:tab w:val="clear" w:pos="4320"/>
          <w:tab w:val="clear" w:pos="8640"/>
          <w:tab w:val="left" w:pos="360"/>
          <w:tab w:val="left" w:pos="450"/>
        </w:tabs>
        <w:spacing w:line="240" w:lineRule="exact"/>
        <w:ind w:left="360" w:hanging="360"/>
        <w:rPr>
          <w:rFonts w:ascii="Arial" w:hAnsi="Arial" w:cs="Arial"/>
          <w:szCs w:val="24"/>
        </w:rPr>
      </w:pPr>
      <w:r w:rsidRPr="00D81C8D">
        <w:rPr>
          <w:rFonts w:ascii="Arial" w:hAnsi="Arial" w:cs="Arial"/>
          <w:szCs w:val="24"/>
        </w:rPr>
        <w:t>5.</w:t>
      </w:r>
      <w:r w:rsidRPr="00D81C8D">
        <w:rPr>
          <w:rFonts w:ascii="Arial" w:hAnsi="Arial" w:cs="Arial"/>
          <w:szCs w:val="24"/>
        </w:rPr>
        <w:tab/>
        <w:t xml:space="preserve">Draft form of Loan Agreement/Note between the </w:t>
      </w:r>
    </w:p>
    <w:p w14:paraId="508A8358" w14:textId="77777777" w:rsidR="00BC7E60" w:rsidRPr="00D81C8D" w:rsidRDefault="00BC7E60" w:rsidP="00B944FC">
      <w:pPr>
        <w:pStyle w:val="Header"/>
        <w:tabs>
          <w:tab w:val="clear" w:pos="4320"/>
          <w:tab w:val="clear" w:pos="8640"/>
          <w:tab w:val="left" w:pos="360"/>
        </w:tabs>
        <w:spacing w:line="240" w:lineRule="exact"/>
        <w:ind w:left="360"/>
        <w:rPr>
          <w:rFonts w:ascii="Arial" w:hAnsi="Arial" w:cs="Arial"/>
          <w:szCs w:val="24"/>
        </w:rPr>
      </w:pPr>
      <w:r w:rsidRPr="00D81C8D">
        <w:rPr>
          <w:rFonts w:ascii="Arial" w:hAnsi="Arial" w:cs="Arial"/>
          <w:szCs w:val="24"/>
        </w:rPr>
        <w:t xml:space="preserve">Intermediary and Ultimate Recipient approved by </w:t>
      </w:r>
    </w:p>
    <w:p w14:paraId="6CDDAD2B" w14:textId="77777777" w:rsidR="00BC7E60" w:rsidRPr="00D81C8D" w:rsidRDefault="00BC7E60" w:rsidP="00B944FC">
      <w:pPr>
        <w:pStyle w:val="Header"/>
        <w:tabs>
          <w:tab w:val="clear" w:pos="4320"/>
          <w:tab w:val="clear" w:pos="8640"/>
          <w:tab w:val="left" w:pos="360"/>
          <w:tab w:val="left" w:pos="6840"/>
        </w:tabs>
        <w:spacing w:line="240" w:lineRule="exact"/>
        <w:ind w:left="360"/>
        <w:rPr>
          <w:rFonts w:ascii="Arial" w:hAnsi="Arial" w:cs="Arial"/>
          <w:szCs w:val="24"/>
        </w:rPr>
      </w:pPr>
      <w:r w:rsidRPr="00D81C8D">
        <w:rPr>
          <w:rFonts w:ascii="Arial" w:hAnsi="Arial" w:cs="Arial"/>
          <w:szCs w:val="24"/>
        </w:rPr>
        <w:t xml:space="preserve">Business Programs </w:t>
      </w:r>
      <w:r w:rsidRPr="00D81C8D">
        <w:rPr>
          <w:rFonts w:ascii="Arial" w:hAnsi="Arial" w:cs="Arial"/>
          <w:szCs w:val="24"/>
        </w:rPr>
        <w:tab/>
        <w:t>___</w:t>
      </w:r>
      <w:r w:rsidRPr="00D81C8D">
        <w:rPr>
          <w:rFonts w:ascii="Arial" w:hAnsi="Arial" w:cs="Arial"/>
          <w:szCs w:val="24"/>
        </w:rPr>
        <w:tab/>
        <w:t>___</w:t>
      </w:r>
    </w:p>
    <w:p w14:paraId="0F494189"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p>
    <w:p w14:paraId="0863E270"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r w:rsidRPr="00D81C8D">
        <w:rPr>
          <w:rFonts w:ascii="Arial" w:hAnsi="Arial" w:cs="Arial"/>
          <w:szCs w:val="24"/>
        </w:rPr>
        <w:t xml:space="preserve">6.  </w:t>
      </w:r>
      <w:r w:rsidR="00B944FC">
        <w:rPr>
          <w:rFonts w:ascii="Arial" w:hAnsi="Arial" w:cs="Arial"/>
          <w:szCs w:val="24"/>
        </w:rPr>
        <w:tab/>
      </w:r>
      <w:r w:rsidRPr="00D81C8D">
        <w:rPr>
          <w:rFonts w:ascii="Arial" w:hAnsi="Arial" w:cs="Arial"/>
          <w:szCs w:val="24"/>
        </w:rPr>
        <w:t xml:space="preserve">Establishment of FDIC-insured Bank Account to house </w:t>
      </w:r>
    </w:p>
    <w:p w14:paraId="7AF2A8F8" w14:textId="77777777" w:rsidR="00BC7E60" w:rsidRPr="00D81C8D" w:rsidRDefault="00BC7E60" w:rsidP="00B944FC">
      <w:pPr>
        <w:pStyle w:val="Header"/>
        <w:tabs>
          <w:tab w:val="clear" w:pos="4320"/>
          <w:tab w:val="clear" w:pos="8640"/>
          <w:tab w:val="left" w:pos="360"/>
          <w:tab w:val="left" w:pos="6840"/>
        </w:tabs>
        <w:spacing w:line="240" w:lineRule="exact"/>
        <w:ind w:left="360" w:hanging="270"/>
        <w:rPr>
          <w:rFonts w:ascii="Arial" w:hAnsi="Arial" w:cs="Arial"/>
          <w:szCs w:val="24"/>
        </w:rPr>
      </w:pPr>
      <w:r w:rsidRPr="00D81C8D">
        <w:rPr>
          <w:rFonts w:ascii="Arial" w:hAnsi="Arial" w:cs="Arial"/>
          <w:szCs w:val="24"/>
        </w:rPr>
        <w:t xml:space="preserve">    RLF</w:t>
      </w:r>
      <w:r w:rsidRPr="00D81C8D">
        <w:rPr>
          <w:rFonts w:ascii="Arial" w:hAnsi="Arial" w:cs="Arial"/>
          <w:szCs w:val="24"/>
        </w:rPr>
        <w:tab/>
        <w:t>___</w:t>
      </w:r>
      <w:r w:rsidRPr="00D81C8D">
        <w:rPr>
          <w:rFonts w:ascii="Arial" w:hAnsi="Arial" w:cs="Arial"/>
          <w:szCs w:val="24"/>
        </w:rPr>
        <w:tab/>
        <w:t>___</w:t>
      </w:r>
    </w:p>
    <w:p w14:paraId="4A491A78"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p>
    <w:p w14:paraId="7189487B"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r w:rsidRPr="00D81C8D">
        <w:rPr>
          <w:rFonts w:ascii="Arial" w:hAnsi="Arial" w:cs="Arial"/>
          <w:szCs w:val="24"/>
        </w:rPr>
        <w:t xml:space="preserve">7.  </w:t>
      </w:r>
      <w:r w:rsidR="00B944FC">
        <w:rPr>
          <w:rFonts w:ascii="Arial" w:hAnsi="Arial" w:cs="Arial"/>
          <w:szCs w:val="24"/>
        </w:rPr>
        <w:tab/>
      </w:r>
      <w:r w:rsidRPr="00D81C8D">
        <w:rPr>
          <w:rFonts w:ascii="Arial" w:hAnsi="Arial" w:cs="Arial"/>
          <w:szCs w:val="24"/>
        </w:rPr>
        <w:t xml:space="preserve">Evidence of deposit of 20% match by Intermediary in </w:t>
      </w:r>
    </w:p>
    <w:p w14:paraId="3AAE7D30" w14:textId="77777777" w:rsidR="00BC7E60" w:rsidRPr="00D81C8D" w:rsidRDefault="00BC7E60" w:rsidP="00B944FC">
      <w:pPr>
        <w:pStyle w:val="Header"/>
        <w:tabs>
          <w:tab w:val="clear" w:pos="4320"/>
          <w:tab w:val="clear" w:pos="8640"/>
          <w:tab w:val="left" w:pos="360"/>
          <w:tab w:val="left" w:pos="6840"/>
        </w:tabs>
        <w:spacing w:line="240" w:lineRule="exact"/>
        <w:ind w:left="360" w:hanging="360"/>
        <w:rPr>
          <w:rFonts w:ascii="Arial" w:hAnsi="Arial" w:cs="Arial"/>
          <w:szCs w:val="24"/>
        </w:rPr>
      </w:pPr>
      <w:r w:rsidRPr="00D81C8D">
        <w:rPr>
          <w:rFonts w:ascii="Arial" w:hAnsi="Arial" w:cs="Arial"/>
          <w:szCs w:val="24"/>
        </w:rPr>
        <w:t xml:space="preserve">    </w:t>
      </w:r>
      <w:r w:rsidR="00B944FC">
        <w:rPr>
          <w:rFonts w:ascii="Arial" w:hAnsi="Arial" w:cs="Arial"/>
          <w:szCs w:val="24"/>
        </w:rPr>
        <w:tab/>
      </w:r>
      <w:r w:rsidRPr="00D81C8D">
        <w:rPr>
          <w:rFonts w:ascii="Arial" w:hAnsi="Arial" w:cs="Arial"/>
          <w:szCs w:val="24"/>
        </w:rPr>
        <w:t>RLF</w:t>
      </w:r>
      <w:r w:rsidRPr="00D81C8D">
        <w:rPr>
          <w:rFonts w:ascii="Arial" w:hAnsi="Arial" w:cs="Arial"/>
          <w:szCs w:val="24"/>
        </w:rPr>
        <w:tab/>
        <w:t>___</w:t>
      </w:r>
      <w:r w:rsidRPr="00D81C8D">
        <w:rPr>
          <w:rFonts w:ascii="Arial" w:hAnsi="Arial" w:cs="Arial"/>
          <w:szCs w:val="24"/>
        </w:rPr>
        <w:tab/>
        <w:t>___</w:t>
      </w:r>
    </w:p>
    <w:p w14:paraId="5305607F"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p>
    <w:p w14:paraId="1053BB9C"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r w:rsidRPr="00D81C8D">
        <w:rPr>
          <w:rFonts w:ascii="Arial" w:hAnsi="Arial" w:cs="Arial"/>
          <w:szCs w:val="24"/>
        </w:rPr>
        <w:t xml:space="preserve">8.  </w:t>
      </w:r>
      <w:r w:rsidR="00B944FC">
        <w:rPr>
          <w:rFonts w:ascii="Arial" w:hAnsi="Arial" w:cs="Arial"/>
          <w:szCs w:val="24"/>
        </w:rPr>
        <w:tab/>
      </w:r>
      <w:r w:rsidRPr="00D81C8D">
        <w:rPr>
          <w:rFonts w:ascii="Arial" w:hAnsi="Arial" w:cs="Arial"/>
          <w:szCs w:val="24"/>
        </w:rPr>
        <w:t>R</w:t>
      </w:r>
      <w:r w:rsidR="001E4284">
        <w:rPr>
          <w:rFonts w:ascii="Arial" w:hAnsi="Arial" w:cs="Arial"/>
          <w:szCs w:val="24"/>
        </w:rPr>
        <w:t>LF</w:t>
      </w:r>
      <w:r w:rsidRPr="00D81C8D">
        <w:rPr>
          <w:rFonts w:ascii="Arial" w:hAnsi="Arial" w:cs="Arial"/>
          <w:szCs w:val="24"/>
        </w:rPr>
        <w:t xml:space="preserve"> Plan approved by Business </w:t>
      </w:r>
    </w:p>
    <w:p w14:paraId="7751107B" w14:textId="77777777" w:rsidR="00BC7E60" w:rsidRPr="00D81C8D" w:rsidRDefault="00B944FC" w:rsidP="00B944FC">
      <w:pPr>
        <w:pStyle w:val="Header"/>
        <w:tabs>
          <w:tab w:val="clear" w:pos="4320"/>
          <w:tab w:val="clear" w:pos="8640"/>
          <w:tab w:val="left" w:pos="360"/>
        </w:tabs>
        <w:spacing w:line="240" w:lineRule="exact"/>
        <w:ind w:left="360" w:hanging="360"/>
        <w:rPr>
          <w:rFonts w:ascii="Arial" w:hAnsi="Arial" w:cs="Arial"/>
          <w:szCs w:val="24"/>
        </w:rPr>
      </w:pPr>
      <w:r>
        <w:rPr>
          <w:rFonts w:ascii="Arial" w:hAnsi="Arial" w:cs="Arial"/>
          <w:szCs w:val="24"/>
        </w:rPr>
        <w:tab/>
      </w:r>
      <w:r w:rsidR="00BC7E60" w:rsidRPr="00D81C8D">
        <w:rPr>
          <w:rFonts w:ascii="Arial" w:hAnsi="Arial" w:cs="Arial"/>
          <w:szCs w:val="24"/>
        </w:rPr>
        <w:t xml:space="preserve">Programs and adopted by the Intermediary’s Board </w:t>
      </w:r>
    </w:p>
    <w:p w14:paraId="7BF24374" w14:textId="77777777" w:rsidR="00BC7E60" w:rsidRPr="00D81C8D" w:rsidRDefault="00B944FC" w:rsidP="00B944FC">
      <w:pPr>
        <w:pStyle w:val="Header"/>
        <w:tabs>
          <w:tab w:val="clear" w:pos="4320"/>
          <w:tab w:val="clear" w:pos="8640"/>
          <w:tab w:val="left" w:pos="360"/>
          <w:tab w:val="left" w:pos="6840"/>
        </w:tabs>
        <w:spacing w:line="240" w:lineRule="exact"/>
        <w:ind w:left="360" w:hanging="360"/>
        <w:rPr>
          <w:rFonts w:ascii="Arial" w:hAnsi="Arial" w:cs="Arial"/>
          <w:szCs w:val="24"/>
        </w:rPr>
      </w:pPr>
      <w:r>
        <w:rPr>
          <w:rFonts w:ascii="Arial" w:hAnsi="Arial" w:cs="Arial"/>
          <w:szCs w:val="24"/>
        </w:rPr>
        <w:tab/>
      </w:r>
      <w:r w:rsidR="00BC7E60" w:rsidRPr="00D81C8D">
        <w:rPr>
          <w:rFonts w:ascii="Arial" w:hAnsi="Arial" w:cs="Arial"/>
          <w:szCs w:val="24"/>
        </w:rPr>
        <w:t>of Directors</w:t>
      </w:r>
      <w:r w:rsidR="00BC7E60" w:rsidRPr="00D81C8D">
        <w:rPr>
          <w:rFonts w:ascii="Arial" w:hAnsi="Arial" w:cs="Arial"/>
          <w:szCs w:val="24"/>
        </w:rPr>
        <w:tab/>
        <w:t>___</w:t>
      </w:r>
      <w:r w:rsidR="00BC7E60" w:rsidRPr="00D81C8D">
        <w:rPr>
          <w:rFonts w:ascii="Arial" w:hAnsi="Arial" w:cs="Arial"/>
          <w:szCs w:val="24"/>
        </w:rPr>
        <w:tab/>
        <w:t>___</w:t>
      </w:r>
    </w:p>
    <w:p w14:paraId="1812B440" w14:textId="77777777" w:rsidR="00BC7E60" w:rsidRPr="00D81C8D" w:rsidRDefault="00BC7E60" w:rsidP="00B944FC">
      <w:pPr>
        <w:pStyle w:val="Header"/>
        <w:tabs>
          <w:tab w:val="clear" w:pos="4320"/>
          <w:tab w:val="clear" w:pos="8640"/>
          <w:tab w:val="left" w:pos="360"/>
        </w:tabs>
        <w:spacing w:line="240" w:lineRule="exact"/>
        <w:ind w:left="360" w:hanging="360"/>
        <w:rPr>
          <w:rFonts w:ascii="Arial" w:hAnsi="Arial" w:cs="Arial"/>
          <w:szCs w:val="24"/>
        </w:rPr>
      </w:pPr>
    </w:p>
    <w:p w14:paraId="2099BF83" w14:textId="77777777" w:rsidR="00BC7E60" w:rsidRPr="00D81C8D" w:rsidRDefault="00BC7E60" w:rsidP="00B944FC">
      <w:pPr>
        <w:pStyle w:val="Header"/>
        <w:tabs>
          <w:tab w:val="clear" w:pos="4320"/>
          <w:tab w:val="clear" w:pos="8640"/>
          <w:tab w:val="left" w:pos="360"/>
          <w:tab w:val="left" w:pos="6840"/>
        </w:tabs>
        <w:spacing w:line="240" w:lineRule="exact"/>
        <w:ind w:left="360" w:hanging="360"/>
        <w:rPr>
          <w:rFonts w:ascii="Arial" w:hAnsi="Arial" w:cs="Arial"/>
          <w:szCs w:val="24"/>
        </w:rPr>
      </w:pPr>
      <w:r w:rsidRPr="00D81C8D">
        <w:rPr>
          <w:rFonts w:ascii="Arial" w:hAnsi="Arial" w:cs="Arial"/>
          <w:szCs w:val="24"/>
        </w:rPr>
        <w:t xml:space="preserve">9.  </w:t>
      </w:r>
      <w:r w:rsidR="00B944FC">
        <w:rPr>
          <w:rFonts w:ascii="Arial" w:hAnsi="Arial" w:cs="Arial"/>
          <w:szCs w:val="24"/>
        </w:rPr>
        <w:tab/>
      </w:r>
      <w:r w:rsidRPr="00D81C8D">
        <w:rPr>
          <w:rFonts w:ascii="Arial" w:hAnsi="Arial" w:cs="Arial"/>
          <w:szCs w:val="24"/>
        </w:rPr>
        <w:t>Fidelity Bond Coverage evidence on file</w:t>
      </w:r>
      <w:r w:rsidR="00B944FC">
        <w:rPr>
          <w:rFonts w:ascii="Arial" w:hAnsi="Arial" w:cs="Arial"/>
          <w:szCs w:val="24"/>
        </w:rPr>
        <w:tab/>
      </w:r>
      <w:r w:rsidRPr="00D81C8D">
        <w:rPr>
          <w:rFonts w:ascii="Arial" w:hAnsi="Arial" w:cs="Arial"/>
          <w:szCs w:val="24"/>
        </w:rPr>
        <w:t>___</w:t>
      </w:r>
      <w:r w:rsidRPr="00D81C8D">
        <w:rPr>
          <w:rFonts w:ascii="Arial" w:hAnsi="Arial" w:cs="Arial"/>
          <w:szCs w:val="24"/>
        </w:rPr>
        <w:tab/>
        <w:t>___</w:t>
      </w:r>
    </w:p>
    <w:p w14:paraId="4554CA46" w14:textId="77777777" w:rsidR="00BC7E60" w:rsidRPr="00D81C8D" w:rsidRDefault="00BC7E60" w:rsidP="00603FB0">
      <w:pPr>
        <w:spacing w:line="240" w:lineRule="exact"/>
        <w:rPr>
          <w:rFonts w:ascii="Arial" w:hAnsi="Arial" w:cs="Arial"/>
          <w:szCs w:val="24"/>
        </w:rPr>
      </w:pPr>
    </w:p>
    <w:p w14:paraId="60E0B66B" w14:textId="77777777" w:rsidR="00BC7E60" w:rsidRPr="00D81C8D" w:rsidRDefault="00BC7E60" w:rsidP="00603FB0">
      <w:pPr>
        <w:spacing w:line="240" w:lineRule="exact"/>
        <w:rPr>
          <w:rFonts w:ascii="Arial" w:hAnsi="Arial" w:cs="Arial"/>
          <w:szCs w:val="24"/>
        </w:rPr>
      </w:pPr>
    </w:p>
    <w:p w14:paraId="27C322A8" w14:textId="77777777" w:rsidR="00BC7E60" w:rsidRPr="00D81C8D" w:rsidRDefault="00BC7E60" w:rsidP="00603FB0">
      <w:pPr>
        <w:spacing w:line="240" w:lineRule="exact"/>
        <w:rPr>
          <w:rFonts w:ascii="Arial" w:hAnsi="Arial" w:cs="Arial"/>
          <w:szCs w:val="24"/>
        </w:rPr>
      </w:pPr>
    </w:p>
    <w:p w14:paraId="04153D35" w14:textId="77777777" w:rsidR="009A0767" w:rsidRPr="00D81C8D" w:rsidRDefault="009A0767" w:rsidP="00603FB0">
      <w:pPr>
        <w:spacing w:line="240" w:lineRule="exact"/>
        <w:rPr>
          <w:rFonts w:ascii="Arial" w:hAnsi="Arial" w:cs="Arial"/>
          <w:szCs w:val="24"/>
        </w:rPr>
      </w:pPr>
    </w:p>
    <w:p w14:paraId="3DD9DA3E" w14:textId="77777777" w:rsidR="00BC7E60" w:rsidRPr="00D81C8D" w:rsidRDefault="00BC7E60" w:rsidP="00603FB0">
      <w:pPr>
        <w:spacing w:line="240" w:lineRule="exact"/>
        <w:rPr>
          <w:rFonts w:ascii="Arial" w:hAnsi="Arial" w:cs="Arial"/>
          <w:szCs w:val="24"/>
        </w:rPr>
      </w:pPr>
      <w:r w:rsidRPr="00D81C8D">
        <w:rPr>
          <w:rFonts w:ascii="Arial" w:hAnsi="Arial" w:cs="Arial"/>
          <w:szCs w:val="24"/>
        </w:rPr>
        <w:t>Certified true and correct by________________________________________</w:t>
      </w:r>
    </w:p>
    <w:p w14:paraId="69965B01" w14:textId="77777777" w:rsidR="00BC7E60" w:rsidRPr="00D81C8D" w:rsidRDefault="00BC7E60" w:rsidP="00603FB0">
      <w:pPr>
        <w:spacing w:line="240" w:lineRule="exact"/>
        <w:rPr>
          <w:rFonts w:ascii="Arial" w:hAnsi="Arial" w:cs="Arial"/>
          <w:szCs w:val="24"/>
        </w:rPr>
      </w:pPr>
      <w:r w:rsidRPr="00D81C8D">
        <w:rPr>
          <w:rFonts w:ascii="Arial" w:hAnsi="Arial" w:cs="Arial"/>
          <w:szCs w:val="24"/>
        </w:rPr>
        <w:tab/>
      </w:r>
      <w:r w:rsidRPr="00D81C8D">
        <w:rPr>
          <w:rFonts w:ascii="Arial" w:hAnsi="Arial" w:cs="Arial"/>
          <w:szCs w:val="24"/>
        </w:rPr>
        <w:tab/>
      </w:r>
      <w:r w:rsidRPr="00D81C8D">
        <w:rPr>
          <w:rFonts w:ascii="Arial" w:hAnsi="Arial" w:cs="Arial"/>
          <w:szCs w:val="24"/>
        </w:rPr>
        <w:tab/>
      </w:r>
      <w:r w:rsidRPr="00D81C8D">
        <w:rPr>
          <w:rFonts w:ascii="Arial" w:hAnsi="Arial" w:cs="Arial"/>
          <w:szCs w:val="24"/>
        </w:rPr>
        <w:tab/>
        <w:t xml:space="preserve">    (Rural Development Business Programs</w:t>
      </w:r>
    </w:p>
    <w:p w14:paraId="482E3770" w14:textId="77777777" w:rsidR="00BC7E60" w:rsidRPr="00D81C8D" w:rsidRDefault="00BC7E60" w:rsidP="00603FB0">
      <w:pPr>
        <w:spacing w:line="240" w:lineRule="exact"/>
        <w:ind w:left="2880"/>
        <w:rPr>
          <w:rFonts w:ascii="Arial" w:hAnsi="Arial" w:cs="Arial"/>
          <w:szCs w:val="24"/>
        </w:rPr>
      </w:pPr>
      <w:r w:rsidRPr="00D81C8D">
        <w:rPr>
          <w:rFonts w:ascii="Arial" w:hAnsi="Arial" w:cs="Arial"/>
          <w:szCs w:val="24"/>
        </w:rPr>
        <w:t xml:space="preserve">     personnel)</w:t>
      </w:r>
    </w:p>
    <w:p w14:paraId="3011AA1E" w14:textId="77777777" w:rsidR="00BC7E60" w:rsidRPr="00D81C8D" w:rsidRDefault="00BC7E60" w:rsidP="00603FB0">
      <w:pPr>
        <w:spacing w:line="240" w:lineRule="exact"/>
        <w:rPr>
          <w:rFonts w:ascii="Arial" w:hAnsi="Arial" w:cs="Arial"/>
          <w:szCs w:val="24"/>
        </w:rPr>
      </w:pPr>
    </w:p>
    <w:p w14:paraId="30B7FFFD" w14:textId="77777777" w:rsidR="00790671" w:rsidRPr="00D81C8D" w:rsidRDefault="00790671" w:rsidP="00603FB0">
      <w:pPr>
        <w:spacing w:line="240" w:lineRule="exact"/>
        <w:rPr>
          <w:rFonts w:ascii="Arial" w:hAnsi="Arial" w:cs="Arial"/>
          <w:szCs w:val="24"/>
        </w:rPr>
      </w:pPr>
    </w:p>
    <w:p w14:paraId="1DE46481" w14:textId="77777777" w:rsidR="00790671" w:rsidRPr="00D81C8D" w:rsidRDefault="00790671" w:rsidP="00603FB0">
      <w:pPr>
        <w:spacing w:line="240" w:lineRule="exact"/>
        <w:rPr>
          <w:rFonts w:ascii="Arial" w:hAnsi="Arial" w:cs="Arial"/>
          <w:szCs w:val="24"/>
        </w:rPr>
      </w:pPr>
    </w:p>
    <w:p w14:paraId="5DF0694D" w14:textId="77777777" w:rsidR="003C1349" w:rsidRDefault="003C1349" w:rsidP="00790671">
      <w:pPr>
        <w:spacing w:line="240" w:lineRule="exact"/>
        <w:jc w:val="center"/>
        <w:rPr>
          <w:rFonts w:ascii="Arial" w:hAnsi="Arial" w:cs="Arial"/>
          <w:szCs w:val="24"/>
        </w:rPr>
        <w:sectPr w:rsidR="003C1349" w:rsidSect="00EF4E6E">
          <w:headerReference w:type="default" r:id="rId94"/>
          <w:pgSz w:w="12240" w:h="15840"/>
          <w:pgMar w:top="1440" w:right="1440" w:bottom="1440" w:left="1440" w:header="720" w:footer="720" w:gutter="0"/>
          <w:pgNumType w:start="1"/>
          <w:cols w:space="720"/>
          <w:docGrid w:linePitch="326"/>
        </w:sectPr>
      </w:pPr>
    </w:p>
    <w:p w14:paraId="6B0490E7" w14:textId="77777777" w:rsidR="00B40ACD" w:rsidRPr="00D81C8D" w:rsidRDefault="00B40ACD" w:rsidP="00603FB0">
      <w:pPr>
        <w:spacing w:line="240" w:lineRule="exact"/>
        <w:rPr>
          <w:rFonts w:ascii="Arial" w:hAnsi="Arial" w:cs="Arial"/>
          <w:szCs w:val="24"/>
        </w:rPr>
      </w:pPr>
    </w:p>
    <w:p w14:paraId="2937D745" w14:textId="77777777" w:rsidR="00B40ACD" w:rsidRPr="00623091" w:rsidRDefault="00B944FC" w:rsidP="00623091">
      <w:pPr>
        <w:pStyle w:val="Heading1"/>
        <w:jc w:val="center"/>
        <w:rPr>
          <w:i/>
          <w:iCs/>
        </w:rPr>
      </w:pPr>
      <w:bookmarkStart w:id="90" w:name="_Attachment_13_–"/>
      <w:bookmarkStart w:id="91" w:name="_Toc198207287"/>
      <w:bookmarkEnd w:id="90"/>
      <w:r w:rsidRPr="00623091">
        <w:rPr>
          <w:i/>
          <w:iCs/>
        </w:rPr>
        <w:t xml:space="preserve">Attachment 13 – </w:t>
      </w:r>
      <w:r w:rsidR="00B40ACD" w:rsidRPr="00623091">
        <w:rPr>
          <w:i/>
          <w:iCs/>
        </w:rPr>
        <w:t>Assurance</w:t>
      </w:r>
      <w:r w:rsidR="0060653D" w:rsidRPr="00623091">
        <w:rPr>
          <w:i/>
          <w:iCs/>
        </w:rPr>
        <w:t>s</w:t>
      </w:r>
      <w:r w:rsidR="00B40ACD" w:rsidRPr="00623091">
        <w:rPr>
          <w:i/>
          <w:iCs/>
        </w:rPr>
        <w:t xml:space="preserve"> Statement</w:t>
      </w:r>
      <w:bookmarkEnd w:id="91"/>
    </w:p>
    <w:p w14:paraId="5E4A3487" w14:textId="77777777" w:rsidR="00B40ACD" w:rsidRPr="00D81C8D" w:rsidRDefault="00B40ACD" w:rsidP="00603FB0">
      <w:pPr>
        <w:spacing w:line="240" w:lineRule="exact"/>
        <w:rPr>
          <w:rFonts w:ascii="Arial" w:hAnsi="Arial" w:cs="Arial"/>
          <w:b/>
          <w:i/>
          <w:szCs w:val="24"/>
        </w:rPr>
      </w:pPr>
    </w:p>
    <w:p w14:paraId="5FCDFD4D" w14:textId="77777777" w:rsidR="00B40ACD" w:rsidRPr="00CD7211" w:rsidRDefault="00B40ACD" w:rsidP="00603FB0">
      <w:pPr>
        <w:spacing w:line="240" w:lineRule="exact"/>
        <w:jc w:val="center"/>
        <w:rPr>
          <w:rFonts w:ascii="Arial" w:hAnsi="Arial" w:cs="Arial"/>
        </w:rPr>
      </w:pPr>
      <w:r w:rsidRPr="003397A0">
        <w:rPr>
          <w:rFonts w:ascii="Arial" w:hAnsi="Arial" w:cs="Arial"/>
        </w:rPr>
        <w:t xml:space="preserve">ASSURANCES </w:t>
      </w:r>
      <w:r w:rsidRPr="00CD7211">
        <w:rPr>
          <w:rFonts w:ascii="Arial" w:hAnsi="Arial" w:cs="Arial"/>
        </w:rPr>
        <w:t xml:space="preserve">REQUIRED </w:t>
      </w:r>
      <w:r w:rsidRPr="00AA2983">
        <w:rPr>
          <w:rFonts w:ascii="Arial" w:hAnsi="Arial" w:cs="Arial"/>
        </w:rPr>
        <w:t>BY 49 CFR 24.4(</w:t>
      </w:r>
      <w:r w:rsidR="00B02733" w:rsidRPr="00623091">
        <w:rPr>
          <w:rFonts w:ascii="Arial" w:hAnsi="Arial" w:cs="Arial"/>
        </w:rPr>
        <w:t>a</w:t>
      </w:r>
      <w:r w:rsidRPr="00AA2983">
        <w:rPr>
          <w:rFonts w:ascii="Arial" w:hAnsi="Arial" w:cs="Arial"/>
        </w:rPr>
        <w:t>)</w:t>
      </w:r>
    </w:p>
    <w:p w14:paraId="7C7B6024" w14:textId="77777777" w:rsidR="00B40ACD" w:rsidRPr="00D81C8D" w:rsidRDefault="00B40ACD" w:rsidP="00603FB0">
      <w:pPr>
        <w:spacing w:line="240" w:lineRule="exact"/>
        <w:ind w:left="630"/>
        <w:rPr>
          <w:rFonts w:ascii="Arial" w:hAnsi="Arial" w:cs="Arial"/>
          <w:szCs w:val="24"/>
        </w:rPr>
      </w:pPr>
      <w:r w:rsidRPr="00D81C8D">
        <w:rPr>
          <w:rFonts w:ascii="Arial" w:hAnsi="Arial" w:cs="Arial"/>
          <w:szCs w:val="24"/>
        </w:rPr>
        <w:t>________________________________________________________________</w:t>
      </w:r>
    </w:p>
    <w:p w14:paraId="242437DF" w14:textId="77777777" w:rsidR="00B40ACD" w:rsidRPr="00D81C8D" w:rsidRDefault="00B40ACD" w:rsidP="00603FB0">
      <w:pPr>
        <w:spacing w:line="240" w:lineRule="exact"/>
        <w:ind w:left="630"/>
        <w:rPr>
          <w:rFonts w:ascii="Arial" w:hAnsi="Arial" w:cs="Arial"/>
          <w:szCs w:val="24"/>
        </w:rPr>
      </w:pPr>
    </w:p>
    <w:p w14:paraId="1C8023FB" w14:textId="77777777" w:rsidR="00B40ACD" w:rsidRPr="00D81C8D" w:rsidRDefault="00B40ACD" w:rsidP="00603FB0">
      <w:pPr>
        <w:spacing w:line="240" w:lineRule="exact"/>
        <w:ind w:left="630"/>
        <w:rPr>
          <w:rFonts w:ascii="Arial" w:hAnsi="Arial" w:cs="Arial"/>
          <w:szCs w:val="24"/>
        </w:rPr>
      </w:pPr>
      <w:r w:rsidRPr="00D81C8D">
        <w:rPr>
          <w:rFonts w:ascii="Arial" w:hAnsi="Arial" w:cs="Arial"/>
          <w:szCs w:val="24"/>
        </w:rPr>
        <w:t xml:space="preserve">The assures that it will comply with the Uniform Relocation Assistance and Real Property Acquisition Policies Act of 1970, as amended (Uniform Act), </w:t>
      </w:r>
      <w:hyperlink r:id="rId95" w:history="1">
        <w:r w:rsidRPr="00B944FC">
          <w:rPr>
            <w:rStyle w:val="Hyperlink"/>
            <w:rFonts w:ascii="Arial" w:hAnsi="Arial" w:cs="Arial"/>
            <w:szCs w:val="24"/>
          </w:rPr>
          <w:t>42 U.S.C. 4601-4655</w:t>
        </w:r>
      </w:hyperlink>
      <w:r w:rsidRPr="00D81C8D">
        <w:rPr>
          <w:rFonts w:ascii="Arial" w:hAnsi="Arial" w:cs="Arial"/>
          <w:szCs w:val="24"/>
        </w:rPr>
        <w:t xml:space="preserve">, and with implementing Federal regulations in </w:t>
      </w:r>
      <w:hyperlink r:id="rId96" w:history="1">
        <w:r w:rsidRPr="00B944FC">
          <w:rPr>
            <w:rStyle w:val="Hyperlink"/>
            <w:rFonts w:ascii="Arial" w:hAnsi="Arial" w:cs="Arial"/>
            <w:szCs w:val="24"/>
          </w:rPr>
          <w:t xml:space="preserve">49 CFR </w:t>
        </w:r>
        <w:r w:rsidR="00B944FC" w:rsidRPr="00B944FC">
          <w:rPr>
            <w:rStyle w:val="Hyperlink"/>
            <w:rFonts w:ascii="Arial" w:hAnsi="Arial" w:cs="Arial"/>
            <w:szCs w:val="24"/>
          </w:rPr>
          <w:t xml:space="preserve">part </w:t>
        </w:r>
        <w:r w:rsidRPr="00B944FC">
          <w:rPr>
            <w:rStyle w:val="Hyperlink"/>
            <w:rFonts w:ascii="Arial" w:hAnsi="Arial" w:cs="Arial"/>
            <w:szCs w:val="24"/>
          </w:rPr>
          <w:t>24</w:t>
        </w:r>
      </w:hyperlink>
      <w:r w:rsidRPr="00D81C8D">
        <w:rPr>
          <w:rFonts w:ascii="Arial" w:hAnsi="Arial" w:cs="Arial"/>
          <w:szCs w:val="24"/>
        </w:rPr>
        <w:t xml:space="preserve"> and </w:t>
      </w:r>
      <w:hyperlink r:id="rId97" w:history="1">
        <w:r w:rsidRPr="00B944FC">
          <w:rPr>
            <w:rStyle w:val="Hyperlink"/>
            <w:rFonts w:ascii="Arial" w:hAnsi="Arial" w:cs="Arial"/>
            <w:szCs w:val="24"/>
          </w:rPr>
          <w:t>7 CFR Part 21</w:t>
        </w:r>
      </w:hyperlink>
      <w:r w:rsidRPr="00D81C8D">
        <w:rPr>
          <w:rFonts w:ascii="Arial" w:hAnsi="Arial" w:cs="Arial"/>
          <w:szCs w:val="24"/>
        </w:rPr>
        <w:t>.</w:t>
      </w:r>
    </w:p>
    <w:p w14:paraId="7AF10FF9" w14:textId="77777777" w:rsidR="00B40ACD" w:rsidRPr="00D81C8D" w:rsidRDefault="00B40ACD" w:rsidP="00603FB0">
      <w:pPr>
        <w:spacing w:line="240" w:lineRule="exact"/>
        <w:ind w:left="630"/>
        <w:rPr>
          <w:rFonts w:ascii="Arial" w:hAnsi="Arial" w:cs="Arial"/>
          <w:szCs w:val="24"/>
        </w:rPr>
      </w:pPr>
    </w:p>
    <w:p w14:paraId="0CFEC1B7" w14:textId="77777777" w:rsidR="00B40ACD" w:rsidRPr="00D81C8D" w:rsidRDefault="00B40ACD" w:rsidP="00603FB0">
      <w:pPr>
        <w:spacing w:line="240" w:lineRule="exact"/>
        <w:ind w:left="630"/>
        <w:rPr>
          <w:rFonts w:ascii="Arial" w:hAnsi="Arial" w:cs="Arial"/>
          <w:szCs w:val="24"/>
        </w:rPr>
      </w:pPr>
      <w:r w:rsidRPr="00D81C8D">
        <w:rPr>
          <w:rFonts w:ascii="Arial" w:hAnsi="Arial" w:cs="Arial"/>
          <w:szCs w:val="24"/>
        </w:rPr>
        <w:t>Specifically, the __________________________________________________ assures that:</w:t>
      </w:r>
    </w:p>
    <w:p w14:paraId="245A3F81" w14:textId="77777777" w:rsidR="00B40ACD" w:rsidRPr="00D81C8D" w:rsidRDefault="00B40ACD" w:rsidP="00603FB0">
      <w:pPr>
        <w:spacing w:line="240" w:lineRule="exact"/>
        <w:ind w:left="630"/>
        <w:rPr>
          <w:rFonts w:ascii="Arial" w:hAnsi="Arial" w:cs="Arial"/>
          <w:szCs w:val="24"/>
        </w:rPr>
      </w:pPr>
    </w:p>
    <w:p w14:paraId="35431048" w14:textId="77777777" w:rsidR="00B40ACD" w:rsidRPr="00D81C8D" w:rsidRDefault="00B40ACD" w:rsidP="00603FB0">
      <w:pPr>
        <w:spacing w:line="240" w:lineRule="exact"/>
        <w:ind w:left="630"/>
        <w:rPr>
          <w:rFonts w:ascii="Arial" w:hAnsi="Arial" w:cs="Arial"/>
          <w:szCs w:val="24"/>
        </w:rPr>
      </w:pPr>
      <w:r w:rsidRPr="00D81C8D">
        <w:rPr>
          <w:rFonts w:ascii="Arial" w:hAnsi="Arial" w:cs="Arial"/>
          <w:szCs w:val="24"/>
        </w:rPr>
        <w:t xml:space="preserve">Whenever Federal financial assistance is used to pay for any part of the cost of a program or </w:t>
      </w:r>
      <w:r w:rsidR="003D4B1E">
        <w:rPr>
          <w:rFonts w:ascii="Arial" w:hAnsi="Arial" w:cs="Arial"/>
          <w:szCs w:val="24"/>
        </w:rPr>
        <w:t>P</w:t>
      </w:r>
      <w:r w:rsidR="003D4B1E" w:rsidRPr="00D81C8D">
        <w:rPr>
          <w:rFonts w:ascii="Arial" w:hAnsi="Arial" w:cs="Arial"/>
          <w:szCs w:val="24"/>
        </w:rPr>
        <w:t xml:space="preserve">roject </w:t>
      </w:r>
      <w:r w:rsidRPr="00D81C8D">
        <w:rPr>
          <w:rFonts w:ascii="Arial" w:hAnsi="Arial" w:cs="Arial"/>
          <w:szCs w:val="24"/>
        </w:rPr>
        <w:t>which will result in the displacement of any person:</w:t>
      </w:r>
    </w:p>
    <w:p w14:paraId="68D45A84" w14:textId="77777777" w:rsidR="00B40ACD" w:rsidRPr="00D81C8D" w:rsidRDefault="00B40ACD" w:rsidP="00603FB0">
      <w:pPr>
        <w:spacing w:line="240" w:lineRule="exact"/>
        <w:ind w:left="630"/>
        <w:rPr>
          <w:rFonts w:ascii="Arial" w:hAnsi="Arial" w:cs="Arial"/>
          <w:szCs w:val="24"/>
        </w:rPr>
      </w:pPr>
    </w:p>
    <w:p w14:paraId="35A17B48" w14:textId="77777777" w:rsidR="00B40ACD" w:rsidRPr="00D81C8D" w:rsidRDefault="00B40ACD" w:rsidP="239FB52E">
      <w:pPr>
        <w:numPr>
          <w:ilvl w:val="0"/>
          <w:numId w:val="147"/>
        </w:numPr>
        <w:spacing w:line="240" w:lineRule="exact"/>
        <w:rPr>
          <w:rFonts w:ascii="Arial" w:hAnsi="Arial" w:cs="Arial"/>
        </w:rPr>
      </w:pPr>
      <w:r w:rsidRPr="003397A0">
        <w:rPr>
          <w:rFonts w:ascii="Arial" w:hAnsi="Arial" w:cs="Arial"/>
        </w:rPr>
        <w:t xml:space="preserve">Fair and reasonable relocation payments and assistance shall be provided to or for displaced persons in accordance with </w:t>
      </w:r>
      <w:hyperlink r:id="rId98">
        <w:r w:rsidR="00B944FC" w:rsidRPr="239FB52E">
          <w:rPr>
            <w:rStyle w:val="Hyperlink"/>
            <w:rFonts w:ascii="Arial" w:hAnsi="Arial" w:cs="Arial"/>
          </w:rPr>
          <w:t>49 CFR 24.202 – 24.204</w:t>
        </w:r>
      </w:hyperlink>
      <w:r w:rsidRPr="003397A0">
        <w:rPr>
          <w:rFonts w:ascii="Arial" w:hAnsi="Arial" w:cs="Arial"/>
        </w:rPr>
        <w:t>,</w:t>
      </w:r>
    </w:p>
    <w:p w14:paraId="0F034044" w14:textId="77777777" w:rsidR="00B40ACD" w:rsidRPr="00D81C8D" w:rsidRDefault="00B40ACD" w:rsidP="00603FB0">
      <w:pPr>
        <w:spacing w:line="240" w:lineRule="exact"/>
        <w:ind w:left="630"/>
        <w:rPr>
          <w:rFonts w:ascii="Arial" w:hAnsi="Arial" w:cs="Arial"/>
          <w:szCs w:val="24"/>
        </w:rPr>
      </w:pPr>
    </w:p>
    <w:p w14:paraId="0AC532A5" w14:textId="77777777" w:rsidR="00B40ACD" w:rsidRPr="00D81C8D" w:rsidRDefault="00B40ACD" w:rsidP="239FB52E">
      <w:pPr>
        <w:numPr>
          <w:ilvl w:val="0"/>
          <w:numId w:val="147"/>
        </w:numPr>
        <w:spacing w:line="240" w:lineRule="exact"/>
        <w:rPr>
          <w:rFonts w:ascii="Arial" w:hAnsi="Arial" w:cs="Arial"/>
        </w:rPr>
      </w:pPr>
      <w:r w:rsidRPr="003397A0">
        <w:rPr>
          <w:rFonts w:ascii="Arial" w:hAnsi="Arial" w:cs="Arial"/>
        </w:rPr>
        <w:t xml:space="preserve">Relocation assistance programs offering the services described in </w:t>
      </w:r>
      <w:hyperlink r:id="rId99">
        <w:r w:rsidR="00AB0D31" w:rsidRPr="239FB52E">
          <w:rPr>
            <w:rStyle w:val="Hyperlink"/>
            <w:rFonts w:ascii="Arial" w:hAnsi="Arial" w:cs="Arial"/>
          </w:rPr>
          <w:t>49 CFR 24.205</w:t>
        </w:r>
      </w:hyperlink>
      <w:r w:rsidRPr="003397A0">
        <w:rPr>
          <w:rFonts w:ascii="Arial" w:hAnsi="Arial" w:cs="Arial"/>
        </w:rPr>
        <w:t xml:space="preserve"> of the Uniform Act shall be provided to displaced persons, and</w:t>
      </w:r>
    </w:p>
    <w:p w14:paraId="4A34916C" w14:textId="77777777" w:rsidR="00B40ACD" w:rsidRPr="00D81C8D" w:rsidRDefault="00B40ACD" w:rsidP="00603FB0">
      <w:pPr>
        <w:spacing w:line="240" w:lineRule="exact"/>
        <w:rPr>
          <w:rFonts w:ascii="Arial" w:hAnsi="Arial" w:cs="Arial"/>
          <w:szCs w:val="24"/>
        </w:rPr>
      </w:pPr>
    </w:p>
    <w:p w14:paraId="5DBBBFE3" w14:textId="723E5463" w:rsidR="00B40ACD" w:rsidRPr="00D81C8D" w:rsidRDefault="7D83CE0E">
      <w:pPr>
        <w:numPr>
          <w:ilvl w:val="0"/>
          <w:numId w:val="147"/>
        </w:numPr>
        <w:spacing w:line="240" w:lineRule="exact"/>
        <w:rPr>
          <w:rFonts w:ascii="Arial" w:hAnsi="Arial" w:cs="Arial"/>
          <w:szCs w:val="24"/>
        </w:rPr>
      </w:pPr>
      <w:r w:rsidRPr="199A6161">
        <w:rPr>
          <w:rFonts w:ascii="Arial" w:hAnsi="Arial" w:cs="Arial"/>
        </w:rPr>
        <w:t xml:space="preserve">Within a reasonable period of time prior to displacement, comparable replacement dwellings will be available to displaced persons in accordance with </w:t>
      </w:r>
      <w:r w:rsidR="7884C850" w:rsidRPr="199A6161">
        <w:rPr>
          <w:rFonts w:ascii="Arial" w:hAnsi="Arial" w:cs="Arial"/>
        </w:rPr>
        <w:t xml:space="preserve">49 CFR </w:t>
      </w:r>
      <w:hyperlink r:id="rId100" w:history="1">
        <w:r w:rsidR="7884C850" w:rsidRPr="199A6161">
          <w:rPr>
            <w:rStyle w:val="Hyperlink"/>
            <w:rFonts w:ascii="Arial" w:hAnsi="Arial" w:cs="Arial"/>
          </w:rPr>
          <w:t>24</w:t>
        </w:r>
      </w:hyperlink>
      <w:r w:rsidR="7884C850" w:rsidRPr="199A6161">
        <w:rPr>
          <w:rFonts w:ascii="Arial" w:hAnsi="Arial" w:cs="Arial"/>
        </w:rPr>
        <w:t xml:space="preserve">.204 </w:t>
      </w:r>
      <w:r w:rsidRPr="199A6161">
        <w:rPr>
          <w:rFonts w:ascii="Arial" w:hAnsi="Arial" w:cs="Arial"/>
        </w:rPr>
        <w:t>of the Uniform Act.</w:t>
      </w:r>
    </w:p>
    <w:p w14:paraId="06BD57A3" w14:textId="77777777" w:rsidR="0012312B" w:rsidRPr="00D81C8D" w:rsidRDefault="0012312B" w:rsidP="0012312B">
      <w:pPr>
        <w:spacing w:line="240" w:lineRule="exact"/>
        <w:rPr>
          <w:rFonts w:ascii="Arial" w:hAnsi="Arial" w:cs="Arial"/>
          <w:szCs w:val="24"/>
        </w:rPr>
      </w:pPr>
    </w:p>
    <w:p w14:paraId="28D7B878" w14:textId="77777777" w:rsidR="0012312B" w:rsidRPr="00D81C8D" w:rsidRDefault="0012312B" w:rsidP="0012312B">
      <w:pPr>
        <w:spacing w:line="240" w:lineRule="exact"/>
        <w:rPr>
          <w:rFonts w:ascii="Arial" w:hAnsi="Arial" w:cs="Arial"/>
          <w:szCs w:val="24"/>
        </w:rPr>
      </w:pPr>
    </w:p>
    <w:p w14:paraId="76CCAC88" w14:textId="77777777" w:rsidR="0012312B" w:rsidRPr="005941BE" w:rsidRDefault="0012312B" w:rsidP="0012312B">
      <w:pPr>
        <w:spacing w:line="240" w:lineRule="exact"/>
        <w:rPr>
          <w:rFonts w:ascii="Arial" w:hAnsi="Arial" w:cs="Arial"/>
          <w:b/>
          <w:bCs/>
          <w:szCs w:val="24"/>
        </w:rPr>
      </w:pPr>
    </w:p>
    <w:p w14:paraId="2503CE8D" w14:textId="77777777" w:rsidR="00B40ACD" w:rsidRPr="005941BE" w:rsidRDefault="00B40ACD" w:rsidP="00603FB0">
      <w:pPr>
        <w:pBdr>
          <w:bottom w:val="single" w:sz="12" w:space="1" w:color="auto"/>
        </w:pBdr>
        <w:spacing w:line="240" w:lineRule="exact"/>
        <w:rPr>
          <w:rFonts w:ascii="Arial" w:hAnsi="Arial" w:cs="Arial"/>
          <w:b/>
          <w:bCs/>
          <w:szCs w:val="24"/>
        </w:rPr>
      </w:pPr>
    </w:p>
    <w:p w14:paraId="1E17B57E"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 xml:space="preserve">Signature of President or Authorized Official of </w:t>
      </w:r>
      <w:r w:rsidR="005508A1" w:rsidRPr="00D81C8D">
        <w:rPr>
          <w:rFonts w:ascii="Arial" w:hAnsi="Arial" w:cs="Arial"/>
          <w:szCs w:val="24"/>
        </w:rPr>
        <w:t>Ultimate Recipient</w:t>
      </w:r>
    </w:p>
    <w:p w14:paraId="0E9A5414" w14:textId="77777777" w:rsidR="00B40ACD" w:rsidRPr="00D81C8D" w:rsidRDefault="00B40ACD" w:rsidP="00603FB0">
      <w:pPr>
        <w:spacing w:line="240" w:lineRule="exact"/>
        <w:rPr>
          <w:rFonts w:ascii="Arial" w:hAnsi="Arial" w:cs="Arial"/>
          <w:szCs w:val="24"/>
        </w:rPr>
      </w:pPr>
    </w:p>
    <w:p w14:paraId="51984AAC" w14:textId="77777777" w:rsidR="00AB0D31" w:rsidRDefault="00AB0D31" w:rsidP="00603FB0">
      <w:pPr>
        <w:spacing w:line="240" w:lineRule="exact"/>
        <w:rPr>
          <w:rFonts w:ascii="Arial" w:hAnsi="Arial" w:cs="Arial"/>
          <w:szCs w:val="24"/>
        </w:rPr>
      </w:pPr>
    </w:p>
    <w:p w14:paraId="5A75864B" w14:textId="77777777" w:rsidR="00B40ACD" w:rsidRPr="00D81C8D" w:rsidRDefault="00B40ACD" w:rsidP="00603FB0">
      <w:pPr>
        <w:spacing w:line="240" w:lineRule="exact"/>
        <w:rPr>
          <w:rFonts w:ascii="Arial" w:hAnsi="Arial" w:cs="Arial"/>
          <w:szCs w:val="24"/>
        </w:rPr>
      </w:pPr>
      <w:r w:rsidRPr="00D81C8D">
        <w:rPr>
          <w:rFonts w:ascii="Arial" w:hAnsi="Arial" w:cs="Arial"/>
          <w:szCs w:val="24"/>
        </w:rPr>
        <w:t>________________________________</w:t>
      </w:r>
    </w:p>
    <w:p w14:paraId="69ADD4F8" w14:textId="77777777" w:rsidR="001143D0" w:rsidRPr="00D81C8D" w:rsidRDefault="00CE1862" w:rsidP="00603FB0">
      <w:pPr>
        <w:pStyle w:val="PlainText"/>
        <w:spacing w:line="240" w:lineRule="exact"/>
        <w:rPr>
          <w:rFonts w:ascii="Arial" w:hAnsi="Arial" w:cs="Arial"/>
          <w:sz w:val="24"/>
          <w:szCs w:val="24"/>
        </w:rPr>
      </w:pPr>
      <w:r w:rsidRPr="00D81C8D">
        <w:rPr>
          <w:rFonts w:ascii="Arial" w:hAnsi="Arial" w:cs="Arial"/>
          <w:sz w:val="24"/>
          <w:szCs w:val="24"/>
        </w:rPr>
        <w:t>Date</w:t>
      </w:r>
    </w:p>
    <w:p w14:paraId="4CD0133F" w14:textId="77777777" w:rsidR="00E46287" w:rsidRPr="00D81C8D" w:rsidRDefault="00E46287" w:rsidP="00603FB0">
      <w:pPr>
        <w:pStyle w:val="PlainText"/>
        <w:spacing w:line="240" w:lineRule="exact"/>
        <w:rPr>
          <w:rFonts w:ascii="Arial" w:hAnsi="Arial" w:cs="Arial"/>
          <w:sz w:val="24"/>
          <w:szCs w:val="24"/>
        </w:rPr>
      </w:pPr>
    </w:p>
    <w:p w14:paraId="657F39F7" w14:textId="77777777" w:rsidR="00790671" w:rsidRPr="00D81C8D" w:rsidRDefault="00790671" w:rsidP="00603FB0">
      <w:pPr>
        <w:pStyle w:val="PlainText"/>
        <w:spacing w:line="240" w:lineRule="exact"/>
        <w:rPr>
          <w:rFonts w:ascii="Arial" w:hAnsi="Arial" w:cs="Arial"/>
          <w:sz w:val="24"/>
          <w:szCs w:val="24"/>
        </w:rPr>
      </w:pPr>
    </w:p>
    <w:p w14:paraId="5CDFB004" w14:textId="77777777" w:rsidR="000B2F1E" w:rsidRDefault="000B2F1E" w:rsidP="000B2F1E">
      <w:pPr>
        <w:pStyle w:val="PlainText"/>
        <w:spacing w:line="240" w:lineRule="exact"/>
        <w:rPr>
          <w:rFonts w:ascii="Arial" w:hAnsi="Arial" w:cs="Arial"/>
          <w:sz w:val="24"/>
          <w:szCs w:val="24"/>
        </w:rPr>
        <w:sectPr w:rsidR="000B2F1E" w:rsidSect="00EF4E6E">
          <w:headerReference w:type="default" r:id="rId101"/>
          <w:pgSz w:w="12240" w:h="15840"/>
          <w:pgMar w:top="1440" w:right="1440" w:bottom="1440" w:left="1440" w:header="720" w:footer="720" w:gutter="0"/>
          <w:pgNumType w:start="1"/>
          <w:cols w:space="720"/>
          <w:docGrid w:linePitch="326"/>
        </w:sectPr>
      </w:pPr>
    </w:p>
    <w:p w14:paraId="0C7069E4" w14:textId="77777777" w:rsidR="000D0BA2" w:rsidRPr="00D81C8D" w:rsidRDefault="000D0BA2" w:rsidP="000B2F1E">
      <w:pPr>
        <w:pStyle w:val="PlainText"/>
        <w:tabs>
          <w:tab w:val="left" w:pos="2700"/>
        </w:tabs>
        <w:spacing w:line="240" w:lineRule="exact"/>
        <w:rPr>
          <w:rFonts w:ascii="Arial" w:hAnsi="Arial" w:cs="Arial"/>
          <w:sz w:val="24"/>
          <w:szCs w:val="24"/>
        </w:rPr>
      </w:pPr>
    </w:p>
    <w:p w14:paraId="4F9AFA89" w14:textId="77777777" w:rsidR="000D0BA2" w:rsidRPr="00623091" w:rsidRDefault="00671937" w:rsidP="00623091">
      <w:pPr>
        <w:pStyle w:val="Heading1"/>
        <w:jc w:val="center"/>
        <w:rPr>
          <w:i/>
          <w:iCs/>
        </w:rPr>
      </w:pPr>
      <w:bookmarkStart w:id="92" w:name="_Toc198207288"/>
      <w:r w:rsidRPr="00623091">
        <w:rPr>
          <w:i/>
          <w:iCs/>
        </w:rPr>
        <w:t xml:space="preserve">Attachment 14 – </w:t>
      </w:r>
      <w:r w:rsidR="000D0BA2" w:rsidRPr="00623091">
        <w:rPr>
          <w:i/>
          <w:iCs/>
        </w:rPr>
        <w:t>Frequently Asked Grant Questions</w:t>
      </w:r>
      <w:bookmarkEnd w:id="92"/>
    </w:p>
    <w:p w14:paraId="078A4825" w14:textId="77777777" w:rsidR="000D0BA2" w:rsidRPr="00D81C8D" w:rsidRDefault="000D0BA2" w:rsidP="000D0BA2">
      <w:pPr>
        <w:pStyle w:val="PlainText"/>
        <w:tabs>
          <w:tab w:val="left" w:pos="2700"/>
        </w:tabs>
        <w:spacing w:line="240" w:lineRule="exact"/>
        <w:jc w:val="center"/>
        <w:rPr>
          <w:rFonts w:ascii="Arial" w:hAnsi="Arial" w:cs="Arial"/>
          <w:sz w:val="24"/>
          <w:szCs w:val="24"/>
        </w:rPr>
      </w:pPr>
    </w:p>
    <w:p w14:paraId="5EFE55E8" w14:textId="77777777" w:rsidR="000D0BA2" w:rsidRPr="00D81C8D" w:rsidRDefault="000D0BA2" w:rsidP="000D0BA2">
      <w:pPr>
        <w:pStyle w:val="PlainText"/>
        <w:tabs>
          <w:tab w:val="left" w:pos="2700"/>
        </w:tabs>
        <w:spacing w:line="240" w:lineRule="exact"/>
        <w:rPr>
          <w:rFonts w:ascii="Arial" w:hAnsi="Arial" w:cs="Arial"/>
          <w:sz w:val="24"/>
          <w:szCs w:val="24"/>
        </w:rPr>
      </w:pPr>
      <w:r w:rsidRPr="00D81C8D">
        <w:rPr>
          <w:rFonts w:ascii="Arial" w:hAnsi="Arial" w:cs="Arial"/>
          <w:sz w:val="24"/>
          <w:szCs w:val="24"/>
        </w:rPr>
        <w:t>The following are frequently asked questions from the field offices.</w:t>
      </w:r>
    </w:p>
    <w:p w14:paraId="5E329466" w14:textId="77777777" w:rsidR="000D0BA2" w:rsidRPr="00D81C8D" w:rsidRDefault="000D0BA2" w:rsidP="000D0BA2">
      <w:pPr>
        <w:pStyle w:val="PlainText"/>
        <w:tabs>
          <w:tab w:val="left" w:pos="2700"/>
        </w:tabs>
        <w:spacing w:line="240" w:lineRule="exact"/>
        <w:rPr>
          <w:rFonts w:ascii="Arial" w:hAnsi="Arial" w:cs="Arial"/>
          <w:sz w:val="24"/>
          <w:szCs w:val="24"/>
        </w:rPr>
      </w:pPr>
    </w:p>
    <w:p w14:paraId="5573F534" w14:textId="77777777" w:rsidR="000D0BA2" w:rsidRPr="00D81C8D" w:rsidRDefault="000D0BA2" w:rsidP="000D0BA2">
      <w:pPr>
        <w:pStyle w:val="PlainText"/>
        <w:tabs>
          <w:tab w:val="left" w:pos="2700"/>
        </w:tabs>
        <w:spacing w:line="240" w:lineRule="exact"/>
        <w:rPr>
          <w:rFonts w:ascii="Arial" w:hAnsi="Arial" w:cs="Arial"/>
          <w:sz w:val="24"/>
          <w:szCs w:val="24"/>
        </w:rPr>
      </w:pPr>
    </w:p>
    <w:p w14:paraId="5C92B829" w14:textId="77777777" w:rsidR="000D0BA2" w:rsidRPr="00D81C8D" w:rsidRDefault="000D0BA2" w:rsidP="00717489">
      <w:pPr>
        <w:pStyle w:val="Header"/>
        <w:numPr>
          <w:ilvl w:val="0"/>
          <w:numId w:val="27"/>
        </w:numPr>
        <w:tabs>
          <w:tab w:val="clear" w:pos="4320"/>
          <w:tab w:val="clear" w:pos="8640"/>
        </w:tabs>
        <w:spacing w:line="240" w:lineRule="exact"/>
        <w:rPr>
          <w:rFonts w:ascii="Arial" w:hAnsi="Arial" w:cs="Arial"/>
          <w:szCs w:val="24"/>
        </w:rPr>
      </w:pPr>
      <w:r w:rsidRPr="00D81C8D">
        <w:rPr>
          <w:rFonts w:ascii="Arial" w:hAnsi="Arial" w:cs="Arial"/>
          <w:szCs w:val="24"/>
        </w:rPr>
        <w:t xml:space="preserve">How long should </w:t>
      </w:r>
      <w:r w:rsidR="002220AE">
        <w:rPr>
          <w:rFonts w:ascii="Arial" w:hAnsi="Arial" w:cs="Arial"/>
          <w:szCs w:val="24"/>
        </w:rPr>
        <w:t>G</w:t>
      </w:r>
      <w:r w:rsidR="002220AE" w:rsidRPr="00D81C8D">
        <w:rPr>
          <w:rFonts w:ascii="Arial" w:hAnsi="Arial" w:cs="Arial"/>
          <w:szCs w:val="24"/>
        </w:rPr>
        <w:t xml:space="preserve">rant </w:t>
      </w:r>
      <w:r w:rsidRPr="00D81C8D">
        <w:rPr>
          <w:rFonts w:ascii="Arial" w:hAnsi="Arial" w:cs="Arial"/>
          <w:szCs w:val="24"/>
        </w:rPr>
        <w:t>files be retained?</w:t>
      </w:r>
    </w:p>
    <w:p w14:paraId="03AFE8CC" w14:textId="77777777" w:rsidR="000D0BA2" w:rsidRPr="00D81C8D" w:rsidRDefault="000D0BA2" w:rsidP="000D0BA2">
      <w:pPr>
        <w:pStyle w:val="Header"/>
        <w:tabs>
          <w:tab w:val="clear" w:pos="4320"/>
          <w:tab w:val="clear" w:pos="8640"/>
        </w:tabs>
        <w:spacing w:line="240" w:lineRule="exact"/>
        <w:ind w:left="720"/>
        <w:rPr>
          <w:rFonts w:ascii="Arial" w:hAnsi="Arial" w:cs="Arial"/>
          <w:szCs w:val="24"/>
        </w:rPr>
      </w:pPr>
    </w:p>
    <w:p w14:paraId="0E827CCE" w14:textId="77AEA389" w:rsidR="000D0BA2" w:rsidRPr="00D81C8D" w:rsidRDefault="00D94A4A" w:rsidP="00334C32">
      <w:pPr>
        <w:pStyle w:val="Header"/>
        <w:numPr>
          <w:ilvl w:val="0"/>
          <w:numId w:val="136"/>
        </w:numPr>
        <w:tabs>
          <w:tab w:val="clear" w:pos="4320"/>
          <w:tab w:val="clear" w:pos="8640"/>
          <w:tab w:val="left" w:pos="1440"/>
        </w:tabs>
        <w:spacing w:line="240" w:lineRule="exact"/>
        <w:rPr>
          <w:rFonts w:ascii="Arial" w:hAnsi="Arial" w:cs="Arial"/>
        </w:rPr>
      </w:pPr>
      <w:r w:rsidRPr="2CB83CFF">
        <w:rPr>
          <w:rFonts w:ascii="Arial" w:hAnsi="Arial" w:cs="Arial"/>
        </w:rPr>
        <w:t xml:space="preserve">Grantees should retain their records in accordance with </w:t>
      </w:r>
      <w:hyperlink r:id="rId102">
        <w:r w:rsidR="2E7ABCF9" w:rsidRPr="2CB83CFF">
          <w:rPr>
            <w:rStyle w:val="Hyperlink"/>
            <w:rFonts w:ascii="Arial" w:hAnsi="Arial" w:cs="Arial"/>
          </w:rPr>
          <w:t>2</w:t>
        </w:r>
        <w:r w:rsidR="19A7D60F" w:rsidRPr="2CB83CFF">
          <w:rPr>
            <w:rStyle w:val="Hyperlink"/>
            <w:rFonts w:ascii="Arial" w:hAnsi="Arial" w:cs="Arial"/>
          </w:rPr>
          <w:t xml:space="preserve"> CFR </w:t>
        </w:r>
        <w:r w:rsidR="19855D4D" w:rsidRPr="2CB83CFF">
          <w:rPr>
            <w:rStyle w:val="Hyperlink"/>
            <w:rFonts w:ascii="Arial" w:hAnsi="Arial" w:cs="Arial"/>
          </w:rPr>
          <w:t>200.334</w:t>
        </w:r>
      </w:hyperlink>
      <w:r w:rsidR="28C8674C">
        <w:t>,</w:t>
      </w:r>
      <w:r w:rsidR="00C52F7C">
        <w:t xml:space="preserve"> </w:t>
      </w:r>
      <w:r w:rsidRPr="2CB83CFF">
        <w:rPr>
          <w:rFonts w:ascii="Arial" w:hAnsi="Arial" w:cs="Arial"/>
        </w:rPr>
        <w:t xml:space="preserve">which in general, will require their records being retained for 3 years from the date of the final expenditure report and final performance report. However, there are </w:t>
      </w:r>
      <w:proofErr w:type="gramStart"/>
      <w:r w:rsidRPr="2CB83CFF">
        <w:rPr>
          <w:rFonts w:ascii="Arial" w:hAnsi="Arial" w:cs="Arial"/>
        </w:rPr>
        <w:t>a number of</w:t>
      </w:r>
      <w:proofErr w:type="gramEnd"/>
      <w:r w:rsidRPr="2CB83CFF">
        <w:rPr>
          <w:rFonts w:ascii="Arial" w:hAnsi="Arial" w:cs="Arial"/>
        </w:rPr>
        <w:t xml:space="preserve"> </w:t>
      </w:r>
      <w:proofErr w:type="gramStart"/>
      <w:r w:rsidRPr="2CB83CFF">
        <w:rPr>
          <w:rFonts w:ascii="Arial" w:hAnsi="Arial" w:cs="Arial"/>
        </w:rPr>
        <w:t>exceptions</w:t>
      </w:r>
      <w:proofErr w:type="gramEnd"/>
      <w:r w:rsidRPr="2CB83CFF">
        <w:rPr>
          <w:rFonts w:ascii="Arial" w:hAnsi="Arial" w:cs="Arial"/>
        </w:rPr>
        <w:t xml:space="preserve"> and the specific regulations should be consulted for better guidance. Rural Development </w:t>
      </w:r>
      <w:r w:rsidR="6958477B" w:rsidRPr="2CB83CFF">
        <w:rPr>
          <w:rFonts w:ascii="Arial" w:hAnsi="Arial" w:cs="Arial"/>
        </w:rPr>
        <w:t xml:space="preserve">Grant </w:t>
      </w:r>
      <w:r w:rsidRPr="2CB83CFF">
        <w:rPr>
          <w:rFonts w:ascii="Arial" w:hAnsi="Arial" w:cs="Arial"/>
        </w:rPr>
        <w:t>case files should be retained in accordance with RD Instruction 2033-A.case files should be retained in accordance with RD Instruction 2033-A.</w:t>
      </w:r>
    </w:p>
    <w:p w14:paraId="3EFAA222" w14:textId="77777777" w:rsidR="000D0BA2" w:rsidRPr="00D81C8D" w:rsidRDefault="000D0BA2" w:rsidP="00874228">
      <w:pPr>
        <w:pStyle w:val="Header"/>
        <w:tabs>
          <w:tab w:val="clear" w:pos="4320"/>
          <w:tab w:val="clear" w:pos="8640"/>
          <w:tab w:val="left" w:pos="1260"/>
        </w:tabs>
        <w:spacing w:line="240" w:lineRule="exact"/>
        <w:rPr>
          <w:rFonts w:ascii="Arial" w:hAnsi="Arial" w:cs="Arial"/>
          <w:szCs w:val="24"/>
        </w:rPr>
      </w:pPr>
    </w:p>
    <w:p w14:paraId="7533021B" w14:textId="63E50BF0" w:rsidR="000D0BA2" w:rsidRPr="002D6ED3" w:rsidRDefault="000D0BA2" w:rsidP="00334C32">
      <w:pPr>
        <w:pStyle w:val="Header"/>
        <w:numPr>
          <w:ilvl w:val="0"/>
          <w:numId w:val="136"/>
        </w:numPr>
        <w:tabs>
          <w:tab w:val="clear" w:pos="4320"/>
          <w:tab w:val="clear" w:pos="8640"/>
          <w:tab w:val="left" w:pos="1440"/>
        </w:tabs>
        <w:spacing w:line="240" w:lineRule="exact"/>
        <w:rPr>
          <w:rFonts w:ascii="Arial" w:hAnsi="Arial" w:cs="Arial"/>
          <w:szCs w:val="24"/>
        </w:rPr>
      </w:pPr>
      <w:r w:rsidRPr="002D6ED3">
        <w:rPr>
          <w:rFonts w:ascii="Arial" w:hAnsi="Arial" w:cs="Arial"/>
          <w:u w:val="single"/>
        </w:rPr>
        <w:t>Equipment Grants:</w:t>
      </w:r>
      <w:r w:rsidRPr="002D6ED3">
        <w:rPr>
          <w:rFonts w:ascii="Arial" w:hAnsi="Arial" w:cs="Arial"/>
          <w:szCs w:val="24"/>
        </w:rPr>
        <w:t xml:space="preserve"> Files must be maintained until the property</w:t>
      </w:r>
      <w:r w:rsidR="002D6ED3" w:rsidRPr="002D6ED3">
        <w:rPr>
          <w:rFonts w:ascii="Arial" w:hAnsi="Arial" w:cs="Arial"/>
          <w:szCs w:val="24"/>
        </w:rPr>
        <w:t xml:space="preserve"> </w:t>
      </w:r>
      <w:r w:rsidRPr="002D6ED3">
        <w:rPr>
          <w:rFonts w:ascii="Arial" w:hAnsi="Arial" w:cs="Arial"/>
          <w:szCs w:val="24"/>
        </w:rPr>
        <w:t xml:space="preserve">used to complete the scope and </w:t>
      </w:r>
      <w:proofErr w:type="gramStart"/>
      <w:r w:rsidRPr="002D6ED3">
        <w:rPr>
          <w:rFonts w:ascii="Arial" w:hAnsi="Arial" w:cs="Arial"/>
          <w:szCs w:val="24"/>
        </w:rPr>
        <w:t>purpose</w:t>
      </w:r>
      <w:proofErr w:type="gramEnd"/>
      <w:r w:rsidRPr="002D6ED3">
        <w:rPr>
          <w:rFonts w:ascii="Arial" w:hAnsi="Arial" w:cs="Arial"/>
          <w:szCs w:val="24"/>
        </w:rPr>
        <w:t xml:space="preserve"> of the </w:t>
      </w:r>
      <w:r w:rsidR="002220AE" w:rsidRPr="002D6ED3">
        <w:rPr>
          <w:rFonts w:ascii="Arial" w:hAnsi="Arial" w:cs="Arial"/>
          <w:szCs w:val="24"/>
        </w:rPr>
        <w:t xml:space="preserve">Grant </w:t>
      </w:r>
      <w:r w:rsidRPr="002D6ED3">
        <w:rPr>
          <w:rFonts w:ascii="Arial" w:hAnsi="Arial" w:cs="Arial"/>
          <w:szCs w:val="24"/>
        </w:rPr>
        <w:t>is completed. If the equipment still retains a per unit value</w:t>
      </w:r>
      <w:r w:rsidR="007F48CB" w:rsidRPr="002D6ED3">
        <w:rPr>
          <w:rFonts w:ascii="Arial" w:hAnsi="Arial" w:cs="Arial"/>
          <w:szCs w:val="24"/>
        </w:rPr>
        <w:t xml:space="preserve"> or more,</w:t>
      </w:r>
      <w:r w:rsidRPr="002D6ED3">
        <w:rPr>
          <w:rFonts w:ascii="Arial" w:hAnsi="Arial" w:cs="Arial"/>
          <w:szCs w:val="24"/>
        </w:rPr>
        <w:t xml:space="preserve"> </w:t>
      </w:r>
      <w:r w:rsidR="007F48CB" w:rsidRPr="002D6ED3">
        <w:rPr>
          <w:rFonts w:ascii="Arial" w:hAnsi="Arial" w:cs="Arial"/>
          <w:szCs w:val="24"/>
        </w:rPr>
        <w:t xml:space="preserve">as stated in </w:t>
      </w:r>
      <w:hyperlink r:id="rId103" w:history="1">
        <w:r w:rsidR="007F48CB" w:rsidRPr="002D6ED3">
          <w:rPr>
            <w:rStyle w:val="Hyperlink"/>
            <w:rFonts w:ascii="Arial" w:hAnsi="Arial" w:cs="Arial"/>
            <w:szCs w:val="24"/>
          </w:rPr>
          <w:t xml:space="preserve">2 CFR </w:t>
        </w:r>
        <w:r w:rsidR="00900933" w:rsidRPr="002D6ED3">
          <w:rPr>
            <w:rStyle w:val="Hyperlink"/>
            <w:rFonts w:ascii="Arial" w:hAnsi="Arial" w:cs="Arial"/>
            <w:szCs w:val="24"/>
          </w:rPr>
          <w:t xml:space="preserve">part </w:t>
        </w:r>
        <w:r w:rsidR="007F48CB" w:rsidRPr="002D6ED3">
          <w:rPr>
            <w:rStyle w:val="Hyperlink"/>
            <w:rFonts w:ascii="Arial" w:hAnsi="Arial" w:cs="Arial"/>
            <w:szCs w:val="24"/>
          </w:rPr>
          <w:t>200</w:t>
        </w:r>
      </w:hyperlink>
      <w:r w:rsidR="007F48CB" w:rsidRPr="002D6ED3">
        <w:rPr>
          <w:rFonts w:ascii="Arial" w:hAnsi="Arial" w:cs="Arial"/>
          <w:szCs w:val="24"/>
        </w:rPr>
        <w:t xml:space="preserve"> disposition requirements</w:t>
      </w:r>
      <w:r w:rsidRPr="002D6ED3">
        <w:rPr>
          <w:rFonts w:ascii="Arial" w:hAnsi="Arial" w:cs="Arial"/>
          <w:szCs w:val="24"/>
        </w:rPr>
        <w:t xml:space="preserve">, it must be properly disposed of in accordance with regulations before files can be destroyed. If the equipment value is less than </w:t>
      </w:r>
      <w:r w:rsidR="007F48CB" w:rsidRPr="002D6ED3">
        <w:rPr>
          <w:rFonts w:ascii="Arial" w:hAnsi="Arial" w:cs="Arial"/>
          <w:szCs w:val="24"/>
        </w:rPr>
        <w:t xml:space="preserve">the value stated in </w:t>
      </w:r>
      <w:hyperlink r:id="rId104" w:history="1">
        <w:r w:rsidR="007F48CB" w:rsidRPr="002D6ED3">
          <w:rPr>
            <w:rStyle w:val="Hyperlink"/>
            <w:rFonts w:ascii="Arial" w:hAnsi="Arial" w:cs="Arial"/>
            <w:szCs w:val="24"/>
          </w:rPr>
          <w:t xml:space="preserve">2 CFR </w:t>
        </w:r>
        <w:r w:rsidR="00900933" w:rsidRPr="002D6ED3">
          <w:rPr>
            <w:rStyle w:val="Hyperlink"/>
            <w:rFonts w:ascii="Arial" w:hAnsi="Arial" w:cs="Arial"/>
            <w:szCs w:val="24"/>
          </w:rPr>
          <w:t xml:space="preserve">part </w:t>
        </w:r>
        <w:r w:rsidR="007F48CB" w:rsidRPr="002D6ED3">
          <w:rPr>
            <w:rStyle w:val="Hyperlink"/>
            <w:rFonts w:ascii="Arial" w:hAnsi="Arial" w:cs="Arial"/>
            <w:szCs w:val="24"/>
          </w:rPr>
          <w:t>200</w:t>
        </w:r>
      </w:hyperlink>
      <w:r w:rsidR="007F48CB" w:rsidRPr="002D6ED3">
        <w:rPr>
          <w:rFonts w:ascii="Arial" w:hAnsi="Arial" w:cs="Arial"/>
          <w:szCs w:val="24"/>
        </w:rPr>
        <w:t xml:space="preserve"> disposition requirements</w:t>
      </w:r>
      <w:r w:rsidR="00F63285" w:rsidRPr="002D6ED3">
        <w:rPr>
          <w:rFonts w:ascii="Arial" w:hAnsi="Arial" w:cs="Arial"/>
          <w:szCs w:val="24"/>
        </w:rPr>
        <w:t xml:space="preserve"> for the year(s) in which the grant funds are expended</w:t>
      </w:r>
      <w:r w:rsidR="007F48CB" w:rsidRPr="002D6ED3">
        <w:rPr>
          <w:rFonts w:ascii="Arial" w:hAnsi="Arial" w:cs="Arial"/>
          <w:szCs w:val="24"/>
        </w:rPr>
        <w:t>, then</w:t>
      </w:r>
      <w:r w:rsidRPr="002D6ED3">
        <w:rPr>
          <w:rFonts w:ascii="Arial" w:hAnsi="Arial" w:cs="Arial"/>
          <w:szCs w:val="24"/>
        </w:rPr>
        <w:t xml:space="preserve"> the </w:t>
      </w:r>
      <w:r w:rsidR="002220AE" w:rsidRPr="002D6ED3">
        <w:rPr>
          <w:rFonts w:ascii="Arial" w:hAnsi="Arial" w:cs="Arial"/>
          <w:szCs w:val="24"/>
        </w:rPr>
        <w:t xml:space="preserve">Grant </w:t>
      </w:r>
      <w:r w:rsidRPr="002D6ED3">
        <w:rPr>
          <w:rFonts w:ascii="Arial" w:hAnsi="Arial" w:cs="Arial"/>
          <w:szCs w:val="24"/>
        </w:rPr>
        <w:t>can be closed and the file destroyed 3 years after disposition of the equipment.</w:t>
      </w:r>
    </w:p>
    <w:p w14:paraId="40E4CD81" w14:textId="77777777" w:rsidR="000D0BA2" w:rsidRPr="00D81C8D" w:rsidRDefault="000D0BA2" w:rsidP="00874228">
      <w:pPr>
        <w:pStyle w:val="Header"/>
        <w:tabs>
          <w:tab w:val="clear" w:pos="4320"/>
          <w:tab w:val="clear" w:pos="8640"/>
          <w:tab w:val="left" w:pos="1260"/>
        </w:tabs>
        <w:spacing w:line="240" w:lineRule="exact"/>
        <w:ind w:left="720"/>
        <w:rPr>
          <w:rFonts w:ascii="Arial" w:hAnsi="Arial" w:cs="Arial"/>
          <w:szCs w:val="24"/>
        </w:rPr>
      </w:pPr>
    </w:p>
    <w:p w14:paraId="24ACA5E8" w14:textId="6E8F5E5C" w:rsidR="000D0BA2" w:rsidRPr="00D81C8D" w:rsidRDefault="000D0BA2" w:rsidP="00334C32">
      <w:pPr>
        <w:pStyle w:val="Header"/>
        <w:numPr>
          <w:ilvl w:val="0"/>
          <w:numId w:val="136"/>
        </w:numPr>
        <w:tabs>
          <w:tab w:val="clear" w:pos="4320"/>
          <w:tab w:val="clear" w:pos="8640"/>
          <w:tab w:val="left" w:pos="1440"/>
        </w:tabs>
        <w:spacing w:line="240" w:lineRule="exact"/>
        <w:rPr>
          <w:rFonts w:ascii="Arial" w:hAnsi="Arial" w:cs="Arial"/>
        </w:rPr>
      </w:pPr>
      <w:r w:rsidRPr="002E4056">
        <w:rPr>
          <w:rFonts w:ascii="Arial" w:hAnsi="Arial" w:cs="Arial"/>
          <w:u w:val="single"/>
        </w:rPr>
        <w:t>Revolving Loan Fund (RLF) Grants:</w:t>
      </w:r>
      <w:r w:rsidRPr="7788123E">
        <w:rPr>
          <w:rFonts w:ascii="Arial" w:hAnsi="Arial" w:cs="Arial"/>
        </w:rPr>
        <w:t xml:space="preserve"> Loans made with “revolved” funds must continue to be made in accordance with RD Instruction 4280-A and the Scope of Work, Work Plan, and </w:t>
      </w:r>
      <w:r w:rsidR="72302045" w:rsidRPr="00623091">
        <w:rPr>
          <w:rFonts w:ascii="Arial" w:hAnsi="Arial" w:cs="Arial"/>
        </w:rPr>
        <w:t>Financial Assistance Agreement</w:t>
      </w:r>
      <w:r w:rsidRPr="002E4056">
        <w:rPr>
          <w:rFonts w:ascii="Arial" w:hAnsi="Arial" w:cs="Arial"/>
        </w:rPr>
        <w:t>.</w:t>
      </w:r>
      <w:r w:rsidRPr="7788123E">
        <w:rPr>
          <w:rFonts w:ascii="Arial" w:hAnsi="Arial" w:cs="Arial"/>
        </w:rPr>
        <w:t xml:space="preserve"> The Agency continues to have an interest in the</w:t>
      </w:r>
      <w:r w:rsidR="002E4056">
        <w:rPr>
          <w:rFonts w:ascii="Arial" w:hAnsi="Arial" w:cs="Arial"/>
        </w:rPr>
        <w:t xml:space="preserve"> RLF</w:t>
      </w:r>
      <w:r w:rsidRPr="7788123E">
        <w:rPr>
          <w:rFonts w:ascii="Arial" w:hAnsi="Arial" w:cs="Arial"/>
        </w:rPr>
        <w:t xml:space="preserve"> after the last </w:t>
      </w:r>
      <w:r w:rsidR="002220AE" w:rsidRPr="7788123E">
        <w:rPr>
          <w:rFonts w:ascii="Arial" w:hAnsi="Arial" w:cs="Arial"/>
        </w:rPr>
        <w:t xml:space="preserve">Grant </w:t>
      </w:r>
      <w:r w:rsidRPr="7788123E">
        <w:rPr>
          <w:rFonts w:ascii="Arial" w:hAnsi="Arial" w:cs="Arial"/>
        </w:rPr>
        <w:t xml:space="preserve">disbursement and must have the </w:t>
      </w:r>
      <w:r w:rsidR="002220AE" w:rsidRPr="7788123E">
        <w:rPr>
          <w:rFonts w:ascii="Arial" w:hAnsi="Arial" w:cs="Arial"/>
        </w:rPr>
        <w:t xml:space="preserve">Grant </w:t>
      </w:r>
      <w:r w:rsidRPr="7788123E">
        <w:rPr>
          <w:rFonts w:ascii="Arial" w:hAnsi="Arial" w:cs="Arial"/>
        </w:rPr>
        <w:t xml:space="preserve">case folder (including all servicing documentation) available in the event questions arise requiring the file data and Agency approval to resolve. </w:t>
      </w:r>
    </w:p>
    <w:p w14:paraId="0E65792B"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65E62FD3" w14:textId="77777777" w:rsidR="000D0BA2" w:rsidRPr="00D81C8D" w:rsidRDefault="000D0BA2" w:rsidP="00717489">
      <w:pPr>
        <w:pStyle w:val="Header"/>
        <w:numPr>
          <w:ilvl w:val="0"/>
          <w:numId w:val="27"/>
        </w:numPr>
        <w:tabs>
          <w:tab w:val="clear" w:pos="4320"/>
          <w:tab w:val="clear" w:pos="8640"/>
        </w:tabs>
        <w:spacing w:line="240" w:lineRule="exact"/>
        <w:rPr>
          <w:rFonts w:ascii="Arial" w:hAnsi="Arial" w:cs="Arial"/>
          <w:szCs w:val="24"/>
        </w:rPr>
      </w:pPr>
      <w:r w:rsidRPr="00D81C8D">
        <w:rPr>
          <w:rFonts w:ascii="Arial" w:hAnsi="Arial" w:cs="Arial"/>
          <w:szCs w:val="24"/>
        </w:rPr>
        <w:t>Are there additional retention requirements if there has been an Office of Inspector General (OIG) investigation for misuse of funds?</w:t>
      </w:r>
    </w:p>
    <w:p w14:paraId="4AC59D40" w14:textId="77777777" w:rsidR="000D0BA2" w:rsidRPr="00D81C8D" w:rsidRDefault="000D0BA2" w:rsidP="000D0BA2">
      <w:pPr>
        <w:pStyle w:val="Header"/>
        <w:tabs>
          <w:tab w:val="clear" w:pos="4320"/>
          <w:tab w:val="clear" w:pos="8640"/>
        </w:tabs>
        <w:spacing w:line="240" w:lineRule="exact"/>
        <w:ind w:left="360"/>
        <w:rPr>
          <w:rFonts w:ascii="Arial" w:hAnsi="Arial" w:cs="Arial"/>
          <w:szCs w:val="24"/>
        </w:rPr>
      </w:pPr>
    </w:p>
    <w:p w14:paraId="75B855AF" w14:textId="31425FE6" w:rsidR="00660725" w:rsidRDefault="00660725" w:rsidP="00334C32">
      <w:pPr>
        <w:pStyle w:val="Header"/>
        <w:numPr>
          <w:ilvl w:val="0"/>
          <w:numId w:val="138"/>
        </w:numPr>
        <w:tabs>
          <w:tab w:val="clear" w:pos="4320"/>
          <w:tab w:val="clear" w:pos="8640"/>
        </w:tabs>
        <w:spacing w:line="240" w:lineRule="exact"/>
        <w:rPr>
          <w:rFonts w:ascii="Arial" w:hAnsi="Arial" w:cs="Arial"/>
          <w:szCs w:val="24"/>
        </w:rPr>
      </w:pPr>
      <w:r>
        <w:rPr>
          <w:rFonts w:ascii="Arial" w:hAnsi="Arial" w:cs="Arial"/>
          <w:szCs w:val="24"/>
        </w:rPr>
        <w:t xml:space="preserve">For Agency records and in accordance with RD Instruction 2033-A, files must be preserved in their native format for the duration of a litigation hold. When the case is settled and a release is received from the Office of General Counsel, the Records Management Branch will advise offices </w:t>
      </w:r>
      <w:proofErr w:type="gramStart"/>
      <w:r>
        <w:rPr>
          <w:rFonts w:ascii="Arial" w:hAnsi="Arial" w:cs="Arial"/>
          <w:szCs w:val="24"/>
        </w:rPr>
        <w:t>holding</w:t>
      </w:r>
      <w:proofErr w:type="gramEnd"/>
      <w:r>
        <w:rPr>
          <w:rFonts w:ascii="Arial" w:hAnsi="Arial" w:cs="Arial"/>
          <w:szCs w:val="24"/>
        </w:rPr>
        <w:t xml:space="preserve"> records involved so that arrangements can be made to </w:t>
      </w:r>
      <w:proofErr w:type="gramStart"/>
      <w:r>
        <w:rPr>
          <w:rFonts w:ascii="Arial" w:hAnsi="Arial" w:cs="Arial"/>
          <w:szCs w:val="24"/>
        </w:rPr>
        <w:t>apply</w:t>
      </w:r>
      <w:proofErr w:type="gramEnd"/>
      <w:r>
        <w:rPr>
          <w:rFonts w:ascii="Arial" w:hAnsi="Arial" w:cs="Arial"/>
          <w:szCs w:val="24"/>
        </w:rPr>
        <w:t xml:space="preserve"> the appropriate disposition. </w:t>
      </w:r>
    </w:p>
    <w:p w14:paraId="0F83A51F"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48624505" w14:textId="77777777" w:rsidR="000D0BA2" w:rsidRPr="00D81C8D" w:rsidRDefault="000D0BA2" w:rsidP="00947AC6">
      <w:pPr>
        <w:pStyle w:val="PlainText"/>
        <w:numPr>
          <w:ilvl w:val="0"/>
          <w:numId w:val="27"/>
        </w:numPr>
        <w:rPr>
          <w:rFonts w:ascii="Arial" w:hAnsi="Arial" w:cs="Arial"/>
          <w:sz w:val="24"/>
          <w:szCs w:val="24"/>
        </w:rPr>
      </w:pPr>
      <w:r w:rsidRPr="00D81C8D">
        <w:rPr>
          <w:rFonts w:ascii="Arial" w:hAnsi="Arial" w:cs="Arial"/>
          <w:sz w:val="24"/>
          <w:szCs w:val="24"/>
        </w:rPr>
        <w:t xml:space="preserve">What are the reporting and monitoring requirements when all </w:t>
      </w:r>
      <w:r w:rsidR="002220AE">
        <w:rPr>
          <w:rFonts w:ascii="Arial" w:hAnsi="Arial" w:cs="Arial"/>
          <w:sz w:val="24"/>
          <w:szCs w:val="24"/>
        </w:rPr>
        <w:t>G</w:t>
      </w:r>
      <w:r w:rsidRPr="00D81C8D">
        <w:rPr>
          <w:rFonts w:ascii="Arial" w:hAnsi="Arial" w:cs="Arial"/>
          <w:sz w:val="24"/>
          <w:szCs w:val="24"/>
        </w:rPr>
        <w:t xml:space="preserve">rant funds have been loaned out and all subsequent loans are made from </w:t>
      </w:r>
      <w:r w:rsidRPr="00BE1EEB">
        <w:rPr>
          <w:rFonts w:ascii="Arial" w:hAnsi="Arial" w:cs="Arial"/>
          <w:sz w:val="24"/>
          <w:szCs w:val="24"/>
        </w:rPr>
        <w:t>the</w:t>
      </w:r>
      <w:r w:rsidR="00947AC6">
        <w:rPr>
          <w:rFonts w:ascii="Arial" w:hAnsi="Arial" w:cs="Arial"/>
          <w:sz w:val="24"/>
          <w:szCs w:val="24"/>
        </w:rPr>
        <w:t xml:space="preserve"> </w:t>
      </w:r>
      <w:proofErr w:type="gramStart"/>
      <w:r w:rsidR="00947AC6">
        <w:rPr>
          <w:rFonts w:ascii="Arial" w:hAnsi="Arial" w:cs="Arial"/>
          <w:sz w:val="24"/>
          <w:szCs w:val="24"/>
        </w:rPr>
        <w:t>RLF</w:t>
      </w:r>
      <w:proofErr w:type="gramEnd"/>
      <w:r w:rsidRPr="00D81C8D">
        <w:rPr>
          <w:rFonts w:ascii="Arial" w:hAnsi="Arial" w:cs="Arial"/>
          <w:sz w:val="24"/>
          <w:szCs w:val="24"/>
        </w:rPr>
        <w:t xml:space="preserve"> or all real property funds have been expended?</w:t>
      </w:r>
    </w:p>
    <w:p w14:paraId="7CFEA87B" w14:textId="77777777" w:rsidR="000D0BA2" w:rsidRDefault="000D0BA2" w:rsidP="000D0BA2">
      <w:pPr>
        <w:pStyle w:val="PlainText"/>
        <w:rPr>
          <w:rFonts w:ascii="Arial" w:hAnsi="Arial" w:cs="Arial"/>
          <w:sz w:val="24"/>
          <w:szCs w:val="24"/>
        </w:rPr>
      </w:pPr>
    </w:p>
    <w:p w14:paraId="50926474" w14:textId="683D4A4B" w:rsidR="000D0BA2" w:rsidRPr="00D81C8D" w:rsidRDefault="000D0BA2" w:rsidP="00334C32">
      <w:pPr>
        <w:pStyle w:val="PlainText"/>
        <w:numPr>
          <w:ilvl w:val="0"/>
          <w:numId w:val="139"/>
        </w:numPr>
        <w:tabs>
          <w:tab w:val="left" w:pos="1440"/>
        </w:tabs>
        <w:rPr>
          <w:rFonts w:ascii="Arial" w:hAnsi="Arial" w:cs="Arial"/>
          <w:sz w:val="24"/>
          <w:szCs w:val="24"/>
        </w:rPr>
      </w:pPr>
      <w:r w:rsidRPr="00D81C8D">
        <w:rPr>
          <w:rFonts w:ascii="Arial" w:hAnsi="Arial" w:cs="Arial"/>
          <w:sz w:val="24"/>
          <w:szCs w:val="24"/>
        </w:rPr>
        <w:t xml:space="preserve">The reporting requirements for </w:t>
      </w:r>
      <w:r w:rsidR="00153C5C">
        <w:rPr>
          <w:rFonts w:ascii="Arial" w:hAnsi="Arial" w:cs="Arial"/>
          <w:sz w:val="24"/>
          <w:szCs w:val="24"/>
        </w:rPr>
        <w:t>RLF</w:t>
      </w:r>
      <w:r w:rsidRPr="00D81C8D">
        <w:rPr>
          <w:rFonts w:ascii="Arial" w:hAnsi="Arial" w:cs="Arial"/>
          <w:sz w:val="24"/>
          <w:szCs w:val="24"/>
        </w:rPr>
        <w:t xml:space="preserve"> </w:t>
      </w:r>
      <w:proofErr w:type="gramStart"/>
      <w:r w:rsidRPr="00D81C8D">
        <w:rPr>
          <w:rFonts w:ascii="Arial" w:hAnsi="Arial" w:cs="Arial"/>
          <w:sz w:val="24"/>
          <w:szCs w:val="24"/>
        </w:rPr>
        <w:t>terminates</w:t>
      </w:r>
      <w:proofErr w:type="gramEnd"/>
      <w:r w:rsidRPr="00D81C8D">
        <w:rPr>
          <w:rFonts w:ascii="Arial" w:hAnsi="Arial" w:cs="Arial"/>
          <w:sz w:val="24"/>
          <w:szCs w:val="24"/>
        </w:rPr>
        <w:t xml:space="preserve"> when the fund is terminated. The reporting requirements for real estate </w:t>
      </w:r>
      <w:proofErr w:type="gramStart"/>
      <w:r w:rsidRPr="00D81C8D">
        <w:rPr>
          <w:rFonts w:ascii="Arial" w:hAnsi="Arial" w:cs="Arial"/>
          <w:sz w:val="24"/>
          <w:szCs w:val="24"/>
        </w:rPr>
        <w:t>terminates</w:t>
      </w:r>
      <w:proofErr w:type="gramEnd"/>
      <w:r w:rsidRPr="00D81C8D">
        <w:rPr>
          <w:rFonts w:ascii="Arial" w:hAnsi="Arial" w:cs="Arial"/>
          <w:sz w:val="24"/>
          <w:szCs w:val="24"/>
        </w:rPr>
        <w:t xml:space="preserve"> when </w:t>
      </w:r>
      <w:r w:rsidRPr="00D81C8D">
        <w:rPr>
          <w:rFonts w:ascii="Arial" w:hAnsi="Arial" w:cs="Arial"/>
          <w:sz w:val="24"/>
          <w:szCs w:val="24"/>
        </w:rPr>
        <w:lastRenderedPageBreak/>
        <w:t xml:space="preserve">the real estate has been disposed of in accordance with </w:t>
      </w:r>
      <w:proofErr w:type="gramStart"/>
      <w:r w:rsidRPr="00D81C8D">
        <w:rPr>
          <w:rFonts w:ascii="Arial" w:hAnsi="Arial" w:cs="Arial"/>
          <w:sz w:val="24"/>
          <w:szCs w:val="24"/>
        </w:rPr>
        <w:t>Agency</w:t>
      </w:r>
      <w:proofErr w:type="gramEnd"/>
      <w:r w:rsidRPr="00D81C8D">
        <w:rPr>
          <w:rFonts w:ascii="Arial" w:hAnsi="Arial" w:cs="Arial"/>
          <w:sz w:val="24"/>
          <w:szCs w:val="24"/>
        </w:rPr>
        <w:t xml:space="preserve"> instructions. Therefore, Rural Development’s policy is to service real </w:t>
      </w:r>
      <w:proofErr w:type="gramStart"/>
      <w:r w:rsidRPr="00D81C8D">
        <w:rPr>
          <w:rFonts w:ascii="Arial" w:hAnsi="Arial" w:cs="Arial"/>
          <w:sz w:val="24"/>
          <w:szCs w:val="24"/>
        </w:rPr>
        <w:t>estate</w:t>
      </w:r>
      <w:proofErr w:type="gramEnd"/>
      <w:r w:rsidRPr="00D81C8D">
        <w:rPr>
          <w:rFonts w:ascii="Arial" w:hAnsi="Arial" w:cs="Arial"/>
          <w:sz w:val="24"/>
          <w:szCs w:val="24"/>
        </w:rPr>
        <w:t xml:space="preserve"> </w:t>
      </w:r>
      <w:r w:rsidR="00F63285">
        <w:rPr>
          <w:rFonts w:ascii="Arial" w:hAnsi="Arial" w:cs="Arial"/>
          <w:sz w:val="24"/>
          <w:szCs w:val="24"/>
        </w:rPr>
        <w:t xml:space="preserve">up to </w:t>
      </w:r>
      <w:r w:rsidR="007F48CB">
        <w:rPr>
          <w:rFonts w:ascii="Arial" w:hAnsi="Arial" w:cs="Arial"/>
          <w:sz w:val="24"/>
          <w:szCs w:val="24"/>
        </w:rPr>
        <w:t>5 years</w:t>
      </w:r>
      <w:r w:rsidRPr="00D81C8D">
        <w:rPr>
          <w:rFonts w:ascii="Arial" w:hAnsi="Arial" w:cs="Arial"/>
          <w:sz w:val="24"/>
          <w:szCs w:val="24"/>
        </w:rPr>
        <w:t xml:space="preserve">  </w:t>
      </w:r>
    </w:p>
    <w:p w14:paraId="1B249407" w14:textId="77777777" w:rsidR="000D0BA2" w:rsidRPr="00D81C8D" w:rsidRDefault="000D0BA2" w:rsidP="00DA0EEE">
      <w:pPr>
        <w:pStyle w:val="PlainText"/>
        <w:tabs>
          <w:tab w:val="left" w:pos="1440"/>
          <w:tab w:val="left" w:pos="2700"/>
        </w:tabs>
        <w:spacing w:line="240" w:lineRule="exact"/>
        <w:ind w:hanging="576"/>
        <w:rPr>
          <w:rFonts w:ascii="Arial" w:hAnsi="Arial" w:cs="Arial"/>
          <w:sz w:val="24"/>
          <w:szCs w:val="24"/>
        </w:rPr>
      </w:pPr>
    </w:p>
    <w:p w14:paraId="654F9ADF" w14:textId="6D00035E" w:rsidR="000D0BA2" w:rsidRPr="00D81C8D" w:rsidRDefault="000D0BA2" w:rsidP="00334C32">
      <w:pPr>
        <w:pStyle w:val="Header"/>
        <w:numPr>
          <w:ilvl w:val="0"/>
          <w:numId w:val="139"/>
        </w:numPr>
        <w:tabs>
          <w:tab w:val="clear" w:pos="4320"/>
          <w:tab w:val="clear" w:pos="8640"/>
          <w:tab w:val="left" w:pos="1440"/>
        </w:tabs>
        <w:spacing w:line="240" w:lineRule="exact"/>
        <w:rPr>
          <w:rFonts w:ascii="Arial" w:hAnsi="Arial" w:cs="Arial"/>
        </w:rPr>
      </w:pPr>
      <w:r w:rsidRPr="7788123E">
        <w:rPr>
          <w:rFonts w:ascii="Arial" w:hAnsi="Arial" w:cs="Arial"/>
        </w:rPr>
        <w:t>Review is completed and</w:t>
      </w:r>
      <w:r w:rsidR="00204CEB">
        <w:rPr>
          <w:rFonts w:ascii="Arial" w:hAnsi="Arial" w:cs="Arial"/>
        </w:rPr>
        <w:t xml:space="preserve"> RLF</w:t>
      </w:r>
      <w:r w:rsidRPr="7788123E">
        <w:rPr>
          <w:rFonts w:ascii="Arial" w:hAnsi="Arial" w:cs="Arial"/>
        </w:rPr>
        <w:t xml:space="preserve"> </w:t>
      </w:r>
      <w:r w:rsidR="002220AE" w:rsidRPr="7788123E">
        <w:rPr>
          <w:rFonts w:ascii="Arial" w:hAnsi="Arial" w:cs="Arial"/>
        </w:rPr>
        <w:t xml:space="preserve">Grants </w:t>
      </w:r>
      <w:r w:rsidRPr="7788123E">
        <w:rPr>
          <w:rFonts w:ascii="Arial" w:hAnsi="Arial" w:cs="Arial"/>
        </w:rPr>
        <w:t xml:space="preserve">will be serviced every year like the Intermediary Relending Program (IRP). The grantee should complete a Performance Progress Report annually. These requirements should be included in the letter of </w:t>
      </w:r>
      <w:proofErr w:type="gramStart"/>
      <w:r w:rsidRPr="7788123E">
        <w:rPr>
          <w:rFonts w:ascii="Arial" w:hAnsi="Arial" w:cs="Arial"/>
        </w:rPr>
        <w:t>conditions</w:t>
      </w:r>
      <w:proofErr w:type="gramEnd"/>
      <w:r w:rsidRPr="7788123E">
        <w:rPr>
          <w:rFonts w:ascii="Arial" w:hAnsi="Arial" w:cs="Arial"/>
        </w:rPr>
        <w:t xml:space="preserve">. The </w:t>
      </w:r>
      <w:r w:rsidR="002220AE" w:rsidRPr="7788123E">
        <w:rPr>
          <w:rFonts w:ascii="Arial" w:hAnsi="Arial" w:cs="Arial"/>
        </w:rPr>
        <w:t xml:space="preserve">Grant </w:t>
      </w:r>
      <w:r w:rsidRPr="7788123E">
        <w:rPr>
          <w:rFonts w:ascii="Arial" w:hAnsi="Arial" w:cs="Arial"/>
        </w:rPr>
        <w:t xml:space="preserve">case folder will remain open until the </w:t>
      </w:r>
      <w:r w:rsidR="00917612">
        <w:rPr>
          <w:rFonts w:ascii="Arial" w:hAnsi="Arial" w:cs="Arial"/>
        </w:rPr>
        <w:t>RLF</w:t>
      </w:r>
      <w:r w:rsidRPr="7788123E">
        <w:rPr>
          <w:rFonts w:ascii="Arial" w:hAnsi="Arial" w:cs="Arial"/>
        </w:rPr>
        <w:t xml:space="preserve"> is disposed of in accordance with instructions from the Agency. The Agency will make site visits under the provisions of</w:t>
      </w:r>
      <w:r w:rsidR="00A45679">
        <w:rPr>
          <w:rFonts w:ascii="Arial" w:hAnsi="Arial" w:cs="Arial"/>
        </w:rPr>
        <w:t xml:space="preserve"> </w:t>
      </w:r>
      <w:hyperlink r:id="rId105" w:anchor="p-200.329(f)" w:history="1">
        <w:r w:rsidR="00A45679" w:rsidRPr="00717F11">
          <w:rPr>
            <w:rStyle w:val="Hyperlink"/>
            <w:rFonts w:ascii="Arial" w:hAnsi="Arial" w:cs="Arial"/>
          </w:rPr>
          <w:t xml:space="preserve">2 CFR 200.329(f) </w:t>
        </w:r>
      </w:hyperlink>
      <w:r w:rsidRPr="006546D2">
        <w:rPr>
          <w:rFonts w:ascii="Arial" w:hAnsi="Arial" w:cs="Arial"/>
        </w:rPr>
        <w:t>, as f</w:t>
      </w:r>
      <w:r w:rsidRPr="7788123E">
        <w:rPr>
          <w:rFonts w:ascii="Arial" w:hAnsi="Arial" w:cs="Arial"/>
        </w:rPr>
        <w:t>requently as practicable, to review program</w:t>
      </w:r>
      <w:r w:rsidR="00DA0EEE">
        <w:rPr>
          <w:rFonts w:ascii="Arial" w:hAnsi="Arial" w:cs="Arial"/>
        </w:rPr>
        <w:t xml:space="preserve"> </w:t>
      </w:r>
      <w:r w:rsidRPr="7788123E">
        <w:rPr>
          <w:rFonts w:ascii="Arial" w:hAnsi="Arial" w:cs="Arial"/>
        </w:rPr>
        <w:t xml:space="preserve">accomplishments, manage control systems, and provide </w:t>
      </w:r>
      <w:r w:rsidR="00DA2146" w:rsidRPr="7788123E">
        <w:rPr>
          <w:rFonts w:ascii="Arial" w:hAnsi="Arial" w:cs="Arial"/>
        </w:rPr>
        <w:t xml:space="preserve">Technical Assistance </w:t>
      </w:r>
      <w:r w:rsidRPr="7788123E">
        <w:rPr>
          <w:rFonts w:ascii="Arial" w:hAnsi="Arial" w:cs="Arial"/>
        </w:rPr>
        <w:t xml:space="preserve">as the recipient may need. It is recommended that, initially, site visits should be done at least on an annual basis to review program accomplishments and ensure that the scope of work is being followed. Once the </w:t>
      </w:r>
      <w:r w:rsidR="002220AE" w:rsidRPr="7788123E">
        <w:rPr>
          <w:rFonts w:ascii="Arial" w:hAnsi="Arial" w:cs="Arial"/>
        </w:rPr>
        <w:t xml:space="preserve">Grant </w:t>
      </w:r>
      <w:r w:rsidRPr="7788123E">
        <w:rPr>
          <w:rFonts w:ascii="Arial" w:hAnsi="Arial" w:cs="Arial"/>
        </w:rPr>
        <w:t>funds have been disbursed, site visits should then be made at least every 3 years or more often if necessary.</w:t>
      </w:r>
    </w:p>
    <w:p w14:paraId="39F53E0B"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105A0E75" w14:textId="77777777" w:rsidR="000D0BA2" w:rsidRPr="00D81C8D" w:rsidRDefault="000D0BA2" w:rsidP="00623091">
      <w:pPr>
        <w:pStyle w:val="Header"/>
        <w:numPr>
          <w:ilvl w:val="0"/>
          <w:numId w:val="27"/>
        </w:numPr>
        <w:tabs>
          <w:tab w:val="clear" w:pos="4320"/>
          <w:tab w:val="clear" w:pos="8640"/>
        </w:tabs>
        <w:spacing w:line="240" w:lineRule="exact"/>
        <w:rPr>
          <w:rFonts w:ascii="Arial" w:hAnsi="Arial" w:cs="Arial"/>
          <w:szCs w:val="24"/>
        </w:rPr>
      </w:pPr>
      <w:r w:rsidRPr="00D81C8D">
        <w:rPr>
          <w:rFonts w:ascii="Arial" w:hAnsi="Arial" w:cs="Arial"/>
          <w:szCs w:val="24"/>
        </w:rPr>
        <w:t>How long after the grantee’s fiscal year ends should the annual audit be submitted to the Agency?</w:t>
      </w:r>
    </w:p>
    <w:p w14:paraId="69E9458A"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351DB153" w14:textId="7B865247" w:rsidR="000D0BA2" w:rsidRPr="00D81C8D" w:rsidRDefault="250848EF" w:rsidP="00334C32">
      <w:pPr>
        <w:pStyle w:val="Header"/>
        <w:numPr>
          <w:ilvl w:val="0"/>
          <w:numId w:val="140"/>
        </w:numPr>
        <w:tabs>
          <w:tab w:val="clear" w:pos="4320"/>
          <w:tab w:val="clear" w:pos="8640"/>
          <w:tab w:val="left" w:pos="1440"/>
        </w:tabs>
        <w:spacing w:line="240" w:lineRule="exact"/>
        <w:rPr>
          <w:rFonts w:ascii="Arial" w:hAnsi="Arial" w:cs="Arial"/>
        </w:rPr>
      </w:pPr>
      <w:r w:rsidRPr="199A6161">
        <w:rPr>
          <w:rFonts w:ascii="Arial" w:hAnsi="Arial" w:cs="Arial"/>
        </w:rPr>
        <w:t>Generally, the Agency must receive an audit</w:t>
      </w:r>
      <w:r w:rsidR="5D29AA34" w:rsidRPr="199A6161">
        <w:rPr>
          <w:rFonts w:ascii="Arial" w:hAnsi="Arial" w:cs="Arial"/>
        </w:rPr>
        <w:t xml:space="preserve"> </w:t>
      </w:r>
      <w:r w:rsidR="38078BAA" w:rsidRPr="199A6161">
        <w:rPr>
          <w:rFonts w:ascii="Arial" w:hAnsi="Arial" w:cs="Arial"/>
        </w:rPr>
        <w:t>within 30 calendar days after the auditee receives the auditor's report(s) or nine months after the end of the audit period (whichever is earlier) in each year in which total Federal funds expended meet or exceed the value stated in 2 CFR 200.</w:t>
      </w:r>
      <w:proofErr w:type="gramStart"/>
      <w:r w:rsidR="38078BAA" w:rsidRPr="199A6161">
        <w:rPr>
          <w:rFonts w:ascii="Arial" w:hAnsi="Arial" w:cs="Arial"/>
        </w:rPr>
        <w:t>501.</w:t>
      </w:r>
      <w:r w:rsidR="5D29AA34" w:rsidRPr="199A6161">
        <w:rPr>
          <w:rFonts w:ascii="Arial" w:hAnsi="Arial" w:cs="Arial"/>
        </w:rPr>
        <w:t>.</w:t>
      </w:r>
      <w:proofErr w:type="gramEnd"/>
    </w:p>
    <w:p w14:paraId="4F289019" w14:textId="77777777" w:rsidR="000D0BA2" w:rsidRPr="007D6301" w:rsidRDefault="000D0BA2" w:rsidP="000D0BA2">
      <w:pPr>
        <w:pStyle w:val="Header"/>
        <w:tabs>
          <w:tab w:val="clear" w:pos="4320"/>
          <w:tab w:val="clear" w:pos="8640"/>
        </w:tabs>
        <w:spacing w:line="240" w:lineRule="exact"/>
        <w:rPr>
          <w:rFonts w:ascii="Arial" w:hAnsi="Arial" w:cs="Arial"/>
          <w:szCs w:val="24"/>
        </w:rPr>
      </w:pPr>
    </w:p>
    <w:p w14:paraId="622CEBD7" w14:textId="30DF032D" w:rsidR="000D0BA2" w:rsidRPr="00D81C8D" w:rsidRDefault="250848EF" w:rsidP="00334C32">
      <w:pPr>
        <w:pStyle w:val="Header"/>
        <w:numPr>
          <w:ilvl w:val="0"/>
          <w:numId w:val="140"/>
        </w:numPr>
        <w:tabs>
          <w:tab w:val="clear" w:pos="4320"/>
          <w:tab w:val="clear" w:pos="8640"/>
          <w:tab w:val="left" w:pos="1440"/>
        </w:tabs>
        <w:spacing w:line="240" w:lineRule="exact"/>
        <w:rPr>
          <w:rFonts w:ascii="Arial" w:hAnsi="Arial" w:cs="Arial"/>
        </w:rPr>
      </w:pPr>
      <w:r w:rsidRPr="4C270F26">
        <w:rPr>
          <w:rFonts w:ascii="Arial" w:hAnsi="Arial" w:cs="Arial"/>
        </w:rPr>
        <w:t>The Audit Requirements of</w:t>
      </w:r>
      <w:r w:rsidR="5A5F5CCC" w:rsidRPr="4C270F26">
        <w:rPr>
          <w:rFonts w:ascii="Arial" w:hAnsi="Arial" w:cs="Arial"/>
        </w:rPr>
        <w:t xml:space="preserve"> </w:t>
      </w:r>
      <w:hyperlink r:id="rId106" w:history="1">
        <w:r w:rsidR="5A5F5CCC" w:rsidRPr="4C270F26">
          <w:rPr>
            <w:rStyle w:val="Hyperlink"/>
            <w:rFonts w:ascii="Arial" w:hAnsi="Arial" w:cs="Arial"/>
          </w:rPr>
          <w:t>2 CFR 200.501</w:t>
        </w:r>
      </w:hyperlink>
      <w:r w:rsidRPr="4C270F26">
        <w:rPr>
          <w:rFonts w:ascii="Arial" w:hAnsi="Arial" w:cs="Arial"/>
        </w:rPr>
        <w:t xml:space="preserve"> only apply to the year(s) in which Federal </w:t>
      </w:r>
      <w:r w:rsidR="383E467E" w:rsidRPr="4C270F26">
        <w:rPr>
          <w:rFonts w:ascii="Arial" w:hAnsi="Arial" w:cs="Arial"/>
        </w:rPr>
        <w:t xml:space="preserve">Grant </w:t>
      </w:r>
      <w:r w:rsidRPr="4C270F26">
        <w:rPr>
          <w:rFonts w:ascii="Arial" w:hAnsi="Arial" w:cs="Arial"/>
        </w:rPr>
        <w:t>funds are expended. Grantees covered by</w:t>
      </w:r>
      <w:r w:rsidR="5313EA9C" w:rsidRPr="4C270F26">
        <w:rPr>
          <w:rFonts w:ascii="Arial" w:hAnsi="Arial" w:cs="Arial"/>
        </w:rPr>
        <w:t xml:space="preserve"> </w:t>
      </w:r>
      <w:hyperlink r:id="rId107" w:history="1">
        <w:r w:rsidR="5313EA9C" w:rsidRPr="4C270F26">
          <w:rPr>
            <w:rStyle w:val="Hyperlink"/>
            <w:rFonts w:ascii="Arial" w:hAnsi="Arial" w:cs="Arial"/>
          </w:rPr>
          <w:t>2 CFR 200.501</w:t>
        </w:r>
      </w:hyperlink>
      <w:r w:rsidRPr="4C270F26">
        <w:rPr>
          <w:rFonts w:ascii="Arial" w:hAnsi="Arial" w:cs="Arial"/>
        </w:rPr>
        <w:t xml:space="preserve"> and expending </w:t>
      </w:r>
      <w:r w:rsidR="0D3CBFF4" w:rsidRPr="6CD7B9D1">
        <w:rPr>
          <w:rFonts w:ascii="Arial" w:hAnsi="Arial" w:cs="Arial"/>
        </w:rPr>
        <w:t xml:space="preserve">at or above the value stated in </w:t>
      </w:r>
      <w:hyperlink r:id="rId108" w:history="1">
        <w:r w:rsidR="0D3CBFF4" w:rsidRPr="6CD7B9D1">
          <w:rPr>
            <w:rStyle w:val="Hyperlink"/>
            <w:rFonts w:ascii="Arial" w:hAnsi="Arial" w:cs="Arial"/>
          </w:rPr>
          <w:t>2 CFR</w:t>
        </w:r>
        <w:r w:rsidR="52AB06EA" w:rsidRPr="6CD7B9D1">
          <w:rPr>
            <w:rStyle w:val="Hyperlink"/>
            <w:rFonts w:ascii="Arial" w:hAnsi="Arial" w:cs="Arial"/>
          </w:rPr>
          <w:t xml:space="preserve"> part</w:t>
        </w:r>
        <w:r w:rsidR="0D3CBFF4" w:rsidRPr="6CD7B9D1">
          <w:rPr>
            <w:rStyle w:val="Hyperlink"/>
            <w:rFonts w:ascii="Arial" w:hAnsi="Arial" w:cs="Arial"/>
          </w:rPr>
          <w:t xml:space="preserve"> 200</w:t>
        </w:r>
      </w:hyperlink>
      <w:r w:rsidR="0D3CBFF4" w:rsidRPr="6CD7B9D1">
        <w:rPr>
          <w:rFonts w:ascii="Arial" w:hAnsi="Arial" w:cs="Arial"/>
        </w:rPr>
        <w:t xml:space="preserve"> audit requirements</w:t>
      </w:r>
      <w:r w:rsidRPr="4C270F26">
        <w:rPr>
          <w:rFonts w:ascii="Arial" w:hAnsi="Arial" w:cs="Arial"/>
        </w:rPr>
        <w:t xml:space="preserve"> </w:t>
      </w:r>
      <w:r w:rsidR="7BF891D9" w:rsidRPr="6CD7B9D1">
        <w:rPr>
          <w:rFonts w:ascii="Arial" w:hAnsi="Arial" w:cs="Arial"/>
        </w:rPr>
        <w:t>for the year(s) in which Federal Grant fund</w:t>
      </w:r>
      <w:r w:rsidR="1BE7DDB9" w:rsidRPr="6CD7B9D1">
        <w:rPr>
          <w:rFonts w:ascii="Arial" w:hAnsi="Arial" w:cs="Arial"/>
        </w:rPr>
        <w:t>s</w:t>
      </w:r>
      <w:r w:rsidR="7BF891D9" w:rsidRPr="6CD7B9D1">
        <w:rPr>
          <w:rFonts w:ascii="Arial" w:hAnsi="Arial" w:cs="Arial"/>
        </w:rPr>
        <w:t xml:space="preserve"> are expended</w:t>
      </w:r>
      <w:r w:rsidR="1BE7DDB9" w:rsidRPr="6CD7B9D1">
        <w:rPr>
          <w:rFonts w:ascii="Arial" w:hAnsi="Arial" w:cs="Arial"/>
        </w:rPr>
        <w:t xml:space="preserve"> </w:t>
      </w:r>
      <w:r w:rsidRPr="4C270F26">
        <w:rPr>
          <w:rFonts w:ascii="Arial" w:hAnsi="Arial" w:cs="Arial"/>
        </w:rPr>
        <w:t>must submit an audit in accordance with the requirements of</w:t>
      </w:r>
      <w:r w:rsidR="5313EA9C" w:rsidRPr="4C270F26">
        <w:rPr>
          <w:rFonts w:ascii="Arial" w:hAnsi="Arial" w:cs="Arial"/>
        </w:rPr>
        <w:t xml:space="preserve"> </w:t>
      </w:r>
      <w:hyperlink r:id="rId109" w:history="1">
        <w:r w:rsidR="5313EA9C" w:rsidRPr="4C270F26">
          <w:rPr>
            <w:rStyle w:val="Hyperlink"/>
            <w:rFonts w:ascii="Arial" w:hAnsi="Arial" w:cs="Arial"/>
          </w:rPr>
          <w:t>2 CFR 200.501</w:t>
        </w:r>
      </w:hyperlink>
      <w:r w:rsidRPr="4C270F26">
        <w:rPr>
          <w:rFonts w:ascii="Arial" w:hAnsi="Arial" w:cs="Arial"/>
        </w:rPr>
        <w:t xml:space="preserve">. Grantees that expend less than </w:t>
      </w:r>
      <w:r w:rsidR="0D3CBFF4" w:rsidRPr="6CD7B9D1">
        <w:rPr>
          <w:rFonts w:ascii="Arial" w:hAnsi="Arial" w:cs="Arial"/>
        </w:rPr>
        <w:t xml:space="preserve">the value stated in </w:t>
      </w:r>
      <w:hyperlink r:id="rId110" w:history="1">
        <w:r w:rsidR="0D3CBFF4" w:rsidRPr="6CD7B9D1">
          <w:rPr>
            <w:rStyle w:val="Hyperlink"/>
            <w:rFonts w:ascii="Arial" w:hAnsi="Arial" w:cs="Arial"/>
          </w:rPr>
          <w:t xml:space="preserve">2 CFR </w:t>
        </w:r>
        <w:r w:rsidR="1BE7DDB9" w:rsidRPr="6CD7B9D1">
          <w:rPr>
            <w:rStyle w:val="Hyperlink"/>
            <w:rFonts w:ascii="Arial" w:hAnsi="Arial" w:cs="Arial"/>
          </w:rPr>
          <w:t xml:space="preserve">part </w:t>
        </w:r>
        <w:r w:rsidR="0D3CBFF4" w:rsidRPr="6CD7B9D1">
          <w:rPr>
            <w:rStyle w:val="Hyperlink"/>
            <w:rFonts w:ascii="Arial" w:hAnsi="Arial" w:cs="Arial"/>
          </w:rPr>
          <w:t>200</w:t>
        </w:r>
      </w:hyperlink>
      <w:r w:rsidR="0D3CBFF4" w:rsidRPr="6CD7B9D1">
        <w:rPr>
          <w:rFonts w:ascii="Arial" w:hAnsi="Arial" w:cs="Arial"/>
        </w:rPr>
        <w:t xml:space="preserve"> audit requirements</w:t>
      </w:r>
      <w:r w:rsidRPr="4C270F26">
        <w:rPr>
          <w:rFonts w:ascii="Arial" w:hAnsi="Arial" w:cs="Arial"/>
        </w:rPr>
        <w:t xml:space="preserve"> </w:t>
      </w:r>
      <w:r w:rsidR="7BF891D9" w:rsidRPr="6CD7B9D1">
        <w:rPr>
          <w:rFonts w:ascii="Arial" w:hAnsi="Arial" w:cs="Arial"/>
        </w:rPr>
        <w:t xml:space="preserve">for the </w:t>
      </w:r>
      <w:r w:rsidRPr="4C270F26">
        <w:rPr>
          <w:rFonts w:ascii="Arial" w:hAnsi="Arial" w:cs="Arial"/>
        </w:rPr>
        <w:t>year</w:t>
      </w:r>
      <w:r w:rsidR="7BF891D9" w:rsidRPr="6CD7B9D1">
        <w:rPr>
          <w:rFonts w:ascii="Arial" w:hAnsi="Arial" w:cs="Arial"/>
        </w:rPr>
        <w:t>(s)</w:t>
      </w:r>
      <w:r w:rsidRPr="4C270F26">
        <w:rPr>
          <w:rFonts w:ascii="Arial" w:hAnsi="Arial" w:cs="Arial"/>
        </w:rPr>
        <w:t xml:space="preserve"> in </w:t>
      </w:r>
      <w:r w:rsidR="7BF891D9" w:rsidRPr="6CD7B9D1">
        <w:rPr>
          <w:rFonts w:ascii="Arial" w:hAnsi="Arial" w:cs="Arial"/>
        </w:rPr>
        <w:t xml:space="preserve">which </w:t>
      </w:r>
      <w:r w:rsidRPr="4C270F26">
        <w:rPr>
          <w:rFonts w:ascii="Arial" w:hAnsi="Arial" w:cs="Arial"/>
        </w:rPr>
        <w:t xml:space="preserve">Federal </w:t>
      </w:r>
      <w:r w:rsidR="7BF891D9" w:rsidRPr="6CD7B9D1">
        <w:rPr>
          <w:rFonts w:ascii="Arial" w:hAnsi="Arial" w:cs="Arial"/>
        </w:rPr>
        <w:t xml:space="preserve">Grant funds are expended </w:t>
      </w:r>
      <w:r w:rsidRPr="4C270F26">
        <w:rPr>
          <w:rFonts w:ascii="Arial" w:hAnsi="Arial" w:cs="Arial"/>
        </w:rPr>
        <w:t>are exempt from Federal audit requirements under</w:t>
      </w:r>
      <w:r w:rsidR="5313EA9C" w:rsidRPr="4C270F26">
        <w:rPr>
          <w:rFonts w:ascii="Arial" w:hAnsi="Arial" w:cs="Arial"/>
        </w:rPr>
        <w:t xml:space="preserve"> </w:t>
      </w:r>
      <w:hyperlink r:id="rId111" w:history="1">
        <w:r w:rsidR="5313EA9C" w:rsidRPr="4C270F26">
          <w:rPr>
            <w:rStyle w:val="Hyperlink"/>
            <w:rFonts w:ascii="Arial" w:hAnsi="Arial" w:cs="Arial"/>
          </w:rPr>
          <w:t>2 CFR 200.501</w:t>
        </w:r>
      </w:hyperlink>
      <w:r w:rsidR="7BF891D9" w:rsidRPr="6CD7B9D1">
        <w:rPr>
          <w:rFonts w:ascii="Arial" w:hAnsi="Arial" w:cs="Arial"/>
        </w:rPr>
        <w:t>.</w:t>
      </w:r>
      <w:r w:rsidR="0D3CBFF4" w:rsidRPr="6CD7B9D1">
        <w:rPr>
          <w:rFonts w:ascii="Arial" w:hAnsi="Arial" w:cs="Arial"/>
        </w:rPr>
        <w:t xml:space="preserve"> An exception to this is </w:t>
      </w:r>
      <w:r w:rsidRPr="4C270F26">
        <w:rPr>
          <w:rFonts w:ascii="Arial" w:hAnsi="Arial" w:cs="Arial"/>
        </w:rPr>
        <w:t>noted in</w:t>
      </w:r>
      <w:r w:rsidR="5313EA9C" w:rsidRPr="4C270F26">
        <w:rPr>
          <w:rFonts w:ascii="Arial" w:hAnsi="Arial" w:cs="Arial"/>
        </w:rPr>
        <w:t xml:space="preserve"> </w:t>
      </w:r>
      <w:hyperlink r:id="rId112" w:history="1">
        <w:r w:rsidR="5313EA9C" w:rsidRPr="4C270F26">
          <w:rPr>
            <w:rStyle w:val="Hyperlink"/>
            <w:rFonts w:ascii="Arial" w:hAnsi="Arial" w:cs="Arial"/>
          </w:rPr>
          <w:t>2 CFR 200.503</w:t>
        </w:r>
      </w:hyperlink>
      <w:r w:rsidRPr="4C270F26">
        <w:rPr>
          <w:rFonts w:ascii="Arial" w:hAnsi="Arial" w:cs="Arial"/>
        </w:rPr>
        <w:t>, but records must be available for review or audit by appropriate officials of the Federal Agency and General Accounting</w:t>
      </w:r>
      <w:r w:rsidRPr="7788123E">
        <w:rPr>
          <w:rFonts w:ascii="Arial" w:hAnsi="Arial" w:cs="Arial"/>
        </w:rPr>
        <w:t xml:space="preserve"> Office.</w:t>
      </w:r>
    </w:p>
    <w:p w14:paraId="7060925C"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43DBCBE8" w14:textId="77777777" w:rsidR="000D0BA2" w:rsidRDefault="000D0BA2" w:rsidP="00623091">
      <w:pPr>
        <w:pStyle w:val="Header"/>
        <w:numPr>
          <w:ilvl w:val="0"/>
          <w:numId w:val="27"/>
        </w:numPr>
        <w:tabs>
          <w:tab w:val="clear" w:pos="4320"/>
          <w:tab w:val="clear" w:pos="8640"/>
        </w:tabs>
        <w:spacing w:line="240" w:lineRule="exact"/>
        <w:rPr>
          <w:rFonts w:ascii="Arial" w:hAnsi="Arial" w:cs="Arial"/>
          <w:szCs w:val="24"/>
        </w:rPr>
      </w:pPr>
      <w:r w:rsidRPr="00D81C8D">
        <w:rPr>
          <w:rFonts w:ascii="Arial" w:hAnsi="Arial" w:cs="Arial"/>
          <w:szCs w:val="24"/>
        </w:rPr>
        <w:t xml:space="preserve">Can the Agency require a </w:t>
      </w:r>
      <w:r w:rsidR="002220AE">
        <w:rPr>
          <w:rFonts w:ascii="Arial" w:hAnsi="Arial" w:cs="Arial"/>
          <w:szCs w:val="24"/>
        </w:rPr>
        <w:t>G</w:t>
      </w:r>
      <w:r w:rsidR="002220AE" w:rsidRPr="00D81C8D">
        <w:rPr>
          <w:rFonts w:ascii="Arial" w:hAnsi="Arial" w:cs="Arial"/>
          <w:szCs w:val="24"/>
        </w:rPr>
        <w:t xml:space="preserve">rant </w:t>
      </w:r>
      <w:r w:rsidRPr="00D81C8D">
        <w:rPr>
          <w:rFonts w:ascii="Arial" w:hAnsi="Arial" w:cs="Arial"/>
          <w:szCs w:val="24"/>
        </w:rPr>
        <w:t xml:space="preserve">recipient to record liens or other appropriate notices to indicate the Agency’s interest in real or personal property acquired or improved with Federal Government funds and that </w:t>
      </w:r>
      <w:proofErr w:type="gramStart"/>
      <w:r w:rsidRPr="00D81C8D">
        <w:rPr>
          <w:rFonts w:ascii="Arial" w:hAnsi="Arial" w:cs="Arial"/>
          <w:szCs w:val="24"/>
        </w:rPr>
        <w:t>use</w:t>
      </w:r>
      <w:proofErr w:type="gramEnd"/>
      <w:r w:rsidRPr="00D81C8D">
        <w:rPr>
          <w:rFonts w:ascii="Arial" w:hAnsi="Arial" w:cs="Arial"/>
          <w:szCs w:val="24"/>
        </w:rPr>
        <w:t xml:space="preserve"> and disposition conditions apply to the property?</w:t>
      </w:r>
    </w:p>
    <w:p w14:paraId="622A601E" w14:textId="77777777" w:rsidR="000B2F1E" w:rsidRPr="007D6301" w:rsidRDefault="000B2F1E" w:rsidP="000B2F1E">
      <w:pPr>
        <w:pStyle w:val="Header"/>
        <w:tabs>
          <w:tab w:val="clear" w:pos="4320"/>
          <w:tab w:val="clear" w:pos="8640"/>
        </w:tabs>
        <w:spacing w:line="240" w:lineRule="exact"/>
        <w:ind w:left="720"/>
        <w:rPr>
          <w:rFonts w:ascii="Arial" w:hAnsi="Arial" w:cs="Arial"/>
          <w:szCs w:val="24"/>
        </w:rPr>
      </w:pPr>
    </w:p>
    <w:p w14:paraId="0EB63AC4" w14:textId="64BA312C" w:rsidR="000D0BA2" w:rsidRPr="00D81C8D" w:rsidRDefault="000D0BA2" w:rsidP="00334C32">
      <w:pPr>
        <w:pStyle w:val="Header"/>
        <w:numPr>
          <w:ilvl w:val="0"/>
          <w:numId w:val="141"/>
        </w:numPr>
        <w:tabs>
          <w:tab w:val="clear" w:pos="4320"/>
          <w:tab w:val="clear" w:pos="8640"/>
          <w:tab w:val="left" w:pos="1440"/>
        </w:tabs>
        <w:spacing w:line="240" w:lineRule="exact"/>
        <w:rPr>
          <w:rFonts w:ascii="Arial" w:hAnsi="Arial" w:cs="Arial"/>
        </w:rPr>
      </w:pPr>
      <w:r w:rsidRPr="007D6301">
        <w:rPr>
          <w:rFonts w:ascii="Arial" w:hAnsi="Arial" w:cs="Arial"/>
          <w:szCs w:val="24"/>
        </w:rPr>
        <w:t>The Agency recommends recording liens or notices for awards covered by</w:t>
      </w:r>
      <w:r w:rsidR="00917622">
        <w:rPr>
          <w:rFonts w:ascii="Arial" w:hAnsi="Arial" w:cs="Arial"/>
          <w:szCs w:val="24"/>
        </w:rPr>
        <w:t xml:space="preserve"> </w:t>
      </w:r>
      <w:hyperlink r:id="rId113" w:history="1">
        <w:r w:rsidR="00917622" w:rsidRPr="00617C9C">
          <w:rPr>
            <w:rStyle w:val="Hyperlink"/>
            <w:rFonts w:ascii="Arial" w:hAnsi="Arial" w:cs="Arial"/>
            <w:szCs w:val="24"/>
          </w:rPr>
          <w:t>2 CFR part 200</w:t>
        </w:r>
      </w:hyperlink>
      <w:r w:rsidRPr="007D6301">
        <w:rPr>
          <w:rFonts w:ascii="Arial" w:hAnsi="Arial" w:cs="Arial"/>
          <w:szCs w:val="24"/>
        </w:rPr>
        <w:t xml:space="preserve"> in accordance with</w:t>
      </w:r>
      <w:r w:rsidR="00617C9C">
        <w:rPr>
          <w:rFonts w:ascii="Arial" w:hAnsi="Arial" w:cs="Arial"/>
          <w:szCs w:val="24"/>
        </w:rPr>
        <w:t xml:space="preserve"> </w:t>
      </w:r>
      <w:hyperlink r:id="rId114" w:history="1">
        <w:r w:rsidR="00617C9C" w:rsidRPr="001C5089">
          <w:rPr>
            <w:rStyle w:val="Hyperlink"/>
            <w:rFonts w:ascii="Arial" w:hAnsi="Arial" w:cs="Arial"/>
            <w:szCs w:val="24"/>
          </w:rPr>
          <w:t>2 CFR 200.316</w:t>
        </w:r>
      </w:hyperlink>
      <w:r w:rsidRPr="007D6301">
        <w:rPr>
          <w:rFonts w:ascii="Arial" w:hAnsi="Arial" w:cs="Arial"/>
          <w:szCs w:val="24"/>
        </w:rPr>
        <w:t xml:space="preserve">, using formats and language that your Office of the General Counsel recommends. Real estate </w:t>
      </w:r>
      <w:r w:rsidR="002220AE" w:rsidRPr="007D6301">
        <w:rPr>
          <w:rFonts w:ascii="Arial" w:hAnsi="Arial" w:cs="Arial"/>
          <w:szCs w:val="24"/>
        </w:rPr>
        <w:t xml:space="preserve">Grants </w:t>
      </w:r>
      <w:r w:rsidRPr="007D6301">
        <w:rPr>
          <w:rFonts w:ascii="Arial" w:hAnsi="Arial" w:cs="Arial"/>
          <w:szCs w:val="24"/>
        </w:rPr>
        <w:t>should be secured with at least a Notice</w:t>
      </w:r>
      <w:r w:rsidRPr="56F0ADAA">
        <w:rPr>
          <w:rFonts w:ascii="Arial" w:hAnsi="Arial" w:cs="Arial"/>
        </w:rPr>
        <w:t xml:space="preserve"> of Federal Interest. Personal property </w:t>
      </w:r>
      <w:r w:rsidR="002220AE" w:rsidRPr="56F0ADAA">
        <w:rPr>
          <w:rFonts w:ascii="Arial" w:hAnsi="Arial" w:cs="Arial"/>
        </w:rPr>
        <w:t xml:space="preserve">Grant </w:t>
      </w:r>
      <w:r w:rsidRPr="56F0ADAA">
        <w:rPr>
          <w:rFonts w:ascii="Arial" w:hAnsi="Arial" w:cs="Arial"/>
        </w:rPr>
        <w:t>liens or notices do not have to be filed for any unit of property</w:t>
      </w:r>
      <w:r w:rsidR="0080543D">
        <w:rPr>
          <w:rFonts w:ascii="Arial" w:hAnsi="Arial" w:cs="Arial"/>
        </w:rPr>
        <w:t xml:space="preserve"> that</w:t>
      </w:r>
      <w:r w:rsidRPr="56F0ADAA">
        <w:rPr>
          <w:rFonts w:ascii="Arial" w:hAnsi="Arial" w:cs="Arial"/>
        </w:rPr>
        <w:t xml:space="preserve"> falls below </w:t>
      </w:r>
      <w:r w:rsidR="0080543D" w:rsidRPr="0080543D">
        <w:rPr>
          <w:rFonts w:ascii="Arial" w:hAnsi="Arial" w:cs="Arial"/>
        </w:rPr>
        <w:t xml:space="preserve">the value stated in </w:t>
      </w:r>
      <w:hyperlink r:id="rId115" w:history="1">
        <w:r w:rsidR="0080543D" w:rsidRPr="00BF0AFB">
          <w:rPr>
            <w:rStyle w:val="Hyperlink"/>
            <w:rFonts w:ascii="Arial" w:hAnsi="Arial" w:cs="Arial"/>
          </w:rPr>
          <w:t>2 CFR</w:t>
        </w:r>
        <w:r w:rsidR="00BF0AFB" w:rsidRPr="00BF0AFB">
          <w:rPr>
            <w:rStyle w:val="Hyperlink"/>
            <w:rFonts w:ascii="Arial" w:hAnsi="Arial" w:cs="Arial"/>
          </w:rPr>
          <w:t xml:space="preserve"> part</w:t>
        </w:r>
        <w:r w:rsidR="0080543D" w:rsidRPr="00BF0AFB">
          <w:rPr>
            <w:rStyle w:val="Hyperlink"/>
            <w:rFonts w:ascii="Arial" w:hAnsi="Arial" w:cs="Arial"/>
          </w:rPr>
          <w:t xml:space="preserve"> 200</w:t>
        </w:r>
      </w:hyperlink>
      <w:r w:rsidR="0080543D" w:rsidRPr="0080543D">
        <w:rPr>
          <w:rFonts w:ascii="Arial" w:hAnsi="Arial" w:cs="Arial"/>
        </w:rPr>
        <w:t xml:space="preserve"> disposition requirements,</w:t>
      </w:r>
      <w:r w:rsidR="00A83DA2">
        <w:rPr>
          <w:rFonts w:ascii="Arial" w:hAnsi="Arial" w:cs="Arial"/>
        </w:rPr>
        <w:t xml:space="preserve"> for the year(s), in which grant funds are expended.</w:t>
      </w:r>
    </w:p>
    <w:p w14:paraId="7FF918D6"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123ACD52" w14:textId="77777777" w:rsidR="000D0BA2" w:rsidRPr="00D81C8D" w:rsidRDefault="000D0BA2" w:rsidP="00623091">
      <w:pPr>
        <w:pStyle w:val="Header"/>
        <w:numPr>
          <w:ilvl w:val="0"/>
          <w:numId w:val="27"/>
        </w:numPr>
        <w:tabs>
          <w:tab w:val="clear" w:pos="4320"/>
          <w:tab w:val="clear" w:pos="8640"/>
        </w:tabs>
        <w:spacing w:line="240" w:lineRule="exact"/>
        <w:rPr>
          <w:rFonts w:ascii="Arial" w:hAnsi="Arial" w:cs="Arial"/>
          <w:szCs w:val="24"/>
        </w:rPr>
      </w:pPr>
      <w:r w:rsidRPr="00D81C8D">
        <w:rPr>
          <w:rFonts w:ascii="Arial" w:hAnsi="Arial" w:cs="Arial"/>
          <w:szCs w:val="24"/>
        </w:rPr>
        <w:lastRenderedPageBreak/>
        <w:t xml:space="preserve">How often should field visits be done on </w:t>
      </w:r>
      <w:r w:rsidR="002220AE">
        <w:rPr>
          <w:rFonts w:ascii="Arial" w:hAnsi="Arial" w:cs="Arial"/>
          <w:szCs w:val="24"/>
        </w:rPr>
        <w:t>G</w:t>
      </w:r>
      <w:r w:rsidR="002220AE" w:rsidRPr="00D81C8D">
        <w:rPr>
          <w:rFonts w:ascii="Arial" w:hAnsi="Arial" w:cs="Arial"/>
          <w:szCs w:val="24"/>
        </w:rPr>
        <w:t>rants</w:t>
      </w:r>
      <w:r w:rsidRPr="00D81C8D">
        <w:rPr>
          <w:rFonts w:ascii="Arial" w:hAnsi="Arial" w:cs="Arial"/>
          <w:szCs w:val="24"/>
        </w:rPr>
        <w:t>?</w:t>
      </w:r>
    </w:p>
    <w:p w14:paraId="74E374C3"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550362F6" w14:textId="28737B69" w:rsidR="000D0BA2" w:rsidRPr="00D81C8D" w:rsidRDefault="000D0BA2" w:rsidP="00334C32">
      <w:pPr>
        <w:pStyle w:val="Header"/>
        <w:numPr>
          <w:ilvl w:val="0"/>
          <w:numId w:val="142"/>
        </w:numPr>
        <w:tabs>
          <w:tab w:val="clear" w:pos="4320"/>
          <w:tab w:val="clear" w:pos="8640"/>
          <w:tab w:val="left" w:pos="1440"/>
        </w:tabs>
        <w:spacing w:line="240" w:lineRule="exact"/>
        <w:rPr>
          <w:rFonts w:ascii="Arial" w:hAnsi="Arial" w:cs="Arial"/>
          <w:szCs w:val="24"/>
        </w:rPr>
      </w:pPr>
      <w:r w:rsidRPr="00D81C8D">
        <w:rPr>
          <w:rFonts w:ascii="Arial" w:hAnsi="Arial" w:cs="Arial"/>
          <w:szCs w:val="24"/>
        </w:rPr>
        <w:t xml:space="preserve">RD Instruction 1901-E, section 1901.204, Compliance reviews, </w:t>
      </w:r>
      <w:proofErr w:type="gramStart"/>
      <w:r w:rsidRPr="00D81C8D">
        <w:rPr>
          <w:rFonts w:ascii="Arial" w:hAnsi="Arial" w:cs="Arial"/>
          <w:szCs w:val="24"/>
        </w:rPr>
        <w:t>contains</w:t>
      </w:r>
      <w:proofErr w:type="gramEnd"/>
      <w:r w:rsidRPr="00D81C8D">
        <w:rPr>
          <w:rFonts w:ascii="Arial" w:hAnsi="Arial" w:cs="Arial"/>
          <w:szCs w:val="24"/>
        </w:rPr>
        <w:t xml:space="preserve"> guidelines on how often compliance reviews should be done. Grantees that received assistance from the Agency on or after January 3, 1965, will be reviewed for compliance in accordance with Title VI of the Civil Rights Act of 1964. Technical Assistance Compliance reviews will be conducted on </w:t>
      </w:r>
      <w:r w:rsidR="002220AE">
        <w:rPr>
          <w:rFonts w:ascii="Arial" w:hAnsi="Arial" w:cs="Arial"/>
          <w:szCs w:val="24"/>
        </w:rPr>
        <w:t>G</w:t>
      </w:r>
      <w:r w:rsidR="002220AE" w:rsidRPr="00D81C8D">
        <w:rPr>
          <w:rFonts w:ascii="Arial" w:hAnsi="Arial" w:cs="Arial"/>
          <w:szCs w:val="24"/>
        </w:rPr>
        <w:t xml:space="preserve">rant </w:t>
      </w:r>
      <w:r w:rsidRPr="00D81C8D">
        <w:rPr>
          <w:rFonts w:ascii="Arial" w:hAnsi="Arial" w:cs="Arial"/>
          <w:szCs w:val="24"/>
        </w:rPr>
        <w:t xml:space="preserve">recipients until the last advance of </w:t>
      </w:r>
      <w:r w:rsidR="002220AE">
        <w:rPr>
          <w:rFonts w:ascii="Arial" w:hAnsi="Arial" w:cs="Arial"/>
          <w:szCs w:val="24"/>
        </w:rPr>
        <w:t>G</w:t>
      </w:r>
      <w:r w:rsidR="002220AE" w:rsidRPr="00D81C8D">
        <w:rPr>
          <w:rFonts w:ascii="Arial" w:hAnsi="Arial" w:cs="Arial"/>
          <w:szCs w:val="24"/>
        </w:rPr>
        <w:t xml:space="preserve">rant </w:t>
      </w:r>
      <w:r w:rsidRPr="00D81C8D">
        <w:rPr>
          <w:rFonts w:ascii="Arial" w:hAnsi="Arial" w:cs="Arial"/>
          <w:szCs w:val="24"/>
        </w:rPr>
        <w:t>funds. For Real Property, Personal Property, and</w:t>
      </w:r>
      <w:r w:rsidR="00204CEB">
        <w:rPr>
          <w:rFonts w:ascii="Arial" w:hAnsi="Arial" w:cs="Arial"/>
          <w:szCs w:val="24"/>
        </w:rPr>
        <w:t xml:space="preserve"> RLF </w:t>
      </w:r>
      <w:r w:rsidR="002220AE">
        <w:rPr>
          <w:rFonts w:ascii="Arial" w:hAnsi="Arial" w:cs="Arial"/>
          <w:szCs w:val="24"/>
        </w:rPr>
        <w:t>G</w:t>
      </w:r>
      <w:r w:rsidR="002220AE" w:rsidRPr="00D81C8D">
        <w:rPr>
          <w:rFonts w:ascii="Arial" w:hAnsi="Arial" w:cs="Arial"/>
          <w:szCs w:val="24"/>
        </w:rPr>
        <w:t xml:space="preserve">rants </w:t>
      </w:r>
      <w:r w:rsidRPr="00D81C8D">
        <w:rPr>
          <w:rFonts w:ascii="Arial" w:hAnsi="Arial" w:cs="Arial"/>
          <w:szCs w:val="24"/>
        </w:rPr>
        <w:t>compliance reviews will be conducted as established in number 3 above. RD Instruction 1901-E, section 1901.204(e), Timing of reviews, provides guidance on the timing of the compliance reviews. Form RD 400-8, Compliance Review, will be used to record the results of a compliance review.</w:t>
      </w:r>
    </w:p>
    <w:p w14:paraId="7DF85699" w14:textId="77777777" w:rsidR="000D0BA2" w:rsidRPr="00D81C8D" w:rsidRDefault="000D0BA2" w:rsidP="00400B2B">
      <w:pPr>
        <w:pStyle w:val="Header"/>
        <w:tabs>
          <w:tab w:val="clear" w:pos="4320"/>
          <w:tab w:val="clear" w:pos="8640"/>
          <w:tab w:val="left" w:pos="1440"/>
        </w:tabs>
        <w:spacing w:line="240" w:lineRule="exact"/>
        <w:rPr>
          <w:rFonts w:ascii="Arial" w:hAnsi="Arial" w:cs="Arial"/>
          <w:szCs w:val="24"/>
        </w:rPr>
      </w:pPr>
    </w:p>
    <w:p w14:paraId="3B1F269D" w14:textId="77777777" w:rsidR="000D0BA2" w:rsidRPr="00D81C8D" w:rsidRDefault="000D0BA2" w:rsidP="00334C32">
      <w:pPr>
        <w:pStyle w:val="Header"/>
        <w:numPr>
          <w:ilvl w:val="0"/>
          <w:numId w:val="142"/>
        </w:numPr>
        <w:tabs>
          <w:tab w:val="clear" w:pos="4320"/>
          <w:tab w:val="clear" w:pos="8640"/>
          <w:tab w:val="left" w:pos="1440"/>
        </w:tabs>
        <w:spacing w:line="240" w:lineRule="exact"/>
        <w:rPr>
          <w:rFonts w:ascii="Arial" w:hAnsi="Arial" w:cs="Arial"/>
        </w:rPr>
      </w:pPr>
      <w:r w:rsidRPr="2FAC9D2F">
        <w:rPr>
          <w:rFonts w:ascii="Arial" w:hAnsi="Arial" w:cs="Arial"/>
        </w:rPr>
        <w:t xml:space="preserve">In </w:t>
      </w:r>
      <w:r w:rsidRPr="00B146E5">
        <w:rPr>
          <w:rFonts w:ascii="Arial" w:hAnsi="Arial" w:cs="Arial"/>
        </w:rPr>
        <w:t>accordance with</w:t>
      </w:r>
      <w:r w:rsidR="001C5089">
        <w:rPr>
          <w:rFonts w:ascii="Arial" w:hAnsi="Arial" w:cs="Arial"/>
        </w:rPr>
        <w:t xml:space="preserve"> </w:t>
      </w:r>
      <w:hyperlink r:id="rId116" w:anchor="p-200.329(f)" w:history="1">
        <w:r w:rsidR="001C5089" w:rsidRPr="00A1255F">
          <w:rPr>
            <w:rStyle w:val="Hyperlink"/>
            <w:rFonts w:ascii="Arial" w:hAnsi="Arial" w:cs="Arial"/>
          </w:rPr>
          <w:t>2 CFR 200.329(f)</w:t>
        </w:r>
      </w:hyperlink>
      <w:r w:rsidRPr="00B146E5">
        <w:rPr>
          <w:rFonts w:ascii="Arial" w:hAnsi="Arial" w:cs="Arial"/>
        </w:rPr>
        <w:t>, concerning site visits, the Agency shall make site visits as frequently as warranted or needed</w:t>
      </w:r>
      <w:r w:rsidRPr="2FAC9D2F">
        <w:rPr>
          <w:rFonts w:ascii="Arial" w:hAnsi="Arial" w:cs="Arial"/>
        </w:rPr>
        <w:t xml:space="preserve"> to review program accomplishments, manage control systems, and provide </w:t>
      </w:r>
      <w:r w:rsidR="00DA2146" w:rsidRPr="2FAC9D2F">
        <w:rPr>
          <w:rFonts w:ascii="Arial" w:hAnsi="Arial" w:cs="Arial"/>
        </w:rPr>
        <w:t xml:space="preserve">Technical Assistance </w:t>
      </w:r>
      <w:r w:rsidRPr="2FAC9D2F">
        <w:rPr>
          <w:rFonts w:ascii="Arial" w:hAnsi="Arial" w:cs="Arial"/>
        </w:rPr>
        <w:t xml:space="preserve">as may be required. For RLF’s, compliance visits will be made annually </w:t>
      </w:r>
      <w:proofErr w:type="gramStart"/>
      <w:r w:rsidRPr="2FAC9D2F">
        <w:rPr>
          <w:rFonts w:ascii="Arial" w:hAnsi="Arial" w:cs="Arial"/>
        </w:rPr>
        <w:t>similar to</w:t>
      </w:r>
      <w:proofErr w:type="gramEnd"/>
      <w:r w:rsidRPr="2FAC9D2F">
        <w:rPr>
          <w:rFonts w:ascii="Arial" w:hAnsi="Arial" w:cs="Arial"/>
        </w:rPr>
        <w:t xml:space="preserve"> those made under IRP.</w:t>
      </w:r>
    </w:p>
    <w:p w14:paraId="351938C4" w14:textId="77777777" w:rsidR="000D0BA2" w:rsidRPr="00D81C8D" w:rsidRDefault="000D0BA2" w:rsidP="00400B2B">
      <w:pPr>
        <w:pStyle w:val="Header"/>
        <w:tabs>
          <w:tab w:val="clear" w:pos="4320"/>
          <w:tab w:val="clear" w:pos="8640"/>
          <w:tab w:val="left" w:pos="1440"/>
        </w:tabs>
        <w:spacing w:line="240" w:lineRule="exact"/>
        <w:rPr>
          <w:rFonts w:ascii="Arial" w:hAnsi="Arial" w:cs="Arial"/>
          <w:szCs w:val="24"/>
        </w:rPr>
      </w:pPr>
    </w:p>
    <w:p w14:paraId="23A387FA" w14:textId="52E6E9CB" w:rsidR="000D0BA2" w:rsidRPr="00D81C8D" w:rsidRDefault="000D0BA2" w:rsidP="00334C32">
      <w:pPr>
        <w:pStyle w:val="Header"/>
        <w:numPr>
          <w:ilvl w:val="0"/>
          <w:numId w:val="142"/>
        </w:numPr>
        <w:tabs>
          <w:tab w:val="clear" w:pos="4320"/>
          <w:tab w:val="clear" w:pos="8640"/>
          <w:tab w:val="left" w:pos="1440"/>
        </w:tabs>
        <w:spacing w:line="240" w:lineRule="exact"/>
        <w:rPr>
          <w:rFonts w:ascii="Arial" w:hAnsi="Arial" w:cs="Arial"/>
          <w:szCs w:val="24"/>
        </w:rPr>
      </w:pPr>
      <w:r w:rsidRPr="00D81C8D">
        <w:rPr>
          <w:rFonts w:ascii="Arial" w:hAnsi="Arial" w:cs="Arial"/>
          <w:szCs w:val="24"/>
        </w:rPr>
        <w:t xml:space="preserve">Any differences between quantities determined by the physical inspection and those shown in the accounting records shall be investigated to determine the causes of the difference. The grantee shall, in connection with the inventory, verify the existence, current utilization, and continued need for the property. The grantee is responsible for complying with these requirements. As it pertains to Rural Economic Development Loans and Grants during the Agency site visits, a determination is to be made </w:t>
      </w:r>
      <w:proofErr w:type="gramStart"/>
      <w:r w:rsidRPr="00D81C8D">
        <w:rPr>
          <w:rFonts w:ascii="Arial" w:hAnsi="Arial" w:cs="Arial"/>
          <w:szCs w:val="24"/>
        </w:rPr>
        <w:t>whether or not</w:t>
      </w:r>
      <w:proofErr w:type="gramEnd"/>
      <w:r w:rsidRPr="00D81C8D">
        <w:rPr>
          <w:rFonts w:ascii="Arial" w:hAnsi="Arial" w:cs="Arial"/>
          <w:szCs w:val="24"/>
        </w:rPr>
        <w:t xml:space="preserve"> the grantee has met RD Instruction 4280-A, section </w:t>
      </w:r>
      <w:hyperlink w:anchor="_§_4280.55_" w:history="1">
        <w:r w:rsidRPr="00656CB2">
          <w:rPr>
            <w:rStyle w:val="Hyperlink"/>
            <w:rFonts w:ascii="Arial" w:hAnsi="Arial" w:cs="Arial"/>
            <w:szCs w:val="24"/>
          </w:rPr>
          <w:t>4280.55</w:t>
        </w:r>
      </w:hyperlink>
      <w:r w:rsidRPr="00D81C8D">
        <w:rPr>
          <w:rFonts w:ascii="Arial" w:hAnsi="Arial" w:cs="Arial"/>
          <w:szCs w:val="24"/>
        </w:rPr>
        <w:t>.</w:t>
      </w:r>
    </w:p>
    <w:p w14:paraId="53A45451" w14:textId="77777777" w:rsidR="000D0BA2" w:rsidRPr="00D81C8D" w:rsidRDefault="000D0BA2" w:rsidP="000D0BA2">
      <w:pPr>
        <w:pStyle w:val="ListParagraph"/>
        <w:rPr>
          <w:rFonts w:ascii="Arial" w:hAnsi="Arial" w:cs="Arial"/>
          <w:szCs w:val="24"/>
        </w:rPr>
      </w:pPr>
    </w:p>
    <w:p w14:paraId="624380BD" w14:textId="77777777" w:rsidR="000D0BA2" w:rsidRPr="00D81C8D" w:rsidRDefault="000D0BA2" w:rsidP="00623091">
      <w:pPr>
        <w:pStyle w:val="Header"/>
        <w:numPr>
          <w:ilvl w:val="0"/>
          <w:numId w:val="27"/>
        </w:numPr>
        <w:tabs>
          <w:tab w:val="clear" w:pos="4320"/>
          <w:tab w:val="clear" w:pos="8640"/>
        </w:tabs>
        <w:spacing w:line="240" w:lineRule="exact"/>
        <w:rPr>
          <w:rFonts w:ascii="Arial" w:hAnsi="Arial" w:cs="Arial"/>
          <w:szCs w:val="24"/>
        </w:rPr>
      </w:pPr>
      <w:r w:rsidRPr="00D81C8D">
        <w:rPr>
          <w:rFonts w:ascii="Arial" w:hAnsi="Arial" w:cs="Arial"/>
          <w:szCs w:val="24"/>
        </w:rPr>
        <w:t xml:space="preserve">How should you handle </w:t>
      </w:r>
      <w:proofErr w:type="gramStart"/>
      <w:r w:rsidRPr="00D81C8D">
        <w:rPr>
          <w:rFonts w:ascii="Arial" w:hAnsi="Arial" w:cs="Arial"/>
          <w:szCs w:val="24"/>
        </w:rPr>
        <w:t>a situation where RED</w:t>
      </w:r>
      <w:r w:rsidR="00143C0E">
        <w:rPr>
          <w:rFonts w:ascii="Arial" w:hAnsi="Arial" w:cs="Arial"/>
          <w:szCs w:val="24"/>
        </w:rPr>
        <w:t xml:space="preserve"> </w:t>
      </w:r>
      <w:r w:rsidRPr="00D81C8D">
        <w:rPr>
          <w:rFonts w:ascii="Arial" w:hAnsi="Arial" w:cs="Arial"/>
          <w:szCs w:val="24"/>
        </w:rPr>
        <w:t>G</w:t>
      </w:r>
      <w:r w:rsidR="00143C0E">
        <w:rPr>
          <w:rFonts w:ascii="Arial" w:hAnsi="Arial" w:cs="Arial"/>
          <w:szCs w:val="24"/>
        </w:rPr>
        <w:t>rant</w:t>
      </w:r>
      <w:r w:rsidRPr="00D81C8D">
        <w:rPr>
          <w:rFonts w:ascii="Arial" w:hAnsi="Arial" w:cs="Arial"/>
          <w:szCs w:val="24"/>
        </w:rPr>
        <w:t xml:space="preserve"> funds</w:t>
      </w:r>
      <w:proofErr w:type="gramEnd"/>
      <w:r w:rsidRPr="00D81C8D">
        <w:rPr>
          <w:rFonts w:ascii="Arial" w:hAnsi="Arial" w:cs="Arial"/>
          <w:szCs w:val="24"/>
        </w:rPr>
        <w:t xml:space="preserve"> are used by a nonprofit development organization to purchase an industrial site and the organization wants to give the lots away as part of an incentive package?</w:t>
      </w:r>
    </w:p>
    <w:p w14:paraId="52AEC048"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15135A08" w14:textId="7FA3F8E5" w:rsidR="000D0BA2" w:rsidRPr="00B146E5" w:rsidRDefault="000D0BA2" w:rsidP="00334C32">
      <w:pPr>
        <w:pStyle w:val="Header"/>
        <w:numPr>
          <w:ilvl w:val="0"/>
          <w:numId w:val="144"/>
        </w:numPr>
        <w:tabs>
          <w:tab w:val="clear" w:pos="4320"/>
          <w:tab w:val="clear" w:pos="8640"/>
        </w:tabs>
        <w:spacing w:line="240" w:lineRule="exact"/>
        <w:rPr>
          <w:rFonts w:ascii="Arial" w:hAnsi="Arial" w:cs="Arial"/>
        </w:rPr>
      </w:pPr>
      <w:r w:rsidRPr="6AFD184B">
        <w:rPr>
          <w:rFonts w:ascii="Arial" w:hAnsi="Arial" w:cs="Arial"/>
        </w:rPr>
        <w:t xml:space="preserve">The grantee cannot give away any real or personal property acquired with </w:t>
      </w:r>
      <w:r w:rsidR="002220AE" w:rsidRPr="2FAC9D2F">
        <w:rPr>
          <w:rFonts w:ascii="Arial" w:hAnsi="Arial" w:cs="Arial"/>
        </w:rPr>
        <w:t xml:space="preserve">Grant </w:t>
      </w:r>
      <w:r w:rsidRPr="6AFD184B">
        <w:rPr>
          <w:rFonts w:ascii="Arial" w:hAnsi="Arial" w:cs="Arial"/>
        </w:rPr>
        <w:t xml:space="preserve">funds. In the event an organization leases the facility or equipment, the lease revenue is considered program income </w:t>
      </w:r>
      <w:r w:rsidRPr="00B146E5">
        <w:rPr>
          <w:rFonts w:ascii="Arial" w:hAnsi="Arial" w:cs="Arial"/>
        </w:rPr>
        <w:t>under</w:t>
      </w:r>
      <w:r w:rsidR="00A1255F">
        <w:rPr>
          <w:rFonts w:ascii="Arial" w:hAnsi="Arial" w:cs="Arial"/>
        </w:rPr>
        <w:t xml:space="preserve"> </w:t>
      </w:r>
      <w:hyperlink r:id="rId117" w:history="1">
        <w:r w:rsidR="00A1255F" w:rsidRPr="00AD580F">
          <w:rPr>
            <w:rStyle w:val="Hyperlink"/>
            <w:rFonts w:ascii="Arial" w:hAnsi="Arial" w:cs="Arial"/>
          </w:rPr>
          <w:t>2 CFR 200.307</w:t>
        </w:r>
      </w:hyperlink>
      <w:r w:rsidR="00A1255F">
        <w:rPr>
          <w:rFonts w:ascii="Arial" w:hAnsi="Arial" w:cs="Arial"/>
        </w:rPr>
        <w:t xml:space="preserve"> </w:t>
      </w:r>
      <w:r w:rsidRPr="00B146E5">
        <w:rPr>
          <w:rFonts w:ascii="Arial" w:hAnsi="Arial" w:cs="Arial"/>
        </w:rPr>
        <w:t xml:space="preserve">estate acquired with </w:t>
      </w:r>
      <w:r w:rsidR="002220AE" w:rsidRPr="00B146E5">
        <w:rPr>
          <w:rFonts w:ascii="Arial" w:hAnsi="Arial" w:cs="Arial"/>
        </w:rPr>
        <w:t xml:space="preserve">Grant </w:t>
      </w:r>
      <w:r w:rsidRPr="00B146E5">
        <w:rPr>
          <w:rFonts w:ascii="Arial" w:hAnsi="Arial" w:cs="Arial"/>
        </w:rPr>
        <w:t xml:space="preserve">funds may only be disposed of in accordance with </w:t>
      </w:r>
      <w:hyperlink r:id="rId118" w:history="1">
        <w:r w:rsidR="26F4B2E4" w:rsidRPr="00B146E5">
          <w:rPr>
            <w:rStyle w:val="Hyperlink"/>
            <w:rFonts w:ascii="Arial" w:hAnsi="Arial" w:cs="Arial"/>
          </w:rPr>
          <w:t>2 CFR 200.311</w:t>
        </w:r>
      </w:hyperlink>
      <w:r w:rsidRPr="00B146E5">
        <w:rPr>
          <w:rFonts w:ascii="Arial" w:hAnsi="Arial" w:cs="Arial"/>
        </w:rPr>
        <w:t>.</w:t>
      </w:r>
    </w:p>
    <w:p w14:paraId="2271B083"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7E8D4FA1" w14:textId="77777777" w:rsidR="000D0BA2" w:rsidRPr="00D81C8D" w:rsidRDefault="000D0BA2" w:rsidP="00623091">
      <w:pPr>
        <w:pStyle w:val="Header"/>
        <w:numPr>
          <w:ilvl w:val="0"/>
          <w:numId w:val="27"/>
        </w:numPr>
        <w:tabs>
          <w:tab w:val="clear" w:pos="4320"/>
          <w:tab w:val="clear" w:pos="8640"/>
        </w:tabs>
        <w:spacing w:line="240" w:lineRule="exact"/>
        <w:rPr>
          <w:rFonts w:ascii="Arial" w:hAnsi="Arial" w:cs="Arial"/>
          <w:szCs w:val="24"/>
        </w:rPr>
      </w:pPr>
      <w:r w:rsidRPr="00D81C8D">
        <w:rPr>
          <w:rFonts w:ascii="Arial" w:hAnsi="Arial" w:cs="Arial"/>
          <w:szCs w:val="24"/>
        </w:rPr>
        <w:t>Can the grantee use the Form SF-269A (short form) in lieu of the Form SF-269 (long form)?</w:t>
      </w:r>
    </w:p>
    <w:p w14:paraId="0E34BC9E"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1834A6E2" w14:textId="77777777" w:rsidR="000D0BA2" w:rsidRPr="00D81C8D" w:rsidRDefault="000D0BA2" w:rsidP="00334C32">
      <w:pPr>
        <w:pStyle w:val="Header"/>
        <w:numPr>
          <w:ilvl w:val="0"/>
          <w:numId w:val="146"/>
        </w:numPr>
        <w:tabs>
          <w:tab w:val="clear" w:pos="4320"/>
          <w:tab w:val="clear" w:pos="8640"/>
        </w:tabs>
        <w:spacing w:line="240" w:lineRule="exact"/>
        <w:rPr>
          <w:rFonts w:ascii="Arial" w:hAnsi="Arial" w:cs="Arial"/>
          <w:szCs w:val="24"/>
        </w:rPr>
      </w:pPr>
      <w:r w:rsidRPr="00D81C8D">
        <w:rPr>
          <w:rFonts w:ascii="Arial" w:hAnsi="Arial" w:cs="Arial"/>
          <w:szCs w:val="24"/>
        </w:rPr>
        <w:t>Form SF-425 Federal Financial Report replaced Form SF-269A. The grantee will submit Form SF-425, Financial Status Report</w:t>
      </w:r>
      <w:r w:rsidR="00BF0AFB">
        <w:rPr>
          <w:rFonts w:ascii="Arial" w:hAnsi="Arial" w:cs="Arial"/>
          <w:szCs w:val="24"/>
        </w:rPr>
        <w:t>,</w:t>
      </w:r>
      <w:r w:rsidRPr="00D81C8D">
        <w:rPr>
          <w:rFonts w:ascii="Arial" w:hAnsi="Arial" w:cs="Arial"/>
          <w:szCs w:val="24"/>
        </w:rPr>
        <w:t xml:space="preserve"> and a Program Progress Report in accordance with regulatory requirements.</w:t>
      </w:r>
    </w:p>
    <w:p w14:paraId="36F2E965"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1FF09180" w14:textId="77777777" w:rsidR="000D0BA2" w:rsidRPr="00D81C8D" w:rsidRDefault="000D0BA2" w:rsidP="00334C32">
      <w:pPr>
        <w:pStyle w:val="Header"/>
        <w:numPr>
          <w:ilvl w:val="0"/>
          <w:numId w:val="146"/>
        </w:numPr>
        <w:tabs>
          <w:tab w:val="clear" w:pos="4320"/>
          <w:tab w:val="clear" w:pos="8640"/>
        </w:tabs>
        <w:spacing w:line="240" w:lineRule="exact"/>
        <w:rPr>
          <w:rFonts w:ascii="Arial" w:hAnsi="Arial" w:cs="Arial"/>
          <w:szCs w:val="24"/>
        </w:rPr>
      </w:pPr>
      <w:r w:rsidRPr="00D81C8D">
        <w:rPr>
          <w:rFonts w:ascii="Arial" w:hAnsi="Arial" w:cs="Arial"/>
          <w:szCs w:val="24"/>
        </w:rPr>
        <w:t xml:space="preserve">Grantees shall constantly monitor performance to ensure that time schedules are being </w:t>
      </w:r>
      <w:proofErr w:type="gramStart"/>
      <w:r w:rsidRPr="00D81C8D">
        <w:rPr>
          <w:rFonts w:ascii="Arial" w:hAnsi="Arial" w:cs="Arial"/>
          <w:szCs w:val="24"/>
        </w:rPr>
        <w:t>accomplished</w:t>
      </w:r>
      <w:proofErr w:type="gramEnd"/>
      <w:r w:rsidRPr="00D81C8D">
        <w:rPr>
          <w:rFonts w:ascii="Arial" w:hAnsi="Arial" w:cs="Arial"/>
          <w:szCs w:val="24"/>
        </w:rPr>
        <w:t xml:space="preserve"> and other performance objectives are being achieved. The grantee shall be required to submit Form SF-425, Financial Status Report, until the last disbursement is done.  </w:t>
      </w:r>
    </w:p>
    <w:p w14:paraId="6B0A8BC0" w14:textId="77777777" w:rsidR="00A63292" w:rsidRPr="00D81C8D" w:rsidRDefault="00A63292" w:rsidP="00A63292">
      <w:pPr>
        <w:pStyle w:val="Header"/>
        <w:tabs>
          <w:tab w:val="clear" w:pos="4320"/>
          <w:tab w:val="clear" w:pos="8640"/>
        </w:tabs>
        <w:spacing w:line="240" w:lineRule="exact"/>
        <w:rPr>
          <w:rFonts w:ascii="Arial" w:hAnsi="Arial" w:cs="Arial"/>
          <w:szCs w:val="24"/>
        </w:rPr>
      </w:pPr>
    </w:p>
    <w:p w14:paraId="0EA0440E" w14:textId="77777777" w:rsidR="00A63292" w:rsidRPr="00D81C8D" w:rsidRDefault="00A63292" w:rsidP="00A63292">
      <w:pPr>
        <w:pStyle w:val="Header"/>
        <w:tabs>
          <w:tab w:val="clear" w:pos="4320"/>
          <w:tab w:val="clear" w:pos="8640"/>
        </w:tabs>
        <w:spacing w:line="240" w:lineRule="exact"/>
        <w:rPr>
          <w:rFonts w:ascii="Arial" w:hAnsi="Arial" w:cs="Arial"/>
          <w:szCs w:val="24"/>
        </w:rPr>
      </w:pPr>
    </w:p>
    <w:p w14:paraId="355F97F1" w14:textId="77777777" w:rsidR="000B2F1E" w:rsidRDefault="000B2F1E" w:rsidP="000B2F1E">
      <w:pPr>
        <w:pStyle w:val="Header"/>
        <w:tabs>
          <w:tab w:val="clear" w:pos="4320"/>
          <w:tab w:val="clear" w:pos="8640"/>
        </w:tabs>
        <w:spacing w:line="240" w:lineRule="exact"/>
        <w:rPr>
          <w:rFonts w:ascii="Arial" w:hAnsi="Arial" w:cs="Arial"/>
          <w:szCs w:val="24"/>
        </w:rPr>
        <w:sectPr w:rsidR="000B2F1E" w:rsidSect="00EF4E6E">
          <w:headerReference w:type="default" r:id="rId119"/>
          <w:pgSz w:w="12240" w:h="15840"/>
          <w:pgMar w:top="1440" w:right="1440" w:bottom="1440" w:left="1440" w:header="720" w:footer="720" w:gutter="0"/>
          <w:pgNumType w:start="1"/>
          <w:cols w:space="720"/>
          <w:docGrid w:linePitch="326"/>
        </w:sectPr>
      </w:pPr>
    </w:p>
    <w:p w14:paraId="2F54BDA3" w14:textId="77777777" w:rsidR="000D0BA2" w:rsidRPr="00D81C8D" w:rsidRDefault="000D0BA2" w:rsidP="000B2F1E">
      <w:pPr>
        <w:pStyle w:val="Header"/>
        <w:tabs>
          <w:tab w:val="clear" w:pos="4320"/>
          <w:tab w:val="clear" w:pos="8640"/>
        </w:tabs>
        <w:spacing w:line="240" w:lineRule="exact"/>
        <w:rPr>
          <w:rFonts w:ascii="Arial" w:hAnsi="Arial" w:cs="Arial"/>
          <w:szCs w:val="24"/>
        </w:rPr>
      </w:pPr>
    </w:p>
    <w:p w14:paraId="60FBDBD2" w14:textId="77777777" w:rsidR="000D0BA2" w:rsidRPr="00623091" w:rsidRDefault="00656CB2" w:rsidP="00623091">
      <w:pPr>
        <w:pStyle w:val="Heading1"/>
        <w:jc w:val="center"/>
        <w:rPr>
          <w:i/>
          <w:iCs/>
        </w:rPr>
      </w:pPr>
      <w:bookmarkStart w:id="93" w:name="_Toc198207289"/>
      <w:r w:rsidRPr="00623091">
        <w:rPr>
          <w:i/>
          <w:iCs/>
        </w:rPr>
        <w:t>Attachment 15 – C</w:t>
      </w:r>
      <w:r w:rsidR="000D0BA2" w:rsidRPr="00623091">
        <w:rPr>
          <w:i/>
          <w:iCs/>
        </w:rPr>
        <w:t>ollateralization of Revolving Fund Bank Accounts</w:t>
      </w:r>
      <w:bookmarkEnd w:id="93"/>
    </w:p>
    <w:p w14:paraId="392CFDAD" w14:textId="77777777" w:rsidR="000D0BA2" w:rsidRPr="00D81C8D" w:rsidRDefault="000D0BA2" w:rsidP="000D0BA2">
      <w:pPr>
        <w:pStyle w:val="Header"/>
        <w:tabs>
          <w:tab w:val="clear" w:pos="4320"/>
          <w:tab w:val="clear" w:pos="8640"/>
        </w:tabs>
        <w:spacing w:line="240" w:lineRule="exact"/>
        <w:jc w:val="center"/>
        <w:rPr>
          <w:rFonts w:ascii="Arial" w:hAnsi="Arial" w:cs="Arial"/>
          <w:szCs w:val="24"/>
        </w:rPr>
      </w:pPr>
    </w:p>
    <w:p w14:paraId="0E0CAF64" w14:textId="77777777" w:rsidR="000D0BA2" w:rsidRPr="00D81C8D" w:rsidRDefault="000D0BA2" w:rsidP="000D0BA2">
      <w:pPr>
        <w:pStyle w:val="Header"/>
        <w:tabs>
          <w:tab w:val="clear" w:pos="4320"/>
          <w:tab w:val="clear" w:pos="8640"/>
        </w:tabs>
        <w:spacing w:line="240" w:lineRule="exact"/>
        <w:rPr>
          <w:rFonts w:ascii="Arial" w:hAnsi="Arial" w:cs="Arial"/>
        </w:rPr>
      </w:pPr>
      <w:r w:rsidRPr="68F772D5">
        <w:rPr>
          <w:rFonts w:ascii="Arial" w:hAnsi="Arial" w:cs="Arial"/>
        </w:rPr>
        <w:t xml:space="preserve">Rural Economic Development Grant </w:t>
      </w:r>
      <w:r w:rsidR="0E1DE67A" w:rsidRPr="68F772D5">
        <w:rPr>
          <w:rFonts w:ascii="Arial" w:hAnsi="Arial" w:cs="Arial"/>
        </w:rPr>
        <w:t>funds must be</w:t>
      </w:r>
      <w:r w:rsidRPr="68F772D5">
        <w:rPr>
          <w:rFonts w:ascii="Arial" w:hAnsi="Arial" w:cs="Arial"/>
        </w:rPr>
        <w:t xml:space="preserve"> </w:t>
      </w:r>
      <w:r w:rsidR="270FA3BF" w:rsidRPr="68F772D5">
        <w:rPr>
          <w:rFonts w:ascii="Arial" w:hAnsi="Arial" w:cs="Arial"/>
        </w:rPr>
        <w:t>deposited in a bank with Federal Deposit Insurance coverage and</w:t>
      </w:r>
      <w:r w:rsidR="00091956">
        <w:rPr>
          <w:rFonts w:ascii="Arial" w:hAnsi="Arial" w:cs="Arial"/>
        </w:rPr>
        <w:t xml:space="preserve"> </w:t>
      </w:r>
      <w:r w:rsidRPr="68F772D5">
        <w:rPr>
          <w:rFonts w:ascii="Arial" w:hAnsi="Arial" w:cs="Arial"/>
        </w:rPr>
        <w:t xml:space="preserve">any balance exceeding FDIC coverage </w:t>
      </w:r>
      <w:r w:rsidR="3B146E87" w:rsidRPr="68F772D5">
        <w:rPr>
          <w:rFonts w:ascii="Arial" w:hAnsi="Arial" w:cs="Arial"/>
        </w:rPr>
        <w:t>must</w:t>
      </w:r>
      <w:r w:rsidRPr="68F772D5">
        <w:rPr>
          <w:rFonts w:ascii="Arial" w:hAnsi="Arial" w:cs="Arial"/>
        </w:rPr>
        <w:t xml:space="preserve"> be fully collateralized with U.S. Government obligations.</w:t>
      </w:r>
    </w:p>
    <w:p w14:paraId="17B14521"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06B5C681" w14:textId="3B3AB721" w:rsidR="000D0BA2" w:rsidRPr="00D81C8D" w:rsidRDefault="000D0BA2" w:rsidP="000D0BA2">
      <w:pPr>
        <w:pStyle w:val="Header"/>
        <w:tabs>
          <w:tab w:val="clear" w:pos="4320"/>
          <w:tab w:val="clear" w:pos="8640"/>
        </w:tabs>
        <w:spacing w:line="240" w:lineRule="exact"/>
        <w:rPr>
          <w:rFonts w:ascii="Arial" w:hAnsi="Arial" w:cs="Arial"/>
          <w:szCs w:val="24"/>
        </w:rPr>
      </w:pPr>
      <w:r w:rsidRPr="00D81C8D">
        <w:rPr>
          <w:rFonts w:ascii="Arial" w:hAnsi="Arial" w:cs="Arial"/>
          <w:szCs w:val="24"/>
        </w:rPr>
        <w:t xml:space="preserve">In the past, intermediaries choosing to establish a noninterest-bearing transaction account at one institution would be covered by the Transaction Account Guarantee Program (TAG) for amounts exceeding $250,000. Under the TAG program they were fully </w:t>
      </w:r>
      <w:proofErr w:type="gramStart"/>
      <w:r w:rsidRPr="00D81C8D">
        <w:rPr>
          <w:rFonts w:ascii="Arial" w:hAnsi="Arial" w:cs="Arial"/>
          <w:szCs w:val="24"/>
        </w:rPr>
        <w:t>covered</w:t>
      </w:r>
      <w:proofErr w:type="gramEnd"/>
      <w:r w:rsidRPr="00D81C8D">
        <w:rPr>
          <w:rFonts w:ascii="Arial" w:hAnsi="Arial" w:cs="Arial"/>
          <w:szCs w:val="24"/>
        </w:rPr>
        <w:t xml:space="preserve"> and no collateral pledge was necessary. This authority expired and we must now return to collateralizing amounts exceeding $250,000 maintained at one institution. In accordance with </w:t>
      </w:r>
      <w:hyperlink r:id="rId120" w:history="1">
        <w:r w:rsidRPr="00656CB2">
          <w:rPr>
            <w:rStyle w:val="Hyperlink"/>
            <w:rFonts w:ascii="Arial" w:hAnsi="Arial" w:cs="Arial"/>
            <w:szCs w:val="24"/>
          </w:rPr>
          <w:t>31 CFR part 202</w:t>
        </w:r>
      </w:hyperlink>
      <w:r w:rsidRPr="00D81C8D">
        <w:rPr>
          <w:rFonts w:ascii="Arial" w:hAnsi="Arial" w:cs="Arial"/>
          <w:szCs w:val="24"/>
        </w:rPr>
        <w:t xml:space="preserve">, the Agency has the authority to retain Government funds outside Treasury’s cash account by placing it in a designated depositary account. The V-408 account has been established as Rural Development’s designated depositary account by the Department of Treasury. This account resides in the Federal Reserve Bank and is necessary to ensure the security of Government funds. In the case of the IRP, the </w:t>
      </w:r>
      <w:proofErr w:type="gramStart"/>
      <w:r w:rsidRPr="00D81C8D">
        <w:rPr>
          <w:rFonts w:ascii="Arial" w:hAnsi="Arial" w:cs="Arial"/>
          <w:szCs w:val="24"/>
        </w:rPr>
        <w:t>funds</w:t>
      </w:r>
      <w:proofErr w:type="gramEnd"/>
      <w:r w:rsidRPr="00D81C8D">
        <w:rPr>
          <w:rFonts w:ascii="Arial" w:hAnsi="Arial" w:cs="Arial"/>
          <w:szCs w:val="24"/>
        </w:rPr>
        <w:t xml:space="preserve"> although disbursed to an </w:t>
      </w:r>
      <w:r w:rsidR="00B52C07">
        <w:rPr>
          <w:rFonts w:ascii="Arial" w:hAnsi="Arial" w:cs="Arial"/>
          <w:szCs w:val="24"/>
        </w:rPr>
        <w:t>I</w:t>
      </w:r>
      <w:r w:rsidR="00B52C07" w:rsidRPr="00D81C8D">
        <w:rPr>
          <w:rFonts w:ascii="Arial" w:hAnsi="Arial" w:cs="Arial"/>
          <w:szCs w:val="24"/>
        </w:rPr>
        <w:t>ntermediary</w:t>
      </w:r>
      <w:r w:rsidRPr="00D81C8D">
        <w:rPr>
          <w:rFonts w:ascii="Arial" w:hAnsi="Arial" w:cs="Arial"/>
          <w:szCs w:val="24"/>
        </w:rPr>
        <w:t xml:space="preserve">, are still Government collateral, and must be deposited in an insured account or collateralized.  </w:t>
      </w:r>
    </w:p>
    <w:p w14:paraId="068CE93B"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66DC2FE8" w14:textId="77EE8534" w:rsidR="000D0BA2" w:rsidRPr="00D81C8D" w:rsidRDefault="000D0BA2" w:rsidP="7788123E">
      <w:pPr>
        <w:pStyle w:val="Header"/>
        <w:tabs>
          <w:tab w:val="clear" w:pos="4320"/>
          <w:tab w:val="clear" w:pos="8640"/>
        </w:tabs>
        <w:spacing w:line="240" w:lineRule="exact"/>
        <w:rPr>
          <w:rFonts w:ascii="Arial" w:hAnsi="Arial" w:cs="Arial"/>
        </w:rPr>
      </w:pPr>
      <w:r w:rsidRPr="7788123E">
        <w:rPr>
          <w:rFonts w:ascii="Arial" w:hAnsi="Arial" w:cs="Arial"/>
        </w:rPr>
        <w:t>Collateralization can be accomplished by following RD Instruction 1902-A,section 1902.7 which explains the process for pledging collateral for funds deposited in supervised bank accounts. Even though revolving fund accounts are not considered supervised bank accounts, the process for pledging collateral to the Treasury V-408 account located in the Federal Reserve Bank is the same. The servicing official should complete RD Form Letter 1902-A-2</w:t>
      </w:r>
      <w:r w:rsidR="00BF0AFB">
        <w:rPr>
          <w:rFonts w:ascii="Arial" w:hAnsi="Arial" w:cs="Arial"/>
        </w:rPr>
        <w:t>,</w:t>
      </w:r>
      <w:r w:rsidRPr="7788123E">
        <w:rPr>
          <w:rFonts w:ascii="Arial" w:hAnsi="Arial" w:cs="Arial"/>
        </w:rPr>
        <w:t xml:space="preserve"> Designated Financial Institution – Collateral Pledge. The amount to be collateralized should be either the highest average daily balance for the past 6 months or the outstanding loan balance, whichever is less.</w:t>
      </w:r>
    </w:p>
    <w:p w14:paraId="2826CF51"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73EC2FD0" w14:textId="77777777" w:rsidR="000D0BA2" w:rsidRPr="00D81C8D" w:rsidRDefault="000D0BA2" w:rsidP="000D0BA2">
      <w:pPr>
        <w:pStyle w:val="Header"/>
        <w:tabs>
          <w:tab w:val="clear" w:pos="4320"/>
          <w:tab w:val="clear" w:pos="8640"/>
        </w:tabs>
        <w:spacing w:line="240" w:lineRule="exact"/>
        <w:rPr>
          <w:rFonts w:ascii="Arial" w:hAnsi="Arial" w:cs="Arial"/>
          <w:szCs w:val="24"/>
        </w:rPr>
      </w:pPr>
      <w:r w:rsidRPr="00D81C8D">
        <w:rPr>
          <w:rFonts w:ascii="Arial" w:hAnsi="Arial" w:cs="Arial"/>
          <w:szCs w:val="24"/>
        </w:rPr>
        <w:t xml:space="preserve">RD Instruction 1951-R, section 1951.882(a)(6), requires Rural Development staff, during field visits, to review the </w:t>
      </w:r>
      <w:r w:rsidR="00B52C07">
        <w:rPr>
          <w:rFonts w:ascii="Arial" w:hAnsi="Arial" w:cs="Arial"/>
          <w:szCs w:val="24"/>
        </w:rPr>
        <w:t>I</w:t>
      </w:r>
      <w:r w:rsidR="00B52C07" w:rsidRPr="00D81C8D">
        <w:rPr>
          <w:rFonts w:ascii="Arial" w:hAnsi="Arial" w:cs="Arial"/>
          <w:szCs w:val="24"/>
        </w:rPr>
        <w:t xml:space="preserve">ntermediary’s </w:t>
      </w:r>
      <w:r w:rsidRPr="00D81C8D">
        <w:rPr>
          <w:rFonts w:ascii="Arial" w:hAnsi="Arial" w:cs="Arial"/>
          <w:szCs w:val="24"/>
        </w:rPr>
        <w:t xml:space="preserve">processes to ensure that funds are deposited in an account fully protected by Federal or State insurance or collateralized.  You must review each </w:t>
      </w:r>
      <w:r w:rsidR="00B52C07">
        <w:rPr>
          <w:rFonts w:ascii="Arial" w:hAnsi="Arial" w:cs="Arial"/>
          <w:szCs w:val="24"/>
        </w:rPr>
        <w:t>I</w:t>
      </w:r>
      <w:r w:rsidR="00B52C07" w:rsidRPr="00D81C8D">
        <w:rPr>
          <w:rFonts w:ascii="Arial" w:hAnsi="Arial" w:cs="Arial"/>
          <w:szCs w:val="24"/>
        </w:rPr>
        <w:t xml:space="preserve">ntermediary’s </w:t>
      </w:r>
      <w:r w:rsidRPr="00D81C8D">
        <w:rPr>
          <w:rFonts w:ascii="Arial" w:hAnsi="Arial" w:cs="Arial"/>
          <w:szCs w:val="24"/>
        </w:rPr>
        <w:t xml:space="preserve">handling of cash in the revolving fund during your servicing visit to ensure that they are in compliance.  </w:t>
      </w:r>
    </w:p>
    <w:p w14:paraId="46F33327" w14:textId="77777777" w:rsidR="000D0BA2" w:rsidRPr="00D81C8D" w:rsidRDefault="000D0BA2" w:rsidP="000D0BA2">
      <w:pPr>
        <w:pStyle w:val="Header"/>
        <w:tabs>
          <w:tab w:val="clear" w:pos="4320"/>
          <w:tab w:val="clear" w:pos="8640"/>
        </w:tabs>
        <w:spacing w:line="240" w:lineRule="exact"/>
        <w:rPr>
          <w:rFonts w:ascii="Arial" w:hAnsi="Arial" w:cs="Arial"/>
          <w:szCs w:val="24"/>
        </w:rPr>
      </w:pPr>
    </w:p>
    <w:p w14:paraId="7AFE2AEB" w14:textId="77777777" w:rsidR="000D0BA2" w:rsidRPr="00D81C8D" w:rsidRDefault="000D0BA2" w:rsidP="000D0BA2">
      <w:pPr>
        <w:pStyle w:val="Header"/>
        <w:tabs>
          <w:tab w:val="clear" w:pos="4320"/>
          <w:tab w:val="clear" w:pos="8640"/>
        </w:tabs>
        <w:spacing w:line="240" w:lineRule="exact"/>
        <w:rPr>
          <w:rFonts w:ascii="Arial" w:hAnsi="Arial" w:cs="Arial"/>
          <w:szCs w:val="24"/>
        </w:rPr>
      </w:pPr>
    </w:p>
    <w:sectPr w:rsidR="000D0BA2" w:rsidRPr="00D81C8D" w:rsidSect="00EF4E6E">
      <w:headerReference w:type="default" r:id="rId12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7DBB0" w14:textId="77777777" w:rsidR="00BE223B" w:rsidRDefault="00BE223B">
      <w:r>
        <w:separator/>
      </w:r>
    </w:p>
  </w:endnote>
  <w:endnote w:type="continuationSeparator" w:id="0">
    <w:p w14:paraId="0F1445C3" w14:textId="77777777" w:rsidR="00BE223B" w:rsidRDefault="00BE223B">
      <w:r>
        <w:continuationSeparator/>
      </w:r>
    </w:p>
  </w:endnote>
  <w:endnote w:type="continuationNotice" w:id="1">
    <w:p w14:paraId="7A3FA937" w14:textId="77777777" w:rsidR="00BE223B" w:rsidRDefault="00BE2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A8BE" w14:textId="77777777" w:rsidR="00EF4E6E" w:rsidRDefault="00EF4E6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p w14:paraId="25B65E03" w14:textId="77777777" w:rsidR="00EF4E6E" w:rsidRDefault="00EF4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6CCD" w14:textId="77777777" w:rsidR="007C5669" w:rsidRPr="009311C4" w:rsidRDefault="007C5669" w:rsidP="009311C4">
    <w:pPr>
      <w:jc w:val="center"/>
    </w:pPr>
    <w:r w:rsidRPr="009311C4">
      <w:fldChar w:fldCharType="begin"/>
    </w:r>
    <w:r w:rsidRPr="009311C4">
      <w:instrText xml:space="preserve"> PAGE   \* MERGEFORMAT </w:instrText>
    </w:r>
    <w:r w:rsidRPr="009311C4">
      <w:fldChar w:fldCharType="separate"/>
    </w:r>
    <w:r w:rsidRPr="009311C4">
      <w:t>2</w:t>
    </w:r>
    <w:r w:rsidRPr="009311C4">
      <w:fldChar w:fldCharType="end"/>
    </w:r>
  </w:p>
  <w:p w14:paraId="5465D26F" w14:textId="01B37442" w:rsidR="00EF4E6E" w:rsidRPr="0056036C" w:rsidRDefault="00E17020">
    <w:pPr>
      <w:pStyle w:val="Footer"/>
      <w:rPr>
        <w:rFonts w:ascii="Arial" w:hAnsi="Arial" w:cs="Arial"/>
      </w:rPr>
    </w:pPr>
    <w:r w:rsidRPr="0056036C">
      <w:rPr>
        <w:rFonts w:ascii="Arial" w:hAnsi="Arial" w:cs="Arial"/>
      </w:rPr>
      <w:t>(</w:t>
    </w:r>
    <w:r w:rsidR="00C0304F">
      <w:rPr>
        <w:rFonts w:ascii="Arial" w:hAnsi="Arial" w:cs="Arial"/>
      </w:rPr>
      <w:t>05</w:t>
    </w:r>
    <w:r w:rsidR="00EC558E">
      <w:rPr>
        <w:rFonts w:ascii="Arial" w:hAnsi="Arial" w:cs="Arial"/>
      </w:rPr>
      <w:t>-20-25</w:t>
    </w:r>
    <w:r w:rsidRPr="0056036C">
      <w:rPr>
        <w:rFonts w:ascii="Arial" w:hAnsi="Arial" w:cs="Arial"/>
      </w:rPr>
      <w:t xml:space="preserve">)  PN </w:t>
    </w:r>
    <w:r w:rsidR="00D60526" w:rsidRPr="0056036C">
      <w:rPr>
        <w:rFonts w:ascii="Arial" w:hAnsi="Arial" w:cs="Arial"/>
      </w:rPr>
      <w:t>6</w:t>
    </w:r>
    <w:r w:rsidR="0043407A">
      <w:rPr>
        <w:rFonts w:ascii="Arial" w:hAnsi="Arial" w:cs="Arial"/>
      </w:rPr>
      <w:t>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3A69" w14:textId="77777777" w:rsidR="00EF4E6E" w:rsidRPr="0056036C" w:rsidRDefault="00EF4E6E" w:rsidP="009311C4">
    <w:pPr>
      <w:jc w:val="center"/>
      <w:rPr>
        <w:rFonts w:ascii="Arial" w:hAnsi="Arial" w:cs="Arial"/>
      </w:rPr>
    </w:pPr>
    <w:r w:rsidRPr="0056036C">
      <w:rPr>
        <w:rFonts w:ascii="Arial" w:hAnsi="Arial" w:cs="Arial"/>
      </w:rPr>
      <w:fldChar w:fldCharType="begin"/>
    </w:r>
    <w:r w:rsidRPr="0056036C">
      <w:rPr>
        <w:rFonts w:ascii="Arial" w:hAnsi="Arial" w:cs="Arial"/>
      </w:rPr>
      <w:instrText xml:space="preserve"> PAGE   \* MERGEFORMAT </w:instrText>
    </w:r>
    <w:r w:rsidRPr="0056036C">
      <w:rPr>
        <w:rFonts w:ascii="Arial" w:hAnsi="Arial" w:cs="Arial"/>
      </w:rPr>
      <w:fldChar w:fldCharType="separate"/>
    </w:r>
    <w:r w:rsidRPr="0056036C">
      <w:rPr>
        <w:rFonts w:ascii="Arial" w:hAnsi="Arial" w:cs="Arial"/>
      </w:rPr>
      <w:t>2</w:t>
    </w:r>
    <w:r w:rsidRPr="0056036C">
      <w:rPr>
        <w:rFonts w:ascii="Arial" w:hAnsi="Arial" w:cs="Arial"/>
      </w:rPr>
      <w:fldChar w:fldCharType="end"/>
    </w:r>
  </w:p>
  <w:p w14:paraId="603ECBA6" w14:textId="7BFFFEBD" w:rsidR="00EF4E6E" w:rsidRPr="0056036C" w:rsidRDefault="004E1361">
    <w:pPr>
      <w:pStyle w:val="Footer"/>
      <w:rPr>
        <w:rFonts w:ascii="Arial" w:hAnsi="Arial" w:cs="Arial"/>
      </w:rPr>
    </w:pPr>
    <w:r w:rsidRPr="0056036C">
      <w:rPr>
        <w:rFonts w:ascii="Arial" w:hAnsi="Arial" w:cs="Arial"/>
      </w:rPr>
      <w:t>(</w:t>
    </w:r>
    <w:r>
      <w:rPr>
        <w:rFonts w:ascii="Arial" w:hAnsi="Arial" w:cs="Arial"/>
      </w:rPr>
      <w:t>05-20-25</w:t>
    </w:r>
    <w:r w:rsidRPr="0056036C">
      <w:rPr>
        <w:rFonts w:ascii="Arial" w:hAnsi="Arial" w:cs="Arial"/>
      </w:rPr>
      <w:t>)  PN 6</w:t>
    </w:r>
    <w:r>
      <w:rPr>
        <w:rFonts w:ascii="Arial" w:hAnsi="Arial" w:cs="Arial"/>
      </w:rPr>
      <w:t>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6FAF" w14:textId="77777777" w:rsidR="00C62FCF" w:rsidRPr="0056036C" w:rsidRDefault="00C62FCF" w:rsidP="001923C4">
    <w:pPr>
      <w:jc w:val="center"/>
      <w:rPr>
        <w:rFonts w:ascii="Arial" w:hAnsi="Arial" w:cs="Arial"/>
      </w:rPr>
    </w:pPr>
    <w:r w:rsidRPr="0056036C">
      <w:rPr>
        <w:rFonts w:ascii="Arial" w:hAnsi="Arial" w:cs="Arial"/>
      </w:rPr>
      <w:fldChar w:fldCharType="begin"/>
    </w:r>
    <w:r w:rsidRPr="0056036C">
      <w:rPr>
        <w:rFonts w:ascii="Arial" w:hAnsi="Arial" w:cs="Arial"/>
      </w:rPr>
      <w:instrText xml:space="preserve"> PAGE   \* MERGEFORMAT </w:instrText>
    </w:r>
    <w:r w:rsidRPr="0056036C">
      <w:rPr>
        <w:rFonts w:ascii="Arial" w:hAnsi="Arial" w:cs="Arial"/>
      </w:rPr>
      <w:fldChar w:fldCharType="separate"/>
    </w:r>
    <w:r w:rsidRPr="0056036C">
      <w:rPr>
        <w:rFonts w:ascii="Arial" w:hAnsi="Arial" w:cs="Arial"/>
      </w:rPr>
      <w:t>2</w:t>
    </w:r>
    <w:r w:rsidRPr="0056036C">
      <w:rPr>
        <w:rFonts w:ascii="Arial" w:hAnsi="Arial" w:cs="Arial"/>
      </w:rPr>
      <w:fldChar w:fldCharType="end"/>
    </w:r>
  </w:p>
  <w:p w14:paraId="272E7416" w14:textId="47844385" w:rsidR="00C62FCF" w:rsidRPr="0056036C" w:rsidRDefault="004E1361">
    <w:pPr>
      <w:pStyle w:val="Footer"/>
      <w:rPr>
        <w:rFonts w:ascii="Arial" w:hAnsi="Arial" w:cs="Arial"/>
      </w:rPr>
    </w:pPr>
    <w:r w:rsidRPr="0056036C">
      <w:rPr>
        <w:rFonts w:ascii="Arial" w:hAnsi="Arial" w:cs="Arial"/>
      </w:rPr>
      <w:t>(</w:t>
    </w:r>
    <w:r>
      <w:rPr>
        <w:rFonts w:ascii="Arial" w:hAnsi="Arial" w:cs="Arial"/>
      </w:rPr>
      <w:t>05-20-25</w:t>
    </w:r>
    <w:r w:rsidRPr="0056036C">
      <w:rPr>
        <w:rFonts w:ascii="Arial" w:hAnsi="Arial" w:cs="Arial"/>
      </w:rPr>
      <w:t>)  PN 6</w:t>
    </w:r>
    <w:r>
      <w:rPr>
        <w:rFonts w:ascii="Arial" w:hAnsi="Arial" w:cs="Arial"/>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E521" w14:textId="77777777" w:rsidR="00BE223B" w:rsidRDefault="00BE223B">
      <w:r>
        <w:separator/>
      </w:r>
    </w:p>
  </w:footnote>
  <w:footnote w:type="continuationSeparator" w:id="0">
    <w:p w14:paraId="6EA98D7A" w14:textId="77777777" w:rsidR="00BE223B" w:rsidRDefault="00BE223B">
      <w:r>
        <w:continuationSeparator/>
      </w:r>
    </w:p>
  </w:footnote>
  <w:footnote w:type="continuationNotice" w:id="1">
    <w:p w14:paraId="59C92D11" w14:textId="77777777" w:rsidR="00BE223B" w:rsidRDefault="00BE2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FB75" w14:textId="77777777" w:rsidR="00D81C8D" w:rsidRDefault="00D81C8D">
    <w:pPr>
      <w:tabs>
        <w:tab w:val="right" w:pos="9504"/>
      </w:tabs>
      <w:spacing w:line="240" w:lineRule="exact"/>
      <w:rPr>
        <w:rFonts w:ascii="Palatino" w:hAnsi="Palatino"/>
        <w:i/>
      </w:rPr>
    </w:pPr>
    <w:r>
      <w:rPr>
        <w:rFonts w:ascii="Palatino" w:hAnsi="Palatino"/>
        <w:i/>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2235" w14:textId="77777777" w:rsidR="00CF587D" w:rsidRPr="00E85CBC" w:rsidRDefault="00CF587D" w:rsidP="00EF4E6E">
    <w:pPr>
      <w:spacing w:line="240" w:lineRule="exact"/>
      <w:jc w:val="right"/>
      <w:rPr>
        <w:rFonts w:ascii="Arial" w:hAnsi="Arial" w:cs="Arial"/>
        <w:iCs/>
      </w:rPr>
    </w:pPr>
    <w:r>
      <w:rPr>
        <w:rFonts w:ascii="Palatino" w:hAnsi="Palatino"/>
        <w:i/>
      </w:rPr>
      <w:tab/>
    </w:r>
    <w:r w:rsidRPr="00E85CBC">
      <w:rPr>
        <w:rFonts w:ascii="Arial" w:hAnsi="Arial" w:cs="Arial"/>
        <w:iCs/>
      </w:rPr>
      <w:t>RD Instruction 4280-A</w:t>
    </w:r>
  </w:p>
  <w:p w14:paraId="4A900699" w14:textId="263B11DF" w:rsidR="00C62FCF" w:rsidRDefault="00C62FCF" w:rsidP="00EF4E6E">
    <w:pPr>
      <w:spacing w:line="240" w:lineRule="exact"/>
      <w:jc w:val="right"/>
      <w:rPr>
        <w:rFonts w:ascii="Arial" w:hAnsi="Arial" w:cs="Arial"/>
        <w:iCs/>
      </w:rPr>
    </w:pPr>
    <w:r>
      <w:rPr>
        <w:rFonts w:ascii="Arial" w:hAnsi="Arial" w:cs="Arial"/>
        <w:color w:val="2B579A"/>
        <w:shd w:val="clear" w:color="auto" w:fill="E6E6E6"/>
      </w:rPr>
      <w:fldChar w:fldCharType="begin"/>
    </w:r>
    <w:r>
      <w:rPr>
        <w:rFonts w:ascii="Arial" w:hAnsi="Arial" w:cs="Arial"/>
        <w:iCs/>
      </w:rPr>
      <w:instrText xml:space="preserve"> STYLEREF  "Heading 1"  \* MERGEFORMAT </w:instrText>
    </w:r>
    <w:r>
      <w:rPr>
        <w:rFonts w:ascii="Arial" w:hAnsi="Arial" w:cs="Arial"/>
        <w:color w:val="2B579A"/>
        <w:shd w:val="clear" w:color="auto" w:fill="E6E6E6"/>
      </w:rPr>
      <w:fldChar w:fldCharType="separate"/>
    </w:r>
    <w:r w:rsidR="00EE2323">
      <w:rPr>
        <w:rFonts w:ascii="Arial" w:hAnsi="Arial" w:cs="Arial"/>
        <w:iCs/>
        <w:noProof/>
      </w:rPr>
      <w:t>Attachment 3 – Guidelines for Servicing Visits for RED Grants</w:t>
    </w:r>
    <w:r>
      <w:rPr>
        <w:rFonts w:ascii="Arial" w:hAnsi="Arial" w:cs="Arial"/>
        <w:color w:val="2B579A"/>
        <w:shd w:val="clear" w:color="auto" w:fill="E6E6E6"/>
      </w:rPr>
      <w:fldChar w:fldCharType="end"/>
    </w:r>
  </w:p>
  <w:p w14:paraId="53EA709F" w14:textId="77777777" w:rsidR="003D617E" w:rsidRDefault="003D617E" w:rsidP="003D617E">
    <w:pPr>
      <w:jc w:val="right"/>
      <w:rPr>
        <w:rFonts w:ascii="Arial" w:hAnsi="Arial"/>
        <w:szCs w:val="24"/>
      </w:rPr>
    </w:pPr>
    <w:r>
      <w:rPr>
        <w:rFonts w:ascii="Arial" w:hAnsi="Arial"/>
        <w:szCs w:val="24"/>
      </w:rPr>
      <w:t>Current Regulation Date: 05/30/2007</w:t>
    </w:r>
  </w:p>
  <w:p w14:paraId="63EF6731"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1F5A0B38" w14:textId="77777777" w:rsidR="00C62FCF" w:rsidRPr="00EF4E6E" w:rsidRDefault="00C62FCF" w:rsidP="00EF4E6E">
    <w:pPr>
      <w:spacing w:line="240" w:lineRule="exact"/>
      <w:jc w:val="right"/>
      <w:rPr>
        <w:rFonts w:ascii="Palatino" w:hAnsi="Palatino"/>
        <w:iC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D81C" w14:textId="77777777" w:rsidR="00CF587D" w:rsidRPr="00E85CBC" w:rsidRDefault="00CF587D" w:rsidP="00EF4E6E">
    <w:pPr>
      <w:spacing w:line="240" w:lineRule="exact"/>
      <w:jc w:val="right"/>
      <w:rPr>
        <w:rFonts w:ascii="Arial" w:hAnsi="Arial" w:cs="Arial"/>
        <w:iCs/>
      </w:rPr>
    </w:pPr>
    <w:r>
      <w:rPr>
        <w:rFonts w:ascii="Palatino" w:hAnsi="Palatino"/>
        <w:i/>
      </w:rPr>
      <w:tab/>
    </w:r>
    <w:r w:rsidRPr="00E85CBC">
      <w:rPr>
        <w:rFonts w:ascii="Arial" w:hAnsi="Arial" w:cs="Arial"/>
        <w:iCs/>
      </w:rPr>
      <w:t>RD Instruction 4280-A</w:t>
    </w:r>
  </w:p>
  <w:p w14:paraId="73C78D4D" w14:textId="04AED68A" w:rsidR="00C62FCF" w:rsidRPr="00E85CBC" w:rsidRDefault="00D01E26" w:rsidP="00EF4E6E">
    <w:pPr>
      <w:spacing w:line="240" w:lineRule="exact"/>
      <w:jc w:val="right"/>
      <w:rPr>
        <w:rFonts w:ascii="Arial" w:hAnsi="Arial" w:cs="Arial"/>
        <w:iCs/>
      </w:rPr>
    </w:pPr>
    <w:r>
      <w:rPr>
        <w:rFonts w:ascii="Arial" w:hAnsi="Arial" w:cs="Arial"/>
        <w:color w:val="2B579A"/>
        <w:shd w:val="clear" w:color="auto" w:fill="E6E6E6"/>
      </w:rPr>
      <w:fldChar w:fldCharType="begin"/>
    </w:r>
    <w:r>
      <w:rPr>
        <w:rFonts w:ascii="Arial" w:hAnsi="Arial" w:cs="Arial"/>
        <w:iCs/>
      </w:rPr>
      <w:instrText xml:space="preserve"> STYLEREF  "Heading 1"  \* MERGEFORMAT </w:instrText>
    </w:r>
    <w:r>
      <w:rPr>
        <w:rFonts w:ascii="Arial" w:hAnsi="Arial" w:cs="Arial"/>
        <w:color w:val="2B579A"/>
        <w:shd w:val="clear" w:color="auto" w:fill="E6E6E6"/>
      </w:rPr>
      <w:fldChar w:fldCharType="separate"/>
    </w:r>
    <w:r w:rsidR="00EE2323">
      <w:rPr>
        <w:rFonts w:ascii="Arial" w:hAnsi="Arial" w:cs="Arial"/>
        <w:iCs/>
        <w:noProof/>
      </w:rPr>
      <w:t>Attachment 5 – Application Checklist</w:t>
    </w:r>
    <w:r>
      <w:rPr>
        <w:rFonts w:ascii="Arial" w:hAnsi="Arial" w:cs="Arial"/>
        <w:color w:val="2B579A"/>
        <w:shd w:val="clear" w:color="auto" w:fill="E6E6E6"/>
      </w:rPr>
      <w:fldChar w:fldCharType="end"/>
    </w:r>
  </w:p>
  <w:p w14:paraId="09EEBC14" w14:textId="77777777" w:rsidR="003D617E" w:rsidRDefault="003D617E" w:rsidP="003D617E">
    <w:pPr>
      <w:jc w:val="right"/>
      <w:rPr>
        <w:rFonts w:ascii="Arial" w:hAnsi="Arial"/>
        <w:szCs w:val="24"/>
      </w:rPr>
    </w:pPr>
    <w:r>
      <w:rPr>
        <w:rFonts w:ascii="Arial" w:hAnsi="Arial"/>
        <w:szCs w:val="24"/>
      </w:rPr>
      <w:t>Current Regulation Date: 05/30/2007</w:t>
    </w:r>
  </w:p>
  <w:p w14:paraId="4984A8BA" w14:textId="696B1FA5" w:rsidR="00CF587D" w:rsidRPr="00E85CBC" w:rsidRDefault="003D617E" w:rsidP="0056036C">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0149B4D3" w14:textId="77777777" w:rsidR="00C62FCF" w:rsidRPr="00EF4E6E" w:rsidRDefault="00C62FCF" w:rsidP="00EF4E6E">
    <w:pPr>
      <w:spacing w:line="240" w:lineRule="exact"/>
      <w:jc w:val="right"/>
      <w:rPr>
        <w:rFonts w:ascii="Palatino" w:hAnsi="Palatino"/>
        <w:iC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347C" w14:textId="77777777" w:rsidR="003C1349" w:rsidRPr="00621D5C" w:rsidRDefault="003C1349" w:rsidP="00EF4E6E">
    <w:pPr>
      <w:spacing w:line="240" w:lineRule="exact"/>
      <w:jc w:val="right"/>
      <w:rPr>
        <w:rFonts w:ascii="Arial" w:hAnsi="Arial" w:cs="Arial"/>
        <w:iCs/>
      </w:rPr>
    </w:pPr>
    <w:r w:rsidRPr="00156292">
      <w:rPr>
        <w:rFonts w:ascii="Arial" w:hAnsi="Arial" w:cs="Arial"/>
        <w:i/>
      </w:rPr>
      <w:tab/>
    </w:r>
    <w:r w:rsidRPr="00621D5C">
      <w:rPr>
        <w:rFonts w:ascii="Arial" w:hAnsi="Arial" w:cs="Arial"/>
        <w:iCs/>
      </w:rPr>
      <w:t>RD Instruction 4280-A</w:t>
    </w:r>
  </w:p>
  <w:p w14:paraId="0F9E74C2" w14:textId="4B65657D" w:rsidR="00D01E26" w:rsidRPr="00621D5C" w:rsidRDefault="00D01E26" w:rsidP="00EF4E6E">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6 – Application Analysis and Project Evaluation Summary</w:t>
    </w:r>
    <w:r w:rsidRPr="00621D5C">
      <w:rPr>
        <w:rFonts w:ascii="Arial" w:hAnsi="Arial" w:cs="Arial"/>
        <w:color w:val="2B579A"/>
        <w:shd w:val="clear" w:color="auto" w:fill="E6E6E6"/>
      </w:rPr>
      <w:fldChar w:fldCharType="end"/>
    </w:r>
  </w:p>
  <w:p w14:paraId="35AE87F0" w14:textId="77777777" w:rsidR="003D617E" w:rsidRDefault="003D617E" w:rsidP="003D617E">
    <w:pPr>
      <w:jc w:val="right"/>
      <w:rPr>
        <w:rFonts w:ascii="Arial" w:hAnsi="Arial"/>
        <w:szCs w:val="24"/>
      </w:rPr>
    </w:pPr>
    <w:r>
      <w:rPr>
        <w:rFonts w:ascii="Arial" w:hAnsi="Arial"/>
        <w:szCs w:val="24"/>
      </w:rPr>
      <w:t>Current Regulation Date: 05/30/2007</w:t>
    </w:r>
  </w:p>
  <w:p w14:paraId="03A1C627"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77080E8D" w14:textId="77777777" w:rsidR="00D01E26" w:rsidRPr="00621D5C" w:rsidRDefault="00D01E26" w:rsidP="00EF4E6E">
    <w:pPr>
      <w:spacing w:line="240" w:lineRule="exact"/>
      <w:jc w:val="right"/>
      <w:rPr>
        <w:rFonts w:ascii="Arial" w:hAnsi="Arial" w:cs="Arial"/>
        <w:iC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E216" w14:textId="77777777" w:rsidR="00156292" w:rsidRPr="00621D5C" w:rsidRDefault="003C1349" w:rsidP="00156292">
    <w:pPr>
      <w:spacing w:line="240" w:lineRule="exact"/>
      <w:jc w:val="right"/>
      <w:rPr>
        <w:rFonts w:ascii="Arial" w:hAnsi="Arial" w:cs="Arial"/>
        <w:iCs/>
      </w:rPr>
    </w:pPr>
    <w:r>
      <w:rPr>
        <w:rFonts w:ascii="Palatino" w:hAnsi="Palatino"/>
        <w:i/>
      </w:rPr>
      <w:tab/>
    </w:r>
    <w:r w:rsidR="00156292" w:rsidRPr="00621D5C">
      <w:rPr>
        <w:rFonts w:ascii="Arial" w:hAnsi="Arial" w:cs="Arial"/>
        <w:iCs/>
      </w:rPr>
      <w:t>RD Instruction 4280-A</w:t>
    </w:r>
  </w:p>
  <w:p w14:paraId="6C493E1B" w14:textId="0262A2EE" w:rsidR="00156292" w:rsidRPr="00621D5C" w:rsidRDefault="00156292" w:rsidP="00156292">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7 – Sample Loan Approval Announcement Letter</w:t>
    </w:r>
    <w:r w:rsidRPr="00621D5C">
      <w:rPr>
        <w:rFonts w:ascii="Arial" w:hAnsi="Arial" w:cs="Arial"/>
        <w:color w:val="2B579A"/>
        <w:shd w:val="clear" w:color="auto" w:fill="E6E6E6"/>
      </w:rPr>
      <w:fldChar w:fldCharType="end"/>
    </w:r>
  </w:p>
  <w:p w14:paraId="31266CA3" w14:textId="77777777" w:rsidR="003D617E" w:rsidRDefault="003D617E" w:rsidP="003D617E">
    <w:pPr>
      <w:jc w:val="right"/>
      <w:rPr>
        <w:rFonts w:ascii="Arial" w:hAnsi="Arial"/>
        <w:szCs w:val="24"/>
      </w:rPr>
    </w:pPr>
    <w:r>
      <w:rPr>
        <w:rFonts w:ascii="Arial" w:hAnsi="Arial"/>
        <w:szCs w:val="24"/>
      </w:rPr>
      <w:t>Current Regulation Date: 05/30/2007</w:t>
    </w:r>
  </w:p>
  <w:p w14:paraId="2A2266CF"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500F68B3" w14:textId="77777777" w:rsidR="003C1349" w:rsidRPr="00EF4E6E" w:rsidRDefault="003C1349" w:rsidP="00156292">
    <w:pPr>
      <w:spacing w:line="240" w:lineRule="exact"/>
      <w:jc w:val="right"/>
      <w:rPr>
        <w:rFonts w:ascii="Palatino" w:hAnsi="Palatino"/>
        <w:iC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2EFF" w14:textId="77777777" w:rsidR="00156292" w:rsidRPr="00621D5C" w:rsidRDefault="003C1349" w:rsidP="00156292">
    <w:pPr>
      <w:spacing w:line="240" w:lineRule="exact"/>
      <w:jc w:val="right"/>
      <w:rPr>
        <w:rFonts w:ascii="Arial" w:hAnsi="Arial" w:cs="Arial"/>
        <w:iCs/>
      </w:rPr>
    </w:pPr>
    <w:r>
      <w:rPr>
        <w:rFonts w:ascii="Palatino" w:hAnsi="Palatino"/>
        <w:i/>
      </w:rPr>
      <w:tab/>
    </w:r>
    <w:r w:rsidR="00156292" w:rsidRPr="00621D5C">
      <w:rPr>
        <w:rFonts w:ascii="Arial" w:hAnsi="Arial" w:cs="Arial"/>
        <w:iCs/>
      </w:rPr>
      <w:t>RD Instruction 4280-A</w:t>
    </w:r>
  </w:p>
  <w:p w14:paraId="61EEC6A0" w14:textId="7077FB70" w:rsidR="00156292" w:rsidRPr="00621D5C" w:rsidRDefault="00156292" w:rsidP="00156292">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8 – Guidelines for Preparation of Loan and Grant Documents</w:t>
    </w:r>
    <w:r w:rsidRPr="00621D5C">
      <w:rPr>
        <w:rFonts w:ascii="Arial" w:hAnsi="Arial" w:cs="Arial"/>
        <w:color w:val="2B579A"/>
        <w:shd w:val="clear" w:color="auto" w:fill="E6E6E6"/>
      </w:rPr>
      <w:fldChar w:fldCharType="end"/>
    </w:r>
  </w:p>
  <w:p w14:paraId="718D6174" w14:textId="77777777" w:rsidR="003D617E" w:rsidRDefault="003D617E" w:rsidP="003D617E">
    <w:pPr>
      <w:jc w:val="right"/>
      <w:rPr>
        <w:rFonts w:ascii="Arial" w:hAnsi="Arial"/>
        <w:szCs w:val="24"/>
      </w:rPr>
    </w:pPr>
    <w:r>
      <w:rPr>
        <w:rFonts w:ascii="Arial" w:hAnsi="Arial"/>
        <w:szCs w:val="24"/>
      </w:rPr>
      <w:t>Current Regulation Date: 05/30/2007</w:t>
    </w:r>
  </w:p>
  <w:p w14:paraId="57E09B12"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56694871" w14:textId="77777777" w:rsidR="003C1349" w:rsidRPr="00EF4E6E" w:rsidRDefault="003C1349" w:rsidP="00156292">
    <w:pPr>
      <w:spacing w:line="240" w:lineRule="exact"/>
      <w:jc w:val="right"/>
      <w:rPr>
        <w:rFonts w:ascii="Palatino" w:hAnsi="Palatino"/>
        <w:iC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1D0A" w14:textId="77777777" w:rsidR="00156292" w:rsidRPr="00621D5C" w:rsidRDefault="003C1349" w:rsidP="00156292">
    <w:pPr>
      <w:spacing w:line="240" w:lineRule="exact"/>
      <w:jc w:val="right"/>
      <w:rPr>
        <w:rFonts w:ascii="Arial" w:hAnsi="Arial" w:cs="Arial"/>
        <w:iCs/>
      </w:rPr>
    </w:pPr>
    <w:r>
      <w:rPr>
        <w:rFonts w:ascii="Palatino" w:hAnsi="Palatino"/>
        <w:i/>
      </w:rPr>
      <w:tab/>
    </w:r>
    <w:r w:rsidR="00156292" w:rsidRPr="00621D5C">
      <w:rPr>
        <w:rFonts w:ascii="Arial" w:hAnsi="Arial" w:cs="Arial"/>
        <w:iCs/>
      </w:rPr>
      <w:t>RD Instruction 4280-A</w:t>
    </w:r>
  </w:p>
  <w:p w14:paraId="52E3D1C3" w14:textId="06F06610" w:rsidR="00156292" w:rsidRPr="00621D5C" w:rsidRDefault="00156292" w:rsidP="00156292">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9 – Sample Letter of Approval – Revolving Loan Fund Plan</w:t>
    </w:r>
    <w:r w:rsidRPr="00621D5C">
      <w:rPr>
        <w:rFonts w:ascii="Arial" w:hAnsi="Arial" w:cs="Arial"/>
        <w:color w:val="2B579A"/>
        <w:shd w:val="clear" w:color="auto" w:fill="E6E6E6"/>
      </w:rPr>
      <w:fldChar w:fldCharType="end"/>
    </w:r>
  </w:p>
  <w:p w14:paraId="3CC9C5EC" w14:textId="77777777" w:rsidR="003D617E" w:rsidRDefault="003D617E" w:rsidP="003D617E">
    <w:pPr>
      <w:jc w:val="right"/>
      <w:rPr>
        <w:rFonts w:ascii="Arial" w:hAnsi="Arial"/>
        <w:szCs w:val="24"/>
      </w:rPr>
    </w:pPr>
    <w:r>
      <w:rPr>
        <w:rFonts w:ascii="Arial" w:hAnsi="Arial"/>
        <w:szCs w:val="24"/>
      </w:rPr>
      <w:t>Current Regulation Date: 05/30/2007</w:t>
    </w:r>
  </w:p>
  <w:p w14:paraId="23BAD1F1"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6EE57542" w14:textId="77777777" w:rsidR="001D2485" w:rsidRPr="00EF4E6E" w:rsidRDefault="001D2485" w:rsidP="00156292">
    <w:pPr>
      <w:spacing w:line="240" w:lineRule="exact"/>
      <w:jc w:val="right"/>
      <w:rPr>
        <w:rFonts w:ascii="Palatino" w:hAnsi="Palatino"/>
        <w:iC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4746" w14:textId="77777777" w:rsidR="00156292" w:rsidRPr="00621D5C" w:rsidRDefault="003C1349" w:rsidP="00156292">
    <w:pPr>
      <w:spacing w:line="240" w:lineRule="exact"/>
      <w:jc w:val="right"/>
      <w:rPr>
        <w:rFonts w:ascii="Arial" w:hAnsi="Arial" w:cs="Arial"/>
        <w:iCs/>
      </w:rPr>
    </w:pPr>
    <w:r>
      <w:rPr>
        <w:rFonts w:ascii="Palatino" w:hAnsi="Palatino"/>
        <w:i/>
      </w:rPr>
      <w:tab/>
    </w:r>
    <w:r w:rsidR="00156292" w:rsidRPr="00621D5C">
      <w:rPr>
        <w:rFonts w:ascii="Arial" w:hAnsi="Arial" w:cs="Arial"/>
        <w:iCs/>
      </w:rPr>
      <w:t>RD Instruction 4280-A</w:t>
    </w:r>
  </w:p>
  <w:p w14:paraId="0AD212D6" w14:textId="06DB471C" w:rsidR="00156292" w:rsidRPr="00621D5C" w:rsidRDefault="00156292" w:rsidP="00156292">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10 – Checklist for Release of Loan Funds</w:t>
    </w:r>
    <w:r w:rsidRPr="00621D5C">
      <w:rPr>
        <w:rFonts w:ascii="Arial" w:hAnsi="Arial" w:cs="Arial"/>
        <w:color w:val="2B579A"/>
        <w:shd w:val="clear" w:color="auto" w:fill="E6E6E6"/>
      </w:rPr>
      <w:fldChar w:fldCharType="end"/>
    </w:r>
  </w:p>
  <w:p w14:paraId="7109108F" w14:textId="77777777" w:rsidR="003D617E" w:rsidRDefault="003D617E" w:rsidP="003D617E">
    <w:pPr>
      <w:jc w:val="right"/>
      <w:rPr>
        <w:rFonts w:ascii="Arial" w:hAnsi="Arial"/>
        <w:szCs w:val="24"/>
      </w:rPr>
    </w:pPr>
    <w:r>
      <w:rPr>
        <w:rFonts w:ascii="Arial" w:hAnsi="Arial"/>
        <w:szCs w:val="24"/>
      </w:rPr>
      <w:t>Current Regulation Date: 05/30/2007</w:t>
    </w:r>
  </w:p>
  <w:p w14:paraId="03CD22BB"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25F03093" w14:textId="77777777" w:rsidR="003C1349" w:rsidRPr="00EF4E6E" w:rsidRDefault="003C1349" w:rsidP="00156292">
    <w:pPr>
      <w:spacing w:line="240" w:lineRule="exact"/>
      <w:jc w:val="right"/>
      <w:rPr>
        <w:rFonts w:ascii="Palatino" w:hAnsi="Palatino"/>
        <w:iC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BE05" w14:textId="77777777" w:rsidR="00B944FC" w:rsidRPr="00621D5C" w:rsidRDefault="003C1349" w:rsidP="00B944FC">
    <w:pPr>
      <w:spacing w:line="240" w:lineRule="exact"/>
      <w:jc w:val="right"/>
      <w:rPr>
        <w:rFonts w:ascii="Arial" w:hAnsi="Arial" w:cs="Arial"/>
        <w:iCs/>
      </w:rPr>
    </w:pPr>
    <w:r>
      <w:rPr>
        <w:rFonts w:ascii="Palatino" w:hAnsi="Palatino"/>
        <w:i/>
      </w:rPr>
      <w:tab/>
    </w:r>
    <w:r w:rsidR="00B944FC" w:rsidRPr="00621D5C">
      <w:rPr>
        <w:rFonts w:ascii="Arial" w:hAnsi="Arial" w:cs="Arial"/>
        <w:iCs/>
      </w:rPr>
      <w:t>RD Instruction 4280-A</w:t>
    </w:r>
  </w:p>
  <w:p w14:paraId="40AC8428" w14:textId="459D8D06" w:rsidR="00B944FC" w:rsidRPr="00621D5C" w:rsidRDefault="00B944FC" w:rsidP="00B944FC">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11 – Announcement Letter on Advance of Funds</w:t>
    </w:r>
    <w:r w:rsidRPr="00621D5C">
      <w:rPr>
        <w:rFonts w:ascii="Arial" w:hAnsi="Arial" w:cs="Arial"/>
        <w:color w:val="2B579A"/>
        <w:shd w:val="clear" w:color="auto" w:fill="E6E6E6"/>
      </w:rPr>
      <w:fldChar w:fldCharType="end"/>
    </w:r>
  </w:p>
  <w:p w14:paraId="31655F70" w14:textId="77777777" w:rsidR="003D617E" w:rsidRDefault="003D617E" w:rsidP="003D617E">
    <w:pPr>
      <w:jc w:val="right"/>
      <w:rPr>
        <w:rFonts w:ascii="Arial" w:hAnsi="Arial"/>
        <w:szCs w:val="24"/>
      </w:rPr>
    </w:pPr>
    <w:r>
      <w:rPr>
        <w:rFonts w:ascii="Arial" w:hAnsi="Arial"/>
        <w:szCs w:val="24"/>
      </w:rPr>
      <w:t>Current Regulation Date: 05/30/2007</w:t>
    </w:r>
  </w:p>
  <w:p w14:paraId="190B1A4A"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5EA321E8" w14:textId="77777777" w:rsidR="003C1349" w:rsidRPr="00EF4E6E" w:rsidRDefault="003C1349" w:rsidP="00B944FC">
    <w:pPr>
      <w:spacing w:line="240" w:lineRule="exact"/>
      <w:jc w:val="right"/>
      <w:rPr>
        <w:rFonts w:ascii="Palatino" w:hAnsi="Palatino"/>
        <w:iC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7E6E" w14:textId="77777777" w:rsidR="00B944FC" w:rsidRPr="00621D5C" w:rsidRDefault="003C1349" w:rsidP="00B944FC">
    <w:pPr>
      <w:spacing w:line="240" w:lineRule="exact"/>
      <w:jc w:val="right"/>
      <w:rPr>
        <w:rFonts w:ascii="Arial" w:hAnsi="Arial" w:cs="Arial"/>
        <w:iCs/>
      </w:rPr>
    </w:pPr>
    <w:r>
      <w:rPr>
        <w:rFonts w:ascii="Palatino" w:hAnsi="Palatino"/>
        <w:i/>
      </w:rPr>
      <w:tab/>
    </w:r>
    <w:r w:rsidR="00B944FC" w:rsidRPr="00621D5C">
      <w:rPr>
        <w:rFonts w:ascii="Arial" w:hAnsi="Arial" w:cs="Arial"/>
        <w:iCs/>
      </w:rPr>
      <w:t>RD Instruction 4280-A</w:t>
    </w:r>
  </w:p>
  <w:p w14:paraId="640138DF" w14:textId="7F0029F7" w:rsidR="00B944FC" w:rsidRPr="00621D5C" w:rsidRDefault="00B944FC" w:rsidP="00B944FC">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12 – Checklist for Release of Grant Funds</w:t>
    </w:r>
    <w:r w:rsidRPr="00621D5C">
      <w:rPr>
        <w:rFonts w:ascii="Arial" w:hAnsi="Arial" w:cs="Arial"/>
        <w:color w:val="2B579A"/>
        <w:shd w:val="clear" w:color="auto" w:fill="E6E6E6"/>
      </w:rPr>
      <w:fldChar w:fldCharType="end"/>
    </w:r>
  </w:p>
  <w:p w14:paraId="4E835E50" w14:textId="77777777" w:rsidR="003D617E" w:rsidRDefault="003D617E" w:rsidP="003D617E">
    <w:pPr>
      <w:jc w:val="right"/>
      <w:rPr>
        <w:rFonts w:ascii="Arial" w:hAnsi="Arial"/>
        <w:szCs w:val="24"/>
      </w:rPr>
    </w:pPr>
    <w:r>
      <w:rPr>
        <w:rFonts w:ascii="Arial" w:hAnsi="Arial"/>
        <w:szCs w:val="24"/>
      </w:rPr>
      <w:t>Current Regulation Date: 05/30/2007</w:t>
    </w:r>
  </w:p>
  <w:p w14:paraId="20C5FF4D"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0DE53769" w14:textId="77777777" w:rsidR="003C1349" w:rsidRPr="00EF4E6E" w:rsidRDefault="003C1349" w:rsidP="00B944FC">
    <w:pPr>
      <w:spacing w:line="240" w:lineRule="exact"/>
      <w:jc w:val="right"/>
      <w:rPr>
        <w:rFonts w:ascii="Palatino" w:hAnsi="Palatino"/>
        <w:iC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E73B" w14:textId="77777777" w:rsidR="00B944FC" w:rsidRPr="00621D5C" w:rsidRDefault="003C1349" w:rsidP="00B944FC">
    <w:pPr>
      <w:spacing w:line="240" w:lineRule="exact"/>
      <w:jc w:val="right"/>
      <w:rPr>
        <w:rFonts w:ascii="Arial" w:hAnsi="Arial" w:cs="Arial"/>
        <w:iCs/>
      </w:rPr>
    </w:pPr>
    <w:r>
      <w:rPr>
        <w:rFonts w:ascii="Palatino" w:hAnsi="Palatino"/>
        <w:i/>
      </w:rPr>
      <w:tab/>
    </w:r>
    <w:r w:rsidR="00B944FC" w:rsidRPr="00621D5C">
      <w:rPr>
        <w:rFonts w:ascii="Arial" w:hAnsi="Arial" w:cs="Arial"/>
        <w:iCs/>
      </w:rPr>
      <w:t>RD Instruction 4280-A</w:t>
    </w:r>
  </w:p>
  <w:p w14:paraId="7020A57C" w14:textId="4CC0DB99" w:rsidR="00B944FC" w:rsidRPr="00621D5C" w:rsidRDefault="00B944FC" w:rsidP="00B944FC">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13 – Assurances Statement</w:t>
    </w:r>
    <w:r w:rsidRPr="00621D5C">
      <w:rPr>
        <w:rFonts w:ascii="Arial" w:hAnsi="Arial" w:cs="Arial"/>
        <w:color w:val="2B579A"/>
        <w:shd w:val="clear" w:color="auto" w:fill="E6E6E6"/>
      </w:rPr>
      <w:fldChar w:fldCharType="end"/>
    </w:r>
  </w:p>
  <w:p w14:paraId="2F798B32" w14:textId="10DF1CA5" w:rsidR="00B944FC" w:rsidRDefault="001D2485" w:rsidP="00B944FC">
    <w:pPr>
      <w:spacing w:line="240" w:lineRule="exact"/>
      <w:jc w:val="right"/>
      <w:rPr>
        <w:rFonts w:ascii="Arial" w:hAnsi="Arial" w:cs="Arial"/>
        <w:iCs/>
      </w:rPr>
    </w:pPr>
    <w:r>
      <w:rPr>
        <w:rFonts w:ascii="Arial" w:hAnsi="Arial" w:cs="Arial"/>
        <w:iCs/>
      </w:rPr>
      <w:t>Effective Date</w:t>
    </w:r>
  </w:p>
  <w:p w14:paraId="64DDCE76" w14:textId="77777777" w:rsidR="003C1349" w:rsidRPr="00EF4E6E" w:rsidRDefault="003C1349" w:rsidP="00B944FC">
    <w:pPr>
      <w:spacing w:line="240" w:lineRule="exact"/>
      <w:jc w:val="right"/>
      <w:rPr>
        <w:rFonts w:ascii="Palatino" w:hAnsi="Palatino"/>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94AD" w14:textId="7BC3B5A1" w:rsidR="00D9345A" w:rsidRDefault="00D9345A" w:rsidP="00D9345A">
    <w:pPr>
      <w:tabs>
        <w:tab w:val="right" w:pos="9504"/>
      </w:tabs>
      <w:spacing w:line="240" w:lineRule="exact"/>
      <w:jc w:val="right"/>
      <w:rPr>
        <w:rFonts w:ascii="Arial" w:hAnsi="Arial" w:cs="Arial"/>
        <w:iCs/>
      </w:rPr>
    </w:pPr>
  </w:p>
  <w:p w14:paraId="74FF9F5D" w14:textId="77777777" w:rsidR="00D81C8D" w:rsidRDefault="00D81C8D">
    <w:pPr>
      <w:tabs>
        <w:tab w:val="right" w:pos="9504"/>
      </w:tabs>
      <w:spacing w:line="240" w:lineRule="exact"/>
      <w:rPr>
        <w:rFonts w:ascii="Palatino" w:hAnsi="Palatino"/>
        <w:i/>
      </w:rPr>
    </w:pPr>
    <w:r>
      <w:rPr>
        <w:rFonts w:ascii="Palatino" w:hAnsi="Palatino"/>
        <w:i/>
      </w:rPr>
      <w:tab/>
    </w:r>
  </w:p>
  <w:p w14:paraId="0D91AFEB" w14:textId="77777777" w:rsidR="00E17020" w:rsidRDefault="00E17020" w:rsidP="00BB7DCC">
    <w:pPr>
      <w:tabs>
        <w:tab w:val="right" w:pos="9504"/>
      </w:tabs>
      <w:spacing w:line="240" w:lineRule="exact"/>
      <w:jc w:val="right"/>
      <w:rPr>
        <w:rFonts w:ascii="Palatino" w:hAnsi="Palatino"/>
        <w:i/>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F220" w14:textId="77777777" w:rsidR="00671937" w:rsidRPr="00621D5C" w:rsidRDefault="000B2F1E" w:rsidP="00671937">
    <w:pPr>
      <w:spacing w:line="240" w:lineRule="exact"/>
      <w:jc w:val="right"/>
      <w:rPr>
        <w:rFonts w:ascii="Arial" w:hAnsi="Arial" w:cs="Arial"/>
        <w:iCs/>
      </w:rPr>
    </w:pPr>
    <w:r>
      <w:rPr>
        <w:rFonts w:ascii="Palatino" w:hAnsi="Palatino"/>
        <w:i/>
      </w:rPr>
      <w:tab/>
    </w:r>
    <w:r w:rsidR="00671937" w:rsidRPr="00621D5C">
      <w:rPr>
        <w:rFonts w:ascii="Arial" w:hAnsi="Arial" w:cs="Arial"/>
        <w:iCs/>
      </w:rPr>
      <w:t>RD Instruction 4280-A</w:t>
    </w:r>
  </w:p>
  <w:p w14:paraId="68527F81" w14:textId="354EF162" w:rsidR="00671937" w:rsidRPr="00621D5C" w:rsidRDefault="00671937" w:rsidP="00671937">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14 – Frequently Asked Grant Questions</w:t>
    </w:r>
    <w:r w:rsidRPr="00621D5C">
      <w:rPr>
        <w:rFonts w:ascii="Arial" w:hAnsi="Arial" w:cs="Arial"/>
        <w:color w:val="2B579A"/>
        <w:shd w:val="clear" w:color="auto" w:fill="E6E6E6"/>
      </w:rPr>
      <w:fldChar w:fldCharType="end"/>
    </w:r>
  </w:p>
  <w:p w14:paraId="40B1C3FD" w14:textId="77777777" w:rsidR="003D617E" w:rsidRDefault="003D617E" w:rsidP="003D617E">
    <w:pPr>
      <w:jc w:val="right"/>
      <w:rPr>
        <w:rFonts w:ascii="Arial" w:hAnsi="Arial"/>
        <w:szCs w:val="24"/>
      </w:rPr>
    </w:pPr>
    <w:r>
      <w:rPr>
        <w:rFonts w:ascii="Arial" w:hAnsi="Arial"/>
        <w:szCs w:val="24"/>
      </w:rPr>
      <w:t>Current Regulation Date: 05/30/2007</w:t>
    </w:r>
  </w:p>
  <w:p w14:paraId="7EB89068"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4EC4F198" w14:textId="77777777" w:rsidR="000B2F1E" w:rsidRPr="00EF4E6E" w:rsidRDefault="000B2F1E" w:rsidP="00671937">
    <w:pPr>
      <w:spacing w:line="240" w:lineRule="exact"/>
      <w:jc w:val="right"/>
      <w:rPr>
        <w:rFonts w:ascii="Palatino" w:hAnsi="Palatino"/>
        <w:iC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1E41" w14:textId="77777777" w:rsidR="00656CB2" w:rsidRPr="00621D5C" w:rsidRDefault="000B2F1E" w:rsidP="00656CB2">
    <w:pPr>
      <w:spacing w:line="240" w:lineRule="exact"/>
      <w:jc w:val="right"/>
      <w:rPr>
        <w:rFonts w:ascii="Arial" w:hAnsi="Arial" w:cs="Arial"/>
        <w:iCs/>
      </w:rPr>
    </w:pPr>
    <w:r>
      <w:rPr>
        <w:rFonts w:ascii="Palatino" w:hAnsi="Palatino"/>
        <w:i/>
      </w:rPr>
      <w:tab/>
    </w:r>
    <w:r w:rsidR="00656CB2" w:rsidRPr="00621D5C">
      <w:rPr>
        <w:rFonts w:ascii="Arial" w:hAnsi="Arial" w:cs="Arial"/>
        <w:iCs/>
      </w:rPr>
      <w:t>RD Instruction 4280-A</w:t>
    </w:r>
  </w:p>
  <w:p w14:paraId="0FF27F41" w14:textId="16ABF091" w:rsidR="00656CB2" w:rsidRPr="00621D5C" w:rsidRDefault="00656CB2" w:rsidP="00656CB2">
    <w:pPr>
      <w:spacing w:line="240" w:lineRule="exact"/>
      <w:jc w:val="right"/>
      <w:rPr>
        <w:rFonts w:ascii="Arial" w:hAnsi="Arial" w:cs="Arial"/>
        <w:iCs/>
      </w:rPr>
    </w:pPr>
    <w:r w:rsidRPr="00621D5C">
      <w:rPr>
        <w:rFonts w:ascii="Arial" w:hAnsi="Arial" w:cs="Arial"/>
        <w:color w:val="2B579A"/>
        <w:shd w:val="clear" w:color="auto" w:fill="E6E6E6"/>
      </w:rPr>
      <w:fldChar w:fldCharType="begin"/>
    </w:r>
    <w:r w:rsidRPr="00621D5C">
      <w:rPr>
        <w:rFonts w:ascii="Arial" w:hAnsi="Arial" w:cs="Arial"/>
        <w:iCs/>
      </w:rPr>
      <w:instrText xml:space="preserve"> STYLEREF  "Heading 1"  \* MERGEFORMAT </w:instrText>
    </w:r>
    <w:r w:rsidRPr="00621D5C">
      <w:rPr>
        <w:rFonts w:ascii="Arial" w:hAnsi="Arial" w:cs="Arial"/>
        <w:color w:val="2B579A"/>
        <w:shd w:val="clear" w:color="auto" w:fill="E6E6E6"/>
      </w:rPr>
      <w:fldChar w:fldCharType="separate"/>
    </w:r>
    <w:r w:rsidR="00EE2323">
      <w:rPr>
        <w:rFonts w:ascii="Arial" w:hAnsi="Arial" w:cs="Arial"/>
        <w:iCs/>
        <w:noProof/>
      </w:rPr>
      <w:t>Attachment 15 – Collateralization of Revolving Fund Bank Accounts</w:t>
    </w:r>
    <w:r w:rsidRPr="00621D5C">
      <w:rPr>
        <w:rFonts w:ascii="Arial" w:hAnsi="Arial" w:cs="Arial"/>
        <w:color w:val="2B579A"/>
        <w:shd w:val="clear" w:color="auto" w:fill="E6E6E6"/>
      </w:rPr>
      <w:fldChar w:fldCharType="end"/>
    </w:r>
  </w:p>
  <w:p w14:paraId="1E6A1728" w14:textId="77777777" w:rsidR="003D617E" w:rsidRDefault="003D617E" w:rsidP="003D617E">
    <w:pPr>
      <w:jc w:val="right"/>
      <w:rPr>
        <w:rFonts w:ascii="Arial" w:hAnsi="Arial"/>
        <w:szCs w:val="24"/>
      </w:rPr>
    </w:pPr>
    <w:r>
      <w:rPr>
        <w:rFonts w:ascii="Arial" w:hAnsi="Arial"/>
        <w:szCs w:val="24"/>
      </w:rPr>
      <w:t>Current Regulation Date: 05/30/2007</w:t>
    </w:r>
  </w:p>
  <w:p w14:paraId="6707237C"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6CB26034" w14:textId="77777777" w:rsidR="008314E0" w:rsidRPr="00EF4E6E" w:rsidRDefault="008314E0" w:rsidP="00656CB2">
    <w:pPr>
      <w:spacing w:line="240" w:lineRule="exact"/>
      <w:jc w:val="right"/>
      <w:rPr>
        <w:rFonts w:ascii="Palatino" w:hAnsi="Palatino"/>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0209" w14:textId="77777777" w:rsidR="00DB7638" w:rsidRDefault="00DB7638" w:rsidP="00D9345A">
    <w:pPr>
      <w:tabs>
        <w:tab w:val="right" w:pos="9504"/>
      </w:tabs>
      <w:spacing w:line="240" w:lineRule="exact"/>
      <w:jc w:val="right"/>
      <w:rPr>
        <w:rFonts w:ascii="Arial" w:hAnsi="Arial" w:cs="Arial"/>
        <w:iCs/>
      </w:rPr>
    </w:pPr>
    <w:r>
      <w:rPr>
        <w:rFonts w:ascii="Arial" w:hAnsi="Arial" w:cs="Arial"/>
        <w:iCs/>
      </w:rPr>
      <w:t>RD Instruction 4280-A</w:t>
    </w:r>
  </w:p>
  <w:p w14:paraId="75A4E922" w14:textId="77777777" w:rsidR="00DB7638" w:rsidRDefault="00DB7638" w:rsidP="00D9345A">
    <w:pPr>
      <w:tabs>
        <w:tab w:val="right" w:pos="9504"/>
      </w:tabs>
      <w:spacing w:line="240" w:lineRule="exact"/>
      <w:jc w:val="right"/>
      <w:rPr>
        <w:rFonts w:ascii="Arial" w:hAnsi="Arial" w:cs="Arial"/>
        <w:iCs/>
      </w:rPr>
    </w:pPr>
    <w:r>
      <w:rPr>
        <w:rFonts w:ascii="Arial" w:hAnsi="Arial" w:cs="Arial"/>
        <w:iCs/>
      </w:rPr>
      <w:t>Table of Contents</w:t>
    </w:r>
  </w:p>
  <w:p w14:paraId="4DE06E09" w14:textId="1E1BD674" w:rsidR="0034622B" w:rsidRDefault="0034622B" w:rsidP="0034622B">
    <w:pPr>
      <w:jc w:val="right"/>
      <w:rPr>
        <w:rFonts w:ascii="Arial" w:hAnsi="Arial"/>
        <w:szCs w:val="24"/>
      </w:rPr>
    </w:pPr>
    <w:r w:rsidRPr="0034622B">
      <w:rPr>
        <w:rFonts w:ascii="Arial" w:hAnsi="Arial"/>
        <w:szCs w:val="24"/>
      </w:rPr>
      <w:t xml:space="preserve"> </w:t>
    </w:r>
    <w:r>
      <w:rPr>
        <w:rFonts w:ascii="Arial" w:hAnsi="Arial"/>
        <w:szCs w:val="24"/>
      </w:rPr>
      <w:t xml:space="preserve">Current Regulation Date: </w:t>
    </w:r>
    <w:r w:rsidR="005B2A15">
      <w:rPr>
        <w:rFonts w:ascii="Arial" w:hAnsi="Arial"/>
        <w:szCs w:val="24"/>
      </w:rPr>
      <w:t>05</w:t>
    </w:r>
    <w:r>
      <w:rPr>
        <w:rFonts w:ascii="Arial" w:hAnsi="Arial"/>
        <w:szCs w:val="24"/>
      </w:rPr>
      <w:t>/</w:t>
    </w:r>
    <w:r w:rsidR="005B2A15">
      <w:rPr>
        <w:rFonts w:ascii="Arial" w:hAnsi="Arial"/>
        <w:szCs w:val="24"/>
      </w:rPr>
      <w:t>30</w:t>
    </w:r>
    <w:r>
      <w:rPr>
        <w:rFonts w:ascii="Arial" w:hAnsi="Arial"/>
        <w:szCs w:val="24"/>
      </w:rPr>
      <w:t>/</w:t>
    </w:r>
    <w:r w:rsidR="005B2A15">
      <w:rPr>
        <w:rFonts w:ascii="Arial" w:hAnsi="Arial"/>
        <w:szCs w:val="24"/>
      </w:rPr>
      <w:t>2007</w:t>
    </w:r>
  </w:p>
  <w:p w14:paraId="3803EC29" w14:textId="6077AED4" w:rsidR="005B2A15" w:rsidRDefault="0034622B" w:rsidP="00334C32">
    <w:pPr>
      <w:jc w:val="right"/>
      <w:rPr>
        <w:rFonts w:ascii="Arial" w:hAnsi="Arial" w:cs="Arial"/>
        <w:iCs/>
      </w:rPr>
    </w:pPr>
    <w:r>
      <w:rPr>
        <w:rFonts w:ascii="Arial" w:hAnsi="Arial"/>
        <w:szCs w:val="24"/>
      </w:rPr>
      <w:t xml:space="preserve">Instruction Posted Date: </w:t>
    </w:r>
    <w:r w:rsidR="003C4064" w:rsidRPr="0056036C">
      <w:rPr>
        <w:rFonts w:ascii="Arial" w:hAnsi="Arial"/>
        <w:szCs w:val="24"/>
      </w:rPr>
      <w:t>05</w:t>
    </w:r>
    <w:r w:rsidRPr="0056036C">
      <w:rPr>
        <w:rFonts w:ascii="Arial" w:hAnsi="Arial"/>
        <w:szCs w:val="24"/>
      </w:rPr>
      <w:t>/</w:t>
    </w:r>
    <w:r w:rsidR="003C4064" w:rsidRPr="0056036C">
      <w:rPr>
        <w:rFonts w:ascii="Arial" w:hAnsi="Arial"/>
        <w:szCs w:val="24"/>
      </w:rPr>
      <w:t>20</w:t>
    </w:r>
    <w:r w:rsidRPr="0056036C">
      <w:rPr>
        <w:rFonts w:ascii="Arial" w:hAnsi="Arial"/>
        <w:szCs w:val="24"/>
      </w:rPr>
      <w:t>/2025</w:t>
    </w:r>
  </w:p>
  <w:p w14:paraId="0AEE0246" w14:textId="77777777" w:rsidR="00DB7638" w:rsidRDefault="00DB7638" w:rsidP="00334C32">
    <w:pPr>
      <w:jc w:val="right"/>
      <w:rPr>
        <w:rFonts w:ascii="Palatino" w:hAnsi="Palatino"/>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59AC" w14:textId="77777777" w:rsidR="00D81C8D" w:rsidRDefault="00D81C8D" w:rsidP="00D81C8D">
    <w:pPr>
      <w:spacing w:line="240" w:lineRule="exact"/>
      <w:jc w:val="right"/>
      <w:rPr>
        <w:rFonts w:ascii="Palatino" w:hAnsi="Palatino"/>
        <w:iCs/>
      </w:rPr>
    </w:pPr>
    <w:r>
      <w:rPr>
        <w:rFonts w:ascii="Palatino" w:hAnsi="Palatino"/>
        <w:iCs/>
      </w:rPr>
      <w:t>RD Instruction 4280-A</w:t>
    </w:r>
  </w:p>
  <w:p w14:paraId="06ADFE52" w14:textId="77777777" w:rsidR="00EF4E6E" w:rsidRDefault="00EF4E6E" w:rsidP="00D81C8D">
    <w:pPr>
      <w:spacing w:line="240" w:lineRule="exact"/>
      <w:jc w:val="right"/>
      <w:rPr>
        <w:rFonts w:ascii="Palatino" w:hAnsi="Palatino"/>
        <w:iCs/>
      </w:rPr>
    </w:pPr>
  </w:p>
  <w:p w14:paraId="5C023361" w14:textId="77777777" w:rsidR="00A70799" w:rsidRDefault="00D81C8D" w:rsidP="00D81C8D">
    <w:pPr>
      <w:spacing w:line="240" w:lineRule="exact"/>
      <w:jc w:val="right"/>
      <w:rPr>
        <w:rFonts w:ascii="Palatino" w:hAnsi="Palatino"/>
        <w:i/>
      </w:rPr>
    </w:pPr>
    <w:r>
      <w:rPr>
        <w:rFonts w:ascii="Palatino" w:hAnsi="Palatino"/>
        <w:iCs/>
      </w:rPr>
      <w:t>Posted</w:t>
    </w:r>
    <w:r w:rsidR="00A70799">
      <w:rPr>
        <w:rFonts w:ascii="Palatino" w:hAnsi="Palatino"/>
        <w: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E071" w14:textId="77777777" w:rsidR="00EF4E6E" w:rsidRDefault="00EF4E6E" w:rsidP="00EF4E6E">
    <w:pPr>
      <w:spacing w:line="240" w:lineRule="exact"/>
      <w:jc w:val="right"/>
      <w:rPr>
        <w:rFonts w:ascii="Arial" w:hAnsi="Arial" w:cs="Arial"/>
        <w:iCs/>
      </w:rPr>
    </w:pPr>
    <w:r>
      <w:rPr>
        <w:rFonts w:ascii="Arial" w:hAnsi="Arial" w:cs="Arial"/>
        <w:iCs/>
      </w:rPr>
      <w:t>RD Instruction 4280-A</w:t>
    </w:r>
  </w:p>
  <w:p w14:paraId="4C9F40F1" w14:textId="1D04A12C" w:rsidR="00EF4E6E" w:rsidRDefault="007C5669" w:rsidP="00EF4E6E">
    <w:pPr>
      <w:spacing w:line="240" w:lineRule="exact"/>
      <w:jc w:val="right"/>
      <w:rPr>
        <w:rFonts w:ascii="Arial" w:hAnsi="Arial" w:cs="Arial"/>
        <w:iCs/>
      </w:rPr>
    </w:pPr>
    <w:r>
      <w:rPr>
        <w:rFonts w:ascii="Arial" w:hAnsi="Arial" w:cs="Arial"/>
        <w:color w:val="2B579A"/>
        <w:shd w:val="clear" w:color="auto" w:fill="E6E6E6"/>
      </w:rPr>
      <w:fldChar w:fldCharType="begin"/>
    </w:r>
    <w:r>
      <w:rPr>
        <w:rFonts w:ascii="Arial" w:hAnsi="Arial" w:cs="Arial"/>
        <w:iCs/>
      </w:rPr>
      <w:instrText xml:space="preserve"> STYLEREF  "Heading 1"  \* MERGEFORMAT </w:instrText>
    </w:r>
    <w:r>
      <w:rPr>
        <w:rFonts w:ascii="Arial" w:hAnsi="Arial" w:cs="Arial"/>
        <w:color w:val="2B579A"/>
        <w:shd w:val="clear" w:color="auto" w:fill="E6E6E6"/>
      </w:rPr>
      <w:fldChar w:fldCharType="separate"/>
    </w:r>
    <w:r w:rsidR="00EE2323">
      <w:rPr>
        <w:rFonts w:ascii="Arial" w:hAnsi="Arial" w:cs="Arial"/>
        <w:iCs/>
        <w:noProof/>
      </w:rPr>
      <w:t xml:space="preserve">§§ 4280.64 - 4280.99 </w:t>
    </w:r>
    <w:r w:rsidR="00EE2323">
      <w:rPr>
        <w:rFonts w:ascii="Arial" w:hAnsi="Arial" w:cs="Arial"/>
        <w:iCs/>
        <w:noProof/>
      </w:rPr>
      <w:tab/>
      <w:t>[Reserved]</w:t>
    </w:r>
    <w:r>
      <w:rPr>
        <w:rFonts w:ascii="Arial" w:hAnsi="Arial" w:cs="Arial"/>
        <w:color w:val="2B579A"/>
        <w:shd w:val="clear" w:color="auto" w:fill="E6E6E6"/>
      </w:rPr>
      <w:fldChar w:fldCharType="end"/>
    </w:r>
  </w:p>
  <w:p w14:paraId="32E606C9" w14:textId="77777777" w:rsidR="003D617E" w:rsidRDefault="003D617E" w:rsidP="003D617E">
    <w:pPr>
      <w:jc w:val="right"/>
      <w:rPr>
        <w:rFonts w:ascii="Arial" w:hAnsi="Arial"/>
        <w:szCs w:val="24"/>
      </w:rPr>
    </w:pPr>
    <w:bookmarkStart w:id="65" w:name="_Hlk155863804"/>
    <w:r>
      <w:rPr>
        <w:rFonts w:ascii="Arial" w:hAnsi="Arial"/>
        <w:szCs w:val="24"/>
      </w:rPr>
      <w:t>Current Regulation Date: 05/30/2007</w:t>
    </w:r>
  </w:p>
  <w:p w14:paraId="3D9F1D7E"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bookmarkEnd w:id="65"/>
  <w:p w14:paraId="06445C0E" w14:textId="77777777" w:rsidR="005B2A15" w:rsidRDefault="005B2A15" w:rsidP="00EF4E6E">
    <w:pPr>
      <w:spacing w:line="240" w:lineRule="exact"/>
      <w:jc w:val="right"/>
      <w:rPr>
        <w:rFonts w:ascii="Palatino" w:hAnsi="Palatino"/>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250D" w14:textId="77777777" w:rsidR="00EF4E6E" w:rsidRDefault="00EF4E6E" w:rsidP="00D81C8D">
    <w:pPr>
      <w:spacing w:line="240" w:lineRule="exact"/>
      <w:jc w:val="right"/>
      <w:rPr>
        <w:rFonts w:ascii="Palatino" w:hAnsi="Palatino"/>
        <w:iCs/>
      </w:rPr>
    </w:pPr>
    <w:r>
      <w:rPr>
        <w:rFonts w:ascii="Palatino" w:hAnsi="Palatino"/>
        <w:iCs/>
      </w:rPr>
      <w:t>RD Instruction 4280-A</w:t>
    </w:r>
  </w:p>
  <w:p w14:paraId="3C10382B" w14:textId="77777777" w:rsidR="00EF4E6E" w:rsidRDefault="00EF4E6E" w:rsidP="00D81C8D">
    <w:pPr>
      <w:spacing w:line="240" w:lineRule="exact"/>
      <w:jc w:val="right"/>
      <w:rPr>
        <w:rFonts w:ascii="Palatino" w:hAnsi="Palatino"/>
        <w:iCs/>
      </w:rPr>
    </w:pPr>
    <w:r>
      <w:rPr>
        <w:rFonts w:ascii="Palatino" w:hAnsi="Palatino"/>
        <w:iCs/>
      </w:rPr>
      <w:t>Guide 1</w:t>
    </w:r>
  </w:p>
  <w:p w14:paraId="5547984B" w14:textId="77777777" w:rsidR="00EF4E6E" w:rsidRDefault="00EF4E6E" w:rsidP="00D81C8D">
    <w:pPr>
      <w:spacing w:line="240" w:lineRule="exact"/>
      <w:jc w:val="right"/>
      <w:rPr>
        <w:rFonts w:ascii="Palatino" w:hAnsi="Palatino"/>
        <w:i/>
      </w:rPr>
    </w:pPr>
    <w:r>
      <w:rPr>
        <w:rFonts w:ascii="Palatino" w:hAnsi="Palatino"/>
        <w:iCs/>
      </w:rPr>
      <w:t>Posted</w:t>
    </w:r>
    <w:r>
      <w:rPr>
        <w:rFonts w:ascii="Palatino" w:hAnsi="Palatino"/>
        <w:i/>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0D0" w14:textId="77777777" w:rsidR="00EF4E6E" w:rsidRPr="00E85CBC" w:rsidRDefault="00EF4E6E" w:rsidP="00EF4E6E">
    <w:pPr>
      <w:spacing w:line="240" w:lineRule="exact"/>
      <w:jc w:val="right"/>
      <w:rPr>
        <w:rFonts w:ascii="Arial" w:hAnsi="Arial" w:cs="Arial"/>
        <w:iCs/>
      </w:rPr>
    </w:pPr>
    <w:r>
      <w:rPr>
        <w:rFonts w:ascii="Palatino" w:hAnsi="Palatino"/>
        <w:i/>
      </w:rPr>
      <w:tab/>
    </w:r>
    <w:r w:rsidRPr="00E85CBC">
      <w:rPr>
        <w:rFonts w:ascii="Arial" w:hAnsi="Arial" w:cs="Arial"/>
        <w:iCs/>
      </w:rPr>
      <w:t>RD Instruction 4280-A</w:t>
    </w:r>
  </w:p>
  <w:p w14:paraId="4F1EEEB1" w14:textId="05D16BCB" w:rsidR="00EF4E6E" w:rsidRPr="00754787" w:rsidRDefault="002020C8" w:rsidP="00754787">
    <w:pPr>
      <w:jc w:val="right"/>
      <w:rPr>
        <w:rFonts w:ascii="Arial" w:hAnsi="Arial" w:cs="Arial"/>
        <w:szCs w:val="24"/>
      </w:rPr>
    </w:pPr>
    <w:r w:rsidRPr="00754787">
      <w:rPr>
        <w:rFonts w:ascii="Arial" w:hAnsi="Arial" w:cs="Arial"/>
        <w:szCs w:val="24"/>
      </w:rPr>
      <w:fldChar w:fldCharType="begin"/>
    </w:r>
    <w:r w:rsidRPr="00754787">
      <w:rPr>
        <w:rFonts w:ascii="Arial" w:hAnsi="Arial" w:cs="Arial"/>
        <w:szCs w:val="24"/>
      </w:rPr>
      <w:instrText xml:space="preserve"> STYLEREF  "Heading 1"  \* MERGEFORMAT </w:instrText>
    </w:r>
    <w:r w:rsidRPr="00754787">
      <w:rPr>
        <w:rFonts w:ascii="Arial" w:hAnsi="Arial" w:cs="Arial"/>
        <w:szCs w:val="24"/>
      </w:rPr>
      <w:fldChar w:fldCharType="separate"/>
    </w:r>
    <w:r w:rsidR="00EE2323">
      <w:rPr>
        <w:rFonts w:ascii="Arial" w:hAnsi="Arial" w:cs="Arial"/>
        <w:noProof/>
        <w:szCs w:val="24"/>
      </w:rPr>
      <w:t>Attachment 1 – Sample Outline of Revolving Loan Fund Plan</w:t>
    </w:r>
    <w:r w:rsidRPr="00754787">
      <w:rPr>
        <w:rFonts w:ascii="Arial" w:hAnsi="Arial" w:cs="Arial"/>
        <w:szCs w:val="24"/>
      </w:rPr>
      <w:fldChar w:fldCharType="end"/>
    </w:r>
  </w:p>
  <w:p w14:paraId="073C6F68" w14:textId="77777777" w:rsidR="003D617E" w:rsidRDefault="003D617E" w:rsidP="003D617E">
    <w:pPr>
      <w:jc w:val="right"/>
      <w:rPr>
        <w:rFonts w:ascii="Arial" w:hAnsi="Arial"/>
        <w:szCs w:val="24"/>
      </w:rPr>
    </w:pPr>
    <w:r>
      <w:rPr>
        <w:rFonts w:ascii="Arial" w:hAnsi="Arial"/>
        <w:szCs w:val="24"/>
      </w:rPr>
      <w:t>Current Regulation Date: 05/30/2007</w:t>
    </w:r>
  </w:p>
  <w:p w14:paraId="348AA1CD"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59680030" w14:textId="77777777" w:rsidR="00C62FCF" w:rsidRPr="00E85CBC" w:rsidRDefault="00C62FCF" w:rsidP="00EF4E6E">
    <w:pPr>
      <w:spacing w:line="240" w:lineRule="exact"/>
      <w:jc w:val="right"/>
      <w:rPr>
        <w:rFonts w:ascii="Arial" w:hAnsi="Arial" w:cs="Arial"/>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61B0" w14:textId="77777777" w:rsidR="00EF4E6E" w:rsidRDefault="00EF4E6E" w:rsidP="00D81C8D">
    <w:pPr>
      <w:spacing w:line="240" w:lineRule="exact"/>
      <w:jc w:val="right"/>
      <w:rPr>
        <w:rFonts w:ascii="Palatino" w:hAnsi="Palatino"/>
        <w:iCs/>
      </w:rPr>
    </w:pPr>
    <w:r>
      <w:rPr>
        <w:rFonts w:ascii="Palatino" w:hAnsi="Palatino"/>
        <w:iCs/>
      </w:rPr>
      <w:t>RD Instruction 4280-A</w:t>
    </w:r>
  </w:p>
  <w:p w14:paraId="113C840B" w14:textId="77777777" w:rsidR="00EF4E6E" w:rsidRDefault="00EF4E6E" w:rsidP="00D81C8D">
    <w:pPr>
      <w:spacing w:line="240" w:lineRule="exact"/>
      <w:jc w:val="right"/>
      <w:rPr>
        <w:rFonts w:ascii="Palatino" w:hAnsi="Palatino"/>
        <w:iCs/>
      </w:rPr>
    </w:pPr>
    <w:r>
      <w:rPr>
        <w:rFonts w:ascii="Palatino" w:hAnsi="Palatino"/>
        <w:iCs/>
      </w:rPr>
      <w:t>Guide 2</w:t>
    </w:r>
  </w:p>
  <w:p w14:paraId="59A24B13" w14:textId="77777777" w:rsidR="00EF4E6E" w:rsidRDefault="00EF4E6E" w:rsidP="00D81C8D">
    <w:pPr>
      <w:spacing w:line="240" w:lineRule="exact"/>
      <w:jc w:val="right"/>
      <w:rPr>
        <w:rFonts w:ascii="Palatino" w:hAnsi="Palatino"/>
        <w:i/>
      </w:rPr>
    </w:pPr>
    <w:r>
      <w:rPr>
        <w:rFonts w:ascii="Palatino" w:hAnsi="Palatino"/>
        <w:iCs/>
      </w:rPr>
      <w:t>Posted</w:t>
    </w:r>
    <w:r>
      <w:rPr>
        <w:rFonts w:ascii="Palatino" w:hAnsi="Palatino"/>
        <w:i/>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7960" w14:textId="77777777" w:rsidR="00EF4E6E" w:rsidRPr="00E85CBC" w:rsidRDefault="00EF4E6E" w:rsidP="00EF4E6E">
    <w:pPr>
      <w:spacing w:line="240" w:lineRule="exact"/>
      <w:jc w:val="right"/>
      <w:rPr>
        <w:rFonts w:ascii="Arial" w:hAnsi="Arial" w:cs="Arial"/>
        <w:iCs/>
      </w:rPr>
    </w:pPr>
    <w:r>
      <w:rPr>
        <w:rFonts w:ascii="Palatino" w:hAnsi="Palatino"/>
        <w:i/>
      </w:rPr>
      <w:tab/>
    </w:r>
    <w:r w:rsidRPr="00E85CBC">
      <w:rPr>
        <w:rFonts w:ascii="Arial" w:hAnsi="Arial" w:cs="Arial"/>
        <w:iCs/>
      </w:rPr>
      <w:t>RD Instruction 4280-A</w:t>
    </w:r>
  </w:p>
  <w:p w14:paraId="0010407B" w14:textId="1C8C2C36" w:rsidR="00EF4E6E" w:rsidRPr="00E85CBC" w:rsidRDefault="00C62FCF" w:rsidP="00EF4E6E">
    <w:pPr>
      <w:spacing w:line="240" w:lineRule="exact"/>
      <w:jc w:val="right"/>
      <w:rPr>
        <w:rFonts w:ascii="Arial" w:hAnsi="Arial" w:cs="Arial"/>
        <w:iCs/>
      </w:rPr>
    </w:pPr>
    <w:r w:rsidRPr="00E85CBC">
      <w:rPr>
        <w:rFonts w:ascii="Arial" w:hAnsi="Arial" w:cs="Arial"/>
        <w:color w:val="2B579A"/>
        <w:shd w:val="clear" w:color="auto" w:fill="E6E6E6"/>
      </w:rPr>
      <w:fldChar w:fldCharType="begin"/>
    </w:r>
    <w:r w:rsidRPr="00E85CBC">
      <w:rPr>
        <w:rFonts w:ascii="Arial" w:hAnsi="Arial" w:cs="Arial"/>
        <w:iCs/>
      </w:rPr>
      <w:instrText xml:space="preserve"> STYLEREF  "Heading 1"  \* MERGEFORMAT </w:instrText>
    </w:r>
    <w:r w:rsidRPr="00E85CBC">
      <w:rPr>
        <w:rFonts w:ascii="Arial" w:hAnsi="Arial" w:cs="Arial"/>
        <w:color w:val="2B579A"/>
        <w:shd w:val="clear" w:color="auto" w:fill="E6E6E6"/>
      </w:rPr>
      <w:fldChar w:fldCharType="separate"/>
    </w:r>
    <w:r w:rsidR="00EE2323">
      <w:rPr>
        <w:rFonts w:ascii="Arial" w:hAnsi="Arial" w:cs="Arial"/>
        <w:iCs/>
        <w:noProof/>
      </w:rPr>
      <w:t>Attachment 2 – Revolving Loan Fund Plan Checklist</w:t>
    </w:r>
    <w:r w:rsidRPr="00E85CBC">
      <w:rPr>
        <w:rFonts w:ascii="Arial" w:hAnsi="Arial" w:cs="Arial"/>
        <w:color w:val="2B579A"/>
        <w:shd w:val="clear" w:color="auto" w:fill="E6E6E6"/>
      </w:rPr>
      <w:fldChar w:fldCharType="end"/>
    </w:r>
  </w:p>
  <w:p w14:paraId="4913DEB9" w14:textId="77777777" w:rsidR="003D617E" w:rsidRDefault="003D617E" w:rsidP="003D617E">
    <w:pPr>
      <w:jc w:val="right"/>
      <w:rPr>
        <w:rFonts w:ascii="Arial" w:hAnsi="Arial"/>
        <w:szCs w:val="24"/>
      </w:rPr>
    </w:pPr>
    <w:r>
      <w:rPr>
        <w:rFonts w:ascii="Arial" w:hAnsi="Arial"/>
        <w:szCs w:val="24"/>
      </w:rPr>
      <w:t>Current Regulation Date: 05/30/2007</w:t>
    </w:r>
  </w:p>
  <w:p w14:paraId="1A5434ED" w14:textId="77777777" w:rsidR="003D617E" w:rsidRDefault="003D617E" w:rsidP="003D617E">
    <w:pPr>
      <w:jc w:val="right"/>
      <w:rPr>
        <w:rFonts w:ascii="Arial" w:hAnsi="Arial" w:cs="Arial"/>
        <w:iCs/>
      </w:rPr>
    </w:pPr>
    <w:r>
      <w:rPr>
        <w:rFonts w:ascii="Arial" w:hAnsi="Arial"/>
        <w:szCs w:val="24"/>
      </w:rPr>
      <w:t xml:space="preserve">Instruction Posted Date: </w:t>
    </w:r>
    <w:r w:rsidRPr="009E5A47">
      <w:rPr>
        <w:rFonts w:ascii="Arial" w:hAnsi="Arial"/>
        <w:szCs w:val="24"/>
      </w:rPr>
      <w:t>05/20/2025</w:t>
    </w:r>
  </w:p>
  <w:p w14:paraId="5DF82D05" w14:textId="77777777" w:rsidR="00C62FCF" w:rsidRPr="00EF4E6E" w:rsidRDefault="00C62FCF" w:rsidP="00EF4E6E">
    <w:pPr>
      <w:spacing w:line="240" w:lineRule="exact"/>
      <w:jc w:val="right"/>
      <w:rPr>
        <w:rFonts w:ascii="Palatino" w:hAnsi="Palatino"/>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7AEE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3032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F429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6A2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48C2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60D3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B0DB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BC36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2C9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AF4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B1E66"/>
    <w:multiLevelType w:val="hybridMultilevel"/>
    <w:tmpl w:val="B9B25300"/>
    <w:lvl w:ilvl="0" w:tplc="BB308F4E">
      <w:start w:val="1"/>
      <w:numFmt w:val="lowerRoman"/>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D25B4F"/>
    <w:multiLevelType w:val="multilevel"/>
    <w:tmpl w:val="6BFAE428"/>
    <w:lvl w:ilvl="0">
      <w:start w:val="2"/>
      <w:numFmt w:val="lowerLetter"/>
      <w:lvlText w:val="(%1)"/>
      <w:lvlJc w:val="left"/>
      <w:pPr>
        <w:ind w:left="360" w:hanging="360"/>
      </w:pPr>
      <w:rPr>
        <w:rFonts w:hint="default"/>
      </w:rPr>
    </w:lvl>
    <w:lvl w:ilvl="1">
      <w:start w:val="11"/>
      <w:numFmt w:val="decimal"/>
      <w:lvlText w:val="(%2)"/>
      <w:lvlJc w:val="left"/>
      <w:pPr>
        <w:ind w:left="720" w:hanging="360"/>
      </w:pPr>
      <w:rPr>
        <w:rFonts w:hint="default"/>
        <w:b/>
        <w:bCs/>
        <w:i w:val="0"/>
        <w:iCs/>
      </w:rPr>
    </w:lvl>
    <w:lvl w:ilvl="2">
      <w:start w:val="1"/>
      <w:numFmt w:val="lowerRoman"/>
      <w:lvlText w:val="(%3)"/>
      <w:lvlJc w:val="left"/>
      <w:pPr>
        <w:ind w:left="1080" w:hanging="360"/>
      </w:pPr>
      <w:rPr>
        <w:rFonts w:hint="default"/>
        <w:i w:val="0"/>
        <w:iCs/>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131A2D"/>
    <w:multiLevelType w:val="multilevel"/>
    <w:tmpl w:val="0CD81118"/>
    <w:lvl w:ilvl="0">
      <w:start w:val="1"/>
      <w:numFmt w:val="lowerLetter"/>
      <w:lvlText w:val="(%1)"/>
      <w:lvlJc w:val="left"/>
      <w:pPr>
        <w:tabs>
          <w:tab w:val="num" w:pos="864"/>
        </w:tabs>
        <w:ind w:left="864" w:hanging="504"/>
      </w:pPr>
      <w:rPr>
        <w:rFonts w:ascii="Arial" w:hAnsi="Arial" w:hint="default"/>
        <w:b/>
        <w:bCs/>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3C710A7"/>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4FF4A41"/>
    <w:multiLevelType w:val="multilevel"/>
    <w:tmpl w:val="345ABFDC"/>
    <w:lvl w:ilvl="0">
      <w:start w:val="1"/>
      <w:numFmt w:val="lowerLetter"/>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59B379E"/>
    <w:multiLevelType w:val="hybridMultilevel"/>
    <w:tmpl w:val="B1D6DDB0"/>
    <w:lvl w:ilvl="0" w:tplc="D00E57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5F95D46"/>
    <w:multiLevelType w:val="multilevel"/>
    <w:tmpl w:val="5400E060"/>
    <w:lvl w:ilvl="0">
      <w:start w:val="1"/>
      <w:numFmt w:val="lowerLetter"/>
      <w:lvlText w:val="(%1)"/>
      <w:lvlJc w:val="left"/>
      <w:pPr>
        <w:tabs>
          <w:tab w:val="num" w:pos="864"/>
        </w:tabs>
        <w:ind w:left="864" w:hanging="504"/>
      </w:pPr>
      <w:rPr>
        <w:rFonts w:ascii="Arial" w:hAnsi="Arial" w:hint="default"/>
        <w:b/>
        <w:bCs/>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6D14059"/>
    <w:multiLevelType w:val="hybridMultilevel"/>
    <w:tmpl w:val="ADAAC376"/>
    <w:lvl w:ilvl="0" w:tplc="35C67610">
      <w:start w:val="1"/>
      <w:numFmt w:val="lowerRoman"/>
      <w:lvlText w:val="%1."/>
      <w:lvlJc w:val="left"/>
      <w:pPr>
        <w:tabs>
          <w:tab w:val="num" w:pos="1440"/>
        </w:tabs>
        <w:ind w:left="1440"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7430AC"/>
    <w:multiLevelType w:val="multilevel"/>
    <w:tmpl w:val="D682F62A"/>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99718A6"/>
    <w:multiLevelType w:val="multilevel"/>
    <w:tmpl w:val="85E66276"/>
    <w:lvl w:ilvl="0">
      <w:start w:val="2"/>
      <w:numFmt w:val="lowerLetter"/>
      <w:lvlText w:val="(%1)"/>
      <w:lvlJc w:val="left"/>
      <w:pPr>
        <w:ind w:left="360" w:hanging="360"/>
      </w:pPr>
      <w:rPr>
        <w:rFonts w:hint="default"/>
      </w:rPr>
    </w:lvl>
    <w:lvl w:ilvl="1">
      <w:start w:val="9"/>
      <w:numFmt w:val="decimal"/>
      <w:lvlText w:val="(%2)"/>
      <w:lvlJc w:val="left"/>
      <w:pPr>
        <w:ind w:left="720" w:hanging="360"/>
      </w:pPr>
      <w:rPr>
        <w:rFonts w:hint="default"/>
        <w:b/>
        <w:bCs/>
        <w:i w:val="0"/>
        <w:iCs/>
      </w:rPr>
    </w:lvl>
    <w:lvl w:ilvl="2">
      <w:start w:val="4"/>
      <w:numFmt w:val="lowerRoman"/>
      <w:lvlText w:val="(%3)"/>
      <w:lvlJc w:val="left"/>
      <w:pPr>
        <w:ind w:left="1080" w:hanging="360"/>
      </w:pPr>
      <w:rPr>
        <w:rFonts w:hint="default"/>
        <w:i w:val="0"/>
        <w:iCs/>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A9C3081"/>
    <w:multiLevelType w:val="multilevel"/>
    <w:tmpl w:val="95A20612"/>
    <w:lvl w:ilvl="0">
      <w:start w:val="1"/>
      <w:numFmt w:val="lowerLetter"/>
      <w:lvlText w:val="(%1)"/>
      <w:lvlJc w:val="left"/>
      <w:pPr>
        <w:ind w:left="360" w:hanging="360"/>
      </w:pPr>
      <w:rPr>
        <w:rFonts w:hint="default"/>
        <w:b/>
        <w:bCs/>
        <w:i w:val="0"/>
        <w:iCs w:val="0"/>
      </w:rPr>
    </w:lvl>
    <w:lvl w:ilvl="1">
      <w:start w:val="1"/>
      <w:numFmt w:val="decimal"/>
      <w:lvlText w:val="(%2)"/>
      <w:lvlJc w:val="left"/>
      <w:pPr>
        <w:ind w:left="720" w:hanging="360"/>
      </w:pPr>
      <w:rPr>
        <w:rFonts w:ascii="Arial" w:hAnsi="Arial" w:cs="Arial" w:hint="default"/>
        <w:b/>
        <w:bCs/>
        <w:color w:val="auto"/>
        <w:sz w:val="24"/>
        <w:szCs w:val="24"/>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B131BCE"/>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0BA608F3"/>
    <w:multiLevelType w:val="hybridMultilevel"/>
    <w:tmpl w:val="86F254DA"/>
    <w:lvl w:ilvl="0" w:tplc="4B9E6B52">
      <w:start w:val="1"/>
      <w:numFmt w:val="lowerLetter"/>
      <w:lvlText w:val="(%1)"/>
      <w:lvlJc w:val="left"/>
      <w:pPr>
        <w:ind w:left="1035" w:hanging="430"/>
      </w:pPr>
      <w:rPr>
        <w:rFonts w:hint="default"/>
        <w:b/>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3" w15:restartNumberingAfterBreak="0">
    <w:nsid w:val="0C81516A"/>
    <w:multiLevelType w:val="multilevel"/>
    <w:tmpl w:val="63F0872C"/>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lvlText w:val="(%2)"/>
      <w:lvlJc w:val="left"/>
      <w:pPr>
        <w:tabs>
          <w:tab w:val="num" w:pos="1440"/>
        </w:tabs>
        <w:ind w:left="1440" w:hanging="576"/>
      </w:pPr>
      <w:rPr>
        <w:rFonts w:ascii="Arial" w:hAnsi="Arial" w:hint="default"/>
        <w:b/>
        <w:bCs/>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0C9F7322"/>
    <w:multiLevelType w:val="multilevel"/>
    <w:tmpl w:val="970AE864"/>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lvlText w:val="(%2)"/>
      <w:lvlJc w:val="left"/>
      <w:pPr>
        <w:tabs>
          <w:tab w:val="num" w:pos="1440"/>
        </w:tabs>
        <w:ind w:left="1440" w:hanging="576"/>
      </w:pPr>
      <w:rPr>
        <w:rFonts w:ascii="Arial" w:hAnsi="Arial" w:hint="default"/>
        <w:b w:val="0"/>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CAC5FE6"/>
    <w:multiLevelType w:val="hybridMultilevel"/>
    <w:tmpl w:val="E7322EAC"/>
    <w:lvl w:ilvl="0" w:tplc="000C4DC4">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EDE1E46"/>
    <w:multiLevelType w:val="multilevel"/>
    <w:tmpl w:val="36B074FC"/>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0193C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08B5E83"/>
    <w:multiLevelType w:val="hybridMultilevel"/>
    <w:tmpl w:val="FA2AB852"/>
    <w:lvl w:ilvl="0" w:tplc="C032FA22">
      <w:start w:val="1"/>
      <w:numFmt w:val="lowerLetter"/>
      <w:lvlText w:val="%1)"/>
      <w:lvlJc w:val="left"/>
      <w:pPr>
        <w:ind w:left="720" w:hanging="360"/>
      </w:pPr>
    </w:lvl>
    <w:lvl w:ilvl="1" w:tplc="73EA4252">
      <w:start w:val="1"/>
      <w:numFmt w:val="lowerLetter"/>
      <w:lvlText w:val="%2)"/>
      <w:lvlJc w:val="left"/>
      <w:pPr>
        <w:ind w:left="720" w:hanging="360"/>
      </w:pPr>
    </w:lvl>
    <w:lvl w:ilvl="2" w:tplc="AA4484B2">
      <w:start w:val="1"/>
      <w:numFmt w:val="lowerLetter"/>
      <w:lvlText w:val="%3)"/>
      <w:lvlJc w:val="left"/>
      <w:pPr>
        <w:ind w:left="720" w:hanging="360"/>
      </w:pPr>
    </w:lvl>
    <w:lvl w:ilvl="3" w:tplc="3B16138E">
      <w:start w:val="1"/>
      <w:numFmt w:val="lowerLetter"/>
      <w:lvlText w:val="%4)"/>
      <w:lvlJc w:val="left"/>
      <w:pPr>
        <w:ind w:left="720" w:hanging="360"/>
      </w:pPr>
    </w:lvl>
    <w:lvl w:ilvl="4" w:tplc="748C994A">
      <w:start w:val="1"/>
      <w:numFmt w:val="lowerLetter"/>
      <w:lvlText w:val="%5)"/>
      <w:lvlJc w:val="left"/>
      <w:pPr>
        <w:ind w:left="720" w:hanging="360"/>
      </w:pPr>
    </w:lvl>
    <w:lvl w:ilvl="5" w:tplc="295AA752">
      <w:start w:val="1"/>
      <w:numFmt w:val="lowerLetter"/>
      <w:lvlText w:val="%6)"/>
      <w:lvlJc w:val="left"/>
      <w:pPr>
        <w:ind w:left="720" w:hanging="360"/>
      </w:pPr>
    </w:lvl>
    <w:lvl w:ilvl="6" w:tplc="5E66C3F2">
      <w:start w:val="1"/>
      <w:numFmt w:val="lowerLetter"/>
      <w:lvlText w:val="%7)"/>
      <w:lvlJc w:val="left"/>
      <w:pPr>
        <w:ind w:left="720" w:hanging="360"/>
      </w:pPr>
    </w:lvl>
    <w:lvl w:ilvl="7" w:tplc="C88ADAFA">
      <w:start w:val="1"/>
      <w:numFmt w:val="lowerLetter"/>
      <w:lvlText w:val="%8)"/>
      <w:lvlJc w:val="left"/>
      <w:pPr>
        <w:ind w:left="720" w:hanging="360"/>
      </w:pPr>
    </w:lvl>
    <w:lvl w:ilvl="8" w:tplc="626A1A06">
      <w:start w:val="1"/>
      <w:numFmt w:val="lowerLetter"/>
      <w:lvlText w:val="%9)"/>
      <w:lvlJc w:val="left"/>
      <w:pPr>
        <w:ind w:left="720" w:hanging="360"/>
      </w:pPr>
    </w:lvl>
  </w:abstractNum>
  <w:abstractNum w:abstractNumId="29" w15:restartNumberingAfterBreak="0">
    <w:nsid w:val="119E1886"/>
    <w:multiLevelType w:val="multilevel"/>
    <w:tmpl w:val="E6FE252C"/>
    <w:lvl w:ilvl="0">
      <w:start w:val="1"/>
      <w:numFmt w:val="lowerLetter"/>
      <w:suff w:val="space"/>
      <w:lvlText w:val="(%1)"/>
      <w:lvlJc w:val="left"/>
      <w:pPr>
        <w:ind w:left="720" w:hanging="360"/>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bCs/>
        <w:i w:val="0"/>
        <w:sz w:val="24"/>
      </w:rPr>
    </w:lvl>
    <w:lvl w:ilvl="2">
      <w:start w:val="1"/>
      <w:numFmt w:val="lowerRoman"/>
      <w:suff w:val="space"/>
      <w:lvlText w:val="(%3)"/>
      <w:lvlJc w:val="left"/>
      <w:pPr>
        <w:ind w:left="2160" w:hanging="180"/>
      </w:pPr>
      <w:rPr>
        <w:rFonts w:ascii="Arial" w:hAnsi="Arial" w:hint="default"/>
        <w:b/>
        <w:bCs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3B20AF"/>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3822766"/>
    <w:multiLevelType w:val="hybridMultilevel"/>
    <w:tmpl w:val="BE902678"/>
    <w:lvl w:ilvl="0" w:tplc="F9248458">
      <w:start w:val="1"/>
      <w:numFmt w:val="decimal"/>
      <w:lvlText w:val="%1."/>
      <w:lvlJc w:val="left"/>
      <w:pPr>
        <w:tabs>
          <w:tab w:val="num" w:pos="864"/>
        </w:tabs>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956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6224CD6"/>
    <w:multiLevelType w:val="hybridMultilevel"/>
    <w:tmpl w:val="C90EC634"/>
    <w:lvl w:ilvl="0" w:tplc="D00E5770">
      <w:start w:val="1"/>
      <w:numFmt w:val="lowerRoman"/>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64F12C8"/>
    <w:multiLevelType w:val="hybridMultilevel"/>
    <w:tmpl w:val="E15E8D54"/>
    <w:lvl w:ilvl="0" w:tplc="6E9845CA">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68643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7891D1F"/>
    <w:multiLevelType w:val="multilevel"/>
    <w:tmpl w:val="A4BAFC0A"/>
    <w:lvl w:ilvl="0">
      <w:start w:val="1"/>
      <w:numFmt w:val="lowerLetter"/>
      <w:lvlText w:val="(%1)"/>
      <w:lvlJc w:val="left"/>
      <w:pPr>
        <w:tabs>
          <w:tab w:val="num" w:pos="864"/>
        </w:tabs>
        <w:ind w:left="864" w:hanging="504"/>
      </w:pPr>
      <w:rPr>
        <w:rFonts w:ascii="Arial" w:hAnsi="Arial" w:hint="default"/>
        <w:b/>
        <w:bCs/>
        <w:i w:val="0"/>
        <w:sz w:val="24"/>
      </w:rPr>
    </w:lvl>
    <w:lvl w:ilvl="1">
      <w:start w:val="1"/>
      <w:numFmt w:val="decimal"/>
      <w:lvlText w:val="(%2)"/>
      <w:lvlJc w:val="left"/>
      <w:pPr>
        <w:tabs>
          <w:tab w:val="num" w:pos="1440"/>
        </w:tabs>
        <w:ind w:left="1440" w:hanging="576"/>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A5D1676"/>
    <w:multiLevelType w:val="hybridMultilevel"/>
    <w:tmpl w:val="E58CDFEA"/>
    <w:lvl w:ilvl="0" w:tplc="F2FA2622">
      <w:start w:val="1"/>
      <w:numFmt w:val="lowerLetter"/>
      <w:lvlText w:val="(%1)"/>
      <w:lvlJc w:val="left"/>
      <w:pPr>
        <w:tabs>
          <w:tab w:val="num" w:pos="864"/>
        </w:tabs>
        <w:ind w:left="864" w:hanging="504"/>
      </w:pPr>
      <w:rPr>
        <w:rFonts w:ascii="Arial" w:hAnsi="Arial" w:cs="Arial" w:hint="default"/>
        <w:b/>
        <w:bCs w:val="0"/>
        <w:i w:val="0"/>
        <w:sz w:val="24"/>
      </w:rPr>
    </w:lvl>
    <w:lvl w:ilvl="1" w:tplc="27BA7640">
      <w:start w:val="1"/>
      <w:numFmt w:val="decimal"/>
      <w:lvlText w:val="(%2)"/>
      <w:lvlJc w:val="left"/>
      <w:pPr>
        <w:tabs>
          <w:tab w:val="num" w:pos="1440"/>
        </w:tabs>
        <w:ind w:left="1440" w:hanging="576"/>
      </w:pPr>
      <w:rPr>
        <w:rFonts w:hint="default"/>
        <w:b/>
        <w:bCs w:val="0"/>
        <w:i w:val="0"/>
        <w:sz w:val="24"/>
      </w:rPr>
    </w:lvl>
    <w:lvl w:ilvl="2" w:tplc="3C3C31D8">
      <w:start w:val="1"/>
      <w:numFmt w:val="lowerRoman"/>
      <w:suff w:val="space"/>
      <w:lvlText w:val="(%3)"/>
      <w:lvlJc w:val="left"/>
      <w:pPr>
        <w:ind w:left="2160" w:hanging="180"/>
      </w:pPr>
      <w:rPr>
        <w:b w:val="0"/>
        <w:i w:val="0"/>
        <w:sz w:val="24"/>
      </w:rPr>
    </w:lvl>
    <w:lvl w:ilvl="3" w:tplc="738A1836">
      <w:start w:val="1"/>
      <w:numFmt w:val="upperLetter"/>
      <w:suff w:val="space"/>
      <w:lvlText w:val="(%4)"/>
      <w:lvlJc w:val="left"/>
      <w:pPr>
        <w:ind w:left="2880" w:hanging="360"/>
      </w:pPr>
      <w:rPr>
        <w:b w:val="0"/>
        <w:i w:val="0"/>
        <w:sz w:val="24"/>
      </w:rPr>
    </w:lvl>
    <w:lvl w:ilvl="4" w:tplc="2BDAD466">
      <w:start w:val="1"/>
      <w:numFmt w:val="decimal"/>
      <w:suff w:val="space"/>
      <w:lvlText w:val="(%5)"/>
      <w:lvlJc w:val="left"/>
      <w:pPr>
        <w:ind w:left="3600" w:hanging="360"/>
      </w:pPr>
      <w:rPr>
        <w:b w:val="0"/>
        <w:i/>
        <w:sz w:val="24"/>
      </w:rPr>
    </w:lvl>
    <w:lvl w:ilvl="5" w:tplc="D0D8999A">
      <w:start w:val="1"/>
      <w:numFmt w:val="lowerRoman"/>
      <w:suff w:val="space"/>
      <w:lvlText w:val="(%6)"/>
      <w:lvlJc w:val="left"/>
      <w:pPr>
        <w:ind w:left="4320" w:hanging="180"/>
      </w:pPr>
      <w:rPr>
        <w:b w:val="0"/>
        <w:i/>
        <w:sz w:val="24"/>
      </w:rPr>
    </w:lvl>
    <w:lvl w:ilvl="6" w:tplc="435ED8A8">
      <w:start w:val="1"/>
      <w:numFmt w:val="decimal"/>
      <w:lvlText w:val="%7."/>
      <w:lvlJc w:val="left"/>
      <w:pPr>
        <w:ind w:left="5040" w:hanging="360"/>
      </w:pPr>
    </w:lvl>
    <w:lvl w:ilvl="7" w:tplc="3D5EC1E2">
      <w:start w:val="1"/>
      <w:numFmt w:val="lowerLetter"/>
      <w:lvlText w:val="%8."/>
      <w:lvlJc w:val="left"/>
      <w:pPr>
        <w:ind w:left="5760" w:hanging="360"/>
      </w:pPr>
    </w:lvl>
    <w:lvl w:ilvl="8" w:tplc="98B84D5C">
      <w:start w:val="1"/>
      <w:numFmt w:val="lowerRoman"/>
      <w:lvlText w:val="%9."/>
      <w:lvlJc w:val="right"/>
      <w:pPr>
        <w:ind w:left="6480" w:hanging="180"/>
      </w:pPr>
    </w:lvl>
  </w:abstractNum>
  <w:abstractNum w:abstractNumId="38" w15:restartNumberingAfterBreak="0">
    <w:nsid w:val="1B734A76"/>
    <w:multiLevelType w:val="multilevel"/>
    <w:tmpl w:val="0532B3E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i w:val="0"/>
        <w:iCs/>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C313520"/>
    <w:multiLevelType w:val="multilevel"/>
    <w:tmpl w:val="EFB6D86E"/>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1E803C0D"/>
    <w:multiLevelType w:val="multilevel"/>
    <w:tmpl w:val="6EA8C25C"/>
    <w:lvl w:ilvl="0">
      <w:start w:val="1"/>
      <w:numFmt w:val="lowerLetter"/>
      <w:lvlText w:val="(%1)"/>
      <w:lvlJc w:val="left"/>
      <w:pPr>
        <w:ind w:left="360" w:hanging="360"/>
      </w:pPr>
      <w:rPr>
        <w:rFonts w:hint="default"/>
        <w:b/>
        <w:bCs/>
        <w:i w:val="0"/>
        <w:i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23754DB"/>
    <w:multiLevelType w:val="hybridMultilevel"/>
    <w:tmpl w:val="5F2A45EA"/>
    <w:lvl w:ilvl="0" w:tplc="4DD0ABB8">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226B147C"/>
    <w:multiLevelType w:val="hybridMultilevel"/>
    <w:tmpl w:val="3E521FC8"/>
    <w:lvl w:ilvl="0" w:tplc="6AE06FC2">
      <w:start w:val="1"/>
      <w:numFmt w:val="lowerRoman"/>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752B60"/>
    <w:multiLevelType w:val="hybridMultilevel"/>
    <w:tmpl w:val="A4A27524"/>
    <w:lvl w:ilvl="0" w:tplc="5198AD3C">
      <w:start w:val="1"/>
      <w:numFmt w:val="lowerLetter"/>
      <w:lvlText w:val="%1)"/>
      <w:lvlJc w:val="left"/>
      <w:pPr>
        <w:ind w:left="1440" w:hanging="360"/>
      </w:pPr>
    </w:lvl>
    <w:lvl w:ilvl="1" w:tplc="6B12FED4">
      <w:start w:val="1"/>
      <w:numFmt w:val="lowerLetter"/>
      <w:lvlText w:val="%2)"/>
      <w:lvlJc w:val="left"/>
      <w:pPr>
        <w:ind w:left="1440" w:hanging="360"/>
      </w:pPr>
    </w:lvl>
    <w:lvl w:ilvl="2" w:tplc="C55AA9FE">
      <w:start w:val="1"/>
      <w:numFmt w:val="lowerLetter"/>
      <w:lvlText w:val="%3)"/>
      <w:lvlJc w:val="left"/>
      <w:pPr>
        <w:ind w:left="1440" w:hanging="360"/>
      </w:pPr>
    </w:lvl>
    <w:lvl w:ilvl="3" w:tplc="14485810">
      <w:start w:val="1"/>
      <w:numFmt w:val="lowerLetter"/>
      <w:lvlText w:val="%4)"/>
      <w:lvlJc w:val="left"/>
      <w:pPr>
        <w:ind w:left="1440" w:hanging="360"/>
      </w:pPr>
    </w:lvl>
    <w:lvl w:ilvl="4" w:tplc="D7347820">
      <w:start w:val="1"/>
      <w:numFmt w:val="lowerLetter"/>
      <w:lvlText w:val="%5)"/>
      <w:lvlJc w:val="left"/>
      <w:pPr>
        <w:ind w:left="1440" w:hanging="360"/>
      </w:pPr>
    </w:lvl>
    <w:lvl w:ilvl="5" w:tplc="CCF099B6">
      <w:start w:val="1"/>
      <w:numFmt w:val="lowerLetter"/>
      <w:lvlText w:val="%6)"/>
      <w:lvlJc w:val="left"/>
      <w:pPr>
        <w:ind w:left="1440" w:hanging="360"/>
      </w:pPr>
    </w:lvl>
    <w:lvl w:ilvl="6" w:tplc="436CDFD4">
      <w:start w:val="1"/>
      <w:numFmt w:val="lowerLetter"/>
      <w:lvlText w:val="%7)"/>
      <w:lvlJc w:val="left"/>
      <w:pPr>
        <w:ind w:left="1440" w:hanging="360"/>
      </w:pPr>
    </w:lvl>
    <w:lvl w:ilvl="7" w:tplc="5016C792">
      <w:start w:val="1"/>
      <w:numFmt w:val="lowerLetter"/>
      <w:lvlText w:val="%8)"/>
      <w:lvlJc w:val="left"/>
      <w:pPr>
        <w:ind w:left="1440" w:hanging="360"/>
      </w:pPr>
    </w:lvl>
    <w:lvl w:ilvl="8" w:tplc="D688B9BE">
      <w:start w:val="1"/>
      <w:numFmt w:val="lowerLetter"/>
      <w:lvlText w:val="%9)"/>
      <w:lvlJc w:val="left"/>
      <w:pPr>
        <w:ind w:left="1440" w:hanging="360"/>
      </w:pPr>
    </w:lvl>
  </w:abstractNum>
  <w:abstractNum w:abstractNumId="44" w15:restartNumberingAfterBreak="0">
    <w:nsid w:val="22B070C3"/>
    <w:multiLevelType w:val="multilevel"/>
    <w:tmpl w:val="F2F68874"/>
    <w:lvl w:ilvl="0">
      <w:start w:val="1"/>
      <w:numFmt w:val="lowerLetter"/>
      <w:suff w:val="space"/>
      <w:lvlText w:val="(%1)"/>
      <w:lvlJc w:val="left"/>
      <w:pPr>
        <w:ind w:left="720" w:hanging="360"/>
      </w:pPr>
      <w:rPr>
        <w:rFonts w:ascii="Arial" w:hAnsi="Arial" w:hint="default"/>
        <w:b w:val="0"/>
        <w:i w:val="0"/>
        <w:sz w:val="24"/>
      </w:rPr>
    </w:lvl>
    <w:lvl w:ilvl="1">
      <w:start w:val="3"/>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3506763"/>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39A0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459203A"/>
    <w:multiLevelType w:val="multilevel"/>
    <w:tmpl w:val="C47A2C64"/>
    <w:lvl w:ilvl="0">
      <w:start w:val="1"/>
      <w:numFmt w:val="lowerLetter"/>
      <w:lvlText w:val="(%1)"/>
      <w:lvlJc w:val="left"/>
      <w:pPr>
        <w:ind w:left="360" w:hanging="360"/>
      </w:pPr>
      <w:rPr>
        <w:rFonts w:hint="default"/>
        <w:b w:val="0"/>
        <w:b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68C70A7"/>
    <w:multiLevelType w:val="multilevel"/>
    <w:tmpl w:val="8D880F9A"/>
    <w:lvl w:ilvl="0">
      <w:start w:val="12"/>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7A05DD5"/>
    <w:multiLevelType w:val="multilevel"/>
    <w:tmpl w:val="F3BAB9E2"/>
    <w:lvl w:ilvl="0">
      <w:start w:val="1"/>
      <w:numFmt w:val="lowerLetter"/>
      <w:lvlText w:val="(%1)"/>
      <w:lvlJc w:val="left"/>
      <w:pPr>
        <w:ind w:left="360" w:hanging="360"/>
      </w:pPr>
      <w:rPr>
        <w:rFonts w:hint="default"/>
        <w:b/>
        <w:bCs/>
        <w:i w:val="0"/>
        <w:iCs/>
      </w:rPr>
    </w:lvl>
    <w:lvl w:ilvl="1">
      <w:start w:val="1"/>
      <w:numFmt w:val="decimal"/>
      <w:lvlText w:val="(%2)"/>
      <w:lvlJc w:val="left"/>
      <w:pPr>
        <w:ind w:left="720" w:hanging="360"/>
      </w:pPr>
      <w:rPr>
        <w:rFonts w:hint="default"/>
        <w:b/>
        <w:bCs/>
        <w:i w:val="0"/>
        <w:iCs/>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88F332A"/>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9391815"/>
    <w:multiLevelType w:val="multilevel"/>
    <w:tmpl w:val="DD107254"/>
    <w:lvl w:ilvl="0">
      <w:start w:val="1"/>
      <w:numFmt w:val="lowerLetter"/>
      <w:suff w:val="space"/>
      <w:lvlText w:val="(%1)"/>
      <w:lvlJc w:val="left"/>
      <w:pPr>
        <w:ind w:left="720" w:hanging="360"/>
      </w:pPr>
      <w:rPr>
        <w:rFonts w:ascii="Arial" w:hAnsi="Arial" w:hint="default"/>
        <w:b w:val="0"/>
        <w:i w:val="0"/>
        <w:sz w:val="24"/>
      </w:rPr>
    </w:lvl>
    <w:lvl w:ilvl="1">
      <w:start w:val="2"/>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A757D1F"/>
    <w:multiLevelType w:val="multilevel"/>
    <w:tmpl w:val="5B16C8E4"/>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lvlText w:val="(%2)"/>
      <w:lvlJc w:val="left"/>
      <w:pPr>
        <w:tabs>
          <w:tab w:val="num" w:pos="1440"/>
        </w:tabs>
        <w:ind w:left="1440" w:hanging="576"/>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ADE4B54"/>
    <w:multiLevelType w:val="hybridMultilevel"/>
    <w:tmpl w:val="BE74DBF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F87180"/>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FBA2B5E"/>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0BA1699"/>
    <w:multiLevelType w:val="hybridMultilevel"/>
    <w:tmpl w:val="7F08DBE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4E4063"/>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16A7508"/>
    <w:multiLevelType w:val="multilevel"/>
    <w:tmpl w:val="4A74DBBA"/>
    <w:lvl w:ilvl="0">
      <w:start w:val="1"/>
      <w:numFmt w:val="lowerLetter"/>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AB0B8A"/>
    <w:multiLevelType w:val="hybridMultilevel"/>
    <w:tmpl w:val="1AA6B2B8"/>
    <w:lvl w:ilvl="0" w:tplc="7494B0BE">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33C246BC"/>
    <w:multiLevelType w:val="multilevel"/>
    <w:tmpl w:val="A434DA8A"/>
    <w:lvl w:ilvl="0">
      <w:start w:val="9"/>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3D11223"/>
    <w:multiLevelType w:val="hybridMultilevel"/>
    <w:tmpl w:val="3FF6332A"/>
    <w:lvl w:ilvl="0" w:tplc="4550968C">
      <w:start w:val="1"/>
      <w:numFmt w:val="lowerLetter"/>
      <w:lvlText w:val="%1)"/>
      <w:lvlJc w:val="left"/>
      <w:pPr>
        <w:ind w:left="1440" w:hanging="360"/>
      </w:pPr>
    </w:lvl>
    <w:lvl w:ilvl="1" w:tplc="EBE0994E">
      <w:start w:val="1"/>
      <w:numFmt w:val="lowerLetter"/>
      <w:lvlText w:val="%2)"/>
      <w:lvlJc w:val="left"/>
      <w:pPr>
        <w:ind w:left="1440" w:hanging="360"/>
      </w:pPr>
    </w:lvl>
    <w:lvl w:ilvl="2" w:tplc="EA3A3B06">
      <w:start w:val="1"/>
      <w:numFmt w:val="lowerLetter"/>
      <w:lvlText w:val="%3)"/>
      <w:lvlJc w:val="left"/>
      <w:pPr>
        <w:ind w:left="1440" w:hanging="360"/>
      </w:pPr>
    </w:lvl>
    <w:lvl w:ilvl="3" w:tplc="D2C66F54">
      <w:start w:val="1"/>
      <w:numFmt w:val="lowerLetter"/>
      <w:lvlText w:val="%4)"/>
      <w:lvlJc w:val="left"/>
      <w:pPr>
        <w:ind w:left="1440" w:hanging="360"/>
      </w:pPr>
    </w:lvl>
    <w:lvl w:ilvl="4" w:tplc="47306268">
      <w:start w:val="1"/>
      <w:numFmt w:val="lowerLetter"/>
      <w:lvlText w:val="%5)"/>
      <w:lvlJc w:val="left"/>
      <w:pPr>
        <w:ind w:left="1440" w:hanging="360"/>
      </w:pPr>
    </w:lvl>
    <w:lvl w:ilvl="5" w:tplc="BBC8616E">
      <w:start w:val="1"/>
      <w:numFmt w:val="lowerLetter"/>
      <w:lvlText w:val="%6)"/>
      <w:lvlJc w:val="left"/>
      <w:pPr>
        <w:ind w:left="1440" w:hanging="360"/>
      </w:pPr>
    </w:lvl>
    <w:lvl w:ilvl="6" w:tplc="50A42432">
      <w:start w:val="1"/>
      <w:numFmt w:val="lowerLetter"/>
      <w:lvlText w:val="%7)"/>
      <w:lvlJc w:val="left"/>
      <w:pPr>
        <w:ind w:left="1440" w:hanging="360"/>
      </w:pPr>
    </w:lvl>
    <w:lvl w:ilvl="7" w:tplc="EF02A822">
      <w:start w:val="1"/>
      <w:numFmt w:val="lowerLetter"/>
      <w:lvlText w:val="%8)"/>
      <w:lvlJc w:val="left"/>
      <w:pPr>
        <w:ind w:left="1440" w:hanging="360"/>
      </w:pPr>
    </w:lvl>
    <w:lvl w:ilvl="8" w:tplc="CD66545E">
      <w:start w:val="1"/>
      <w:numFmt w:val="lowerLetter"/>
      <w:lvlText w:val="%9)"/>
      <w:lvlJc w:val="left"/>
      <w:pPr>
        <w:ind w:left="1440" w:hanging="360"/>
      </w:pPr>
    </w:lvl>
  </w:abstractNum>
  <w:abstractNum w:abstractNumId="62" w15:restartNumberingAfterBreak="0">
    <w:nsid w:val="34BC3E0F"/>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4E27650"/>
    <w:multiLevelType w:val="hybridMultilevel"/>
    <w:tmpl w:val="C130BF2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D147B5"/>
    <w:multiLevelType w:val="hybridMultilevel"/>
    <w:tmpl w:val="EE085EB4"/>
    <w:lvl w:ilvl="0" w:tplc="63FC3DA8">
      <w:start w:val="1"/>
      <w:numFmt w:val="lowerRoman"/>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72835BE"/>
    <w:multiLevelType w:val="hybridMultilevel"/>
    <w:tmpl w:val="293A2482"/>
    <w:lvl w:ilvl="0" w:tplc="7FBE3C0C">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3AA17AD2"/>
    <w:multiLevelType w:val="multilevel"/>
    <w:tmpl w:val="DF4AC590"/>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lvlText w:val="(%2)"/>
      <w:lvlJc w:val="left"/>
      <w:pPr>
        <w:tabs>
          <w:tab w:val="num" w:pos="1440"/>
        </w:tabs>
        <w:ind w:left="1440" w:hanging="576"/>
      </w:pPr>
      <w:rPr>
        <w:rFonts w:ascii="Arial" w:hAnsi="Arial" w:hint="default"/>
        <w:b/>
        <w:bCs w:val="0"/>
        <w:i w:val="0"/>
        <w:sz w:val="24"/>
      </w:rPr>
    </w:lvl>
    <w:lvl w:ilvl="2">
      <w:start w:val="1"/>
      <w:numFmt w:val="lowerRoman"/>
      <w:lvlText w:val="(%3)"/>
      <w:lvlJc w:val="left"/>
      <w:pPr>
        <w:tabs>
          <w:tab w:val="num" w:pos="1987"/>
        </w:tabs>
        <w:ind w:left="1987" w:hanging="547"/>
      </w:pPr>
      <w:rPr>
        <w:rFonts w:ascii="Arial" w:hAnsi="Arial" w:hint="default"/>
        <w:b/>
        <w:bCs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D041202"/>
    <w:multiLevelType w:val="multilevel"/>
    <w:tmpl w:val="A6D002C6"/>
    <w:lvl w:ilvl="0">
      <w:start w:val="1"/>
      <w:numFmt w:val="lowerLetter"/>
      <w:lvlText w:val="(%1)"/>
      <w:lvlJc w:val="left"/>
      <w:pPr>
        <w:tabs>
          <w:tab w:val="num" w:pos="864"/>
        </w:tabs>
        <w:ind w:left="864" w:hanging="504"/>
      </w:pPr>
      <w:rPr>
        <w:rFonts w:ascii="Arial" w:hAnsi="Arial" w:hint="default"/>
        <w:b/>
        <w:bCs/>
        <w:i w:val="0"/>
        <w:sz w:val="24"/>
      </w:rPr>
    </w:lvl>
    <w:lvl w:ilvl="1">
      <w:start w:val="1"/>
      <w:numFmt w:val="decimal"/>
      <w:lvlText w:val="(%2)"/>
      <w:lvlJc w:val="left"/>
      <w:pPr>
        <w:tabs>
          <w:tab w:val="num" w:pos="1440"/>
        </w:tabs>
        <w:ind w:left="1440" w:hanging="576"/>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FB67547"/>
    <w:multiLevelType w:val="multilevel"/>
    <w:tmpl w:val="E012C824"/>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lvlText w:val="(%2)"/>
      <w:lvlJc w:val="left"/>
      <w:pPr>
        <w:tabs>
          <w:tab w:val="num" w:pos="1440"/>
        </w:tabs>
        <w:ind w:left="1440" w:hanging="576"/>
      </w:pPr>
      <w:rPr>
        <w:rFonts w:ascii="Arial" w:hAnsi="Arial" w:hint="default"/>
        <w:b/>
        <w:bCs w:val="0"/>
        <w:i w:val="0"/>
        <w:sz w:val="24"/>
      </w:rPr>
    </w:lvl>
    <w:lvl w:ilvl="2">
      <w:start w:val="1"/>
      <w:numFmt w:val="lowerRoman"/>
      <w:lvlText w:val="(%3)"/>
      <w:lvlJc w:val="left"/>
      <w:pPr>
        <w:tabs>
          <w:tab w:val="num" w:pos="1987"/>
        </w:tabs>
        <w:ind w:left="1987" w:hanging="547"/>
      </w:pPr>
      <w:rPr>
        <w:rFonts w:ascii="Arial" w:hAnsi="Arial" w:hint="default"/>
        <w:b/>
        <w:bCs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FDC290B"/>
    <w:multiLevelType w:val="hybridMultilevel"/>
    <w:tmpl w:val="B0F41E42"/>
    <w:lvl w:ilvl="0" w:tplc="81A4CF1A">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400A7FFA"/>
    <w:multiLevelType w:val="multilevel"/>
    <w:tmpl w:val="2278CB1A"/>
    <w:lvl w:ilvl="0">
      <w:start w:val="7"/>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0583C0C"/>
    <w:multiLevelType w:val="hybridMultilevel"/>
    <w:tmpl w:val="B9940E8A"/>
    <w:lvl w:ilvl="0" w:tplc="3D2890B8">
      <w:numFmt w:val="bullet"/>
      <w:lvlText w:val=""/>
      <w:lvlJc w:val="left"/>
      <w:pPr>
        <w:ind w:left="1240" w:hanging="360"/>
      </w:pPr>
      <w:rPr>
        <w:rFonts w:ascii="Symbol" w:eastAsia="Symbol" w:hAnsi="Symbol" w:cs="Symbol" w:hint="default"/>
        <w:b w:val="0"/>
        <w:bCs w:val="0"/>
        <w:i w:val="0"/>
        <w:iCs w:val="0"/>
        <w:w w:val="99"/>
        <w:sz w:val="22"/>
        <w:szCs w:val="22"/>
        <w:lang w:val="en-US" w:eastAsia="en-US" w:bidi="ar-SA"/>
      </w:rPr>
    </w:lvl>
    <w:lvl w:ilvl="1" w:tplc="4FA0FE06">
      <w:numFmt w:val="bullet"/>
      <w:lvlText w:val="o"/>
      <w:lvlJc w:val="left"/>
      <w:pPr>
        <w:ind w:left="1743" w:hanging="360"/>
      </w:pPr>
      <w:rPr>
        <w:rFonts w:ascii="Courier New" w:eastAsia="Courier New" w:hAnsi="Courier New" w:cs="Courier New" w:hint="default"/>
        <w:b w:val="0"/>
        <w:bCs w:val="0"/>
        <w:i w:val="0"/>
        <w:iCs w:val="0"/>
        <w:w w:val="99"/>
        <w:sz w:val="22"/>
        <w:szCs w:val="22"/>
        <w:lang w:val="en-US" w:eastAsia="en-US" w:bidi="ar-SA"/>
      </w:rPr>
    </w:lvl>
    <w:lvl w:ilvl="2" w:tplc="E06074AA">
      <w:numFmt w:val="bullet"/>
      <w:lvlText w:val=""/>
      <w:lvlJc w:val="left"/>
      <w:pPr>
        <w:ind w:left="2175" w:hanging="288"/>
      </w:pPr>
      <w:rPr>
        <w:rFonts w:ascii="Wingdings" w:eastAsia="Wingdings" w:hAnsi="Wingdings" w:cs="Wingdings" w:hint="default"/>
        <w:b w:val="0"/>
        <w:bCs w:val="0"/>
        <w:i w:val="0"/>
        <w:iCs w:val="0"/>
        <w:w w:val="99"/>
        <w:sz w:val="22"/>
        <w:szCs w:val="22"/>
        <w:lang w:val="en-US" w:eastAsia="en-US" w:bidi="ar-SA"/>
      </w:rPr>
    </w:lvl>
    <w:lvl w:ilvl="3" w:tplc="18420162">
      <w:numFmt w:val="bullet"/>
      <w:lvlText w:val=""/>
      <w:lvlJc w:val="left"/>
      <w:pPr>
        <w:ind w:left="2680" w:hanging="361"/>
      </w:pPr>
      <w:rPr>
        <w:rFonts w:ascii="Symbol" w:eastAsia="Symbol" w:hAnsi="Symbol" w:cs="Symbol" w:hint="default"/>
        <w:b w:val="0"/>
        <w:bCs w:val="0"/>
        <w:i w:val="0"/>
        <w:iCs w:val="0"/>
        <w:w w:val="99"/>
        <w:sz w:val="22"/>
        <w:szCs w:val="22"/>
        <w:lang w:val="en-US" w:eastAsia="en-US" w:bidi="ar-SA"/>
      </w:rPr>
    </w:lvl>
    <w:lvl w:ilvl="4" w:tplc="65F83AD8">
      <w:numFmt w:val="bullet"/>
      <w:lvlText w:val="•"/>
      <w:lvlJc w:val="left"/>
      <w:pPr>
        <w:ind w:left="3800" w:hanging="361"/>
      </w:pPr>
      <w:rPr>
        <w:rFonts w:hint="default"/>
        <w:lang w:val="en-US" w:eastAsia="en-US" w:bidi="ar-SA"/>
      </w:rPr>
    </w:lvl>
    <w:lvl w:ilvl="5" w:tplc="BC48AD2C">
      <w:numFmt w:val="bullet"/>
      <w:lvlText w:val="•"/>
      <w:lvlJc w:val="left"/>
      <w:pPr>
        <w:ind w:left="4920" w:hanging="361"/>
      </w:pPr>
      <w:rPr>
        <w:rFonts w:hint="default"/>
        <w:lang w:val="en-US" w:eastAsia="en-US" w:bidi="ar-SA"/>
      </w:rPr>
    </w:lvl>
    <w:lvl w:ilvl="6" w:tplc="DD1AE04C">
      <w:numFmt w:val="bullet"/>
      <w:lvlText w:val="•"/>
      <w:lvlJc w:val="left"/>
      <w:pPr>
        <w:ind w:left="6040" w:hanging="361"/>
      </w:pPr>
      <w:rPr>
        <w:rFonts w:hint="default"/>
        <w:lang w:val="en-US" w:eastAsia="en-US" w:bidi="ar-SA"/>
      </w:rPr>
    </w:lvl>
    <w:lvl w:ilvl="7" w:tplc="4078BED6">
      <w:numFmt w:val="bullet"/>
      <w:lvlText w:val="•"/>
      <w:lvlJc w:val="left"/>
      <w:pPr>
        <w:ind w:left="7160" w:hanging="361"/>
      </w:pPr>
      <w:rPr>
        <w:rFonts w:hint="default"/>
        <w:lang w:val="en-US" w:eastAsia="en-US" w:bidi="ar-SA"/>
      </w:rPr>
    </w:lvl>
    <w:lvl w:ilvl="8" w:tplc="8A4E7D6C">
      <w:numFmt w:val="bullet"/>
      <w:lvlText w:val="•"/>
      <w:lvlJc w:val="left"/>
      <w:pPr>
        <w:ind w:left="8280" w:hanging="361"/>
      </w:pPr>
      <w:rPr>
        <w:rFonts w:hint="default"/>
        <w:lang w:val="en-US" w:eastAsia="en-US" w:bidi="ar-SA"/>
      </w:rPr>
    </w:lvl>
  </w:abstractNum>
  <w:abstractNum w:abstractNumId="72" w15:restartNumberingAfterBreak="0">
    <w:nsid w:val="40971B65"/>
    <w:multiLevelType w:val="multilevel"/>
    <w:tmpl w:val="1700C12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7D9150E"/>
    <w:multiLevelType w:val="singleLevel"/>
    <w:tmpl w:val="E4A8B044"/>
    <w:lvl w:ilvl="0">
      <w:start w:val="1"/>
      <w:numFmt w:val="lowerLetter"/>
      <w:lvlText w:val="(%1)"/>
      <w:lvlJc w:val="left"/>
      <w:pPr>
        <w:tabs>
          <w:tab w:val="num" w:pos="1440"/>
        </w:tabs>
        <w:ind w:left="1440" w:hanging="810"/>
      </w:pPr>
      <w:rPr>
        <w:rFonts w:hint="default"/>
      </w:rPr>
    </w:lvl>
  </w:abstractNum>
  <w:abstractNum w:abstractNumId="74" w15:restartNumberingAfterBreak="0">
    <w:nsid w:val="47FC5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490D457F"/>
    <w:multiLevelType w:val="multilevel"/>
    <w:tmpl w:val="1700C12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A9E5909"/>
    <w:multiLevelType w:val="singleLevel"/>
    <w:tmpl w:val="36EA0C48"/>
    <w:lvl w:ilvl="0">
      <w:start w:val="1"/>
      <w:numFmt w:val="decimal"/>
      <w:lvlText w:val="%1."/>
      <w:lvlJc w:val="left"/>
      <w:pPr>
        <w:tabs>
          <w:tab w:val="num" w:pos="360"/>
        </w:tabs>
        <w:ind w:left="360" w:hanging="360"/>
      </w:pPr>
      <w:rPr>
        <w:rFonts w:hint="default"/>
      </w:rPr>
    </w:lvl>
  </w:abstractNum>
  <w:abstractNum w:abstractNumId="77" w15:restartNumberingAfterBreak="0">
    <w:nsid w:val="4B5531FF"/>
    <w:multiLevelType w:val="multilevel"/>
    <w:tmpl w:val="F4564760"/>
    <w:lvl w:ilvl="0">
      <w:start w:val="1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C1A5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4C594794"/>
    <w:multiLevelType w:val="multilevel"/>
    <w:tmpl w:val="35FA27EA"/>
    <w:lvl w:ilvl="0">
      <w:start w:val="1"/>
      <w:numFmt w:val="lowerLetter"/>
      <w:lvlText w:val="(%1)"/>
      <w:lvlJc w:val="left"/>
      <w:pPr>
        <w:tabs>
          <w:tab w:val="num" w:pos="864"/>
        </w:tabs>
        <w:ind w:left="864" w:hanging="504"/>
      </w:pPr>
      <w:rPr>
        <w:rFonts w:ascii="Arial" w:hAnsi="Arial" w:hint="default"/>
        <w:b/>
        <w:bCs/>
        <w:i w:val="0"/>
        <w:sz w:val="24"/>
      </w:rPr>
    </w:lvl>
    <w:lvl w:ilvl="1">
      <w:start w:val="1"/>
      <w:numFmt w:val="decimal"/>
      <w:lvlText w:val="(%2)"/>
      <w:lvlJc w:val="left"/>
      <w:pPr>
        <w:tabs>
          <w:tab w:val="num" w:pos="1440"/>
        </w:tabs>
        <w:ind w:left="1440" w:hanging="576"/>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D4C26B1"/>
    <w:multiLevelType w:val="hybridMultilevel"/>
    <w:tmpl w:val="2CDC59AA"/>
    <w:lvl w:ilvl="0" w:tplc="D00E57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DBA271A"/>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DDB1FE9"/>
    <w:multiLevelType w:val="multilevel"/>
    <w:tmpl w:val="A1BE8812"/>
    <w:lvl w:ilvl="0">
      <w:start w:val="10"/>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E211FD7"/>
    <w:multiLevelType w:val="multilevel"/>
    <w:tmpl w:val="B44A2502"/>
    <w:lvl w:ilvl="0">
      <w:start w:val="3"/>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EE85731"/>
    <w:multiLevelType w:val="hybridMultilevel"/>
    <w:tmpl w:val="6B2867FA"/>
    <w:lvl w:ilvl="0" w:tplc="8C4A59C6">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50F758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521D61CB"/>
    <w:multiLevelType w:val="multilevel"/>
    <w:tmpl w:val="CC7C5852"/>
    <w:lvl w:ilvl="0">
      <w:start w:val="1"/>
      <w:numFmt w:val="lowerLetter"/>
      <w:suff w:val="space"/>
      <w:lvlText w:val="(%1)"/>
      <w:lvlJc w:val="left"/>
      <w:pPr>
        <w:ind w:left="720" w:hanging="360"/>
      </w:pPr>
      <w:rPr>
        <w:rFonts w:ascii="Arial" w:hAnsi="Arial" w:hint="default"/>
        <w:b w:val="0"/>
        <w:i w:val="0"/>
        <w:sz w:val="24"/>
      </w:rPr>
    </w:lvl>
    <w:lvl w:ilvl="1">
      <w:start w:val="2"/>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53E36BE5"/>
    <w:multiLevelType w:val="hybridMultilevel"/>
    <w:tmpl w:val="6BEA5BCC"/>
    <w:lvl w:ilvl="0" w:tplc="87B47ED8">
      <w:start w:val="1"/>
      <w:numFmt w:val="lowerRoman"/>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177F0E"/>
    <w:multiLevelType w:val="multilevel"/>
    <w:tmpl w:val="1D188A86"/>
    <w:lvl w:ilvl="0">
      <w:start w:val="1"/>
      <w:numFmt w:val="lowerLetter"/>
      <w:lvlText w:val="(%1)"/>
      <w:lvlJc w:val="left"/>
      <w:pPr>
        <w:tabs>
          <w:tab w:val="num" w:pos="864"/>
        </w:tabs>
        <w:ind w:left="864" w:hanging="504"/>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63F68C4"/>
    <w:multiLevelType w:val="multilevel"/>
    <w:tmpl w:val="1DC45D1C"/>
    <w:lvl w:ilvl="0">
      <w:start w:val="1"/>
      <w:numFmt w:val="lowerLetter"/>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6B51F1C"/>
    <w:multiLevelType w:val="multilevel"/>
    <w:tmpl w:val="0F708166"/>
    <w:lvl w:ilvl="0">
      <w:start w:val="1"/>
      <w:numFmt w:val="lowerLetter"/>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89802E1"/>
    <w:multiLevelType w:val="multilevel"/>
    <w:tmpl w:val="1286F8F6"/>
    <w:lvl w:ilvl="0">
      <w:start w:val="4"/>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89D34BE"/>
    <w:multiLevelType w:val="multilevel"/>
    <w:tmpl w:val="2F6A4446"/>
    <w:lvl w:ilvl="0">
      <w:start w:val="3"/>
      <w:numFmt w:val="lowerLetter"/>
      <w:suff w:val="space"/>
      <w:lvlText w:val="(%1)"/>
      <w:lvlJc w:val="left"/>
      <w:pPr>
        <w:ind w:left="720" w:hanging="360"/>
      </w:pPr>
      <w:rPr>
        <w:rFonts w:ascii="Arial" w:hAnsi="Arial" w:hint="default"/>
        <w:b w:val="0"/>
        <w:i w:val="0"/>
        <w:sz w:val="24"/>
      </w:rPr>
    </w:lvl>
    <w:lvl w:ilvl="1">
      <w:start w:val="3"/>
      <w:numFmt w:val="decimal"/>
      <w:lvlText w:val="(%2)"/>
      <w:lvlJc w:val="left"/>
      <w:pPr>
        <w:tabs>
          <w:tab w:val="num" w:pos="1440"/>
        </w:tabs>
        <w:ind w:left="1440" w:hanging="576"/>
      </w:pPr>
      <w:rPr>
        <w:rFonts w:ascii="Arial" w:hAnsi="Arial" w:hint="default"/>
        <w:b w:val="0"/>
        <w:i/>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8BD16BF"/>
    <w:multiLevelType w:val="hybridMultilevel"/>
    <w:tmpl w:val="F9EA1E5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9A70A95"/>
    <w:multiLevelType w:val="hybridMultilevel"/>
    <w:tmpl w:val="7696BD80"/>
    <w:lvl w:ilvl="0" w:tplc="6636BB1E">
      <w:start w:val="1"/>
      <w:numFmt w:val="lowerLetter"/>
      <w:lvlText w:val="(%1)"/>
      <w:lvlJc w:val="left"/>
      <w:pPr>
        <w:ind w:left="720" w:hanging="360"/>
      </w:pPr>
    </w:lvl>
    <w:lvl w:ilvl="1" w:tplc="0BCA991C">
      <w:start w:val="1"/>
      <w:numFmt w:val="lowerLetter"/>
      <w:lvlText w:val="%2."/>
      <w:lvlJc w:val="left"/>
      <w:pPr>
        <w:ind w:left="1440" w:hanging="360"/>
      </w:pPr>
    </w:lvl>
    <w:lvl w:ilvl="2" w:tplc="463CF3F8">
      <w:start w:val="1"/>
      <w:numFmt w:val="lowerRoman"/>
      <w:lvlText w:val="%3."/>
      <w:lvlJc w:val="right"/>
      <w:pPr>
        <w:ind w:left="2160" w:hanging="180"/>
      </w:pPr>
    </w:lvl>
    <w:lvl w:ilvl="3" w:tplc="0C904CE8">
      <w:start w:val="1"/>
      <w:numFmt w:val="decimal"/>
      <w:lvlText w:val="%4."/>
      <w:lvlJc w:val="left"/>
      <w:pPr>
        <w:ind w:left="2880" w:hanging="360"/>
      </w:pPr>
    </w:lvl>
    <w:lvl w:ilvl="4" w:tplc="AFE6B852">
      <w:start w:val="1"/>
      <w:numFmt w:val="lowerLetter"/>
      <w:lvlText w:val="%5."/>
      <w:lvlJc w:val="left"/>
      <w:pPr>
        <w:ind w:left="3600" w:hanging="360"/>
      </w:pPr>
    </w:lvl>
    <w:lvl w:ilvl="5" w:tplc="A066F840">
      <w:start w:val="1"/>
      <w:numFmt w:val="lowerRoman"/>
      <w:lvlText w:val="%6."/>
      <w:lvlJc w:val="right"/>
      <w:pPr>
        <w:ind w:left="4320" w:hanging="180"/>
      </w:pPr>
    </w:lvl>
    <w:lvl w:ilvl="6" w:tplc="5A0AA04A">
      <w:start w:val="1"/>
      <w:numFmt w:val="decimal"/>
      <w:lvlText w:val="%7."/>
      <w:lvlJc w:val="left"/>
      <w:pPr>
        <w:ind w:left="5040" w:hanging="360"/>
      </w:pPr>
    </w:lvl>
    <w:lvl w:ilvl="7" w:tplc="E0104C00">
      <w:start w:val="1"/>
      <w:numFmt w:val="lowerLetter"/>
      <w:lvlText w:val="%8."/>
      <w:lvlJc w:val="left"/>
      <w:pPr>
        <w:ind w:left="5760" w:hanging="360"/>
      </w:pPr>
    </w:lvl>
    <w:lvl w:ilvl="8" w:tplc="20C0E21C">
      <w:start w:val="1"/>
      <w:numFmt w:val="lowerRoman"/>
      <w:lvlText w:val="%9."/>
      <w:lvlJc w:val="right"/>
      <w:pPr>
        <w:ind w:left="6480" w:hanging="180"/>
      </w:pPr>
    </w:lvl>
  </w:abstractNum>
  <w:abstractNum w:abstractNumId="95" w15:restartNumberingAfterBreak="0">
    <w:nsid w:val="5A9147D6"/>
    <w:multiLevelType w:val="hybridMultilevel"/>
    <w:tmpl w:val="6BB44880"/>
    <w:lvl w:ilvl="0" w:tplc="D2C67A34">
      <w:start w:val="1"/>
      <w:numFmt w:val="lowerLetter"/>
      <w:lvlText w:val="(%1)"/>
      <w:lvlJc w:val="left"/>
      <w:pPr>
        <w:tabs>
          <w:tab w:val="num" w:pos="864"/>
        </w:tabs>
        <w:ind w:left="864" w:hanging="504"/>
      </w:pPr>
      <w:rPr>
        <w:rFonts w:ascii="Arial" w:hAnsi="Arial" w:cs="Arial" w:hint="default"/>
        <w:b/>
        <w:bCs w:val="0"/>
        <w:i w:val="0"/>
        <w:sz w:val="24"/>
        <w:szCs w:val="24"/>
      </w:rPr>
    </w:lvl>
    <w:lvl w:ilvl="1" w:tplc="7C6A6452">
      <w:start w:val="1"/>
      <w:numFmt w:val="decimal"/>
      <w:lvlText w:val="(%2)"/>
      <w:lvlJc w:val="left"/>
      <w:pPr>
        <w:tabs>
          <w:tab w:val="num" w:pos="1440"/>
        </w:tabs>
        <w:ind w:left="1440" w:hanging="576"/>
      </w:pPr>
      <w:rPr>
        <w:rFonts w:hint="default"/>
        <w:b/>
        <w:bCs w:val="0"/>
        <w:i w:val="0"/>
        <w:sz w:val="24"/>
      </w:rPr>
    </w:lvl>
    <w:lvl w:ilvl="2" w:tplc="9B3E28F6">
      <w:start w:val="1"/>
      <w:numFmt w:val="lowerRoman"/>
      <w:suff w:val="space"/>
      <w:lvlText w:val="(%3)"/>
      <w:lvlJc w:val="left"/>
      <w:pPr>
        <w:ind w:left="2160" w:hanging="180"/>
      </w:pPr>
      <w:rPr>
        <w:b w:val="0"/>
        <w:i w:val="0"/>
        <w:sz w:val="24"/>
      </w:rPr>
    </w:lvl>
    <w:lvl w:ilvl="3" w:tplc="F1B07C8C">
      <w:start w:val="1"/>
      <w:numFmt w:val="upperLetter"/>
      <w:suff w:val="space"/>
      <w:lvlText w:val="(%4)"/>
      <w:lvlJc w:val="left"/>
      <w:pPr>
        <w:ind w:left="2880" w:hanging="360"/>
      </w:pPr>
      <w:rPr>
        <w:b w:val="0"/>
        <w:i w:val="0"/>
        <w:sz w:val="24"/>
      </w:rPr>
    </w:lvl>
    <w:lvl w:ilvl="4" w:tplc="A796CD9A">
      <w:start w:val="1"/>
      <w:numFmt w:val="decimal"/>
      <w:suff w:val="space"/>
      <w:lvlText w:val="(%5)"/>
      <w:lvlJc w:val="left"/>
      <w:pPr>
        <w:ind w:left="3600" w:hanging="360"/>
      </w:pPr>
      <w:rPr>
        <w:b w:val="0"/>
        <w:i/>
        <w:sz w:val="24"/>
      </w:rPr>
    </w:lvl>
    <w:lvl w:ilvl="5" w:tplc="1C5AF436">
      <w:start w:val="1"/>
      <w:numFmt w:val="lowerRoman"/>
      <w:suff w:val="space"/>
      <w:lvlText w:val="(%6)"/>
      <w:lvlJc w:val="left"/>
      <w:pPr>
        <w:ind w:left="4320" w:hanging="180"/>
      </w:pPr>
      <w:rPr>
        <w:b w:val="0"/>
        <w:i/>
        <w:sz w:val="24"/>
      </w:rPr>
    </w:lvl>
    <w:lvl w:ilvl="6" w:tplc="66FC4C70">
      <w:start w:val="1"/>
      <w:numFmt w:val="decimal"/>
      <w:lvlText w:val="%7."/>
      <w:lvlJc w:val="left"/>
      <w:pPr>
        <w:ind w:left="5040" w:hanging="360"/>
      </w:pPr>
    </w:lvl>
    <w:lvl w:ilvl="7" w:tplc="DDFC9FA8">
      <w:start w:val="1"/>
      <w:numFmt w:val="lowerLetter"/>
      <w:lvlText w:val="%8."/>
      <w:lvlJc w:val="left"/>
      <w:pPr>
        <w:ind w:left="5760" w:hanging="360"/>
      </w:pPr>
    </w:lvl>
    <w:lvl w:ilvl="8" w:tplc="8E7257D4">
      <w:start w:val="1"/>
      <w:numFmt w:val="lowerRoman"/>
      <w:lvlText w:val="%9."/>
      <w:lvlJc w:val="right"/>
      <w:pPr>
        <w:ind w:left="6480" w:hanging="180"/>
      </w:pPr>
    </w:lvl>
  </w:abstractNum>
  <w:abstractNum w:abstractNumId="96" w15:restartNumberingAfterBreak="0">
    <w:nsid w:val="5AEB268B"/>
    <w:multiLevelType w:val="multilevel"/>
    <w:tmpl w:val="C82A9E68"/>
    <w:lvl w:ilvl="0">
      <w:start w:val="8"/>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B51033F"/>
    <w:multiLevelType w:val="multilevel"/>
    <w:tmpl w:val="D026BF4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b/>
        <w:bCs/>
        <w:i w:val="0"/>
        <w:iCs w:val="0"/>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BF47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5CEA590B"/>
    <w:multiLevelType w:val="singleLevel"/>
    <w:tmpl w:val="36EA0C48"/>
    <w:lvl w:ilvl="0">
      <w:start w:val="6"/>
      <w:numFmt w:val="decimal"/>
      <w:lvlText w:val="%1."/>
      <w:lvlJc w:val="left"/>
      <w:pPr>
        <w:tabs>
          <w:tab w:val="num" w:pos="360"/>
        </w:tabs>
        <w:ind w:left="360" w:hanging="360"/>
      </w:pPr>
      <w:rPr>
        <w:rFonts w:hint="default"/>
      </w:rPr>
    </w:lvl>
  </w:abstractNum>
  <w:abstractNum w:abstractNumId="100" w15:restartNumberingAfterBreak="0">
    <w:nsid w:val="5DF727A4"/>
    <w:multiLevelType w:val="multilevel"/>
    <w:tmpl w:val="547A1CE8"/>
    <w:lvl w:ilvl="0">
      <w:start w:val="7"/>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E15135A"/>
    <w:multiLevelType w:val="hybridMultilevel"/>
    <w:tmpl w:val="4088F002"/>
    <w:lvl w:ilvl="0" w:tplc="9EDE5B58">
      <w:start w:val="9"/>
      <w:numFmt w:val="lowerLetter"/>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1B7825"/>
    <w:multiLevelType w:val="hybridMultilevel"/>
    <w:tmpl w:val="FAE0E83C"/>
    <w:lvl w:ilvl="0" w:tplc="D00E57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1F1FF8"/>
    <w:multiLevelType w:val="multilevel"/>
    <w:tmpl w:val="3FF88102"/>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5F982763"/>
    <w:multiLevelType w:val="multilevel"/>
    <w:tmpl w:val="4AB0BEBC"/>
    <w:lvl w:ilvl="0">
      <w:start w:val="1"/>
      <w:numFmt w:val="lowerLetter"/>
      <w:suff w:val="space"/>
      <w:lvlText w:val="(%1)"/>
      <w:lvlJc w:val="left"/>
      <w:pPr>
        <w:ind w:left="720" w:hanging="360"/>
      </w:pPr>
      <w:rPr>
        <w:rFonts w:ascii="Arial" w:hAnsi="Arial" w:hint="default"/>
        <w:b w:val="0"/>
        <w:i w:val="0"/>
        <w:sz w:val="24"/>
      </w:rPr>
    </w:lvl>
    <w:lvl w:ilvl="1">
      <w:start w:val="1"/>
      <w:numFmt w:val="decimal"/>
      <w:lvlText w:val="(%2)"/>
      <w:lvlJc w:val="left"/>
      <w:pPr>
        <w:tabs>
          <w:tab w:val="num" w:pos="864"/>
        </w:tabs>
        <w:ind w:left="864" w:hanging="504"/>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0166424"/>
    <w:multiLevelType w:val="multilevel"/>
    <w:tmpl w:val="E1FC389A"/>
    <w:lvl w:ilvl="0">
      <w:start w:val="1"/>
      <w:numFmt w:val="lowerLetter"/>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EE4410"/>
    <w:multiLevelType w:val="hybridMultilevel"/>
    <w:tmpl w:val="65AC127E"/>
    <w:lvl w:ilvl="0" w:tplc="1B94681A">
      <w:start w:val="1"/>
      <w:numFmt w:val="lowerRoman"/>
      <w:lvlText w:val="%1."/>
      <w:lvlJc w:val="left"/>
      <w:pPr>
        <w:tabs>
          <w:tab w:val="num" w:pos="1440"/>
        </w:tabs>
        <w:ind w:left="1440"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3656E06"/>
    <w:multiLevelType w:val="multilevel"/>
    <w:tmpl w:val="EAE87764"/>
    <w:lvl w:ilvl="0">
      <w:start w:val="1"/>
      <w:numFmt w:val="lowerLetter"/>
      <w:suff w:val="space"/>
      <w:lvlText w:val="(%1)"/>
      <w:lvlJc w:val="left"/>
      <w:pPr>
        <w:ind w:left="720" w:hanging="360"/>
      </w:pPr>
      <w:rPr>
        <w:rFonts w:ascii="Arial" w:hAnsi="Arial" w:hint="default"/>
        <w:b w:val="0"/>
        <w:i w:val="0"/>
        <w:sz w:val="24"/>
      </w:rPr>
    </w:lvl>
    <w:lvl w:ilvl="1">
      <w:start w:val="2"/>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3CA01B8"/>
    <w:multiLevelType w:val="multilevel"/>
    <w:tmpl w:val="CB562FCC"/>
    <w:lvl w:ilvl="0">
      <w:start w:val="1"/>
      <w:numFmt w:val="lowerLetter"/>
      <w:lvlText w:val="(%1)"/>
      <w:lvlJc w:val="left"/>
      <w:pPr>
        <w:ind w:left="360" w:hanging="360"/>
      </w:pPr>
      <w:rPr>
        <w:rFonts w:hint="default"/>
        <w:b/>
        <w:bCs/>
        <w:i w:val="0"/>
        <w:i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3DC369D"/>
    <w:multiLevelType w:val="multilevel"/>
    <w:tmpl w:val="88965240"/>
    <w:lvl w:ilvl="0">
      <w:start w:val="1"/>
      <w:numFmt w:val="lowerLetter"/>
      <w:lvlText w:val="(%1)"/>
      <w:lvlJc w:val="left"/>
      <w:pPr>
        <w:ind w:left="360" w:hanging="360"/>
      </w:pPr>
      <w:rPr>
        <w:rFonts w:hint="default"/>
        <w:i w:val="0"/>
        <w:i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3FE436E"/>
    <w:multiLevelType w:val="multilevel"/>
    <w:tmpl w:val="0A3CEC4A"/>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lvlText w:val="(%2)"/>
      <w:lvlJc w:val="left"/>
      <w:pPr>
        <w:tabs>
          <w:tab w:val="num" w:pos="1440"/>
        </w:tabs>
        <w:ind w:left="1440" w:hanging="576"/>
      </w:pPr>
      <w:rPr>
        <w:rFonts w:ascii="Arial" w:hAnsi="Arial" w:hint="default"/>
        <w:b w:val="0"/>
        <w:i w:val="0"/>
        <w:sz w:val="24"/>
      </w:rPr>
    </w:lvl>
    <w:lvl w:ilvl="2">
      <w:start w:val="1"/>
      <w:numFmt w:val="lowerRoman"/>
      <w:lvlText w:val="(%3)"/>
      <w:lvlJc w:val="left"/>
      <w:pPr>
        <w:tabs>
          <w:tab w:val="num" w:pos="1987"/>
        </w:tabs>
        <w:ind w:left="1987" w:hanging="547"/>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46D0579"/>
    <w:multiLevelType w:val="hybridMultilevel"/>
    <w:tmpl w:val="76FAC208"/>
    <w:lvl w:ilvl="0" w:tplc="98C07AEE">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651811E9"/>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5605F30"/>
    <w:multiLevelType w:val="multilevel"/>
    <w:tmpl w:val="5FD4E66C"/>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59966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6719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687A63B1"/>
    <w:multiLevelType w:val="multilevel"/>
    <w:tmpl w:val="23365AB6"/>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9604D39"/>
    <w:multiLevelType w:val="hybridMultilevel"/>
    <w:tmpl w:val="90A22948"/>
    <w:lvl w:ilvl="0" w:tplc="795ADC10">
      <w:start w:val="5"/>
      <w:numFmt w:val="decimal"/>
      <w:lvlText w:val="%1"/>
      <w:lvlJc w:val="left"/>
      <w:pPr>
        <w:ind w:left="436" w:hanging="360"/>
      </w:pPr>
      <w:rPr>
        <w:rFonts w:hint="default"/>
      </w:rPr>
    </w:lvl>
    <w:lvl w:ilvl="1" w:tplc="FD4AC68E">
      <w:start w:val="1"/>
      <w:numFmt w:val="lowerLetter"/>
      <w:lvlText w:val="(%2)"/>
      <w:lvlJc w:val="left"/>
      <w:pPr>
        <w:ind w:left="1226" w:hanging="430"/>
      </w:pPr>
      <w:rPr>
        <w:rFonts w:hint="default"/>
        <w:i w:val="0"/>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8" w15:restartNumberingAfterBreak="0">
    <w:nsid w:val="69A7696F"/>
    <w:multiLevelType w:val="hybridMultilevel"/>
    <w:tmpl w:val="704C7004"/>
    <w:lvl w:ilvl="0" w:tplc="8174A7CA">
      <w:start w:val="1"/>
      <w:numFmt w:val="lowerRoman"/>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A4A79C1"/>
    <w:multiLevelType w:val="multilevel"/>
    <w:tmpl w:val="40380FEC"/>
    <w:lvl w:ilvl="0">
      <w:start w:val="5"/>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6AAE55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1" w15:restartNumberingAfterBreak="0">
    <w:nsid w:val="6B0321BF"/>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6B405398"/>
    <w:multiLevelType w:val="multilevel"/>
    <w:tmpl w:val="79FA049A"/>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6B514811"/>
    <w:multiLevelType w:val="hybridMultilevel"/>
    <w:tmpl w:val="D5F23236"/>
    <w:lvl w:ilvl="0" w:tplc="3AA88B84">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6BAC7482"/>
    <w:multiLevelType w:val="multilevel"/>
    <w:tmpl w:val="F1B2CB48"/>
    <w:lvl w:ilvl="0">
      <w:start w:val="1"/>
      <w:numFmt w:val="lowerLetter"/>
      <w:suff w:val="space"/>
      <w:lvlText w:val="(%1)"/>
      <w:lvlJc w:val="left"/>
      <w:pPr>
        <w:ind w:left="720" w:hanging="360"/>
      </w:pPr>
      <w:rPr>
        <w:rFonts w:ascii="Arial" w:hAnsi="Arial" w:hint="default"/>
        <w:b w:val="0"/>
        <w:i w:val="0"/>
        <w:sz w:val="24"/>
      </w:rPr>
    </w:lvl>
    <w:lvl w:ilvl="1">
      <w:start w:val="2"/>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6C2D5C0E"/>
    <w:multiLevelType w:val="multilevel"/>
    <w:tmpl w:val="1700C12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C536A4E"/>
    <w:multiLevelType w:val="multilevel"/>
    <w:tmpl w:val="19B236A6"/>
    <w:lvl w:ilvl="0">
      <w:start w:val="1"/>
      <w:numFmt w:val="lowerLetter"/>
      <w:lvlText w:val="(%1)"/>
      <w:lvlJc w:val="left"/>
      <w:pPr>
        <w:ind w:left="360" w:hanging="360"/>
      </w:pPr>
      <w:rPr>
        <w:rFonts w:hint="default"/>
        <w:i w:val="0"/>
        <w:iCs/>
      </w:rPr>
    </w:lvl>
    <w:lvl w:ilvl="1">
      <w:start w:val="1"/>
      <w:numFmt w:val="decimal"/>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C9031C3"/>
    <w:multiLevelType w:val="multilevel"/>
    <w:tmpl w:val="6DC23FF0"/>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lvlText w:val="(%2)"/>
      <w:lvlJc w:val="left"/>
      <w:pPr>
        <w:tabs>
          <w:tab w:val="num" w:pos="1440"/>
        </w:tabs>
        <w:ind w:left="1440" w:hanging="576"/>
      </w:pPr>
      <w:rPr>
        <w:rFonts w:ascii="Arial" w:hAnsi="Arial" w:hint="default"/>
        <w:b/>
        <w:bCs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D040139"/>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6DAD4D3A"/>
    <w:multiLevelType w:val="multilevel"/>
    <w:tmpl w:val="921A8924"/>
    <w:lvl w:ilvl="0">
      <w:start w:val="1"/>
      <w:numFmt w:val="lowerLetter"/>
      <w:lvlText w:val="(%1)"/>
      <w:lvlJc w:val="left"/>
      <w:pPr>
        <w:tabs>
          <w:tab w:val="num" w:pos="864"/>
        </w:tabs>
        <w:ind w:left="864" w:hanging="504"/>
      </w:pPr>
      <w:rPr>
        <w:rFonts w:ascii="Arial" w:hAnsi="Arial" w:hint="default"/>
        <w:b/>
        <w:bCs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6DED5EC3"/>
    <w:multiLevelType w:val="multilevel"/>
    <w:tmpl w:val="B228526E"/>
    <w:lvl w:ilvl="0">
      <w:start w:val="1"/>
      <w:numFmt w:val="lowerLetter"/>
      <w:lvlText w:val="(%1)"/>
      <w:lvlJc w:val="left"/>
      <w:pPr>
        <w:ind w:left="360" w:hanging="360"/>
      </w:pPr>
      <w:rPr>
        <w:rFonts w:hint="default"/>
        <w:b/>
        <w:bCs/>
        <w:i w:val="0"/>
        <w:i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DEE23A2"/>
    <w:multiLevelType w:val="hybridMultilevel"/>
    <w:tmpl w:val="32C4027A"/>
    <w:lvl w:ilvl="0" w:tplc="5EFE9510">
      <w:start w:val="2"/>
      <w:numFmt w:val="lowerRoman"/>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AE6A70"/>
    <w:multiLevelType w:val="multilevel"/>
    <w:tmpl w:val="550654B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70000F6A"/>
    <w:multiLevelType w:val="multilevel"/>
    <w:tmpl w:val="B09607D4"/>
    <w:lvl w:ilvl="0">
      <w:start w:val="1"/>
      <w:numFmt w:val="lowerLetter"/>
      <w:lvlText w:val="(%1)"/>
      <w:lvlJc w:val="left"/>
      <w:pPr>
        <w:ind w:left="360" w:hanging="360"/>
      </w:pPr>
      <w:rPr>
        <w:rFonts w:hint="default"/>
        <w:b/>
        <w:bCs/>
        <w:i w:val="0"/>
        <w:i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03D3172"/>
    <w:multiLevelType w:val="multilevel"/>
    <w:tmpl w:val="1CEE47EA"/>
    <w:lvl w:ilvl="0">
      <w:start w:val="1"/>
      <w:numFmt w:val="lowerLetter"/>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0C7542E"/>
    <w:multiLevelType w:val="hybridMultilevel"/>
    <w:tmpl w:val="B0AE7FF4"/>
    <w:lvl w:ilvl="0" w:tplc="D1D47136">
      <w:start w:val="1"/>
      <w:numFmt w:val="lowerRoman"/>
      <w:lvlText w:val="%1."/>
      <w:lvlJc w:val="left"/>
      <w:pPr>
        <w:tabs>
          <w:tab w:val="num" w:pos="1440"/>
        </w:tabs>
        <w:ind w:left="1440"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3777A7B"/>
    <w:multiLevelType w:val="hybridMultilevel"/>
    <w:tmpl w:val="9526554C"/>
    <w:lvl w:ilvl="0" w:tplc="24DC8660">
      <w:start w:val="1"/>
      <w:numFmt w:val="lowerRoman"/>
      <w:lvlText w:val="%1."/>
      <w:lvlJc w:val="left"/>
      <w:pPr>
        <w:tabs>
          <w:tab w:val="num" w:pos="1440"/>
        </w:tabs>
        <w:ind w:left="1440" w:hanging="57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47B5B57"/>
    <w:multiLevelType w:val="multilevel"/>
    <w:tmpl w:val="9FD67594"/>
    <w:lvl w:ilvl="0">
      <w:start w:val="1"/>
      <w:numFmt w:val="lowerLetter"/>
      <w:lvlText w:val="(%1)"/>
      <w:lvlJc w:val="left"/>
      <w:pPr>
        <w:ind w:left="360" w:hanging="360"/>
      </w:pPr>
      <w:rPr>
        <w:rFonts w:hint="default"/>
        <w:b/>
        <w:bCs/>
      </w:rPr>
    </w:lvl>
    <w:lvl w:ilvl="1">
      <w:start w:val="1"/>
      <w:numFmt w:val="decimal"/>
      <w:lvlText w:val="(%2)"/>
      <w:lvlJc w:val="left"/>
      <w:pPr>
        <w:ind w:left="720" w:hanging="360"/>
      </w:pPr>
      <w:rPr>
        <w:rFonts w:hint="default"/>
        <w:i w:val="0"/>
        <w:iCs w:val="0"/>
      </w:rPr>
    </w:lvl>
    <w:lvl w:ilvl="2">
      <w:start w:val="1"/>
      <w:numFmt w:val="lowerRoman"/>
      <w:lvlText w:val="(%3)"/>
      <w:lvlJc w:val="left"/>
      <w:pPr>
        <w:ind w:left="1080" w:hanging="360"/>
      </w:pPr>
      <w:rPr>
        <w:rFonts w:hint="default"/>
        <w:i w:val="0"/>
        <w:iCs/>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64D3265"/>
    <w:multiLevelType w:val="multilevel"/>
    <w:tmpl w:val="C2C0C6D2"/>
    <w:lvl w:ilvl="0">
      <w:start w:val="1"/>
      <w:numFmt w:val="lowerLetter"/>
      <w:lvlText w:val="(%1)"/>
      <w:lvlJc w:val="left"/>
      <w:pPr>
        <w:tabs>
          <w:tab w:val="num" w:pos="864"/>
        </w:tabs>
        <w:ind w:left="864" w:hanging="504"/>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773E5FD3"/>
    <w:multiLevelType w:val="hybridMultilevel"/>
    <w:tmpl w:val="B7629A50"/>
    <w:lvl w:ilvl="0" w:tplc="1676EF54">
      <w:start w:val="1"/>
      <w:numFmt w:val="lowerRoman"/>
      <w:lvlText w:val="%1."/>
      <w:lvlJc w:val="left"/>
      <w:pPr>
        <w:tabs>
          <w:tab w:val="num" w:pos="1440"/>
        </w:tabs>
        <w:ind w:left="1440" w:hanging="576"/>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0" w15:restartNumberingAfterBreak="0">
    <w:nsid w:val="794A65AD"/>
    <w:multiLevelType w:val="multilevel"/>
    <w:tmpl w:val="8C1A53C8"/>
    <w:lvl w:ilvl="0">
      <w:start w:val="1"/>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9533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7A3F1D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7AA43464"/>
    <w:multiLevelType w:val="hybridMultilevel"/>
    <w:tmpl w:val="27960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AF13501"/>
    <w:multiLevelType w:val="multilevel"/>
    <w:tmpl w:val="AE662F54"/>
    <w:lvl w:ilvl="0">
      <w:start w:val="6"/>
      <w:numFmt w:val="lowerLetter"/>
      <w:suff w:val="space"/>
      <w:lvlText w:val="(%1)"/>
      <w:lvlJc w:val="left"/>
      <w:pPr>
        <w:ind w:left="720" w:hanging="360"/>
      </w:pPr>
      <w:rPr>
        <w:rFonts w:ascii="Arial" w:hAnsi="Arial" w:hint="default"/>
        <w:b w:val="0"/>
        <w:i w:val="0"/>
        <w:sz w:val="24"/>
      </w:rPr>
    </w:lvl>
    <w:lvl w:ilvl="1">
      <w:start w:val="1"/>
      <w:numFmt w:val="decimal"/>
      <w:suff w:val="space"/>
      <w:lvlText w:val="(%2)"/>
      <w:lvlJc w:val="left"/>
      <w:pPr>
        <w:ind w:left="1440" w:hanging="360"/>
      </w:pPr>
      <w:rPr>
        <w:rFonts w:ascii="Arial" w:hAnsi="Arial" w:hint="default"/>
        <w:b w:val="0"/>
        <w:i w:val="0"/>
        <w:sz w:val="24"/>
      </w:rPr>
    </w:lvl>
    <w:lvl w:ilvl="2">
      <w:start w:val="1"/>
      <w:numFmt w:val="lowerRoman"/>
      <w:suff w:val="space"/>
      <w:lvlText w:val="(%3)"/>
      <w:lvlJc w:val="left"/>
      <w:pPr>
        <w:ind w:left="2160" w:hanging="180"/>
      </w:pPr>
      <w:rPr>
        <w:rFonts w:ascii="Arial" w:hAnsi="Arial" w:hint="default"/>
        <w:b w:val="0"/>
        <w:i w:val="0"/>
        <w:sz w:val="24"/>
      </w:rPr>
    </w:lvl>
    <w:lvl w:ilvl="3">
      <w:start w:val="1"/>
      <w:numFmt w:val="upperLetter"/>
      <w:suff w:val="space"/>
      <w:lvlText w:val="(%4)"/>
      <w:lvlJc w:val="left"/>
      <w:pPr>
        <w:ind w:left="2880" w:hanging="360"/>
      </w:pPr>
      <w:rPr>
        <w:rFonts w:ascii="Arial" w:hAnsi="Arial" w:hint="default"/>
        <w:b w:val="0"/>
        <w:i w:val="0"/>
        <w:sz w:val="24"/>
      </w:rPr>
    </w:lvl>
    <w:lvl w:ilvl="4">
      <w:start w:val="1"/>
      <w:numFmt w:val="decimal"/>
      <w:suff w:val="space"/>
      <w:lvlText w:val="(%5)"/>
      <w:lvlJc w:val="left"/>
      <w:pPr>
        <w:ind w:left="3600" w:hanging="360"/>
      </w:pPr>
      <w:rPr>
        <w:rFonts w:ascii="Arial" w:hAnsi="Arial" w:hint="default"/>
        <w:b w:val="0"/>
        <w:i/>
        <w:sz w:val="24"/>
      </w:rPr>
    </w:lvl>
    <w:lvl w:ilvl="5">
      <w:start w:val="1"/>
      <w:numFmt w:val="lowerRoman"/>
      <w:suff w:val="space"/>
      <w:lvlText w:val="(%6)"/>
      <w:lvlJc w:val="left"/>
      <w:pPr>
        <w:ind w:left="4320" w:hanging="180"/>
      </w:pPr>
      <w:rPr>
        <w:rFonts w:ascii="Arial" w:hAnsi="Arial" w:hint="default"/>
        <w:b w:val="0"/>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F257039"/>
    <w:multiLevelType w:val="hybridMultilevel"/>
    <w:tmpl w:val="01D0E6B6"/>
    <w:lvl w:ilvl="0" w:tplc="C12E763A">
      <w:start w:val="22"/>
      <w:numFmt w:val="lowerLetter"/>
      <w:lvlText w:val="%1."/>
      <w:lvlJc w:val="left"/>
      <w:pPr>
        <w:ind w:left="3960" w:hanging="21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7FE95364"/>
    <w:multiLevelType w:val="multilevel"/>
    <w:tmpl w:val="1700C12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b w:val="0"/>
        <w:i/>
      </w:rPr>
    </w:lvl>
    <w:lvl w:ilvl="5">
      <w:start w:val="1"/>
      <w:numFmt w:val="lowerRoman"/>
      <w:lvlText w:val="(%6)"/>
      <w:lvlJc w:val="left"/>
      <w:pPr>
        <w:ind w:left="2160" w:hanging="360"/>
      </w:pPr>
      <w:rPr>
        <w:rFonts w:hint="default"/>
        <w:b w:val="0"/>
        <w: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8555827">
    <w:abstractNumId w:val="115"/>
  </w:num>
  <w:num w:numId="2" w16cid:durableId="548342065">
    <w:abstractNumId w:val="74"/>
  </w:num>
  <w:num w:numId="3" w16cid:durableId="1332177672">
    <w:abstractNumId w:val="114"/>
  </w:num>
  <w:num w:numId="4" w16cid:durableId="1502086442">
    <w:abstractNumId w:val="141"/>
  </w:num>
  <w:num w:numId="5" w16cid:durableId="1139608335">
    <w:abstractNumId w:val="46"/>
  </w:num>
  <w:num w:numId="6" w16cid:durableId="2037073394">
    <w:abstractNumId w:val="32"/>
  </w:num>
  <w:num w:numId="7" w16cid:durableId="602610387">
    <w:abstractNumId w:val="27"/>
  </w:num>
  <w:num w:numId="8" w16cid:durableId="1114254726">
    <w:abstractNumId w:val="98"/>
  </w:num>
  <w:num w:numId="9" w16cid:durableId="467018307">
    <w:abstractNumId w:val="35"/>
  </w:num>
  <w:num w:numId="10" w16cid:durableId="658387176">
    <w:abstractNumId w:val="78"/>
  </w:num>
  <w:num w:numId="11" w16cid:durableId="22636607">
    <w:abstractNumId w:val="142"/>
  </w:num>
  <w:num w:numId="12" w16cid:durableId="100688580">
    <w:abstractNumId w:val="85"/>
  </w:num>
  <w:num w:numId="13" w16cid:durableId="1237320130">
    <w:abstractNumId w:val="120"/>
  </w:num>
  <w:num w:numId="14" w16cid:durableId="320891775">
    <w:abstractNumId w:val="99"/>
  </w:num>
  <w:num w:numId="15" w16cid:durableId="989407643">
    <w:abstractNumId w:val="76"/>
  </w:num>
  <w:num w:numId="16" w16cid:durableId="1194808543">
    <w:abstractNumId w:val="73"/>
  </w:num>
  <w:num w:numId="17" w16cid:durableId="677121597">
    <w:abstractNumId w:val="9"/>
  </w:num>
  <w:num w:numId="18" w16cid:durableId="1847209888">
    <w:abstractNumId w:val="7"/>
  </w:num>
  <w:num w:numId="19" w16cid:durableId="1398242100">
    <w:abstractNumId w:val="6"/>
  </w:num>
  <w:num w:numId="20" w16cid:durableId="979067618">
    <w:abstractNumId w:val="5"/>
  </w:num>
  <w:num w:numId="21" w16cid:durableId="1405839886">
    <w:abstractNumId w:val="4"/>
  </w:num>
  <w:num w:numId="22" w16cid:durableId="2038458836">
    <w:abstractNumId w:val="8"/>
  </w:num>
  <w:num w:numId="23" w16cid:durableId="890382226">
    <w:abstractNumId w:val="3"/>
  </w:num>
  <w:num w:numId="24" w16cid:durableId="1127165043">
    <w:abstractNumId w:val="2"/>
  </w:num>
  <w:num w:numId="25" w16cid:durableId="1952929411">
    <w:abstractNumId w:val="1"/>
  </w:num>
  <w:num w:numId="26" w16cid:durableId="799112105">
    <w:abstractNumId w:val="0"/>
  </w:num>
  <w:num w:numId="27" w16cid:durableId="1431193922">
    <w:abstractNumId w:val="31"/>
  </w:num>
  <w:num w:numId="28" w16cid:durableId="924220980">
    <w:abstractNumId w:val="17"/>
  </w:num>
  <w:num w:numId="29" w16cid:durableId="1854412190">
    <w:abstractNumId w:val="106"/>
  </w:num>
  <w:num w:numId="30" w16cid:durableId="17047464">
    <w:abstractNumId w:val="136"/>
  </w:num>
  <w:num w:numId="31" w16cid:durableId="859245616">
    <w:abstractNumId w:val="101"/>
  </w:num>
  <w:num w:numId="32" w16cid:durableId="1030180515">
    <w:abstractNumId w:val="56"/>
  </w:num>
  <w:num w:numId="33" w16cid:durableId="60909688">
    <w:abstractNumId w:val="93"/>
  </w:num>
  <w:num w:numId="34" w16cid:durableId="2138646736">
    <w:abstractNumId w:val="63"/>
  </w:num>
  <w:num w:numId="35" w16cid:durableId="2089575156">
    <w:abstractNumId w:val="53"/>
  </w:num>
  <w:num w:numId="36" w16cid:durableId="2107118872">
    <w:abstractNumId w:val="143"/>
  </w:num>
  <w:num w:numId="37" w16cid:durableId="2112312299">
    <w:abstractNumId w:val="105"/>
  </w:num>
  <w:num w:numId="38" w16cid:durableId="941690831">
    <w:abstractNumId w:val="14"/>
  </w:num>
  <w:num w:numId="39" w16cid:durableId="828667388">
    <w:abstractNumId w:val="49"/>
  </w:num>
  <w:num w:numId="40" w16cid:durableId="287123514">
    <w:abstractNumId w:val="126"/>
  </w:num>
  <w:num w:numId="41" w16cid:durableId="1766995072">
    <w:abstractNumId w:val="72"/>
  </w:num>
  <w:num w:numId="42" w16cid:durableId="1306005961">
    <w:abstractNumId w:val="130"/>
  </w:num>
  <w:num w:numId="43" w16cid:durableId="1908029495">
    <w:abstractNumId w:val="108"/>
  </w:num>
  <w:num w:numId="44" w16cid:durableId="1167747199">
    <w:abstractNumId w:val="40"/>
  </w:num>
  <w:num w:numId="45" w16cid:durableId="261766656">
    <w:abstractNumId w:val="137"/>
  </w:num>
  <w:num w:numId="46" w16cid:durableId="956444656">
    <w:abstractNumId w:val="75"/>
  </w:num>
  <w:num w:numId="47" w16cid:durableId="1249926548">
    <w:abstractNumId w:val="134"/>
  </w:num>
  <w:num w:numId="48" w16cid:durableId="1323852315">
    <w:abstractNumId w:val="89"/>
  </w:num>
  <w:num w:numId="49" w16cid:durableId="1736586910">
    <w:abstractNumId w:val="97"/>
  </w:num>
  <w:num w:numId="50" w16cid:durableId="353460760">
    <w:abstractNumId w:val="38"/>
  </w:num>
  <w:num w:numId="51" w16cid:durableId="2058237688">
    <w:abstractNumId w:val="109"/>
  </w:num>
  <w:num w:numId="52" w16cid:durableId="84349315">
    <w:abstractNumId w:val="90"/>
  </w:num>
  <w:num w:numId="53" w16cid:durableId="1906379732">
    <w:abstractNumId w:val="125"/>
  </w:num>
  <w:num w:numId="54" w16cid:durableId="2029259213">
    <w:abstractNumId w:val="133"/>
  </w:num>
  <w:num w:numId="55" w16cid:durableId="918252954">
    <w:abstractNumId w:val="58"/>
  </w:num>
  <w:num w:numId="56" w16cid:durableId="2104689934">
    <w:abstractNumId w:val="20"/>
  </w:num>
  <w:num w:numId="57" w16cid:durableId="555120604">
    <w:abstractNumId w:val="146"/>
  </w:num>
  <w:num w:numId="58" w16cid:durableId="1935433355">
    <w:abstractNumId w:val="47"/>
  </w:num>
  <w:num w:numId="59" w16cid:durableId="1207252794">
    <w:abstractNumId w:val="71"/>
  </w:num>
  <w:num w:numId="60" w16cid:durableId="1814709486">
    <w:abstractNumId w:val="19"/>
  </w:num>
  <w:num w:numId="61" w16cid:durableId="336231753">
    <w:abstractNumId w:val="11"/>
  </w:num>
  <w:num w:numId="62" w16cid:durableId="452947049">
    <w:abstractNumId w:val="100"/>
  </w:num>
  <w:num w:numId="63" w16cid:durableId="910890064">
    <w:abstractNumId w:val="129"/>
  </w:num>
  <w:num w:numId="64" w16cid:durableId="86192940">
    <w:abstractNumId w:val="104"/>
  </w:num>
  <w:num w:numId="65" w16cid:durableId="1267618027">
    <w:abstractNumId w:val="116"/>
  </w:num>
  <w:num w:numId="66" w16cid:durableId="354220">
    <w:abstractNumId w:val="79"/>
  </w:num>
  <w:num w:numId="67" w16cid:durableId="2117484107">
    <w:abstractNumId w:val="24"/>
  </w:num>
  <w:num w:numId="68" w16cid:durableId="31155783">
    <w:abstractNumId w:val="66"/>
  </w:num>
  <w:num w:numId="69" w16cid:durableId="163473694">
    <w:abstractNumId w:val="67"/>
  </w:num>
  <w:num w:numId="70" w16cid:durableId="1998146495">
    <w:abstractNumId w:val="39"/>
  </w:num>
  <w:num w:numId="71" w16cid:durableId="741950906">
    <w:abstractNumId w:val="12"/>
  </w:num>
  <w:num w:numId="72" w16cid:durableId="567881969">
    <w:abstractNumId w:val="110"/>
  </w:num>
  <w:num w:numId="73" w16cid:durableId="1194074023">
    <w:abstractNumId w:val="127"/>
  </w:num>
  <w:num w:numId="74" w16cid:durableId="321591642">
    <w:abstractNumId w:val="16"/>
  </w:num>
  <w:num w:numId="75" w16cid:durableId="1141533447">
    <w:abstractNumId w:val="22"/>
  </w:num>
  <w:num w:numId="76" w16cid:durableId="1061443984">
    <w:abstractNumId w:val="113"/>
  </w:num>
  <w:num w:numId="77" w16cid:durableId="682636466">
    <w:abstractNumId w:val="122"/>
  </w:num>
  <w:num w:numId="78" w16cid:durableId="1036540375">
    <w:abstractNumId w:val="23"/>
  </w:num>
  <w:num w:numId="79" w16cid:durableId="1605965351">
    <w:abstractNumId w:val="68"/>
  </w:num>
  <w:num w:numId="80" w16cid:durableId="475807078">
    <w:abstractNumId w:val="117"/>
  </w:num>
  <w:num w:numId="81" w16cid:durableId="911232158">
    <w:abstractNumId w:val="103"/>
  </w:num>
  <w:num w:numId="82" w16cid:durableId="310521087">
    <w:abstractNumId w:val="138"/>
  </w:num>
  <w:num w:numId="83" w16cid:durableId="1756901779">
    <w:abstractNumId w:val="52"/>
  </w:num>
  <w:num w:numId="84" w16cid:durableId="150486714">
    <w:abstractNumId w:val="36"/>
  </w:num>
  <w:num w:numId="85" w16cid:durableId="650984447">
    <w:abstractNumId w:val="95"/>
  </w:num>
  <w:num w:numId="86" w16cid:durableId="1515463278">
    <w:abstractNumId w:val="37"/>
  </w:num>
  <w:num w:numId="87" w16cid:durableId="537669591">
    <w:abstractNumId w:val="21"/>
  </w:num>
  <w:num w:numId="88" w16cid:durableId="22899502">
    <w:abstractNumId w:val="26"/>
  </w:num>
  <w:num w:numId="89" w16cid:durableId="266082126">
    <w:abstractNumId w:val="59"/>
  </w:num>
  <w:num w:numId="90" w16cid:durableId="1266957541">
    <w:abstractNumId w:val="145"/>
  </w:num>
  <w:num w:numId="91" w16cid:durableId="1871870494">
    <w:abstractNumId w:val="69"/>
  </w:num>
  <w:num w:numId="92" w16cid:durableId="342125782">
    <w:abstractNumId w:val="123"/>
  </w:num>
  <w:num w:numId="93" w16cid:durableId="639116183">
    <w:abstractNumId w:val="41"/>
  </w:num>
  <w:num w:numId="94" w16cid:durableId="534735984">
    <w:abstractNumId w:val="65"/>
  </w:num>
  <w:num w:numId="95" w16cid:durableId="1635594702">
    <w:abstractNumId w:val="25"/>
  </w:num>
  <w:num w:numId="96" w16cid:durableId="1620067855">
    <w:abstractNumId w:val="111"/>
  </w:num>
  <w:num w:numId="97" w16cid:durableId="2059234907">
    <w:abstractNumId w:val="34"/>
  </w:num>
  <w:num w:numId="98" w16cid:durableId="1751655667">
    <w:abstractNumId w:val="84"/>
  </w:num>
  <w:num w:numId="99" w16cid:durableId="748648544">
    <w:abstractNumId w:val="30"/>
  </w:num>
  <w:num w:numId="100" w16cid:durableId="1614169861">
    <w:abstractNumId w:val="92"/>
  </w:num>
  <w:num w:numId="101" w16cid:durableId="1523083743">
    <w:abstractNumId w:val="88"/>
  </w:num>
  <w:num w:numId="102" w16cid:durableId="1866750317">
    <w:abstractNumId w:val="112"/>
  </w:num>
  <w:num w:numId="103" w16cid:durableId="1792629511">
    <w:abstractNumId w:val="29"/>
  </w:num>
  <w:num w:numId="104" w16cid:durableId="1487630670">
    <w:abstractNumId w:val="140"/>
  </w:num>
  <w:num w:numId="105" w16cid:durableId="2100759267">
    <w:abstractNumId w:val="86"/>
  </w:num>
  <w:num w:numId="106" w16cid:durableId="1357468745">
    <w:abstractNumId w:val="13"/>
  </w:num>
  <w:num w:numId="107" w16cid:durableId="1161698053">
    <w:abstractNumId w:val="44"/>
  </w:num>
  <w:num w:numId="108" w16cid:durableId="893852221">
    <w:abstractNumId w:val="128"/>
  </w:num>
  <w:num w:numId="109" w16cid:durableId="1496799659">
    <w:abstractNumId w:val="121"/>
  </w:num>
  <w:num w:numId="110" w16cid:durableId="742068302">
    <w:abstractNumId w:val="83"/>
  </w:num>
  <w:num w:numId="111" w16cid:durableId="1113859858">
    <w:abstractNumId w:val="62"/>
  </w:num>
  <w:num w:numId="112" w16cid:durableId="566645910">
    <w:abstractNumId w:val="57"/>
  </w:num>
  <w:num w:numId="113" w16cid:durableId="1038043108">
    <w:abstractNumId w:val="91"/>
  </w:num>
  <w:num w:numId="114" w16cid:durableId="758983874">
    <w:abstractNumId w:val="50"/>
  </w:num>
  <w:num w:numId="115" w16cid:durableId="1155146109">
    <w:abstractNumId w:val="132"/>
  </w:num>
  <w:num w:numId="116" w16cid:durableId="2050183350">
    <w:abstractNumId w:val="51"/>
  </w:num>
  <w:num w:numId="117" w16cid:durableId="605040191">
    <w:abstractNumId w:val="119"/>
  </w:num>
  <w:num w:numId="118" w16cid:durableId="1413771803">
    <w:abstractNumId w:val="18"/>
  </w:num>
  <w:num w:numId="119" w16cid:durableId="1214196038">
    <w:abstractNumId w:val="107"/>
  </w:num>
  <w:num w:numId="120" w16cid:durableId="676613380">
    <w:abstractNumId w:val="55"/>
  </w:num>
  <w:num w:numId="121" w16cid:durableId="1355572535">
    <w:abstractNumId w:val="81"/>
  </w:num>
  <w:num w:numId="122" w16cid:durableId="694765934">
    <w:abstractNumId w:val="144"/>
  </w:num>
  <w:num w:numId="123" w16cid:durableId="1256326311">
    <w:abstractNumId w:val="70"/>
  </w:num>
  <w:num w:numId="124" w16cid:durableId="623659064">
    <w:abstractNumId w:val="96"/>
  </w:num>
  <w:num w:numId="125" w16cid:durableId="1029329707">
    <w:abstractNumId w:val="45"/>
  </w:num>
  <w:num w:numId="126" w16cid:durableId="1728795314">
    <w:abstractNumId w:val="60"/>
  </w:num>
  <w:num w:numId="127" w16cid:durableId="1220365059">
    <w:abstractNumId w:val="82"/>
  </w:num>
  <w:num w:numId="128" w16cid:durableId="1757359901">
    <w:abstractNumId w:val="77"/>
  </w:num>
  <w:num w:numId="129" w16cid:durableId="508762848">
    <w:abstractNumId w:val="124"/>
  </w:num>
  <w:num w:numId="130" w16cid:durableId="664552628">
    <w:abstractNumId w:val="48"/>
  </w:num>
  <w:num w:numId="131" w16cid:durableId="1584753273">
    <w:abstractNumId w:val="54"/>
  </w:num>
  <w:num w:numId="132" w16cid:durableId="1891842571">
    <w:abstractNumId w:val="131"/>
  </w:num>
  <w:num w:numId="133" w16cid:durableId="1907494573">
    <w:abstractNumId w:val="61"/>
  </w:num>
  <w:num w:numId="134" w16cid:durableId="1206796683">
    <w:abstractNumId w:val="43"/>
  </w:num>
  <w:num w:numId="135" w16cid:durableId="659230819">
    <w:abstractNumId w:val="28"/>
  </w:num>
  <w:num w:numId="136" w16cid:durableId="1046879296">
    <w:abstractNumId w:val="135"/>
  </w:num>
  <w:num w:numId="137" w16cid:durableId="504587127">
    <w:abstractNumId w:val="15"/>
  </w:num>
  <w:num w:numId="138" w16cid:durableId="796340305">
    <w:abstractNumId w:val="80"/>
  </w:num>
  <w:num w:numId="139" w16cid:durableId="1580863584">
    <w:abstractNumId w:val="139"/>
  </w:num>
  <w:num w:numId="140" w16cid:durableId="1231040829">
    <w:abstractNumId w:val="42"/>
  </w:num>
  <w:num w:numId="141" w16cid:durableId="1560285959">
    <w:abstractNumId w:val="10"/>
  </w:num>
  <w:num w:numId="142" w16cid:durableId="1979987479">
    <w:abstractNumId w:val="87"/>
  </w:num>
  <w:num w:numId="143" w16cid:durableId="48577900">
    <w:abstractNumId w:val="118"/>
  </w:num>
  <w:num w:numId="144" w16cid:durableId="1659649737">
    <w:abstractNumId w:val="33"/>
  </w:num>
  <w:num w:numId="145" w16cid:durableId="198862573">
    <w:abstractNumId w:val="102"/>
  </w:num>
  <w:num w:numId="146" w16cid:durableId="515966088">
    <w:abstractNumId w:val="64"/>
  </w:num>
  <w:num w:numId="147" w16cid:durableId="2050108974">
    <w:abstractNumId w:val="9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6C4B"/>
    <w:rsid w:val="00000A0D"/>
    <w:rsid w:val="000036F7"/>
    <w:rsid w:val="00006233"/>
    <w:rsid w:val="00006419"/>
    <w:rsid w:val="00006F0C"/>
    <w:rsid w:val="00006F34"/>
    <w:rsid w:val="00010023"/>
    <w:rsid w:val="0001093A"/>
    <w:rsid w:val="000128EC"/>
    <w:rsid w:val="00012DCF"/>
    <w:rsid w:val="0001400C"/>
    <w:rsid w:val="00014442"/>
    <w:rsid w:val="000168E6"/>
    <w:rsid w:val="0002599B"/>
    <w:rsid w:val="0002724F"/>
    <w:rsid w:val="00027AC6"/>
    <w:rsid w:val="00027CA8"/>
    <w:rsid w:val="00030AC6"/>
    <w:rsid w:val="00031A7B"/>
    <w:rsid w:val="000330BA"/>
    <w:rsid w:val="000342AB"/>
    <w:rsid w:val="000345A1"/>
    <w:rsid w:val="00035372"/>
    <w:rsid w:val="000379BE"/>
    <w:rsid w:val="0004155A"/>
    <w:rsid w:val="0004197C"/>
    <w:rsid w:val="000448EE"/>
    <w:rsid w:val="000451F9"/>
    <w:rsid w:val="000464C1"/>
    <w:rsid w:val="000468D4"/>
    <w:rsid w:val="00047D9F"/>
    <w:rsid w:val="00047EBD"/>
    <w:rsid w:val="00051D54"/>
    <w:rsid w:val="0005634C"/>
    <w:rsid w:val="000564FE"/>
    <w:rsid w:val="00056DBD"/>
    <w:rsid w:val="0005728B"/>
    <w:rsid w:val="000602BA"/>
    <w:rsid w:val="000603F4"/>
    <w:rsid w:val="00060EE9"/>
    <w:rsid w:val="00062DB6"/>
    <w:rsid w:val="0006469C"/>
    <w:rsid w:val="00066B3C"/>
    <w:rsid w:val="0006787B"/>
    <w:rsid w:val="000719D7"/>
    <w:rsid w:val="0007206E"/>
    <w:rsid w:val="000721C0"/>
    <w:rsid w:val="00080BC7"/>
    <w:rsid w:val="00081A6E"/>
    <w:rsid w:val="00085578"/>
    <w:rsid w:val="00087E1D"/>
    <w:rsid w:val="00091167"/>
    <w:rsid w:val="00091956"/>
    <w:rsid w:val="00092240"/>
    <w:rsid w:val="00092673"/>
    <w:rsid w:val="00097605"/>
    <w:rsid w:val="00097CE5"/>
    <w:rsid w:val="00097FDB"/>
    <w:rsid w:val="000A06B6"/>
    <w:rsid w:val="000A160E"/>
    <w:rsid w:val="000A1DB0"/>
    <w:rsid w:val="000A22FC"/>
    <w:rsid w:val="000A6860"/>
    <w:rsid w:val="000A74CA"/>
    <w:rsid w:val="000B082F"/>
    <w:rsid w:val="000B1828"/>
    <w:rsid w:val="000B1877"/>
    <w:rsid w:val="000B1E53"/>
    <w:rsid w:val="000B1F06"/>
    <w:rsid w:val="000B2F1E"/>
    <w:rsid w:val="000B37E6"/>
    <w:rsid w:val="000B3B4C"/>
    <w:rsid w:val="000B524A"/>
    <w:rsid w:val="000B530A"/>
    <w:rsid w:val="000B5536"/>
    <w:rsid w:val="000B635B"/>
    <w:rsid w:val="000B743B"/>
    <w:rsid w:val="000C227C"/>
    <w:rsid w:val="000C2FBF"/>
    <w:rsid w:val="000C462F"/>
    <w:rsid w:val="000C6E5B"/>
    <w:rsid w:val="000C6E5E"/>
    <w:rsid w:val="000C7DA4"/>
    <w:rsid w:val="000D047E"/>
    <w:rsid w:val="000D0BA2"/>
    <w:rsid w:val="000D236F"/>
    <w:rsid w:val="000D57BC"/>
    <w:rsid w:val="000D67B3"/>
    <w:rsid w:val="000D7077"/>
    <w:rsid w:val="000E1F3B"/>
    <w:rsid w:val="000E308F"/>
    <w:rsid w:val="000E3242"/>
    <w:rsid w:val="000E3A7B"/>
    <w:rsid w:val="000E4F03"/>
    <w:rsid w:val="000E6DD4"/>
    <w:rsid w:val="000E7CBE"/>
    <w:rsid w:val="000F1CBF"/>
    <w:rsid w:val="000F25CC"/>
    <w:rsid w:val="000F3790"/>
    <w:rsid w:val="000F37A4"/>
    <w:rsid w:val="000F4A09"/>
    <w:rsid w:val="000F5F56"/>
    <w:rsid w:val="000F66A3"/>
    <w:rsid w:val="001000FD"/>
    <w:rsid w:val="00100351"/>
    <w:rsid w:val="00100DDD"/>
    <w:rsid w:val="0010183B"/>
    <w:rsid w:val="00102B8F"/>
    <w:rsid w:val="001045F3"/>
    <w:rsid w:val="00104788"/>
    <w:rsid w:val="00105482"/>
    <w:rsid w:val="0010675C"/>
    <w:rsid w:val="00110A70"/>
    <w:rsid w:val="00110F8E"/>
    <w:rsid w:val="00111D06"/>
    <w:rsid w:val="00111D8D"/>
    <w:rsid w:val="00111EFC"/>
    <w:rsid w:val="00112E61"/>
    <w:rsid w:val="00112FA1"/>
    <w:rsid w:val="00113265"/>
    <w:rsid w:val="001143D0"/>
    <w:rsid w:val="00116072"/>
    <w:rsid w:val="00117701"/>
    <w:rsid w:val="00117C23"/>
    <w:rsid w:val="00117CC6"/>
    <w:rsid w:val="00117CC9"/>
    <w:rsid w:val="0012021F"/>
    <w:rsid w:val="00122DF0"/>
    <w:rsid w:val="0012312B"/>
    <w:rsid w:val="0012510C"/>
    <w:rsid w:val="001260E0"/>
    <w:rsid w:val="001261E6"/>
    <w:rsid w:val="001306F1"/>
    <w:rsid w:val="00130728"/>
    <w:rsid w:val="001318E3"/>
    <w:rsid w:val="00135C54"/>
    <w:rsid w:val="00135FEE"/>
    <w:rsid w:val="00136FC0"/>
    <w:rsid w:val="00140BAC"/>
    <w:rsid w:val="00141654"/>
    <w:rsid w:val="00143126"/>
    <w:rsid w:val="00143C0E"/>
    <w:rsid w:val="001506C7"/>
    <w:rsid w:val="00150A19"/>
    <w:rsid w:val="00151D40"/>
    <w:rsid w:val="001525F8"/>
    <w:rsid w:val="00153C5C"/>
    <w:rsid w:val="0015451A"/>
    <w:rsid w:val="00156292"/>
    <w:rsid w:val="0015761F"/>
    <w:rsid w:val="001576E1"/>
    <w:rsid w:val="00157BF3"/>
    <w:rsid w:val="00160816"/>
    <w:rsid w:val="001613F4"/>
    <w:rsid w:val="0016374A"/>
    <w:rsid w:val="00163D98"/>
    <w:rsid w:val="00164B24"/>
    <w:rsid w:val="0016634C"/>
    <w:rsid w:val="001665E2"/>
    <w:rsid w:val="001669A1"/>
    <w:rsid w:val="001671F7"/>
    <w:rsid w:val="00170508"/>
    <w:rsid w:val="00170AD3"/>
    <w:rsid w:val="00171992"/>
    <w:rsid w:val="00172F8D"/>
    <w:rsid w:val="00175C9B"/>
    <w:rsid w:val="00177887"/>
    <w:rsid w:val="00177C73"/>
    <w:rsid w:val="0018209A"/>
    <w:rsid w:val="0018526F"/>
    <w:rsid w:val="0018748C"/>
    <w:rsid w:val="0019060A"/>
    <w:rsid w:val="001911F5"/>
    <w:rsid w:val="001923C4"/>
    <w:rsid w:val="001925AD"/>
    <w:rsid w:val="00193130"/>
    <w:rsid w:val="00196992"/>
    <w:rsid w:val="00196C23"/>
    <w:rsid w:val="001A1AFB"/>
    <w:rsid w:val="001A5AD8"/>
    <w:rsid w:val="001A684F"/>
    <w:rsid w:val="001A7517"/>
    <w:rsid w:val="001A7642"/>
    <w:rsid w:val="001B2724"/>
    <w:rsid w:val="001B338B"/>
    <w:rsid w:val="001B43A9"/>
    <w:rsid w:val="001B488F"/>
    <w:rsid w:val="001B55DE"/>
    <w:rsid w:val="001B5EF0"/>
    <w:rsid w:val="001B6216"/>
    <w:rsid w:val="001C11F3"/>
    <w:rsid w:val="001C236E"/>
    <w:rsid w:val="001C42B0"/>
    <w:rsid w:val="001C5089"/>
    <w:rsid w:val="001C5932"/>
    <w:rsid w:val="001C5BD8"/>
    <w:rsid w:val="001C6343"/>
    <w:rsid w:val="001C6AEE"/>
    <w:rsid w:val="001D2485"/>
    <w:rsid w:val="001D3A8A"/>
    <w:rsid w:val="001D73D7"/>
    <w:rsid w:val="001E23F1"/>
    <w:rsid w:val="001E3C15"/>
    <w:rsid w:val="001E4284"/>
    <w:rsid w:val="001E4640"/>
    <w:rsid w:val="001E528D"/>
    <w:rsid w:val="001E716C"/>
    <w:rsid w:val="001E71E2"/>
    <w:rsid w:val="001F06E2"/>
    <w:rsid w:val="001F0724"/>
    <w:rsid w:val="001F0743"/>
    <w:rsid w:val="001F1EF4"/>
    <w:rsid w:val="001F2731"/>
    <w:rsid w:val="001F3DB6"/>
    <w:rsid w:val="001F6B86"/>
    <w:rsid w:val="001F6EC0"/>
    <w:rsid w:val="00200756"/>
    <w:rsid w:val="002018F5"/>
    <w:rsid w:val="002020C8"/>
    <w:rsid w:val="0020283D"/>
    <w:rsid w:val="00204915"/>
    <w:rsid w:val="00204CEB"/>
    <w:rsid w:val="00205362"/>
    <w:rsid w:val="0020730B"/>
    <w:rsid w:val="002144BA"/>
    <w:rsid w:val="00214E0D"/>
    <w:rsid w:val="0022065A"/>
    <w:rsid w:val="0022175B"/>
    <w:rsid w:val="002220AE"/>
    <w:rsid w:val="00222848"/>
    <w:rsid w:val="00222926"/>
    <w:rsid w:val="002237BE"/>
    <w:rsid w:val="00224656"/>
    <w:rsid w:val="00226314"/>
    <w:rsid w:val="002274D5"/>
    <w:rsid w:val="00227B30"/>
    <w:rsid w:val="00232805"/>
    <w:rsid w:val="002364E6"/>
    <w:rsid w:val="002425E5"/>
    <w:rsid w:val="00243E18"/>
    <w:rsid w:val="0024664A"/>
    <w:rsid w:val="00246A7F"/>
    <w:rsid w:val="002508E0"/>
    <w:rsid w:val="002508E7"/>
    <w:rsid w:val="00254DB8"/>
    <w:rsid w:val="00256FA2"/>
    <w:rsid w:val="002574B5"/>
    <w:rsid w:val="002579BF"/>
    <w:rsid w:val="00260137"/>
    <w:rsid w:val="00260E62"/>
    <w:rsid w:val="0026198B"/>
    <w:rsid w:val="002648F0"/>
    <w:rsid w:val="00265FA4"/>
    <w:rsid w:val="00266694"/>
    <w:rsid w:val="00267DBB"/>
    <w:rsid w:val="0027060D"/>
    <w:rsid w:val="002714E2"/>
    <w:rsid w:val="002716F6"/>
    <w:rsid w:val="00272FC1"/>
    <w:rsid w:val="00273070"/>
    <w:rsid w:val="002733FE"/>
    <w:rsid w:val="00275226"/>
    <w:rsid w:val="00277D1D"/>
    <w:rsid w:val="0028051F"/>
    <w:rsid w:val="002812C9"/>
    <w:rsid w:val="00282443"/>
    <w:rsid w:val="00282E09"/>
    <w:rsid w:val="00282E94"/>
    <w:rsid w:val="00283E50"/>
    <w:rsid w:val="00284409"/>
    <w:rsid w:val="00284F55"/>
    <w:rsid w:val="00291C55"/>
    <w:rsid w:val="00291D68"/>
    <w:rsid w:val="00292014"/>
    <w:rsid w:val="00293E02"/>
    <w:rsid w:val="00294137"/>
    <w:rsid w:val="0029531E"/>
    <w:rsid w:val="00295C59"/>
    <w:rsid w:val="00296935"/>
    <w:rsid w:val="00297E82"/>
    <w:rsid w:val="002A3409"/>
    <w:rsid w:val="002A3C1D"/>
    <w:rsid w:val="002A4531"/>
    <w:rsid w:val="002A4FF9"/>
    <w:rsid w:val="002A698C"/>
    <w:rsid w:val="002B1012"/>
    <w:rsid w:val="002B12B3"/>
    <w:rsid w:val="002B3FBC"/>
    <w:rsid w:val="002B3FE6"/>
    <w:rsid w:val="002B789A"/>
    <w:rsid w:val="002C158B"/>
    <w:rsid w:val="002C30C5"/>
    <w:rsid w:val="002C4A2A"/>
    <w:rsid w:val="002C73E6"/>
    <w:rsid w:val="002D10C6"/>
    <w:rsid w:val="002D193A"/>
    <w:rsid w:val="002D1F63"/>
    <w:rsid w:val="002D2D88"/>
    <w:rsid w:val="002D446D"/>
    <w:rsid w:val="002D56BE"/>
    <w:rsid w:val="002D66A1"/>
    <w:rsid w:val="002D6ED3"/>
    <w:rsid w:val="002D7106"/>
    <w:rsid w:val="002E2E67"/>
    <w:rsid w:val="002E32DC"/>
    <w:rsid w:val="002E4056"/>
    <w:rsid w:val="002E4A05"/>
    <w:rsid w:val="002E6043"/>
    <w:rsid w:val="002E60B0"/>
    <w:rsid w:val="002E7335"/>
    <w:rsid w:val="002F0A93"/>
    <w:rsid w:val="002F1A5D"/>
    <w:rsid w:val="002F1D48"/>
    <w:rsid w:val="002F1F3C"/>
    <w:rsid w:val="002F2665"/>
    <w:rsid w:val="002F391A"/>
    <w:rsid w:val="002F5AAD"/>
    <w:rsid w:val="002F7410"/>
    <w:rsid w:val="00300E4F"/>
    <w:rsid w:val="0030176B"/>
    <w:rsid w:val="00301ACC"/>
    <w:rsid w:val="00301D62"/>
    <w:rsid w:val="00302C3C"/>
    <w:rsid w:val="00305B9E"/>
    <w:rsid w:val="003112A5"/>
    <w:rsid w:val="00314BA2"/>
    <w:rsid w:val="00315868"/>
    <w:rsid w:val="00320A03"/>
    <w:rsid w:val="00322C0A"/>
    <w:rsid w:val="0032358F"/>
    <w:rsid w:val="00327F55"/>
    <w:rsid w:val="00330017"/>
    <w:rsid w:val="00331216"/>
    <w:rsid w:val="003332CB"/>
    <w:rsid w:val="00334C32"/>
    <w:rsid w:val="00336CD2"/>
    <w:rsid w:val="003374A2"/>
    <w:rsid w:val="003397A0"/>
    <w:rsid w:val="00341248"/>
    <w:rsid w:val="003443AB"/>
    <w:rsid w:val="00344409"/>
    <w:rsid w:val="0034622B"/>
    <w:rsid w:val="0035117F"/>
    <w:rsid w:val="003520BE"/>
    <w:rsid w:val="003534DF"/>
    <w:rsid w:val="00361D85"/>
    <w:rsid w:val="0036433C"/>
    <w:rsid w:val="00364C65"/>
    <w:rsid w:val="003671AB"/>
    <w:rsid w:val="003704DE"/>
    <w:rsid w:val="003715F1"/>
    <w:rsid w:val="0037255B"/>
    <w:rsid w:val="00373EA8"/>
    <w:rsid w:val="00374F0A"/>
    <w:rsid w:val="0037580F"/>
    <w:rsid w:val="0037676F"/>
    <w:rsid w:val="003768BE"/>
    <w:rsid w:val="0037690D"/>
    <w:rsid w:val="00377117"/>
    <w:rsid w:val="00377AD1"/>
    <w:rsid w:val="003805D2"/>
    <w:rsid w:val="00381797"/>
    <w:rsid w:val="003820D6"/>
    <w:rsid w:val="00382A6E"/>
    <w:rsid w:val="0038343C"/>
    <w:rsid w:val="00383475"/>
    <w:rsid w:val="0038421C"/>
    <w:rsid w:val="00385B6C"/>
    <w:rsid w:val="00391B23"/>
    <w:rsid w:val="00391D88"/>
    <w:rsid w:val="00393F0F"/>
    <w:rsid w:val="003948E7"/>
    <w:rsid w:val="00397B80"/>
    <w:rsid w:val="003A061C"/>
    <w:rsid w:val="003A1A7A"/>
    <w:rsid w:val="003A33EC"/>
    <w:rsid w:val="003A35C6"/>
    <w:rsid w:val="003A485B"/>
    <w:rsid w:val="003A5340"/>
    <w:rsid w:val="003A6B34"/>
    <w:rsid w:val="003A7F1F"/>
    <w:rsid w:val="003AD0C0"/>
    <w:rsid w:val="003B12A1"/>
    <w:rsid w:val="003B1776"/>
    <w:rsid w:val="003B25D3"/>
    <w:rsid w:val="003B4295"/>
    <w:rsid w:val="003B5C37"/>
    <w:rsid w:val="003B76F9"/>
    <w:rsid w:val="003C0B0F"/>
    <w:rsid w:val="003C10D7"/>
    <w:rsid w:val="003C1349"/>
    <w:rsid w:val="003C1969"/>
    <w:rsid w:val="003C25A3"/>
    <w:rsid w:val="003C4064"/>
    <w:rsid w:val="003C6294"/>
    <w:rsid w:val="003D1A77"/>
    <w:rsid w:val="003D223F"/>
    <w:rsid w:val="003D402D"/>
    <w:rsid w:val="003D4B1E"/>
    <w:rsid w:val="003D5969"/>
    <w:rsid w:val="003D617E"/>
    <w:rsid w:val="003D77F6"/>
    <w:rsid w:val="003E05C5"/>
    <w:rsid w:val="003E12C6"/>
    <w:rsid w:val="003E2FFD"/>
    <w:rsid w:val="003E323B"/>
    <w:rsid w:val="003E33EC"/>
    <w:rsid w:val="003E3819"/>
    <w:rsid w:val="003E3F5F"/>
    <w:rsid w:val="003E5DA8"/>
    <w:rsid w:val="003F38B4"/>
    <w:rsid w:val="003F5D4A"/>
    <w:rsid w:val="003F7F7E"/>
    <w:rsid w:val="00400297"/>
    <w:rsid w:val="00400B2B"/>
    <w:rsid w:val="00401BE7"/>
    <w:rsid w:val="0040212C"/>
    <w:rsid w:val="00402A90"/>
    <w:rsid w:val="00402AD3"/>
    <w:rsid w:val="00402BAF"/>
    <w:rsid w:val="00402C55"/>
    <w:rsid w:val="00403175"/>
    <w:rsid w:val="00405FFC"/>
    <w:rsid w:val="00417C53"/>
    <w:rsid w:val="00421A0E"/>
    <w:rsid w:val="004226DB"/>
    <w:rsid w:val="00422A04"/>
    <w:rsid w:val="00427511"/>
    <w:rsid w:val="0042778F"/>
    <w:rsid w:val="00427CD9"/>
    <w:rsid w:val="004314A4"/>
    <w:rsid w:val="00432B9A"/>
    <w:rsid w:val="0043407A"/>
    <w:rsid w:val="004347F1"/>
    <w:rsid w:val="00434A99"/>
    <w:rsid w:val="00435248"/>
    <w:rsid w:val="00436782"/>
    <w:rsid w:val="0043790D"/>
    <w:rsid w:val="0044106E"/>
    <w:rsid w:val="00441DA9"/>
    <w:rsid w:val="004447F8"/>
    <w:rsid w:val="00445DCF"/>
    <w:rsid w:val="00445EE4"/>
    <w:rsid w:val="00445F25"/>
    <w:rsid w:val="0044602F"/>
    <w:rsid w:val="00446077"/>
    <w:rsid w:val="00446D6A"/>
    <w:rsid w:val="00447344"/>
    <w:rsid w:val="00451131"/>
    <w:rsid w:val="00453820"/>
    <w:rsid w:val="004548DB"/>
    <w:rsid w:val="00454AC5"/>
    <w:rsid w:val="00454B26"/>
    <w:rsid w:val="00455E46"/>
    <w:rsid w:val="004614A5"/>
    <w:rsid w:val="00463F01"/>
    <w:rsid w:val="00464332"/>
    <w:rsid w:val="00467773"/>
    <w:rsid w:val="00467F10"/>
    <w:rsid w:val="0047260E"/>
    <w:rsid w:val="0047434A"/>
    <w:rsid w:val="004755DE"/>
    <w:rsid w:val="004774A6"/>
    <w:rsid w:val="0048179B"/>
    <w:rsid w:val="0048317A"/>
    <w:rsid w:val="00485EB7"/>
    <w:rsid w:val="00487021"/>
    <w:rsid w:val="00487A02"/>
    <w:rsid w:val="00491127"/>
    <w:rsid w:val="00491D74"/>
    <w:rsid w:val="00493325"/>
    <w:rsid w:val="00493B54"/>
    <w:rsid w:val="00494EAB"/>
    <w:rsid w:val="004960F0"/>
    <w:rsid w:val="004977BD"/>
    <w:rsid w:val="004A0212"/>
    <w:rsid w:val="004A3F80"/>
    <w:rsid w:val="004A63E6"/>
    <w:rsid w:val="004A76BD"/>
    <w:rsid w:val="004B0D2E"/>
    <w:rsid w:val="004B32FB"/>
    <w:rsid w:val="004B4C74"/>
    <w:rsid w:val="004B4EC8"/>
    <w:rsid w:val="004B67DE"/>
    <w:rsid w:val="004B7987"/>
    <w:rsid w:val="004B7F36"/>
    <w:rsid w:val="004C0878"/>
    <w:rsid w:val="004C48D9"/>
    <w:rsid w:val="004C58A4"/>
    <w:rsid w:val="004C59F3"/>
    <w:rsid w:val="004C70D7"/>
    <w:rsid w:val="004C7195"/>
    <w:rsid w:val="004C726E"/>
    <w:rsid w:val="004D0753"/>
    <w:rsid w:val="004D153B"/>
    <w:rsid w:val="004D34C2"/>
    <w:rsid w:val="004D350C"/>
    <w:rsid w:val="004D3514"/>
    <w:rsid w:val="004D5852"/>
    <w:rsid w:val="004D69FA"/>
    <w:rsid w:val="004E1361"/>
    <w:rsid w:val="004E1BC7"/>
    <w:rsid w:val="004E7ED8"/>
    <w:rsid w:val="004F0742"/>
    <w:rsid w:val="004F0B0B"/>
    <w:rsid w:val="004F5D75"/>
    <w:rsid w:val="004F5F2E"/>
    <w:rsid w:val="0050073F"/>
    <w:rsid w:val="005008D9"/>
    <w:rsid w:val="00500F08"/>
    <w:rsid w:val="00502031"/>
    <w:rsid w:val="00502585"/>
    <w:rsid w:val="00505CD2"/>
    <w:rsid w:val="0050634E"/>
    <w:rsid w:val="00510D55"/>
    <w:rsid w:val="005114AB"/>
    <w:rsid w:val="00515E83"/>
    <w:rsid w:val="00516653"/>
    <w:rsid w:val="0052021B"/>
    <w:rsid w:val="00523076"/>
    <w:rsid w:val="0052412D"/>
    <w:rsid w:val="005251EC"/>
    <w:rsid w:val="00526220"/>
    <w:rsid w:val="00526235"/>
    <w:rsid w:val="00526E13"/>
    <w:rsid w:val="005273C2"/>
    <w:rsid w:val="00530274"/>
    <w:rsid w:val="005304AF"/>
    <w:rsid w:val="00530C9F"/>
    <w:rsid w:val="005311F2"/>
    <w:rsid w:val="00532927"/>
    <w:rsid w:val="00540D3A"/>
    <w:rsid w:val="005425D7"/>
    <w:rsid w:val="005430AF"/>
    <w:rsid w:val="00543113"/>
    <w:rsid w:val="00550169"/>
    <w:rsid w:val="005508A1"/>
    <w:rsid w:val="005516C3"/>
    <w:rsid w:val="00551921"/>
    <w:rsid w:val="00552B96"/>
    <w:rsid w:val="005533A0"/>
    <w:rsid w:val="0055365E"/>
    <w:rsid w:val="00554157"/>
    <w:rsid w:val="00555F21"/>
    <w:rsid w:val="005561E7"/>
    <w:rsid w:val="00556EF9"/>
    <w:rsid w:val="00557DA3"/>
    <w:rsid w:val="0056036C"/>
    <w:rsid w:val="00560B31"/>
    <w:rsid w:val="00561E1B"/>
    <w:rsid w:val="0056274B"/>
    <w:rsid w:val="00562BC7"/>
    <w:rsid w:val="00562FC7"/>
    <w:rsid w:val="00563173"/>
    <w:rsid w:val="00564131"/>
    <w:rsid w:val="00564673"/>
    <w:rsid w:val="0056468D"/>
    <w:rsid w:val="005661C9"/>
    <w:rsid w:val="00567208"/>
    <w:rsid w:val="005709B4"/>
    <w:rsid w:val="005728F8"/>
    <w:rsid w:val="00574423"/>
    <w:rsid w:val="00575ECF"/>
    <w:rsid w:val="005775FE"/>
    <w:rsid w:val="005811DC"/>
    <w:rsid w:val="00582D99"/>
    <w:rsid w:val="00584C1C"/>
    <w:rsid w:val="005907BD"/>
    <w:rsid w:val="00590E74"/>
    <w:rsid w:val="00593475"/>
    <w:rsid w:val="005941BE"/>
    <w:rsid w:val="00597576"/>
    <w:rsid w:val="005A1B9B"/>
    <w:rsid w:val="005A20A6"/>
    <w:rsid w:val="005A3611"/>
    <w:rsid w:val="005A44B0"/>
    <w:rsid w:val="005A5F0A"/>
    <w:rsid w:val="005A68AC"/>
    <w:rsid w:val="005A74BD"/>
    <w:rsid w:val="005A788E"/>
    <w:rsid w:val="005B2347"/>
    <w:rsid w:val="005B2A15"/>
    <w:rsid w:val="005B2CC0"/>
    <w:rsid w:val="005B2CDF"/>
    <w:rsid w:val="005B3390"/>
    <w:rsid w:val="005B3944"/>
    <w:rsid w:val="005B4216"/>
    <w:rsid w:val="005B4934"/>
    <w:rsid w:val="005B5B0B"/>
    <w:rsid w:val="005B6B8D"/>
    <w:rsid w:val="005B729D"/>
    <w:rsid w:val="005C08EC"/>
    <w:rsid w:val="005C0E4F"/>
    <w:rsid w:val="005C1C0F"/>
    <w:rsid w:val="005C1C13"/>
    <w:rsid w:val="005C61CC"/>
    <w:rsid w:val="005C6CA5"/>
    <w:rsid w:val="005C726A"/>
    <w:rsid w:val="005C7ACE"/>
    <w:rsid w:val="005D1921"/>
    <w:rsid w:val="005D2DC0"/>
    <w:rsid w:val="005D4A7A"/>
    <w:rsid w:val="005E11B8"/>
    <w:rsid w:val="005E32E9"/>
    <w:rsid w:val="005E4299"/>
    <w:rsid w:val="005E5BFF"/>
    <w:rsid w:val="005E67E7"/>
    <w:rsid w:val="005E6C4B"/>
    <w:rsid w:val="005F4F52"/>
    <w:rsid w:val="005F513A"/>
    <w:rsid w:val="0060106D"/>
    <w:rsid w:val="006011F7"/>
    <w:rsid w:val="006026FE"/>
    <w:rsid w:val="0060281B"/>
    <w:rsid w:val="00603FB0"/>
    <w:rsid w:val="0060653D"/>
    <w:rsid w:val="0060684E"/>
    <w:rsid w:val="00606A6C"/>
    <w:rsid w:val="00607EE8"/>
    <w:rsid w:val="00617C9C"/>
    <w:rsid w:val="00617DA1"/>
    <w:rsid w:val="00620A66"/>
    <w:rsid w:val="006216AF"/>
    <w:rsid w:val="00621D5C"/>
    <w:rsid w:val="00623091"/>
    <w:rsid w:val="0063050D"/>
    <w:rsid w:val="0063442D"/>
    <w:rsid w:val="00634439"/>
    <w:rsid w:val="00634F99"/>
    <w:rsid w:val="00636B57"/>
    <w:rsid w:val="00636CB5"/>
    <w:rsid w:val="00642B3F"/>
    <w:rsid w:val="00647B28"/>
    <w:rsid w:val="00647BEF"/>
    <w:rsid w:val="006502D2"/>
    <w:rsid w:val="00650653"/>
    <w:rsid w:val="0065103C"/>
    <w:rsid w:val="00652B1E"/>
    <w:rsid w:val="006546D2"/>
    <w:rsid w:val="00654CF3"/>
    <w:rsid w:val="00654F8C"/>
    <w:rsid w:val="0065677E"/>
    <w:rsid w:val="00656CB2"/>
    <w:rsid w:val="006570CD"/>
    <w:rsid w:val="00657E23"/>
    <w:rsid w:val="00660725"/>
    <w:rsid w:val="00662CF3"/>
    <w:rsid w:val="00665351"/>
    <w:rsid w:val="0066775B"/>
    <w:rsid w:val="00667E4C"/>
    <w:rsid w:val="00670E65"/>
    <w:rsid w:val="00671937"/>
    <w:rsid w:val="00672C4B"/>
    <w:rsid w:val="00672E5B"/>
    <w:rsid w:val="006742CF"/>
    <w:rsid w:val="00674F87"/>
    <w:rsid w:val="006762D2"/>
    <w:rsid w:val="00677378"/>
    <w:rsid w:val="00680BA0"/>
    <w:rsid w:val="00680FB8"/>
    <w:rsid w:val="006816DA"/>
    <w:rsid w:val="00682475"/>
    <w:rsid w:val="0068293D"/>
    <w:rsid w:val="00684922"/>
    <w:rsid w:val="00687911"/>
    <w:rsid w:val="006A22AD"/>
    <w:rsid w:val="006A2FAC"/>
    <w:rsid w:val="006A3030"/>
    <w:rsid w:val="006A3932"/>
    <w:rsid w:val="006A3B9E"/>
    <w:rsid w:val="006A3BA2"/>
    <w:rsid w:val="006A3D05"/>
    <w:rsid w:val="006A473A"/>
    <w:rsid w:val="006B019B"/>
    <w:rsid w:val="006B04C8"/>
    <w:rsid w:val="006B07C4"/>
    <w:rsid w:val="006B1003"/>
    <w:rsid w:val="006B1032"/>
    <w:rsid w:val="006B3A76"/>
    <w:rsid w:val="006B427F"/>
    <w:rsid w:val="006B5AF0"/>
    <w:rsid w:val="006B76C4"/>
    <w:rsid w:val="006B7757"/>
    <w:rsid w:val="006B797E"/>
    <w:rsid w:val="006B7A4A"/>
    <w:rsid w:val="006B7B23"/>
    <w:rsid w:val="006C131C"/>
    <w:rsid w:val="006C1FCE"/>
    <w:rsid w:val="006C4A95"/>
    <w:rsid w:val="006C5A3D"/>
    <w:rsid w:val="006C6405"/>
    <w:rsid w:val="006D0EA2"/>
    <w:rsid w:val="006D207A"/>
    <w:rsid w:val="006D3961"/>
    <w:rsid w:val="006D6EE3"/>
    <w:rsid w:val="006E0086"/>
    <w:rsid w:val="006E0F76"/>
    <w:rsid w:val="006E2668"/>
    <w:rsid w:val="006E3074"/>
    <w:rsid w:val="006E4A43"/>
    <w:rsid w:val="006E62C6"/>
    <w:rsid w:val="006E7A41"/>
    <w:rsid w:val="006F0087"/>
    <w:rsid w:val="006F09DB"/>
    <w:rsid w:val="006F1415"/>
    <w:rsid w:val="006F1BE0"/>
    <w:rsid w:val="006F4CDC"/>
    <w:rsid w:val="006F5104"/>
    <w:rsid w:val="006F7740"/>
    <w:rsid w:val="006F7D72"/>
    <w:rsid w:val="00700FD7"/>
    <w:rsid w:val="007015C9"/>
    <w:rsid w:val="007024FC"/>
    <w:rsid w:val="007033C6"/>
    <w:rsid w:val="0070459F"/>
    <w:rsid w:val="007053CE"/>
    <w:rsid w:val="00706A71"/>
    <w:rsid w:val="0070701F"/>
    <w:rsid w:val="007106CA"/>
    <w:rsid w:val="00711245"/>
    <w:rsid w:val="00711611"/>
    <w:rsid w:val="00713267"/>
    <w:rsid w:val="00714126"/>
    <w:rsid w:val="007161A6"/>
    <w:rsid w:val="00717489"/>
    <w:rsid w:val="00717F11"/>
    <w:rsid w:val="007227F0"/>
    <w:rsid w:val="00722827"/>
    <w:rsid w:val="00722C78"/>
    <w:rsid w:val="00723D55"/>
    <w:rsid w:val="00725466"/>
    <w:rsid w:val="00725C72"/>
    <w:rsid w:val="00726C4F"/>
    <w:rsid w:val="007314B7"/>
    <w:rsid w:val="00731C03"/>
    <w:rsid w:val="0073536F"/>
    <w:rsid w:val="007354B3"/>
    <w:rsid w:val="007367EE"/>
    <w:rsid w:val="007407D7"/>
    <w:rsid w:val="00742298"/>
    <w:rsid w:val="0074798C"/>
    <w:rsid w:val="007507F3"/>
    <w:rsid w:val="00753ECE"/>
    <w:rsid w:val="00754029"/>
    <w:rsid w:val="00754787"/>
    <w:rsid w:val="00755A33"/>
    <w:rsid w:val="00760B13"/>
    <w:rsid w:val="00762EC4"/>
    <w:rsid w:val="0076455C"/>
    <w:rsid w:val="00766458"/>
    <w:rsid w:val="00766491"/>
    <w:rsid w:val="00767DD1"/>
    <w:rsid w:val="007707A4"/>
    <w:rsid w:val="0077248B"/>
    <w:rsid w:val="0077265C"/>
    <w:rsid w:val="007770D2"/>
    <w:rsid w:val="00777172"/>
    <w:rsid w:val="0077751D"/>
    <w:rsid w:val="00780413"/>
    <w:rsid w:val="00780C2F"/>
    <w:rsid w:val="00782E41"/>
    <w:rsid w:val="00782EC1"/>
    <w:rsid w:val="00782F38"/>
    <w:rsid w:val="0078470A"/>
    <w:rsid w:val="00790671"/>
    <w:rsid w:val="0079437C"/>
    <w:rsid w:val="007947B3"/>
    <w:rsid w:val="00795BD5"/>
    <w:rsid w:val="007A18AC"/>
    <w:rsid w:val="007A28C1"/>
    <w:rsid w:val="007A3451"/>
    <w:rsid w:val="007A3975"/>
    <w:rsid w:val="007B2253"/>
    <w:rsid w:val="007B2BED"/>
    <w:rsid w:val="007B6293"/>
    <w:rsid w:val="007C2010"/>
    <w:rsid w:val="007C23EE"/>
    <w:rsid w:val="007C328F"/>
    <w:rsid w:val="007C4B02"/>
    <w:rsid w:val="007C5669"/>
    <w:rsid w:val="007C70AC"/>
    <w:rsid w:val="007D0C38"/>
    <w:rsid w:val="007D6301"/>
    <w:rsid w:val="007D7B30"/>
    <w:rsid w:val="007E45B0"/>
    <w:rsid w:val="007E6FAC"/>
    <w:rsid w:val="007F152E"/>
    <w:rsid w:val="007F273F"/>
    <w:rsid w:val="007F2870"/>
    <w:rsid w:val="007F2B18"/>
    <w:rsid w:val="007F4805"/>
    <w:rsid w:val="007F48CB"/>
    <w:rsid w:val="007F4D2D"/>
    <w:rsid w:val="00801192"/>
    <w:rsid w:val="008011D6"/>
    <w:rsid w:val="008046FB"/>
    <w:rsid w:val="00804AC0"/>
    <w:rsid w:val="00804D69"/>
    <w:rsid w:val="0080543D"/>
    <w:rsid w:val="008070EB"/>
    <w:rsid w:val="00810D8D"/>
    <w:rsid w:val="0081240A"/>
    <w:rsid w:val="008126DD"/>
    <w:rsid w:val="00813445"/>
    <w:rsid w:val="008143FA"/>
    <w:rsid w:val="00815441"/>
    <w:rsid w:val="00815B10"/>
    <w:rsid w:val="00815B4E"/>
    <w:rsid w:val="00816AD0"/>
    <w:rsid w:val="00816C70"/>
    <w:rsid w:val="0081704D"/>
    <w:rsid w:val="00820919"/>
    <w:rsid w:val="00822CA4"/>
    <w:rsid w:val="008243CB"/>
    <w:rsid w:val="00825320"/>
    <w:rsid w:val="008263C8"/>
    <w:rsid w:val="00826936"/>
    <w:rsid w:val="008275E7"/>
    <w:rsid w:val="008314E0"/>
    <w:rsid w:val="0083212B"/>
    <w:rsid w:val="008327B5"/>
    <w:rsid w:val="00833C8F"/>
    <w:rsid w:val="00834D8F"/>
    <w:rsid w:val="00834DC0"/>
    <w:rsid w:val="00835296"/>
    <w:rsid w:val="008363AC"/>
    <w:rsid w:val="008370E7"/>
    <w:rsid w:val="0083727F"/>
    <w:rsid w:val="008377D8"/>
    <w:rsid w:val="0084045A"/>
    <w:rsid w:val="00840F7F"/>
    <w:rsid w:val="00841072"/>
    <w:rsid w:val="00845D26"/>
    <w:rsid w:val="008477DE"/>
    <w:rsid w:val="0085030D"/>
    <w:rsid w:val="008640E9"/>
    <w:rsid w:val="00864BB3"/>
    <w:rsid w:val="00865D85"/>
    <w:rsid w:val="0086675C"/>
    <w:rsid w:val="00870F34"/>
    <w:rsid w:val="00872AC2"/>
    <w:rsid w:val="00872F3F"/>
    <w:rsid w:val="00872FCA"/>
    <w:rsid w:val="0087322E"/>
    <w:rsid w:val="00874228"/>
    <w:rsid w:val="008745D3"/>
    <w:rsid w:val="008761F3"/>
    <w:rsid w:val="00876754"/>
    <w:rsid w:val="00876DB2"/>
    <w:rsid w:val="008809D8"/>
    <w:rsid w:val="00880E30"/>
    <w:rsid w:val="00882341"/>
    <w:rsid w:val="00883297"/>
    <w:rsid w:val="00884B4F"/>
    <w:rsid w:val="00886BFF"/>
    <w:rsid w:val="008877D9"/>
    <w:rsid w:val="0089460D"/>
    <w:rsid w:val="0089462F"/>
    <w:rsid w:val="008A176E"/>
    <w:rsid w:val="008A3D83"/>
    <w:rsid w:val="008A43CA"/>
    <w:rsid w:val="008A5266"/>
    <w:rsid w:val="008A68A5"/>
    <w:rsid w:val="008A784A"/>
    <w:rsid w:val="008B2725"/>
    <w:rsid w:val="008B33D8"/>
    <w:rsid w:val="008B39BD"/>
    <w:rsid w:val="008B3C4E"/>
    <w:rsid w:val="008B4357"/>
    <w:rsid w:val="008B4FB9"/>
    <w:rsid w:val="008B5617"/>
    <w:rsid w:val="008B60FB"/>
    <w:rsid w:val="008C09A2"/>
    <w:rsid w:val="008C1ECF"/>
    <w:rsid w:val="008C2D52"/>
    <w:rsid w:val="008C356F"/>
    <w:rsid w:val="008C4172"/>
    <w:rsid w:val="008C4D54"/>
    <w:rsid w:val="008C54FC"/>
    <w:rsid w:val="008C664E"/>
    <w:rsid w:val="008C66AF"/>
    <w:rsid w:val="008C6E5D"/>
    <w:rsid w:val="008C7890"/>
    <w:rsid w:val="008C79DA"/>
    <w:rsid w:val="008D0673"/>
    <w:rsid w:val="008D1B36"/>
    <w:rsid w:val="008D23C6"/>
    <w:rsid w:val="008D6EBD"/>
    <w:rsid w:val="008E08CA"/>
    <w:rsid w:val="008E0BA1"/>
    <w:rsid w:val="008E26D4"/>
    <w:rsid w:val="008E684F"/>
    <w:rsid w:val="008E7526"/>
    <w:rsid w:val="008F0739"/>
    <w:rsid w:val="008F223D"/>
    <w:rsid w:val="008F43C1"/>
    <w:rsid w:val="008F4C13"/>
    <w:rsid w:val="008F55F4"/>
    <w:rsid w:val="008F661D"/>
    <w:rsid w:val="008F663C"/>
    <w:rsid w:val="008F6E5B"/>
    <w:rsid w:val="009005A1"/>
    <w:rsid w:val="00900933"/>
    <w:rsid w:val="00902D54"/>
    <w:rsid w:val="00903910"/>
    <w:rsid w:val="0090414B"/>
    <w:rsid w:val="009042B7"/>
    <w:rsid w:val="00904DD3"/>
    <w:rsid w:val="00905592"/>
    <w:rsid w:val="00905679"/>
    <w:rsid w:val="00906384"/>
    <w:rsid w:val="00907897"/>
    <w:rsid w:val="00910713"/>
    <w:rsid w:val="009113AA"/>
    <w:rsid w:val="009154E2"/>
    <w:rsid w:val="00915A6C"/>
    <w:rsid w:val="00917612"/>
    <w:rsid w:val="00917622"/>
    <w:rsid w:val="0092041B"/>
    <w:rsid w:val="00920979"/>
    <w:rsid w:val="00920B9D"/>
    <w:rsid w:val="00920FD2"/>
    <w:rsid w:val="0092321B"/>
    <w:rsid w:val="00923FA3"/>
    <w:rsid w:val="009248FB"/>
    <w:rsid w:val="00924A6F"/>
    <w:rsid w:val="00927DCD"/>
    <w:rsid w:val="009311C4"/>
    <w:rsid w:val="00940EA9"/>
    <w:rsid w:val="009452AF"/>
    <w:rsid w:val="00945809"/>
    <w:rsid w:val="00947AC6"/>
    <w:rsid w:val="00947BFA"/>
    <w:rsid w:val="009508C2"/>
    <w:rsid w:val="009563ED"/>
    <w:rsid w:val="0095685E"/>
    <w:rsid w:val="00956B74"/>
    <w:rsid w:val="00960A3E"/>
    <w:rsid w:val="00962EA6"/>
    <w:rsid w:val="00963A23"/>
    <w:rsid w:val="0096480C"/>
    <w:rsid w:val="00966076"/>
    <w:rsid w:val="00967CD5"/>
    <w:rsid w:val="00970BE9"/>
    <w:rsid w:val="00971FAB"/>
    <w:rsid w:val="00972130"/>
    <w:rsid w:val="0097221D"/>
    <w:rsid w:val="009755F7"/>
    <w:rsid w:val="009810F2"/>
    <w:rsid w:val="00981ABF"/>
    <w:rsid w:val="009837C4"/>
    <w:rsid w:val="009839E0"/>
    <w:rsid w:val="00986655"/>
    <w:rsid w:val="0098741D"/>
    <w:rsid w:val="00987D01"/>
    <w:rsid w:val="00990540"/>
    <w:rsid w:val="00991532"/>
    <w:rsid w:val="009935D2"/>
    <w:rsid w:val="00993CCB"/>
    <w:rsid w:val="00994782"/>
    <w:rsid w:val="009965DA"/>
    <w:rsid w:val="00997300"/>
    <w:rsid w:val="009A0767"/>
    <w:rsid w:val="009A1618"/>
    <w:rsid w:val="009A2522"/>
    <w:rsid w:val="009A2664"/>
    <w:rsid w:val="009A4B86"/>
    <w:rsid w:val="009A7194"/>
    <w:rsid w:val="009A79E6"/>
    <w:rsid w:val="009A7E73"/>
    <w:rsid w:val="009B21A3"/>
    <w:rsid w:val="009B44E3"/>
    <w:rsid w:val="009B465D"/>
    <w:rsid w:val="009B5FB5"/>
    <w:rsid w:val="009C01FF"/>
    <w:rsid w:val="009C2E0C"/>
    <w:rsid w:val="009C5381"/>
    <w:rsid w:val="009C6974"/>
    <w:rsid w:val="009C6BA6"/>
    <w:rsid w:val="009C7A1A"/>
    <w:rsid w:val="009D099C"/>
    <w:rsid w:val="009D0F5D"/>
    <w:rsid w:val="009D256D"/>
    <w:rsid w:val="009D35DC"/>
    <w:rsid w:val="009D444B"/>
    <w:rsid w:val="009D478C"/>
    <w:rsid w:val="009D609D"/>
    <w:rsid w:val="009D6971"/>
    <w:rsid w:val="009D6A6D"/>
    <w:rsid w:val="009D6CE2"/>
    <w:rsid w:val="009E1C2E"/>
    <w:rsid w:val="009E2128"/>
    <w:rsid w:val="009E52C6"/>
    <w:rsid w:val="009F0A1D"/>
    <w:rsid w:val="009F0F4E"/>
    <w:rsid w:val="009F2F73"/>
    <w:rsid w:val="009F3973"/>
    <w:rsid w:val="009F3E1D"/>
    <w:rsid w:val="009F4CFD"/>
    <w:rsid w:val="009F53E6"/>
    <w:rsid w:val="009F60A2"/>
    <w:rsid w:val="009F7046"/>
    <w:rsid w:val="009F76F0"/>
    <w:rsid w:val="009F7837"/>
    <w:rsid w:val="009F7FE8"/>
    <w:rsid w:val="00A03239"/>
    <w:rsid w:val="00A03D4E"/>
    <w:rsid w:val="00A05219"/>
    <w:rsid w:val="00A057B1"/>
    <w:rsid w:val="00A061BA"/>
    <w:rsid w:val="00A06767"/>
    <w:rsid w:val="00A1255F"/>
    <w:rsid w:val="00A13713"/>
    <w:rsid w:val="00A14844"/>
    <w:rsid w:val="00A14BE1"/>
    <w:rsid w:val="00A14E16"/>
    <w:rsid w:val="00A16F2C"/>
    <w:rsid w:val="00A17D8A"/>
    <w:rsid w:val="00A20500"/>
    <w:rsid w:val="00A216C5"/>
    <w:rsid w:val="00A2458D"/>
    <w:rsid w:val="00A24DCC"/>
    <w:rsid w:val="00A25A41"/>
    <w:rsid w:val="00A26B81"/>
    <w:rsid w:val="00A317B5"/>
    <w:rsid w:val="00A31F30"/>
    <w:rsid w:val="00A34D49"/>
    <w:rsid w:val="00A3792F"/>
    <w:rsid w:val="00A41A78"/>
    <w:rsid w:val="00A42DD0"/>
    <w:rsid w:val="00A42EA1"/>
    <w:rsid w:val="00A43B9C"/>
    <w:rsid w:val="00A45679"/>
    <w:rsid w:val="00A45A0E"/>
    <w:rsid w:val="00A46223"/>
    <w:rsid w:val="00A478B7"/>
    <w:rsid w:val="00A52169"/>
    <w:rsid w:val="00A5233F"/>
    <w:rsid w:val="00A54A63"/>
    <w:rsid w:val="00A56BEA"/>
    <w:rsid w:val="00A57066"/>
    <w:rsid w:val="00A579F0"/>
    <w:rsid w:val="00A57ED4"/>
    <w:rsid w:val="00A6209A"/>
    <w:rsid w:val="00A62D81"/>
    <w:rsid w:val="00A63292"/>
    <w:rsid w:val="00A63A09"/>
    <w:rsid w:val="00A646AF"/>
    <w:rsid w:val="00A65C0B"/>
    <w:rsid w:val="00A70799"/>
    <w:rsid w:val="00A70C37"/>
    <w:rsid w:val="00A7238F"/>
    <w:rsid w:val="00A72ECB"/>
    <w:rsid w:val="00A83DA2"/>
    <w:rsid w:val="00A855BE"/>
    <w:rsid w:val="00A86011"/>
    <w:rsid w:val="00A864F5"/>
    <w:rsid w:val="00A87452"/>
    <w:rsid w:val="00A877C3"/>
    <w:rsid w:val="00A90713"/>
    <w:rsid w:val="00A90939"/>
    <w:rsid w:val="00A90D65"/>
    <w:rsid w:val="00A9453E"/>
    <w:rsid w:val="00A94D39"/>
    <w:rsid w:val="00A95355"/>
    <w:rsid w:val="00A9587A"/>
    <w:rsid w:val="00A95A75"/>
    <w:rsid w:val="00AA1182"/>
    <w:rsid w:val="00AA1C59"/>
    <w:rsid w:val="00AA1DA5"/>
    <w:rsid w:val="00AA1EAE"/>
    <w:rsid w:val="00AA20C3"/>
    <w:rsid w:val="00AA2983"/>
    <w:rsid w:val="00AA2EA1"/>
    <w:rsid w:val="00AA40DC"/>
    <w:rsid w:val="00AA52B1"/>
    <w:rsid w:val="00AA6895"/>
    <w:rsid w:val="00AA7550"/>
    <w:rsid w:val="00AB0814"/>
    <w:rsid w:val="00AB0D31"/>
    <w:rsid w:val="00AB1EB6"/>
    <w:rsid w:val="00AB2FD9"/>
    <w:rsid w:val="00AB300B"/>
    <w:rsid w:val="00AB3455"/>
    <w:rsid w:val="00AB58B4"/>
    <w:rsid w:val="00AB6B35"/>
    <w:rsid w:val="00AB7116"/>
    <w:rsid w:val="00AC2211"/>
    <w:rsid w:val="00AC24F4"/>
    <w:rsid w:val="00AC2550"/>
    <w:rsid w:val="00AC5525"/>
    <w:rsid w:val="00AD1F83"/>
    <w:rsid w:val="00AD33C6"/>
    <w:rsid w:val="00AD580F"/>
    <w:rsid w:val="00AD6EDB"/>
    <w:rsid w:val="00AD754D"/>
    <w:rsid w:val="00AD7ADF"/>
    <w:rsid w:val="00AE109E"/>
    <w:rsid w:val="00AE164B"/>
    <w:rsid w:val="00AE1EE8"/>
    <w:rsid w:val="00AE3C94"/>
    <w:rsid w:val="00AE4ACE"/>
    <w:rsid w:val="00AE4E85"/>
    <w:rsid w:val="00AE577C"/>
    <w:rsid w:val="00AE633C"/>
    <w:rsid w:val="00AF2941"/>
    <w:rsid w:val="00AF3643"/>
    <w:rsid w:val="00AF43D6"/>
    <w:rsid w:val="00AF472F"/>
    <w:rsid w:val="00AF49C8"/>
    <w:rsid w:val="00B00BDB"/>
    <w:rsid w:val="00B0201B"/>
    <w:rsid w:val="00B02733"/>
    <w:rsid w:val="00B0325F"/>
    <w:rsid w:val="00B04907"/>
    <w:rsid w:val="00B07689"/>
    <w:rsid w:val="00B1198D"/>
    <w:rsid w:val="00B13825"/>
    <w:rsid w:val="00B13B42"/>
    <w:rsid w:val="00B1400D"/>
    <w:rsid w:val="00B146E5"/>
    <w:rsid w:val="00B159D1"/>
    <w:rsid w:val="00B1683A"/>
    <w:rsid w:val="00B17420"/>
    <w:rsid w:val="00B1776B"/>
    <w:rsid w:val="00B20899"/>
    <w:rsid w:val="00B269C3"/>
    <w:rsid w:val="00B27BE7"/>
    <w:rsid w:val="00B32C65"/>
    <w:rsid w:val="00B35ED0"/>
    <w:rsid w:val="00B37B58"/>
    <w:rsid w:val="00B40906"/>
    <w:rsid w:val="00B40ACD"/>
    <w:rsid w:val="00B45245"/>
    <w:rsid w:val="00B452E1"/>
    <w:rsid w:val="00B5152D"/>
    <w:rsid w:val="00B51747"/>
    <w:rsid w:val="00B52C07"/>
    <w:rsid w:val="00B52EAC"/>
    <w:rsid w:val="00B53108"/>
    <w:rsid w:val="00B554FB"/>
    <w:rsid w:val="00B571DA"/>
    <w:rsid w:val="00B573A5"/>
    <w:rsid w:val="00B60D53"/>
    <w:rsid w:val="00B624FA"/>
    <w:rsid w:val="00B62DBB"/>
    <w:rsid w:val="00B634C8"/>
    <w:rsid w:val="00B649D1"/>
    <w:rsid w:val="00B655F5"/>
    <w:rsid w:val="00B665DA"/>
    <w:rsid w:val="00B66D20"/>
    <w:rsid w:val="00B73836"/>
    <w:rsid w:val="00B73CFE"/>
    <w:rsid w:val="00B7481E"/>
    <w:rsid w:val="00B76868"/>
    <w:rsid w:val="00B76AB8"/>
    <w:rsid w:val="00B81718"/>
    <w:rsid w:val="00B830F1"/>
    <w:rsid w:val="00B8585A"/>
    <w:rsid w:val="00B86974"/>
    <w:rsid w:val="00B869F3"/>
    <w:rsid w:val="00B900F6"/>
    <w:rsid w:val="00B90D95"/>
    <w:rsid w:val="00B91EC3"/>
    <w:rsid w:val="00B92067"/>
    <w:rsid w:val="00B92F8B"/>
    <w:rsid w:val="00B944F8"/>
    <w:rsid w:val="00B944FC"/>
    <w:rsid w:val="00B94ECB"/>
    <w:rsid w:val="00BA0C01"/>
    <w:rsid w:val="00BA34D0"/>
    <w:rsid w:val="00BA3D82"/>
    <w:rsid w:val="00BB0389"/>
    <w:rsid w:val="00BB23A6"/>
    <w:rsid w:val="00BB3CE4"/>
    <w:rsid w:val="00BB414F"/>
    <w:rsid w:val="00BB5FAA"/>
    <w:rsid w:val="00BB75D7"/>
    <w:rsid w:val="00BB7DCC"/>
    <w:rsid w:val="00BC0C20"/>
    <w:rsid w:val="00BC0E9B"/>
    <w:rsid w:val="00BC2924"/>
    <w:rsid w:val="00BC2B62"/>
    <w:rsid w:val="00BC2CEF"/>
    <w:rsid w:val="00BC2D28"/>
    <w:rsid w:val="00BC465E"/>
    <w:rsid w:val="00BC4848"/>
    <w:rsid w:val="00BC5296"/>
    <w:rsid w:val="00BC6381"/>
    <w:rsid w:val="00BC7546"/>
    <w:rsid w:val="00BC779D"/>
    <w:rsid w:val="00BC7E60"/>
    <w:rsid w:val="00BCD02E"/>
    <w:rsid w:val="00BD7B95"/>
    <w:rsid w:val="00BE0F9F"/>
    <w:rsid w:val="00BE1EEB"/>
    <w:rsid w:val="00BE223B"/>
    <w:rsid w:val="00BE2E39"/>
    <w:rsid w:val="00BE3772"/>
    <w:rsid w:val="00BF0AFB"/>
    <w:rsid w:val="00BF0D0E"/>
    <w:rsid w:val="00BF2086"/>
    <w:rsid w:val="00BF3235"/>
    <w:rsid w:val="00BF4794"/>
    <w:rsid w:val="00BF4BC0"/>
    <w:rsid w:val="00BF6E3C"/>
    <w:rsid w:val="00C005B9"/>
    <w:rsid w:val="00C01530"/>
    <w:rsid w:val="00C02DF0"/>
    <w:rsid w:val="00C0304F"/>
    <w:rsid w:val="00C03840"/>
    <w:rsid w:val="00C071AE"/>
    <w:rsid w:val="00C17185"/>
    <w:rsid w:val="00C2097D"/>
    <w:rsid w:val="00C2108B"/>
    <w:rsid w:val="00C2146A"/>
    <w:rsid w:val="00C21C08"/>
    <w:rsid w:val="00C238CC"/>
    <w:rsid w:val="00C31F00"/>
    <w:rsid w:val="00C32537"/>
    <w:rsid w:val="00C32C9F"/>
    <w:rsid w:val="00C34253"/>
    <w:rsid w:val="00C358E4"/>
    <w:rsid w:val="00C42354"/>
    <w:rsid w:val="00C436E6"/>
    <w:rsid w:val="00C43B66"/>
    <w:rsid w:val="00C456C2"/>
    <w:rsid w:val="00C46403"/>
    <w:rsid w:val="00C47761"/>
    <w:rsid w:val="00C4799B"/>
    <w:rsid w:val="00C47CB7"/>
    <w:rsid w:val="00C52BA7"/>
    <w:rsid w:val="00C52F7C"/>
    <w:rsid w:val="00C53BEC"/>
    <w:rsid w:val="00C54439"/>
    <w:rsid w:val="00C621CF"/>
    <w:rsid w:val="00C62FCF"/>
    <w:rsid w:val="00C71FD4"/>
    <w:rsid w:val="00C7570B"/>
    <w:rsid w:val="00C76156"/>
    <w:rsid w:val="00C76F9A"/>
    <w:rsid w:val="00C8067E"/>
    <w:rsid w:val="00C81496"/>
    <w:rsid w:val="00C8434D"/>
    <w:rsid w:val="00C87598"/>
    <w:rsid w:val="00C95282"/>
    <w:rsid w:val="00C95C4A"/>
    <w:rsid w:val="00C97312"/>
    <w:rsid w:val="00CA00D2"/>
    <w:rsid w:val="00CA01D3"/>
    <w:rsid w:val="00CA27C0"/>
    <w:rsid w:val="00CA5724"/>
    <w:rsid w:val="00CA6387"/>
    <w:rsid w:val="00CB0190"/>
    <w:rsid w:val="00CB12C4"/>
    <w:rsid w:val="00CB1F00"/>
    <w:rsid w:val="00CB2665"/>
    <w:rsid w:val="00CB28D0"/>
    <w:rsid w:val="00CB3685"/>
    <w:rsid w:val="00CB4E46"/>
    <w:rsid w:val="00CB6630"/>
    <w:rsid w:val="00CC0872"/>
    <w:rsid w:val="00CC1B0D"/>
    <w:rsid w:val="00CC4E71"/>
    <w:rsid w:val="00CD0B41"/>
    <w:rsid w:val="00CD14EC"/>
    <w:rsid w:val="00CD2C35"/>
    <w:rsid w:val="00CD7211"/>
    <w:rsid w:val="00CE1862"/>
    <w:rsid w:val="00CE1B13"/>
    <w:rsid w:val="00CE211A"/>
    <w:rsid w:val="00CE4183"/>
    <w:rsid w:val="00CE4AF5"/>
    <w:rsid w:val="00CE5103"/>
    <w:rsid w:val="00CE6602"/>
    <w:rsid w:val="00CF087A"/>
    <w:rsid w:val="00CF1155"/>
    <w:rsid w:val="00CF4F9E"/>
    <w:rsid w:val="00CF5415"/>
    <w:rsid w:val="00CF587D"/>
    <w:rsid w:val="00CF62CC"/>
    <w:rsid w:val="00CF7ED4"/>
    <w:rsid w:val="00D01E26"/>
    <w:rsid w:val="00D02CC2"/>
    <w:rsid w:val="00D04696"/>
    <w:rsid w:val="00D05425"/>
    <w:rsid w:val="00D117FA"/>
    <w:rsid w:val="00D11824"/>
    <w:rsid w:val="00D1183A"/>
    <w:rsid w:val="00D12E91"/>
    <w:rsid w:val="00D1489D"/>
    <w:rsid w:val="00D156E7"/>
    <w:rsid w:val="00D17041"/>
    <w:rsid w:val="00D17910"/>
    <w:rsid w:val="00D2015B"/>
    <w:rsid w:val="00D2122F"/>
    <w:rsid w:val="00D24AFC"/>
    <w:rsid w:val="00D268DB"/>
    <w:rsid w:val="00D2767B"/>
    <w:rsid w:val="00D31E3B"/>
    <w:rsid w:val="00D31F9F"/>
    <w:rsid w:val="00D323F2"/>
    <w:rsid w:val="00D34FAE"/>
    <w:rsid w:val="00D35136"/>
    <w:rsid w:val="00D3590B"/>
    <w:rsid w:val="00D36037"/>
    <w:rsid w:val="00D4352D"/>
    <w:rsid w:val="00D4739D"/>
    <w:rsid w:val="00D53656"/>
    <w:rsid w:val="00D53B9B"/>
    <w:rsid w:val="00D60526"/>
    <w:rsid w:val="00D60650"/>
    <w:rsid w:val="00D60A1C"/>
    <w:rsid w:val="00D62DC6"/>
    <w:rsid w:val="00D643D5"/>
    <w:rsid w:val="00D6483E"/>
    <w:rsid w:val="00D65293"/>
    <w:rsid w:val="00D67643"/>
    <w:rsid w:val="00D67EF5"/>
    <w:rsid w:val="00D76676"/>
    <w:rsid w:val="00D77746"/>
    <w:rsid w:val="00D8020C"/>
    <w:rsid w:val="00D81C8D"/>
    <w:rsid w:val="00D846EE"/>
    <w:rsid w:val="00D9345A"/>
    <w:rsid w:val="00D9359F"/>
    <w:rsid w:val="00D935CD"/>
    <w:rsid w:val="00D9462F"/>
    <w:rsid w:val="00D94A4A"/>
    <w:rsid w:val="00D95DE4"/>
    <w:rsid w:val="00D969D9"/>
    <w:rsid w:val="00DA0EEE"/>
    <w:rsid w:val="00DA0FFA"/>
    <w:rsid w:val="00DA1B34"/>
    <w:rsid w:val="00DA2146"/>
    <w:rsid w:val="00DA214F"/>
    <w:rsid w:val="00DA3C73"/>
    <w:rsid w:val="00DA773B"/>
    <w:rsid w:val="00DB14BC"/>
    <w:rsid w:val="00DB2F0C"/>
    <w:rsid w:val="00DB3D06"/>
    <w:rsid w:val="00DB51D3"/>
    <w:rsid w:val="00DB7638"/>
    <w:rsid w:val="00DB7B85"/>
    <w:rsid w:val="00DC1CB9"/>
    <w:rsid w:val="00DC28A9"/>
    <w:rsid w:val="00DC5F78"/>
    <w:rsid w:val="00DC6AE5"/>
    <w:rsid w:val="00DC7E50"/>
    <w:rsid w:val="00DD08B9"/>
    <w:rsid w:val="00DD0914"/>
    <w:rsid w:val="00DD1914"/>
    <w:rsid w:val="00DD1923"/>
    <w:rsid w:val="00DD3CD3"/>
    <w:rsid w:val="00DD64FD"/>
    <w:rsid w:val="00DD784A"/>
    <w:rsid w:val="00DE0471"/>
    <w:rsid w:val="00DE11C3"/>
    <w:rsid w:val="00DE1B19"/>
    <w:rsid w:val="00DE2A67"/>
    <w:rsid w:val="00DE3C09"/>
    <w:rsid w:val="00DE4F2C"/>
    <w:rsid w:val="00DE62DA"/>
    <w:rsid w:val="00DE79EC"/>
    <w:rsid w:val="00DF0D5E"/>
    <w:rsid w:val="00DF25C2"/>
    <w:rsid w:val="00DF3540"/>
    <w:rsid w:val="00DF53F3"/>
    <w:rsid w:val="00DF78A8"/>
    <w:rsid w:val="00DF7E65"/>
    <w:rsid w:val="00E0087C"/>
    <w:rsid w:val="00E01248"/>
    <w:rsid w:val="00E02A72"/>
    <w:rsid w:val="00E039A2"/>
    <w:rsid w:val="00E10427"/>
    <w:rsid w:val="00E13FDD"/>
    <w:rsid w:val="00E17020"/>
    <w:rsid w:val="00E17392"/>
    <w:rsid w:val="00E17F6B"/>
    <w:rsid w:val="00E23173"/>
    <w:rsid w:val="00E24CAD"/>
    <w:rsid w:val="00E26D66"/>
    <w:rsid w:val="00E27796"/>
    <w:rsid w:val="00E34999"/>
    <w:rsid w:val="00E34BE1"/>
    <w:rsid w:val="00E34E1A"/>
    <w:rsid w:val="00E352C5"/>
    <w:rsid w:val="00E36969"/>
    <w:rsid w:val="00E36AAE"/>
    <w:rsid w:val="00E374AC"/>
    <w:rsid w:val="00E3761E"/>
    <w:rsid w:val="00E37900"/>
    <w:rsid w:val="00E37C3F"/>
    <w:rsid w:val="00E40048"/>
    <w:rsid w:val="00E4177D"/>
    <w:rsid w:val="00E41CF1"/>
    <w:rsid w:val="00E42E0B"/>
    <w:rsid w:val="00E44D89"/>
    <w:rsid w:val="00E46287"/>
    <w:rsid w:val="00E4674A"/>
    <w:rsid w:val="00E4748A"/>
    <w:rsid w:val="00E47C01"/>
    <w:rsid w:val="00E50D43"/>
    <w:rsid w:val="00E52543"/>
    <w:rsid w:val="00E52A26"/>
    <w:rsid w:val="00E53E93"/>
    <w:rsid w:val="00E55B60"/>
    <w:rsid w:val="00E61132"/>
    <w:rsid w:val="00E631A2"/>
    <w:rsid w:val="00E634E3"/>
    <w:rsid w:val="00E66372"/>
    <w:rsid w:val="00E66C91"/>
    <w:rsid w:val="00E67292"/>
    <w:rsid w:val="00E70880"/>
    <w:rsid w:val="00E70ED8"/>
    <w:rsid w:val="00E73B76"/>
    <w:rsid w:val="00E73ED1"/>
    <w:rsid w:val="00E75127"/>
    <w:rsid w:val="00E75598"/>
    <w:rsid w:val="00E76F17"/>
    <w:rsid w:val="00E81BC0"/>
    <w:rsid w:val="00E82263"/>
    <w:rsid w:val="00E85CBC"/>
    <w:rsid w:val="00E86D15"/>
    <w:rsid w:val="00E86FDE"/>
    <w:rsid w:val="00E927D1"/>
    <w:rsid w:val="00E93744"/>
    <w:rsid w:val="00E948FD"/>
    <w:rsid w:val="00E949D7"/>
    <w:rsid w:val="00EA20EE"/>
    <w:rsid w:val="00EA3CCB"/>
    <w:rsid w:val="00EA415D"/>
    <w:rsid w:val="00EA4919"/>
    <w:rsid w:val="00EA4DA4"/>
    <w:rsid w:val="00EA5295"/>
    <w:rsid w:val="00EA6733"/>
    <w:rsid w:val="00EA67DC"/>
    <w:rsid w:val="00EA75F1"/>
    <w:rsid w:val="00EB0248"/>
    <w:rsid w:val="00EB1B11"/>
    <w:rsid w:val="00EB2835"/>
    <w:rsid w:val="00EB2BCC"/>
    <w:rsid w:val="00EB2E99"/>
    <w:rsid w:val="00EB43B3"/>
    <w:rsid w:val="00EB7EDC"/>
    <w:rsid w:val="00EC051D"/>
    <w:rsid w:val="00EC1048"/>
    <w:rsid w:val="00EC558E"/>
    <w:rsid w:val="00ED7B22"/>
    <w:rsid w:val="00EE062A"/>
    <w:rsid w:val="00EE07EE"/>
    <w:rsid w:val="00EE0E69"/>
    <w:rsid w:val="00EE2323"/>
    <w:rsid w:val="00EE2513"/>
    <w:rsid w:val="00EE278D"/>
    <w:rsid w:val="00EE3BB0"/>
    <w:rsid w:val="00EE678A"/>
    <w:rsid w:val="00EE6C92"/>
    <w:rsid w:val="00EF0DBF"/>
    <w:rsid w:val="00EF2ACF"/>
    <w:rsid w:val="00EF3C7D"/>
    <w:rsid w:val="00EF3E2C"/>
    <w:rsid w:val="00EF4E6E"/>
    <w:rsid w:val="00EF6681"/>
    <w:rsid w:val="00EF6956"/>
    <w:rsid w:val="00F012EB"/>
    <w:rsid w:val="00F02889"/>
    <w:rsid w:val="00F03A1A"/>
    <w:rsid w:val="00F04E76"/>
    <w:rsid w:val="00F066E1"/>
    <w:rsid w:val="00F06B0A"/>
    <w:rsid w:val="00F06D6C"/>
    <w:rsid w:val="00F10557"/>
    <w:rsid w:val="00F10568"/>
    <w:rsid w:val="00F11291"/>
    <w:rsid w:val="00F12FC2"/>
    <w:rsid w:val="00F176E5"/>
    <w:rsid w:val="00F2032C"/>
    <w:rsid w:val="00F205F2"/>
    <w:rsid w:val="00F21DD6"/>
    <w:rsid w:val="00F25DFA"/>
    <w:rsid w:val="00F27606"/>
    <w:rsid w:val="00F31247"/>
    <w:rsid w:val="00F33673"/>
    <w:rsid w:val="00F35AF5"/>
    <w:rsid w:val="00F419A1"/>
    <w:rsid w:val="00F43C0F"/>
    <w:rsid w:val="00F463D3"/>
    <w:rsid w:val="00F52F37"/>
    <w:rsid w:val="00F5407E"/>
    <w:rsid w:val="00F54FD0"/>
    <w:rsid w:val="00F55166"/>
    <w:rsid w:val="00F5564F"/>
    <w:rsid w:val="00F55E22"/>
    <w:rsid w:val="00F573BD"/>
    <w:rsid w:val="00F61502"/>
    <w:rsid w:val="00F63285"/>
    <w:rsid w:val="00F636EC"/>
    <w:rsid w:val="00F6659D"/>
    <w:rsid w:val="00F67D6D"/>
    <w:rsid w:val="00F701A4"/>
    <w:rsid w:val="00F70ADE"/>
    <w:rsid w:val="00F70C02"/>
    <w:rsid w:val="00F718C0"/>
    <w:rsid w:val="00F71A60"/>
    <w:rsid w:val="00F75F6E"/>
    <w:rsid w:val="00F7631D"/>
    <w:rsid w:val="00F811F0"/>
    <w:rsid w:val="00F814A2"/>
    <w:rsid w:val="00F83DA1"/>
    <w:rsid w:val="00F85486"/>
    <w:rsid w:val="00F86C85"/>
    <w:rsid w:val="00F86E46"/>
    <w:rsid w:val="00F86F40"/>
    <w:rsid w:val="00F90E37"/>
    <w:rsid w:val="00F9214C"/>
    <w:rsid w:val="00F96611"/>
    <w:rsid w:val="00F972DE"/>
    <w:rsid w:val="00F974A7"/>
    <w:rsid w:val="00FA0680"/>
    <w:rsid w:val="00FA21DC"/>
    <w:rsid w:val="00FA56AE"/>
    <w:rsid w:val="00FB0E5D"/>
    <w:rsid w:val="00FB1369"/>
    <w:rsid w:val="00FB14A9"/>
    <w:rsid w:val="00FB2777"/>
    <w:rsid w:val="00FB3021"/>
    <w:rsid w:val="00FC1874"/>
    <w:rsid w:val="00FC24D5"/>
    <w:rsid w:val="00FC4ABF"/>
    <w:rsid w:val="00FC57EA"/>
    <w:rsid w:val="00FC64BF"/>
    <w:rsid w:val="00FD04EF"/>
    <w:rsid w:val="00FD4271"/>
    <w:rsid w:val="00FD546B"/>
    <w:rsid w:val="00FD5491"/>
    <w:rsid w:val="00FE1C34"/>
    <w:rsid w:val="00FE2F23"/>
    <w:rsid w:val="00FE3498"/>
    <w:rsid w:val="00FE5834"/>
    <w:rsid w:val="00FE673C"/>
    <w:rsid w:val="00FF40B4"/>
    <w:rsid w:val="00FF6D3C"/>
    <w:rsid w:val="00FF760D"/>
    <w:rsid w:val="00FF7714"/>
    <w:rsid w:val="00FF7778"/>
    <w:rsid w:val="00FF7E95"/>
    <w:rsid w:val="0179BC64"/>
    <w:rsid w:val="01BB32CB"/>
    <w:rsid w:val="01EEF68C"/>
    <w:rsid w:val="021A8B72"/>
    <w:rsid w:val="026AA262"/>
    <w:rsid w:val="02939DBC"/>
    <w:rsid w:val="0295D4F5"/>
    <w:rsid w:val="02C5A43F"/>
    <w:rsid w:val="02CBBC50"/>
    <w:rsid w:val="03196E87"/>
    <w:rsid w:val="037ADEE2"/>
    <w:rsid w:val="03872F31"/>
    <w:rsid w:val="03880976"/>
    <w:rsid w:val="03F99146"/>
    <w:rsid w:val="03FBEF51"/>
    <w:rsid w:val="0407C87C"/>
    <w:rsid w:val="044F1A4F"/>
    <w:rsid w:val="0459BDC8"/>
    <w:rsid w:val="05436172"/>
    <w:rsid w:val="054F3482"/>
    <w:rsid w:val="05806EAD"/>
    <w:rsid w:val="0580ED20"/>
    <w:rsid w:val="05C51EA0"/>
    <w:rsid w:val="05DBDD49"/>
    <w:rsid w:val="05EFAADB"/>
    <w:rsid w:val="05F27063"/>
    <w:rsid w:val="05F94E65"/>
    <w:rsid w:val="060B1395"/>
    <w:rsid w:val="065C9F38"/>
    <w:rsid w:val="06686503"/>
    <w:rsid w:val="06B47674"/>
    <w:rsid w:val="06D7FAB7"/>
    <w:rsid w:val="06EBB3D5"/>
    <w:rsid w:val="0764141B"/>
    <w:rsid w:val="07E00784"/>
    <w:rsid w:val="07E7672B"/>
    <w:rsid w:val="07F45448"/>
    <w:rsid w:val="083B7684"/>
    <w:rsid w:val="09332096"/>
    <w:rsid w:val="09C96A00"/>
    <w:rsid w:val="09F470A1"/>
    <w:rsid w:val="0A1E41BE"/>
    <w:rsid w:val="0A536584"/>
    <w:rsid w:val="0A769EBA"/>
    <w:rsid w:val="0AEEA029"/>
    <w:rsid w:val="0B23AF59"/>
    <w:rsid w:val="0B635162"/>
    <w:rsid w:val="0BA16462"/>
    <w:rsid w:val="0C636B4A"/>
    <w:rsid w:val="0CD3AB2C"/>
    <w:rsid w:val="0CD85513"/>
    <w:rsid w:val="0D1A082E"/>
    <w:rsid w:val="0D3CBFF4"/>
    <w:rsid w:val="0DDD19FC"/>
    <w:rsid w:val="0DF4D987"/>
    <w:rsid w:val="0E1DE67A"/>
    <w:rsid w:val="0E3ECBB0"/>
    <w:rsid w:val="0E527745"/>
    <w:rsid w:val="0F2A0BB8"/>
    <w:rsid w:val="0F6A70B8"/>
    <w:rsid w:val="0F980D17"/>
    <w:rsid w:val="0FB694F5"/>
    <w:rsid w:val="0FBE0D52"/>
    <w:rsid w:val="0FCCA8A8"/>
    <w:rsid w:val="100D1470"/>
    <w:rsid w:val="1054C4B0"/>
    <w:rsid w:val="107F8871"/>
    <w:rsid w:val="1086F61F"/>
    <w:rsid w:val="111EE945"/>
    <w:rsid w:val="1125A5D0"/>
    <w:rsid w:val="11283127"/>
    <w:rsid w:val="113B00B5"/>
    <w:rsid w:val="114F0BCB"/>
    <w:rsid w:val="116FB69D"/>
    <w:rsid w:val="11E90992"/>
    <w:rsid w:val="123CD7CC"/>
    <w:rsid w:val="1256FEA7"/>
    <w:rsid w:val="129DEDD4"/>
    <w:rsid w:val="12A5987B"/>
    <w:rsid w:val="12F126ED"/>
    <w:rsid w:val="1371495F"/>
    <w:rsid w:val="1372C6EE"/>
    <w:rsid w:val="138949B2"/>
    <w:rsid w:val="13914EEE"/>
    <w:rsid w:val="13ADCCC5"/>
    <w:rsid w:val="13BF0414"/>
    <w:rsid w:val="13D0AD35"/>
    <w:rsid w:val="13D3F8C4"/>
    <w:rsid w:val="13F2CF08"/>
    <w:rsid w:val="142F36CA"/>
    <w:rsid w:val="148B3FCE"/>
    <w:rsid w:val="14E38793"/>
    <w:rsid w:val="150BF1B6"/>
    <w:rsid w:val="1510E582"/>
    <w:rsid w:val="1514F4D2"/>
    <w:rsid w:val="15ED8658"/>
    <w:rsid w:val="164ED1F4"/>
    <w:rsid w:val="164EDB2E"/>
    <w:rsid w:val="1697F351"/>
    <w:rsid w:val="16A7C217"/>
    <w:rsid w:val="16B96741"/>
    <w:rsid w:val="16D7ECDA"/>
    <w:rsid w:val="16F36908"/>
    <w:rsid w:val="17448595"/>
    <w:rsid w:val="17491D5D"/>
    <w:rsid w:val="174C51C8"/>
    <w:rsid w:val="177CBB4F"/>
    <w:rsid w:val="1789769B"/>
    <w:rsid w:val="17AA0903"/>
    <w:rsid w:val="17E017E0"/>
    <w:rsid w:val="17EE1421"/>
    <w:rsid w:val="17F593FE"/>
    <w:rsid w:val="1846EA51"/>
    <w:rsid w:val="18D1B9CE"/>
    <w:rsid w:val="19157DD0"/>
    <w:rsid w:val="191DADC0"/>
    <w:rsid w:val="193A0C5C"/>
    <w:rsid w:val="1951B193"/>
    <w:rsid w:val="19855D4D"/>
    <w:rsid w:val="199A6161"/>
    <w:rsid w:val="19A7D60F"/>
    <w:rsid w:val="19B0B407"/>
    <w:rsid w:val="1A0A778C"/>
    <w:rsid w:val="1A6FC3EE"/>
    <w:rsid w:val="1AB85BAA"/>
    <w:rsid w:val="1AEAE047"/>
    <w:rsid w:val="1B4ADF1E"/>
    <w:rsid w:val="1B5A13BA"/>
    <w:rsid w:val="1B85AA14"/>
    <w:rsid w:val="1BE7DDB9"/>
    <w:rsid w:val="1C21B086"/>
    <w:rsid w:val="1C2968A0"/>
    <w:rsid w:val="1C4A63F2"/>
    <w:rsid w:val="1C4B3DE1"/>
    <w:rsid w:val="1C569AEC"/>
    <w:rsid w:val="1C8080AE"/>
    <w:rsid w:val="1C88433E"/>
    <w:rsid w:val="1CA908DA"/>
    <w:rsid w:val="1CC2F0BD"/>
    <w:rsid w:val="1CC9DB00"/>
    <w:rsid w:val="1CCB9FF0"/>
    <w:rsid w:val="1CE06E91"/>
    <w:rsid w:val="1CE45FDA"/>
    <w:rsid w:val="1CEE3FD9"/>
    <w:rsid w:val="1D0080D7"/>
    <w:rsid w:val="1DA5E35E"/>
    <w:rsid w:val="1DA9EEB0"/>
    <w:rsid w:val="1DB59D91"/>
    <w:rsid w:val="1DBA3D6A"/>
    <w:rsid w:val="1DD56C47"/>
    <w:rsid w:val="1E25FC11"/>
    <w:rsid w:val="1EA54E2F"/>
    <w:rsid w:val="1ECD392D"/>
    <w:rsid w:val="1EDA73EF"/>
    <w:rsid w:val="1F00C0CB"/>
    <w:rsid w:val="1F5D22C5"/>
    <w:rsid w:val="1FE8EC5C"/>
    <w:rsid w:val="20799F09"/>
    <w:rsid w:val="20AB3833"/>
    <w:rsid w:val="20BBC11B"/>
    <w:rsid w:val="20D0F2F1"/>
    <w:rsid w:val="20F07766"/>
    <w:rsid w:val="2112DA18"/>
    <w:rsid w:val="2125EE3A"/>
    <w:rsid w:val="21872C8C"/>
    <w:rsid w:val="21BBC810"/>
    <w:rsid w:val="21C0F229"/>
    <w:rsid w:val="2267185F"/>
    <w:rsid w:val="22B67FE3"/>
    <w:rsid w:val="23295255"/>
    <w:rsid w:val="2361A765"/>
    <w:rsid w:val="237DB610"/>
    <w:rsid w:val="2388EDBC"/>
    <w:rsid w:val="239FB52E"/>
    <w:rsid w:val="23C61554"/>
    <w:rsid w:val="23C8895F"/>
    <w:rsid w:val="23CA22F1"/>
    <w:rsid w:val="2401D06D"/>
    <w:rsid w:val="241DAB4D"/>
    <w:rsid w:val="2433DD88"/>
    <w:rsid w:val="243CCBD8"/>
    <w:rsid w:val="246DCAE2"/>
    <w:rsid w:val="24AC41A6"/>
    <w:rsid w:val="24FABDDB"/>
    <w:rsid w:val="25075E67"/>
    <w:rsid w:val="250848EF"/>
    <w:rsid w:val="256060A5"/>
    <w:rsid w:val="25ADCD71"/>
    <w:rsid w:val="25D89C39"/>
    <w:rsid w:val="26454724"/>
    <w:rsid w:val="2649BDC8"/>
    <w:rsid w:val="26835885"/>
    <w:rsid w:val="26C8E673"/>
    <w:rsid w:val="26F4B2E4"/>
    <w:rsid w:val="270A2F72"/>
    <w:rsid w:val="270FA3BF"/>
    <w:rsid w:val="2723DC38"/>
    <w:rsid w:val="27646793"/>
    <w:rsid w:val="2775BB8D"/>
    <w:rsid w:val="27A69E7E"/>
    <w:rsid w:val="27B1A8D4"/>
    <w:rsid w:val="27D8032B"/>
    <w:rsid w:val="28355C32"/>
    <w:rsid w:val="284C17A3"/>
    <w:rsid w:val="287780AC"/>
    <w:rsid w:val="28C8674C"/>
    <w:rsid w:val="28D4ACDC"/>
    <w:rsid w:val="2926BF02"/>
    <w:rsid w:val="29643308"/>
    <w:rsid w:val="29A5A379"/>
    <w:rsid w:val="29D814E0"/>
    <w:rsid w:val="2A15E983"/>
    <w:rsid w:val="2A52679E"/>
    <w:rsid w:val="2A93118F"/>
    <w:rsid w:val="2AB19F31"/>
    <w:rsid w:val="2AD5EB8E"/>
    <w:rsid w:val="2BF29B7B"/>
    <w:rsid w:val="2C02FB48"/>
    <w:rsid w:val="2C0EE713"/>
    <w:rsid w:val="2C9492B1"/>
    <w:rsid w:val="2CB83CFF"/>
    <w:rsid w:val="2CC61EB0"/>
    <w:rsid w:val="2D253B7E"/>
    <w:rsid w:val="2DCD9C1E"/>
    <w:rsid w:val="2E63C4EF"/>
    <w:rsid w:val="2E7ABCF9"/>
    <w:rsid w:val="2E847930"/>
    <w:rsid w:val="2EAF947F"/>
    <w:rsid w:val="2EC51CB0"/>
    <w:rsid w:val="2F96F18B"/>
    <w:rsid w:val="2FAC9D2F"/>
    <w:rsid w:val="3022238D"/>
    <w:rsid w:val="3080A1DF"/>
    <w:rsid w:val="30BA6275"/>
    <w:rsid w:val="30BEC569"/>
    <w:rsid w:val="31124ED0"/>
    <w:rsid w:val="311EFC9F"/>
    <w:rsid w:val="31324CB2"/>
    <w:rsid w:val="31703258"/>
    <w:rsid w:val="3179F367"/>
    <w:rsid w:val="317DF5EC"/>
    <w:rsid w:val="31F608D8"/>
    <w:rsid w:val="3235DEF0"/>
    <w:rsid w:val="32958980"/>
    <w:rsid w:val="3340D16F"/>
    <w:rsid w:val="33633F52"/>
    <w:rsid w:val="33979209"/>
    <w:rsid w:val="33F9270D"/>
    <w:rsid w:val="3415FF28"/>
    <w:rsid w:val="34501DFA"/>
    <w:rsid w:val="34C57F36"/>
    <w:rsid w:val="3507158E"/>
    <w:rsid w:val="35450A73"/>
    <w:rsid w:val="35592A80"/>
    <w:rsid w:val="359049BB"/>
    <w:rsid w:val="35BED8A2"/>
    <w:rsid w:val="35D06247"/>
    <w:rsid w:val="3617B766"/>
    <w:rsid w:val="361A9F2C"/>
    <w:rsid w:val="361EA6E7"/>
    <w:rsid w:val="365E74DE"/>
    <w:rsid w:val="36952274"/>
    <w:rsid w:val="372DD3EE"/>
    <w:rsid w:val="37541782"/>
    <w:rsid w:val="377D6578"/>
    <w:rsid w:val="37C2350D"/>
    <w:rsid w:val="37E29D7A"/>
    <w:rsid w:val="38078BAA"/>
    <w:rsid w:val="381BC0FF"/>
    <w:rsid w:val="382277CB"/>
    <w:rsid w:val="38365933"/>
    <w:rsid w:val="383E467E"/>
    <w:rsid w:val="38431571"/>
    <w:rsid w:val="38998CA6"/>
    <w:rsid w:val="38AAD06C"/>
    <w:rsid w:val="38FC1FE4"/>
    <w:rsid w:val="39487154"/>
    <w:rsid w:val="39782420"/>
    <w:rsid w:val="39A20BFE"/>
    <w:rsid w:val="3A0CE370"/>
    <w:rsid w:val="3A1B5D4E"/>
    <w:rsid w:val="3A33CC67"/>
    <w:rsid w:val="3A52E130"/>
    <w:rsid w:val="3A5688CC"/>
    <w:rsid w:val="3A5EAFD7"/>
    <w:rsid w:val="3AD6287C"/>
    <w:rsid w:val="3AFDCFBC"/>
    <w:rsid w:val="3B146E87"/>
    <w:rsid w:val="3B6E9809"/>
    <w:rsid w:val="3B6F276A"/>
    <w:rsid w:val="3BDC6142"/>
    <w:rsid w:val="3C35BFAC"/>
    <w:rsid w:val="3CD564DB"/>
    <w:rsid w:val="3CFADDFA"/>
    <w:rsid w:val="3CFAE47E"/>
    <w:rsid w:val="3D21F5B2"/>
    <w:rsid w:val="3DA1AAD6"/>
    <w:rsid w:val="3DE02D5B"/>
    <w:rsid w:val="3DFCC6CF"/>
    <w:rsid w:val="3E1958EF"/>
    <w:rsid w:val="3E3E332D"/>
    <w:rsid w:val="3F2234EF"/>
    <w:rsid w:val="3F98CDFF"/>
    <w:rsid w:val="3F9D2741"/>
    <w:rsid w:val="3FD48702"/>
    <w:rsid w:val="40393213"/>
    <w:rsid w:val="407379D4"/>
    <w:rsid w:val="40FDB6A4"/>
    <w:rsid w:val="415BF121"/>
    <w:rsid w:val="41C42EEC"/>
    <w:rsid w:val="41DED87C"/>
    <w:rsid w:val="4205E9EF"/>
    <w:rsid w:val="42224F64"/>
    <w:rsid w:val="42762FF2"/>
    <w:rsid w:val="42B79153"/>
    <w:rsid w:val="42C8BEF2"/>
    <w:rsid w:val="42D4C879"/>
    <w:rsid w:val="42F41B83"/>
    <w:rsid w:val="432B7E02"/>
    <w:rsid w:val="4340880E"/>
    <w:rsid w:val="438EA38A"/>
    <w:rsid w:val="43A55DAA"/>
    <w:rsid w:val="43B1E00B"/>
    <w:rsid w:val="43E519DB"/>
    <w:rsid w:val="44107CD9"/>
    <w:rsid w:val="44427985"/>
    <w:rsid w:val="44D5ED61"/>
    <w:rsid w:val="450C6F04"/>
    <w:rsid w:val="454F6C07"/>
    <w:rsid w:val="4599F0B9"/>
    <w:rsid w:val="4652A414"/>
    <w:rsid w:val="46E867BC"/>
    <w:rsid w:val="47173E55"/>
    <w:rsid w:val="471D9686"/>
    <w:rsid w:val="471DFA73"/>
    <w:rsid w:val="47459772"/>
    <w:rsid w:val="476FC9DF"/>
    <w:rsid w:val="47A4E5D0"/>
    <w:rsid w:val="47E07E81"/>
    <w:rsid w:val="47FD375E"/>
    <w:rsid w:val="487175D4"/>
    <w:rsid w:val="4873D825"/>
    <w:rsid w:val="4883C122"/>
    <w:rsid w:val="4898660E"/>
    <w:rsid w:val="48B37D6A"/>
    <w:rsid w:val="48BCEAAC"/>
    <w:rsid w:val="48EFD819"/>
    <w:rsid w:val="48F9CEF9"/>
    <w:rsid w:val="49418261"/>
    <w:rsid w:val="4947D80B"/>
    <w:rsid w:val="49976B0A"/>
    <w:rsid w:val="49D20B48"/>
    <w:rsid w:val="4A209EA8"/>
    <w:rsid w:val="4A5160C3"/>
    <w:rsid w:val="4A6E8EA1"/>
    <w:rsid w:val="4A856609"/>
    <w:rsid w:val="4AA07C8D"/>
    <w:rsid w:val="4B1B7613"/>
    <w:rsid w:val="4BB5FDCE"/>
    <w:rsid w:val="4C050BDF"/>
    <w:rsid w:val="4C1AA63D"/>
    <w:rsid w:val="4C270F26"/>
    <w:rsid w:val="4C737B83"/>
    <w:rsid w:val="4C7CF527"/>
    <w:rsid w:val="4CA33760"/>
    <w:rsid w:val="4D1455C5"/>
    <w:rsid w:val="4D3787A9"/>
    <w:rsid w:val="4D70A7E4"/>
    <w:rsid w:val="4DE54CC9"/>
    <w:rsid w:val="4DF1C55D"/>
    <w:rsid w:val="4E1A5505"/>
    <w:rsid w:val="4E24E4F9"/>
    <w:rsid w:val="4E300E7F"/>
    <w:rsid w:val="4EE49FA6"/>
    <w:rsid w:val="4F0DE66A"/>
    <w:rsid w:val="4F26335A"/>
    <w:rsid w:val="4F974760"/>
    <w:rsid w:val="4FA8CC8D"/>
    <w:rsid w:val="4FCF687B"/>
    <w:rsid w:val="4FD005DE"/>
    <w:rsid w:val="50358120"/>
    <w:rsid w:val="509D986C"/>
    <w:rsid w:val="50A262E4"/>
    <w:rsid w:val="512BDE61"/>
    <w:rsid w:val="51743C14"/>
    <w:rsid w:val="518008BB"/>
    <w:rsid w:val="52AB06EA"/>
    <w:rsid w:val="5313EA9C"/>
    <w:rsid w:val="539DC11C"/>
    <w:rsid w:val="53A42F57"/>
    <w:rsid w:val="54317972"/>
    <w:rsid w:val="54333EEF"/>
    <w:rsid w:val="544CCE09"/>
    <w:rsid w:val="54E65CA8"/>
    <w:rsid w:val="55332248"/>
    <w:rsid w:val="5561BF52"/>
    <w:rsid w:val="5573DA84"/>
    <w:rsid w:val="55D2ACCC"/>
    <w:rsid w:val="5694A665"/>
    <w:rsid w:val="56D5AA50"/>
    <w:rsid w:val="56E0812A"/>
    <w:rsid w:val="56F0ADAA"/>
    <w:rsid w:val="570C0245"/>
    <w:rsid w:val="570FD2C9"/>
    <w:rsid w:val="57626CFD"/>
    <w:rsid w:val="57AA50DB"/>
    <w:rsid w:val="57BC2BEC"/>
    <w:rsid w:val="583983A2"/>
    <w:rsid w:val="5867FC6E"/>
    <w:rsid w:val="588819AA"/>
    <w:rsid w:val="58B9BFE3"/>
    <w:rsid w:val="58C63BAB"/>
    <w:rsid w:val="58DD08D7"/>
    <w:rsid w:val="590549FF"/>
    <w:rsid w:val="594A6744"/>
    <w:rsid w:val="59555361"/>
    <w:rsid w:val="599AE6ED"/>
    <w:rsid w:val="59B8A1CF"/>
    <w:rsid w:val="5A23EA0B"/>
    <w:rsid w:val="5A39104B"/>
    <w:rsid w:val="5A5F5CCC"/>
    <w:rsid w:val="5A66E135"/>
    <w:rsid w:val="5A6AFEEE"/>
    <w:rsid w:val="5A7673C1"/>
    <w:rsid w:val="5AB12BB2"/>
    <w:rsid w:val="5B201590"/>
    <w:rsid w:val="5B8FAB03"/>
    <w:rsid w:val="5BDB7C6F"/>
    <w:rsid w:val="5C079B20"/>
    <w:rsid w:val="5C30302E"/>
    <w:rsid w:val="5C49C196"/>
    <w:rsid w:val="5C5F15FC"/>
    <w:rsid w:val="5CCB9CA3"/>
    <w:rsid w:val="5CCC298B"/>
    <w:rsid w:val="5CCFEF4F"/>
    <w:rsid w:val="5D275308"/>
    <w:rsid w:val="5D29AA34"/>
    <w:rsid w:val="5D828902"/>
    <w:rsid w:val="5DD603D1"/>
    <w:rsid w:val="5E2C5C05"/>
    <w:rsid w:val="5E4980B1"/>
    <w:rsid w:val="5E7188CE"/>
    <w:rsid w:val="5EAC606A"/>
    <w:rsid w:val="5EC1FA18"/>
    <w:rsid w:val="5F28EF3F"/>
    <w:rsid w:val="5F3DC221"/>
    <w:rsid w:val="5F5164B3"/>
    <w:rsid w:val="5F8C7B54"/>
    <w:rsid w:val="5FE05EF6"/>
    <w:rsid w:val="60921282"/>
    <w:rsid w:val="60948A0A"/>
    <w:rsid w:val="609ED301"/>
    <w:rsid w:val="60A9D29E"/>
    <w:rsid w:val="60B6040C"/>
    <w:rsid w:val="6107CA21"/>
    <w:rsid w:val="61324DB5"/>
    <w:rsid w:val="61D9A8D0"/>
    <w:rsid w:val="621C3A4E"/>
    <w:rsid w:val="625F2A12"/>
    <w:rsid w:val="62F7EA86"/>
    <w:rsid w:val="6322BEE3"/>
    <w:rsid w:val="6336BECA"/>
    <w:rsid w:val="635E1236"/>
    <w:rsid w:val="63776F34"/>
    <w:rsid w:val="63AB2330"/>
    <w:rsid w:val="63DDFB77"/>
    <w:rsid w:val="641BB383"/>
    <w:rsid w:val="64AE7300"/>
    <w:rsid w:val="64E97E5D"/>
    <w:rsid w:val="64EE9488"/>
    <w:rsid w:val="65427DFB"/>
    <w:rsid w:val="654C4A0B"/>
    <w:rsid w:val="6553EAEA"/>
    <w:rsid w:val="65C23367"/>
    <w:rsid w:val="65F143EF"/>
    <w:rsid w:val="661E458D"/>
    <w:rsid w:val="6638CA01"/>
    <w:rsid w:val="664485B1"/>
    <w:rsid w:val="666A3220"/>
    <w:rsid w:val="667E2B81"/>
    <w:rsid w:val="66F86F26"/>
    <w:rsid w:val="67062E24"/>
    <w:rsid w:val="671CDCD1"/>
    <w:rsid w:val="67214496"/>
    <w:rsid w:val="672440DD"/>
    <w:rsid w:val="674772BB"/>
    <w:rsid w:val="678A8231"/>
    <w:rsid w:val="679B39FB"/>
    <w:rsid w:val="67B2108D"/>
    <w:rsid w:val="67E62EB7"/>
    <w:rsid w:val="68545F5D"/>
    <w:rsid w:val="689F45F7"/>
    <w:rsid w:val="68D11A13"/>
    <w:rsid w:val="68F772D5"/>
    <w:rsid w:val="6919A921"/>
    <w:rsid w:val="6958477B"/>
    <w:rsid w:val="6965714A"/>
    <w:rsid w:val="696DE9A3"/>
    <w:rsid w:val="698279E1"/>
    <w:rsid w:val="69B5BB30"/>
    <w:rsid w:val="69E3CB20"/>
    <w:rsid w:val="69FC6CC0"/>
    <w:rsid w:val="6A0E5040"/>
    <w:rsid w:val="6A141A24"/>
    <w:rsid w:val="6A4A0861"/>
    <w:rsid w:val="6A5D0D0D"/>
    <w:rsid w:val="6A680166"/>
    <w:rsid w:val="6A6B2E78"/>
    <w:rsid w:val="6A7E5893"/>
    <w:rsid w:val="6AFD184B"/>
    <w:rsid w:val="6B053509"/>
    <w:rsid w:val="6B10FDB0"/>
    <w:rsid w:val="6B41B180"/>
    <w:rsid w:val="6B58FFFD"/>
    <w:rsid w:val="6B6979D4"/>
    <w:rsid w:val="6B73279E"/>
    <w:rsid w:val="6B7BFC6E"/>
    <w:rsid w:val="6BDF9890"/>
    <w:rsid w:val="6C011FFC"/>
    <w:rsid w:val="6C29432C"/>
    <w:rsid w:val="6CD7B9D1"/>
    <w:rsid w:val="6CD8B94F"/>
    <w:rsid w:val="6D18419C"/>
    <w:rsid w:val="6D2555C7"/>
    <w:rsid w:val="6D2698F8"/>
    <w:rsid w:val="6D4DCC94"/>
    <w:rsid w:val="6D704DD1"/>
    <w:rsid w:val="6DA67AD1"/>
    <w:rsid w:val="6DD29501"/>
    <w:rsid w:val="6DE7AFCB"/>
    <w:rsid w:val="6E13724F"/>
    <w:rsid w:val="6E5F534E"/>
    <w:rsid w:val="6E726924"/>
    <w:rsid w:val="6E8B3813"/>
    <w:rsid w:val="6EA0CDD6"/>
    <w:rsid w:val="6EB799C1"/>
    <w:rsid w:val="6EE36913"/>
    <w:rsid w:val="6FA95D7E"/>
    <w:rsid w:val="6FB23D79"/>
    <w:rsid w:val="702CD4DD"/>
    <w:rsid w:val="705CFB89"/>
    <w:rsid w:val="70716E9E"/>
    <w:rsid w:val="70CD76C2"/>
    <w:rsid w:val="70DEB453"/>
    <w:rsid w:val="70EDD60E"/>
    <w:rsid w:val="71511EB8"/>
    <w:rsid w:val="71ADF678"/>
    <w:rsid w:val="71D73A01"/>
    <w:rsid w:val="71E9AE33"/>
    <w:rsid w:val="72188DDE"/>
    <w:rsid w:val="721A92C8"/>
    <w:rsid w:val="72302045"/>
    <w:rsid w:val="7277E57D"/>
    <w:rsid w:val="72902F33"/>
    <w:rsid w:val="72A46584"/>
    <w:rsid w:val="72BECE3D"/>
    <w:rsid w:val="72BFF334"/>
    <w:rsid w:val="735CA99F"/>
    <w:rsid w:val="737F7136"/>
    <w:rsid w:val="73E43A05"/>
    <w:rsid w:val="741CEC0A"/>
    <w:rsid w:val="75465287"/>
    <w:rsid w:val="75F3E8F2"/>
    <w:rsid w:val="761E3213"/>
    <w:rsid w:val="764B023E"/>
    <w:rsid w:val="76894509"/>
    <w:rsid w:val="76F47B52"/>
    <w:rsid w:val="7788123E"/>
    <w:rsid w:val="77B8FF1C"/>
    <w:rsid w:val="7836AF89"/>
    <w:rsid w:val="783F932D"/>
    <w:rsid w:val="7884C850"/>
    <w:rsid w:val="789DCA68"/>
    <w:rsid w:val="78D3B34C"/>
    <w:rsid w:val="79119432"/>
    <w:rsid w:val="7911DD7F"/>
    <w:rsid w:val="791F888C"/>
    <w:rsid w:val="79A497F0"/>
    <w:rsid w:val="79A8895F"/>
    <w:rsid w:val="79E43091"/>
    <w:rsid w:val="7A07012C"/>
    <w:rsid w:val="7AACE717"/>
    <w:rsid w:val="7B2CECAC"/>
    <w:rsid w:val="7B4A6223"/>
    <w:rsid w:val="7B60267C"/>
    <w:rsid w:val="7B658B1D"/>
    <w:rsid w:val="7BF891D9"/>
    <w:rsid w:val="7BFCCD98"/>
    <w:rsid w:val="7CA29530"/>
    <w:rsid w:val="7CB12FEA"/>
    <w:rsid w:val="7CCAB814"/>
    <w:rsid w:val="7CF013F5"/>
    <w:rsid w:val="7CF54CC4"/>
    <w:rsid w:val="7D0D697C"/>
    <w:rsid w:val="7D168BA9"/>
    <w:rsid w:val="7D432138"/>
    <w:rsid w:val="7D83CE0E"/>
    <w:rsid w:val="7D8B97E2"/>
    <w:rsid w:val="7D97A8A4"/>
    <w:rsid w:val="7DF9EC84"/>
    <w:rsid w:val="7DFA197A"/>
    <w:rsid w:val="7E4D0DC2"/>
    <w:rsid w:val="7EE4C237"/>
    <w:rsid w:val="7EF52FDC"/>
    <w:rsid w:val="7F00BD3F"/>
    <w:rsid w:val="7F14CC65"/>
    <w:rsid w:val="7F811F03"/>
    <w:rsid w:val="7F9E88DD"/>
    <w:rsid w:val="7FD62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F1588"/>
  <w15:chartTrackingRefBased/>
  <w15:docId w15:val="{20BCE58C-781F-4F45-99A1-36C93567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C8D"/>
    <w:rPr>
      <w:sz w:val="24"/>
    </w:rPr>
  </w:style>
  <w:style w:type="paragraph" w:styleId="Heading1">
    <w:name w:val="heading 1"/>
    <w:basedOn w:val="PlainText"/>
    <w:next w:val="Normal"/>
    <w:qFormat/>
    <w:rsid w:val="00D81C8D"/>
    <w:pPr>
      <w:tabs>
        <w:tab w:val="left" w:pos="450"/>
        <w:tab w:val="left" w:pos="2700"/>
      </w:tabs>
      <w:spacing w:line="240" w:lineRule="exact"/>
      <w:outlineLvl w:val="0"/>
    </w:pPr>
    <w:rPr>
      <w:rFonts w:ascii="Arial" w:hAnsi="Arial" w:cs="Arial"/>
      <w:sz w:val="24"/>
      <w:szCs w:val="24"/>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ind w:firstLine="360"/>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snapToGrid w:val="0"/>
      <w:sz w:val="20"/>
    </w:rPr>
  </w:style>
  <w:style w:type="paragraph" w:styleId="Heading6">
    <w:name w:val="heading 6"/>
    <w:basedOn w:val="Normal"/>
    <w:next w:val="Normal"/>
    <w:qFormat/>
    <w:pPr>
      <w:keepNext/>
      <w:outlineLvl w:val="5"/>
    </w:pPr>
    <w:rPr>
      <w:b/>
      <w:sz w:val="20"/>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outlineLvl w:val="7"/>
    </w:pPr>
    <w:rPr>
      <w:i/>
      <w:sz w:val="20"/>
    </w:rPr>
  </w:style>
  <w:style w:type="paragraph" w:styleId="Heading9">
    <w:name w:val="heading 9"/>
    <w:basedOn w:val="Normal"/>
    <w:next w:val="Normal"/>
    <w:qFormat/>
    <w:pPr>
      <w:keepNext/>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BodyTextIndent">
    <w:name w:val="Body Text Indent"/>
    <w:basedOn w:val="Normal"/>
    <w:pPr>
      <w:ind w:left="720"/>
    </w:pPr>
  </w:style>
  <w:style w:type="paragraph" w:styleId="Title">
    <w:name w:val="Title"/>
    <w:basedOn w:val="Normal"/>
    <w:qFormat/>
    <w:pPr>
      <w:jc w:val="center"/>
    </w:pPr>
  </w:style>
  <w:style w:type="paragraph" w:styleId="BodyText">
    <w:name w:val="Body Text"/>
    <w:basedOn w:val="Normal"/>
  </w:style>
  <w:style w:type="paragraph" w:styleId="BodyText3">
    <w:name w:val="Body Text 3"/>
    <w:basedOn w:val="Normal"/>
    <w:pPr>
      <w:spacing w:after="120"/>
    </w:pPr>
    <w:rPr>
      <w:sz w:val="16"/>
    </w:rPr>
  </w:style>
  <w:style w:type="paragraph" w:styleId="BlockText">
    <w:name w:val="Block Text"/>
    <w:basedOn w:val="Normal"/>
    <w:pPr>
      <w:ind w:left="432" w:right="432"/>
    </w:pPr>
    <w:rPr>
      <w:snapToGrid w:val="0"/>
      <w:sz w:val="20"/>
    </w:rPr>
  </w:style>
  <w:style w:type="paragraph" w:styleId="BodyTextIndent2">
    <w:name w:val="Body Text Indent 2"/>
    <w:basedOn w:val="Normal"/>
    <w:pPr>
      <w:ind w:firstLine="720"/>
    </w:pPr>
    <w:rPr>
      <w:sz w:val="20"/>
    </w:rPr>
  </w:style>
  <w:style w:type="character" w:styleId="Emphasis">
    <w:name w:val="Emphasis"/>
    <w:qFormat/>
    <w:rPr>
      <w:i/>
    </w:rPr>
  </w:style>
  <w:style w:type="paragraph" w:styleId="BodyTextIndent3">
    <w:name w:val="Body Text Indent 3"/>
    <w:basedOn w:val="Normal"/>
    <w:pPr>
      <w:spacing w:after="240" w:line="240" w:lineRule="exact"/>
      <w:ind w:left="720" w:hanging="720"/>
    </w:pPr>
    <w:rPr>
      <w:rFonts w:ascii="Times" w:hAnsi="Times"/>
    </w:rPr>
  </w:style>
  <w:style w:type="paragraph" w:styleId="BodyText2">
    <w:name w:val="Body Text 2"/>
    <w:basedOn w:val="Normal"/>
    <w:pPr>
      <w:ind w:right="72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Paragrapha">
    <w:name w:val="Paragraph (a)"/>
    <w:pPr>
      <w:spacing w:line="240" w:lineRule="exact"/>
      <w:ind w:left="605"/>
    </w:pPr>
    <w:rPr>
      <w:rFonts w:ascii="Courier" w:hAnsi="Courier"/>
    </w:rPr>
  </w:style>
  <w:style w:type="paragraph" w:customStyle="1" w:styleId="Paragraph1">
    <w:name w:val="Paragraph (1)"/>
    <w:pPr>
      <w:spacing w:line="240" w:lineRule="exact"/>
      <w:ind w:left="1195"/>
    </w:pPr>
    <w:rPr>
      <w:rFonts w:ascii="Courier" w:hAnsi="Courier"/>
    </w:rPr>
  </w:style>
  <w:style w:type="paragraph" w:customStyle="1" w:styleId="Paragraphi">
    <w:name w:val="Paragraph (i)"/>
    <w:pPr>
      <w:spacing w:line="240" w:lineRule="exact"/>
      <w:ind w:left="1800"/>
    </w:pPr>
    <w:rPr>
      <w:rFonts w:ascii="Courier" w:hAnsi="Courier"/>
    </w:rPr>
  </w:style>
  <w:style w:type="character" w:styleId="CommentReference">
    <w:name w:val="annotation reference"/>
    <w:uiPriority w:val="99"/>
    <w:semiHidden/>
    <w:rsid w:val="00C071AE"/>
    <w:rPr>
      <w:sz w:val="16"/>
      <w:szCs w:val="16"/>
    </w:rPr>
  </w:style>
  <w:style w:type="paragraph" w:styleId="CommentText">
    <w:name w:val="annotation text"/>
    <w:basedOn w:val="Normal"/>
    <w:link w:val="CommentTextChar"/>
    <w:uiPriority w:val="99"/>
    <w:rsid w:val="00C071AE"/>
    <w:rPr>
      <w:sz w:val="20"/>
    </w:rPr>
  </w:style>
  <w:style w:type="paragraph" w:styleId="CommentSubject">
    <w:name w:val="annotation subject"/>
    <w:basedOn w:val="CommentText"/>
    <w:next w:val="CommentText"/>
    <w:semiHidden/>
    <w:rsid w:val="00C071AE"/>
    <w:rPr>
      <w:b/>
      <w:bCs/>
    </w:rPr>
  </w:style>
  <w:style w:type="paragraph" w:customStyle="1" w:styleId="INSheaderoddpg">
    <w:name w:val="INS header (odd pg)"/>
    <w:rsid w:val="00224656"/>
    <w:pPr>
      <w:tabs>
        <w:tab w:val="left" w:pos="5880"/>
      </w:tabs>
      <w:spacing w:line="240" w:lineRule="exact"/>
      <w:jc w:val="right"/>
    </w:pPr>
    <w:rPr>
      <w:rFonts w:ascii="Courier" w:hAnsi="Courier"/>
    </w:rPr>
  </w:style>
  <w:style w:type="character" w:styleId="PageNumber">
    <w:name w:val="page number"/>
    <w:basedOn w:val="DefaultParagraphFont"/>
    <w:rsid w:val="00B40ACD"/>
  </w:style>
  <w:style w:type="paragraph" w:styleId="BodyTextFirstIndent">
    <w:name w:val="Body Text First Indent"/>
    <w:basedOn w:val="BodyText"/>
    <w:rsid w:val="00111D8D"/>
    <w:pPr>
      <w:spacing w:after="120"/>
      <w:ind w:firstLine="210"/>
    </w:pPr>
  </w:style>
  <w:style w:type="paragraph" w:styleId="BodyTextFirstIndent2">
    <w:name w:val="Body Text First Indent 2"/>
    <w:basedOn w:val="BodyTextIndent"/>
    <w:rsid w:val="00111D8D"/>
    <w:pPr>
      <w:spacing w:after="120"/>
      <w:ind w:left="360" w:firstLine="210"/>
    </w:pPr>
  </w:style>
  <w:style w:type="paragraph" w:styleId="Caption">
    <w:name w:val="caption"/>
    <w:basedOn w:val="Normal"/>
    <w:next w:val="Normal"/>
    <w:qFormat/>
    <w:rsid w:val="00111D8D"/>
    <w:rPr>
      <w:b/>
      <w:bCs/>
      <w:sz w:val="20"/>
    </w:rPr>
  </w:style>
  <w:style w:type="paragraph" w:styleId="Closing">
    <w:name w:val="Closing"/>
    <w:basedOn w:val="Normal"/>
    <w:rsid w:val="00111D8D"/>
    <w:pPr>
      <w:ind w:left="4320"/>
    </w:pPr>
  </w:style>
  <w:style w:type="paragraph" w:styleId="Date">
    <w:name w:val="Date"/>
    <w:basedOn w:val="Normal"/>
    <w:next w:val="Normal"/>
    <w:rsid w:val="00111D8D"/>
  </w:style>
  <w:style w:type="paragraph" w:styleId="DocumentMap">
    <w:name w:val="Document Map"/>
    <w:basedOn w:val="Normal"/>
    <w:semiHidden/>
    <w:rsid w:val="00111D8D"/>
    <w:pPr>
      <w:shd w:val="clear" w:color="auto" w:fill="000080"/>
    </w:pPr>
    <w:rPr>
      <w:rFonts w:ascii="Tahoma" w:hAnsi="Tahoma" w:cs="Tahoma"/>
      <w:sz w:val="20"/>
    </w:rPr>
  </w:style>
  <w:style w:type="paragraph" w:styleId="E-mailSignature">
    <w:name w:val="E-mail Signature"/>
    <w:basedOn w:val="Normal"/>
    <w:rsid w:val="00111D8D"/>
  </w:style>
  <w:style w:type="paragraph" w:styleId="EndnoteText">
    <w:name w:val="endnote text"/>
    <w:basedOn w:val="Normal"/>
    <w:semiHidden/>
    <w:rsid w:val="00111D8D"/>
    <w:rPr>
      <w:sz w:val="20"/>
    </w:rPr>
  </w:style>
  <w:style w:type="paragraph" w:styleId="EnvelopeAddress">
    <w:name w:val="envelope address"/>
    <w:basedOn w:val="Normal"/>
    <w:rsid w:val="00111D8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111D8D"/>
    <w:rPr>
      <w:rFonts w:ascii="Arial" w:hAnsi="Arial" w:cs="Arial"/>
      <w:sz w:val="20"/>
    </w:rPr>
  </w:style>
  <w:style w:type="paragraph" w:styleId="FootnoteText">
    <w:name w:val="footnote text"/>
    <w:basedOn w:val="Normal"/>
    <w:semiHidden/>
    <w:rsid w:val="00111D8D"/>
    <w:rPr>
      <w:sz w:val="20"/>
    </w:rPr>
  </w:style>
  <w:style w:type="paragraph" w:styleId="HTMLAddress">
    <w:name w:val="HTML Address"/>
    <w:basedOn w:val="Normal"/>
    <w:rsid w:val="00111D8D"/>
    <w:rPr>
      <w:i/>
      <w:iCs/>
    </w:rPr>
  </w:style>
  <w:style w:type="paragraph" w:styleId="HTMLPreformatted">
    <w:name w:val="HTML Preformatted"/>
    <w:basedOn w:val="Normal"/>
    <w:rsid w:val="00111D8D"/>
    <w:rPr>
      <w:rFonts w:ascii="Courier New" w:hAnsi="Courier New" w:cs="Courier New"/>
      <w:sz w:val="20"/>
    </w:rPr>
  </w:style>
  <w:style w:type="paragraph" w:styleId="Index1">
    <w:name w:val="index 1"/>
    <w:basedOn w:val="Normal"/>
    <w:next w:val="Normal"/>
    <w:autoRedefine/>
    <w:semiHidden/>
    <w:rsid w:val="00111D8D"/>
    <w:pPr>
      <w:ind w:left="240" w:hanging="240"/>
    </w:pPr>
  </w:style>
  <w:style w:type="paragraph" w:styleId="Index2">
    <w:name w:val="index 2"/>
    <w:basedOn w:val="Normal"/>
    <w:next w:val="Normal"/>
    <w:autoRedefine/>
    <w:semiHidden/>
    <w:rsid w:val="00111D8D"/>
    <w:pPr>
      <w:ind w:left="480" w:hanging="240"/>
    </w:pPr>
  </w:style>
  <w:style w:type="paragraph" w:styleId="Index3">
    <w:name w:val="index 3"/>
    <w:basedOn w:val="Normal"/>
    <w:next w:val="Normal"/>
    <w:autoRedefine/>
    <w:semiHidden/>
    <w:rsid w:val="00111D8D"/>
    <w:pPr>
      <w:ind w:left="720" w:hanging="240"/>
    </w:pPr>
  </w:style>
  <w:style w:type="paragraph" w:styleId="Index4">
    <w:name w:val="index 4"/>
    <w:basedOn w:val="Normal"/>
    <w:next w:val="Normal"/>
    <w:autoRedefine/>
    <w:semiHidden/>
    <w:rsid w:val="00111D8D"/>
    <w:pPr>
      <w:ind w:left="960" w:hanging="240"/>
    </w:pPr>
  </w:style>
  <w:style w:type="paragraph" w:styleId="Index5">
    <w:name w:val="index 5"/>
    <w:basedOn w:val="Normal"/>
    <w:next w:val="Normal"/>
    <w:autoRedefine/>
    <w:semiHidden/>
    <w:rsid w:val="00111D8D"/>
    <w:pPr>
      <w:ind w:left="1200" w:hanging="240"/>
    </w:pPr>
  </w:style>
  <w:style w:type="paragraph" w:styleId="Index6">
    <w:name w:val="index 6"/>
    <w:basedOn w:val="Normal"/>
    <w:next w:val="Normal"/>
    <w:autoRedefine/>
    <w:semiHidden/>
    <w:rsid w:val="00111D8D"/>
    <w:pPr>
      <w:ind w:left="1440" w:hanging="240"/>
    </w:pPr>
  </w:style>
  <w:style w:type="paragraph" w:styleId="Index7">
    <w:name w:val="index 7"/>
    <w:basedOn w:val="Normal"/>
    <w:next w:val="Normal"/>
    <w:autoRedefine/>
    <w:semiHidden/>
    <w:rsid w:val="00111D8D"/>
    <w:pPr>
      <w:ind w:left="1680" w:hanging="240"/>
    </w:pPr>
  </w:style>
  <w:style w:type="paragraph" w:styleId="Index8">
    <w:name w:val="index 8"/>
    <w:basedOn w:val="Normal"/>
    <w:next w:val="Normal"/>
    <w:autoRedefine/>
    <w:semiHidden/>
    <w:rsid w:val="00111D8D"/>
    <w:pPr>
      <w:ind w:left="1920" w:hanging="240"/>
    </w:pPr>
  </w:style>
  <w:style w:type="paragraph" w:styleId="Index9">
    <w:name w:val="index 9"/>
    <w:basedOn w:val="Normal"/>
    <w:next w:val="Normal"/>
    <w:autoRedefine/>
    <w:semiHidden/>
    <w:rsid w:val="00111D8D"/>
    <w:pPr>
      <w:ind w:left="2160" w:hanging="240"/>
    </w:pPr>
  </w:style>
  <w:style w:type="paragraph" w:styleId="IndexHeading">
    <w:name w:val="index heading"/>
    <w:basedOn w:val="Normal"/>
    <w:next w:val="Index1"/>
    <w:semiHidden/>
    <w:rsid w:val="00111D8D"/>
    <w:rPr>
      <w:rFonts w:ascii="Arial" w:hAnsi="Arial" w:cs="Arial"/>
      <w:b/>
      <w:bCs/>
    </w:rPr>
  </w:style>
  <w:style w:type="paragraph" w:styleId="List">
    <w:name w:val="List"/>
    <w:basedOn w:val="Normal"/>
    <w:rsid w:val="00111D8D"/>
    <w:pPr>
      <w:ind w:left="360" w:hanging="360"/>
    </w:pPr>
  </w:style>
  <w:style w:type="paragraph" w:styleId="List2">
    <w:name w:val="List 2"/>
    <w:basedOn w:val="Normal"/>
    <w:rsid w:val="00111D8D"/>
    <w:pPr>
      <w:ind w:left="720" w:hanging="360"/>
    </w:pPr>
  </w:style>
  <w:style w:type="paragraph" w:styleId="List3">
    <w:name w:val="List 3"/>
    <w:basedOn w:val="Normal"/>
    <w:rsid w:val="00111D8D"/>
    <w:pPr>
      <w:ind w:left="1080" w:hanging="360"/>
    </w:pPr>
  </w:style>
  <w:style w:type="paragraph" w:styleId="List4">
    <w:name w:val="List 4"/>
    <w:basedOn w:val="Normal"/>
    <w:rsid w:val="00111D8D"/>
    <w:pPr>
      <w:ind w:left="1440" w:hanging="360"/>
    </w:pPr>
  </w:style>
  <w:style w:type="paragraph" w:styleId="List5">
    <w:name w:val="List 5"/>
    <w:basedOn w:val="Normal"/>
    <w:rsid w:val="00111D8D"/>
    <w:pPr>
      <w:ind w:left="1800" w:hanging="360"/>
    </w:pPr>
  </w:style>
  <w:style w:type="paragraph" w:styleId="ListBullet">
    <w:name w:val="List Bullet"/>
    <w:basedOn w:val="Normal"/>
    <w:rsid w:val="00111D8D"/>
    <w:pPr>
      <w:numPr>
        <w:numId w:val="17"/>
      </w:numPr>
    </w:pPr>
  </w:style>
  <w:style w:type="paragraph" w:styleId="ListBullet2">
    <w:name w:val="List Bullet 2"/>
    <w:basedOn w:val="Normal"/>
    <w:rsid w:val="00111D8D"/>
    <w:pPr>
      <w:numPr>
        <w:numId w:val="18"/>
      </w:numPr>
    </w:pPr>
  </w:style>
  <w:style w:type="paragraph" w:styleId="ListBullet3">
    <w:name w:val="List Bullet 3"/>
    <w:basedOn w:val="Normal"/>
    <w:rsid w:val="00111D8D"/>
    <w:pPr>
      <w:numPr>
        <w:numId w:val="19"/>
      </w:numPr>
    </w:pPr>
  </w:style>
  <w:style w:type="paragraph" w:styleId="ListBullet4">
    <w:name w:val="List Bullet 4"/>
    <w:basedOn w:val="Normal"/>
    <w:rsid w:val="00111D8D"/>
    <w:pPr>
      <w:numPr>
        <w:numId w:val="20"/>
      </w:numPr>
    </w:pPr>
  </w:style>
  <w:style w:type="paragraph" w:styleId="ListBullet5">
    <w:name w:val="List Bullet 5"/>
    <w:basedOn w:val="Normal"/>
    <w:rsid w:val="00111D8D"/>
    <w:pPr>
      <w:numPr>
        <w:numId w:val="21"/>
      </w:numPr>
    </w:pPr>
  </w:style>
  <w:style w:type="paragraph" w:styleId="ListContinue">
    <w:name w:val="List Continue"/>
    <w:basedOn w:val="Normal"/>
    <w:rsid w:val="00111D8D"/>
    <w:pPr>
      <w:spacing w:after="120"/>
      <w:ind w:left="360"/>
    </w:pPr>
  </w:style>
  <w:style w:type="paragraph" w:styleId="ListContinue2">
    <w:name w:val="List Continue 2"/>
    <w:basedOn w:val="Normal"/>
    <w:rsid w:val="00111D8D"/>
    <w:pPr>
      <w:spacing w:after="120"/>
      <w:ind w:left="720"/>
    </w:pPr>
  </w:style>
  <w:style w:type="paragraph" w:styleId="ListContinue3">
    <w:name w:val="List Continue 3"/>
    <w:basedOn w:val="Normal"/>
    <w:rsid w:val="00111D8D"/>
    <w:pPr>
      <w:spacing w:after="120"/>
      <w:ind w:left="1080"/>
    </w:pPr>
  </w:style>
  <w:style w:type="paragraph" w:styleId="ListContinue4">
    <w:name w:val="List Continue 4"/>
    <w:basedOn w:val="Normal"/>
    <w:rsid w:val="00111D8D"/>
    <w:pPr>
      <w:spacing w:after="120"/>
      <w:ind w:left="1440"/>
    </w:pPr>
  </w:style>
  <w:style w:type="paragraph" w:styleId="ListContinue5">
    <w:name w:val="List Continue 5"/>
    <w:basedOn w:val="Normal"/>
    <w:rsid w:val="00111D8D"/>
    <w:pPr>
      <w:spacing w:after="120"/>
      <w:ind w:left="1800"/>
    </w:pPr>
  </w:style>
  <w:style w:type="paragraph" w:styleId="ListNumber">
    <w:name w:val="List Number"/>
    <w:basedOn w:val="Normal"/>
    <w:rsid w:val="00111D8D"/>
    <w:pPr>
      <w:numPr>
        <w:numId w:val="22"/>
      </w:numPr>
    </w:pPr>
  </w:style>
  <w:style w:type="paragraph" w:styleId="ListNumber2">
    <w:name w:val="List Number 2"/>
    <w:basedOn w:val="Normal"/>
    <w:rsid w:val="00111D8D"/>
    <w:pPr>
      <w:numPr>
        <w:numId w:val="23"/>
      </w:numPr>
    </w:pPr>
  </w:style>
  <w:style w:type="paragraph" w:styleId="ListNumber3">
    <w:name w:val="List Number 3"/>
    <w:basedOn w:val="Normal"/>
    <w:rsid w:val="00111D8D"/>
    <w:pPr>
      <w:numPr>
        <w:numId w:val="24"/>
      </w:numPr>
    </w:pPr>
  </w:style>
  <w:style w:type="paragraph" w:styleId="ListNumber4">
    <w:name w:val="List Number 4"/>
    <w:basedOn w:val="Normal"/>
    <w:rsid w:val="00111D8D"/>
    <w:pPr>
      <w:numPr>
        <w:numId w:val="25"/>
      </w:numPr>
    </w:pPr>
  </w:style>
  <w:style w:type="paragraph" w:styleId="ListNumber5">
    <w:name w:val="List Number 5"/>
    <w:basedOn w:val="Normal"/>
    <w:rsid w:val="00111D8D"/>
    <w:pPr>
      <w:numPr>
        <w:numId w:val="26"/>
      </w:numPr>
    </w:pPr>
  </w:style>
  <w:style w:type="paragraph" w:styleId="MacroText">
    <w:name w:val="macro"/>
    <w:semiHidden/>
    <w:rsid w:val="00111D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11D8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111D8D"/>
    <w:rPr>
      <w:szCs w:val="24"/>
    </w:rPr>
  </w:style>
  <w:style w:type="paragraph" w:styleId="NormalIndent">
    <w:name w:val="Normal Indent"/>
    <w:basedOn w:val="Normal"/>
    <w:rsid w:val="00111D8D"/>
    <w:pPr>
      <w:ind w:left="720"/>
    </w:pPr>
  </w:style>
  <w:style w:type="paragraph" w:styleId="NoteHeading">
    <w:name w:val="Note Heading"/>
    <w:basedOn w:val="Normal"/>
    <w:next w:val="Normal"/>
    <w:rsid w:val="00111D8D"/>
  </w:style>
  <w:style w:type="paragraph" w:styleId="Salutation">
    <w:name w:val="Salutation"/>
    <w:basedOn w:val="Normal"/>
    <w:next w:val="Normal"/>
    <w:rsid w:val="00111D8D"/>
  </w:style>
  <w:style w:type="paragraph" w:styleId="Signature">
    <w:name w:val="Signature"/>
    <w:basedOn w:val="Normal"/>
    <w:rsid w:val="00111D8D"/>
    <w:pPr>
      <w:ind w:left="4320"/>
    </w:pPr>
  </w:style>
  <w:style w:type="paragraph" w:styleId="Subtitle">
    <w:name w:val="Subtitle"/>
    <w:basedOn w:val="Normal"/>
    <w:qFormat/>
    <w:rsid w:val="00111D8D"/>
    <w:pPr>
      <w:spacing w:after="60"/>
      <w:jc w:val="center"/>
      <w:outlineLvl w:val="1"/>
    </w:pPr>
    <w:rPr>
      <w:rFonts w:ascii="Arial" w:hAnsi="Arial" w:cs="Arial"/>
      <w:szCs w:val="24"/>
    </w:rPr>
  </w:style>
  <w:style w:type="paragraph" w:styleId="TableofAuthorities">
    <w:name w:val="table of authorities"/>
    <w:basedOn w:val="Normal"/>
    <w:next w:val="Normal"/>
    <w:semiHidden/>
    <w:rsid w:val="00111D8D"/>
    <w:pPr>
      <w:ind w:left="240" w:hanging="240"/>
    </w:pPr>
  </w:style>
  <w:style w:type="paragraph" w:styleId="TableofFigures">
    <w:name w:val="table of figures"/>
    <w:basedOn w:val="Normal"/>
    <w:next w:val="Normal"/>
    <w:semiHidden/>
    <w:rsid w:val="00111D8D"/>
  </w:style>
  <w:style w:type="paragraph" w:styleId="TOAHeading">
    <w:name w:val="toa heading"/>
    <w:basedOn w:val="Normal"/>
    <w:next w:val="Normal"/>
    <w:semiHidden/>
    <w:rsid w:val="00111D8D"/>
    <w:pPr>
      <w:spacing w:before="120"/>
    </w:pPr>
    <w:rPr>
      <w:rFonts w:ascii="Arial" w:hAnsi="Arial" w:cs="Arial"/>
      <w:b/>
      <w:bCs/>
      <w:szCs w:val="24"/>
    </w:rPr>
  </w:style>
  <w:style w:type="paragraph" w:styleId="TOC1">
    <w:name w:val="toc 1"/>
    <w:basedOn w:val="Normal"/>
    <w:next w:val="Normal"/>
    <w:autoRedefine/>
    <w:uiPriority w:val="39"/>
    <w:rsid w:val="002A4531"/>
    <w:pPr>
      <w:tabs>
        <w:tab w:val="left" w:pos="1260"/>
        <w:tab w:val="left" w:pos="2340"/>
        <w:tab w:val="right" w:leader="dot" w:pos="9350"/>
      </w:tabs>
      <w:spacing w:after="120"/>
      <w:ind w:left="1260" w:hanging="1260"/>
    </w:pPr>
    <w:rPr>
      <w:rFonts w:ascii="Arial" w:hAnsi="Arial"/>
    </w:rPr>
  </w:style>
  <w:style w:type="paragraph" w:styleId="TOC2">
    <w:name w:val="toc 2"/>
    <w:basedOn w:val="Normal"/>
    <w:next w:val="Normal"/>
    <w:autoRedefine/>
    <w:semiHidden/>
    <w:rsid w:val="00111D8D"/>
    <w:pPr>
      <w:ind w:left="240"/>
    </w:pPr>
  </w:style>
  <w:style w:type="paragraph" w:styleId="TOC3">
    <w:name w:val="toc 3"/>
    <w:basedOn w:val="Normal"/>
    <w:next w:val="Normal"/>
    <w:autoRedefine/>
    <w:semiHidden/>
    <w:rsid w:val="00111D8D"/>
    <w:pPr>
      <w:ind w:left="480"/>
    </w:pPr>
  </w:style>
  <w:style w:type="paragraph" w:styleId="TOC4">
    <w:name w:val="toc 4"/>
    <w:basedOn w:val="Normal"/>
    <w:next w:val="Normal"/>
    <w:autoRedefine/>
    <w:semiHidden/>
    <w:rsid w:val="00111D8D"/>
    <w:pPr>
      <w:ind w:left="720"/>
    </w:pPr>
  </w:style>
  <w:style w:type="paragraph" w:styleId="TOC5">
    <w:name w:val="toc 5"/>
    <w:basedOn w:val="Normal"/>
    <w:next w:val="Normal"/>
    <w:autoRedefine/>
    <w:semiHidden/>
    <w:rsid w:val="00111D8D"/>
    <w:pPr>
      <w:ind w:left="960"/>
    </w:pPr>
  </w:style>
  <w:style w:type="paragraph" w:styleId="TOC6">
    <w:name w:val="toc 6"/>
    <w:basedOn w:val="Normal"/>
    <w:next w:val="Normal"/>
    <w:autoRedefine/>
    <w:semiHidden/>
    <w:rsid w:val="00111D8D"/>
    <w:pPr>
      <w:ind w:left="1200"/>
    </w:pPr>
  </w:style>
  <w:style w:type="paragraph" w:styleId="TOC7">
    <w:name w:val="toc 7"/>
    <w:basedOn w:val="Normal"/>
    <w:next w:val="Normal"/>
    <w:autoRedefine/>
    <w:semiHidden/>
    <w:rsid w:val="00111D8D"/>
    <w:pPr>
      <w:ind w:left="1440"/>
    </w:pPr>
  </w:style>
  <w:style w:type="paragraph" w:styleId="TOC8">
    <w:name w:val="toc 8"/>
    <w:basedOn w:val="Normal"/>
    <w:next w:val="Normal"/>
    <w:autoRedefine/>
    <w:semiHidden/>
    <w:rsid w:val="00111D8D"/>
    <w:pPr>
      <w:ind w:left="1680"/>
    </w:pPr>
  </w:style>
  <w:style w:type="paragraph" w:styleId="TOC9">
    <w:name w:val="toc 9"/>
    <w:basedOn w:val="Normal"/>
    <w:next w:val="Normal"/>
    <w:autoRedefine/>
    <w:semiHidden/>
    <w:rsid w:val="00111D8D"/>
    <w:pPr>
      <w:ind w:left="1920"/>
    </w:pPr>
  </w:style>
  <w:style w:type="character" w:styleId="Strong">
    <w:name w:val="Strong"/>
    <w:qFormat/>
    <w:rsid w:val="00883297"/>
    <w:rPr>
      <w:b/>
      <w:bCs/>
    </w:rPr>
  </w:style>
  <w:style w:type="character" w:styleId="Hyperlink">
    <w:name w:val="Hyperlink"/>
    <w:uiPriority w:val="99"/>
    <w:rsid w:val="00EF6681"/>
    <w:rPr>
      <w:color w:val="0000FF"/>
      <w:u w:val="single"/>
    </w:rPr>
  </w:style>
  <w:style w:type="table" w:styleId="TableGrid">
    <w:name w:val="Table Grid"/>
    <w:basedOn w:val="TableNormal"/>
    <w:rsid w:val="006C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BA2"/>
    <w:pPr>
      <w:ind w:left="720"/>
    </w:pPr>
  </w:style>
  <w:style w:type="character" w:customStyle="1" w:styleId="FooterChar">
    <w:name w:val="Footer Char"/>
    <w:link w:val="Footer"/>
    <w:uiPriority w:val="99"/>
    <w:rsid w:val="004B4C74"/>
    <w:rPr>
      <w:sz w:val="24"/>
    </w:rPr>
  </w:style>
  <w:style w:type="paragraph" w:styleId="Revision">
    <w:name w:val="Revision"/>
    <w:hidden/>
    <w:uiPriority w:val="99"/>
    <w:semiHidden/>
    <w:rsid w:val="0032358F"/>
    <w:rPr>
      <w:sz w:val="24"/>
    </w:rPr>
  </w:style>
  <w:style w:type="character" w:styleId="UnresolvedMention">
    <w:name w:val="Unresolved Mention"/>
    <w:uiPriority w:val="99"/>
    <w:unhideWhenUsed/>
    <w:rsid w:val="00D67643"/>
    <w:rPr>
      <w:color w:val="605E5C"/>
      <w:shd w:val="clear" w:color="auto" w:fill="E1DFDD"/>
    </w:rPr>
  </w:style>
  <w:style w:type="character" w:styleId="FollowedHyperlink">
    <w:name w:val="FollowedHyperlink"/>
    <w:rsid w:val="00D9345A"/>
    <w:rPr>
      <w:color w:val="954F72"/>
      <w:u w:val="single"/>
    </w:rPr>
  </w:style>
  <w:style w:type="character" w:customStyle="1" w:styleId="CommentTextChar">
    <w:name w:val="Comment Text Char"/>
    <w:basedOn w:val="DefaultParagraphFont"/>
    <w:link w:val="CommentText"/>
    <w:uiPriority w:val="99"/>
    <w:rsid w:val="00AE4E85"/>
  </w:style>
  <w:style w:type="character" w:styleId="Mention">
    <w:name w:val="Mention"/>
    <w:uiPriority w:val="99"/>
    <w:unhideWhenUsed/>
    <w:rsid w:val="003D40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83692">
      <w:bodyDiv w:val="1"/>
      <w:marLeft w:val="0"/>
      <w:marRight w:val="0"/>
      <w:marTop w:val="0"/>
      <w:marBottom w:val="0"/>
      <w:divBdr>
        <w:top w:val="none" w:sz="0" w:space="0" w:color="auto"/>
        <w:left w:val="none" w:sz="0" w:space="0" w:color="auto"/>
        <w:bottom w:val="none" w:sz="0" w:space="0" w:color="auto"/>
        <w:right w:val="none" w:sz="0" w:space="0" w:color="auto"/>
      </w:divBdr>
    </w:div>
    <w:div w:id="411053633">
      <w:bodyDiv w:val="1"/>
      <w:marLeft w:val="0"/>
      <w:marRight w:val="0"/>
      <w:marTop w:val="0"/>
      <w:marBottom w:val="0"/>
      <w:divBdr>
        <w:top w:val="none" w:sz="0" w:space="0" w:color="auto"/>
        <w:left w:val="none" w:sz="0" w:space="0" w:color="auto"/>
        <w:bottom w:val="none" w:sz="0" w:space="0" w:color="auto"/>
        <w:right w:val="none" w:sz="0" w:space="0" w:color="auto"/>
      </w:divBdr>
    </w:div>
    <w:div w:id="579020187">
      <w:bodyDiv w:val="1"/>
      <w:marLeft w:val="0"/>
      <w:marRight w:val="0"/>
      <w:marTop w:val="0"/>
      <w:marBottom w:val="0"/>
      <w:divBdr>
        <w:top w:val="none" w:sz="0" w:space="0" w:color="auto"/>
        <w:left w:val="none" w:sz="0" w:space="0" w:color="auto"/>
        <w:bottom w:val="none" w:sz="0" w:space="0" w:color="auto"/>
        <w:right w:val="none" w:sz="0" w:space="0" w:color="auto"/>
      </w:divBdr>
    </w:div>
    <w:div w:id="777994261">
      <w:bodyDiv w:val="1"/>
      <w:marLeft w:val="0"/>
      <w:marRight w:val="0"/>
      <w:marTop w:val="0"/>
      <w:marBottom w:val="0"/>
      <w:divBdr>
        <w:top w:val="none" w:sz="0" w:space="0" w:color="auto"/>
        <w:left w:val="none" w:sz="0" w:space="0" w:color="auto"/>
        <w:bottom w:val="none" w:sz="0" w:space="0" w:color="auto"/>
        <w:right w:val="none" w:sz="0" w:space="0" w:color="auto"/>
      </w:divBdr>
      <w:divsChild>
        <w:div w:id="1614094920">
          <w:marLeft w:val="0"/>
          <w:marRight w:val="0"/>
          <w:marTop w:val="0"/>
          <w:marBottom w:val="0"/>
          <w:divBdr>
            <w:top w:val="none" w:sz="0" w:space="0" w:color="auto"/>
            <w:left w:val="none" w:sz="0" w:space="0" w:color="auto"/>
            <w:bottom w:val="none" w:sz="0" w:space="0" w:color="auto"/>
            <w:right w:val="none" w:sz="0" w:space="0" w:color="auto"/>
          </w:divBdr>
          <w:divsChild>
            <w:div w:id="13702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99010">
      <w:bodyDiv w:val="1"/>
      <w:marLeft w:val="0"/>
      <w:marRight w:val="0"/>
      <w:marTop w:val="0"/>
      <w:marBottom w:val="0"/>
      <w:divBdr>
        <w:top w:val="none" w:sz="0" w:space="0" w:color="auto"/>
        <w:left w:val="none" w:sz="0" w:space="0" w:color="auto"/>
        <w:bottom w:val="none" w:sz="0" w:space="0" w:color="auto"/>
        <w:right w:val="none" w:sz="0" w:space="0" w:color="auto"/>
      </w:divBdr>
      <w:divsChild>
        <w:div w:id="1176337571">
          <w:marLeft w:val="0"/>
          <w:marRight w:val="0"/>
          <w:marTop w:val="0"/>
          <w:marBottom w:val="0"/>
          <w:divBdr>
            <w:top w:val="none" w:sz="0" w:space="0" w:color="auto"/>
            <w:left w:val="none" w:sz="0" w:space="0" w:color="auto"/>
            <w:bottom w:val="none" w:sz="0" w:space="0" w:color="auto"/>
            <w:right w:val="none" w:sz="0" w:space="0" w:color="auto"/>
          </w:divBdr>
          <w:divsChild>
            <w:div w:id="1543900516">
              <w:marLeft w:val="0"/>
              <w:marRight w:val="0"/>
              <w:marTop w:val="0"/>
              <w:marBottom w:val="0"/>
              <w:divBdr>
                <w:top w:val="none" w:sz="0" w:space="0" w:color="auto"/>
                <w:left w:val="none" w:sz="0" w:space="0" w:color="auto"/>
                <w:bottom w:val="none" w:sz="0" w:space="0" w:color="auto"/>
                <w:right w:val="none" w:sz="0" w:space="0" w:color="auto"/>
              </w:divBdr>
              <w:divsChild>
                <w:div w:id="579874842">
                  <w:marLeft w:val="0"/>
                  <w:marRight w:val="0"/>
                  <w:marTop w:val="0"/>
                  <w:marBottom w:val="0"/>
                  <w:divBdr>
                    <w:top w:val="none" w:sz="0" w:space="0" w:color="auto"/>
                    <w:left w:val="none" w:sz="0" w:space="0" w:color="auto"/>
                    <w:bottom w:val="none" w:sz="0" w:space="0" w:color="auto"/>
                    <w:right w:val="none" w:sz="0" w:space="0" w:color="auto"/>
                  </w:divBdr>
                  <w:divsChild>
                    <w:div w:id="1395158308">
                      <w:marLeft w:val="0"/>
                      <w:marRight w:val="0"/>
                      <w:marTop w:val="0"/>
                      <w:marBottom w:val="0"/>
                      <w:divBdr>
                        <w:top w:val="none" w:sz="0" w:space="0" w:color="auto"/>
                        <w:left w:val="none" w:sz="0" w:space="0" w:color="auto"/>
                        <w:bottom w:val="none" w:sz="0" w:space="0" w:color="auto"/>
                        <w:right w:val="none" w:sz="0" w:space="0" w:color="auto"/>
                      </w:divBdr>
                      <w:divsChild>
                        <w:div w:id="4999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925798">
      <w:bodyDiv w:val="1"/>
      <w:marLeft w:val="0"/>
      <w:marRight w:val="0"/>
      <w:marTop w:val="0"/>
      <w:marBottom w:val="0"/>
      <w:divBdr>
        <w:top w:val="none" w:sz="0" w:space="0" w:color="auto"/>
        <w:left w:val="none" w:sz="0" w:space="0" w:color="auto"/>
        <w:bottom w:val="none" w:sz="0" w:space="0" w:color="auto"/>
        <w:right w:val="none" w:sz="0" w:space="0" w:color="auto"/>
      </w:divBdr>
    </w:div>
    <w:div w:id="1441755268">
      <w:bodyDiv w:val="1"/>
      <w:marLeft w:val="0"/>
      <w:marRight w:val="0"/>
      <w:marTop w:val="0"/>
      <w:marBottom w:val="0"/>
      <w:divBdr>
        <w:top w:val="none" w:sz="0" w:space="0" w:color="auto"/>
        <w:left w:val="none" w:sz="0" w:space="0" w:color="auto"/>
        <w:bottom w:val="none" w:sz="0" w:space="0" w:color="auto"/>
        <w:right w:val="none" w:sz="0" w:space="0" w:color="auto"/>
      </w:divBdr>
    </w:div>
    <w:div w:id="1529638082">
      <w:bodyDiv w:val="1"/>
      <w:marLeft w:val="0"/>
      <w:marRight w:val="0"/>
      <w:marTop w:val="0"/>
      <w:marBottom w:val="0"/>
      <w:divBdr>
        <w:top w:val="none" w:sz="0" w:space="0" w:color="auto"/>
        <w:left w:val="none" w:sz="0" w:space="0" w:color="auto"/>
        <w:bottom w:val="none" w:sz="0" w:space="0" w:color="auto"/>
        <w:right w:val="none" w:sz="0" w:space="0" w:color="auto"/>
      </w:divBdr>
      <w:divsChild>
        <w:div w:id="744687241">
          <w:marLeft w:val="0"/>
          <w:marRight w:val="0"/>
          <w:marTop w:val="0"/>
          <w:marBottom w:val="0"/>
          <w:divBdr>
            <w:top w:val="none" w:sz="0" w:space="0" w:color="auto"/>
            <w:left w:val="none" w:sz="0" w:space="0" w:color="auto"/>
            <w:bottom w:val="none" w:sz="0" w:space="0" w:color="auto"/>
            <w:right w:val="none" w:sz="0" w:space="0" w:color="auto"/>
          </w:divBdr>
        </w:div>
        <w:div w:id="997149187">
          <w:marLeft w:val="0"/>
          <w:marRight w:val="0"/>
          <w:marTop w:val="0"/>
          <w:marBottom w:val="0"/>
          <w:divBdr>
            <w:top w:val="none" w:sz="0" w:space="0" w:color="auto"/>
            <w:left w:val="none" w:sz="0" w:space="0" w:color="auto"/>
            <w:bottom w:val="none" w:sz="0" w:space="0" w:color="auto"/>
            <w:right w:val="none" w:sz="0" w:space="0" w:color="auto"/>
          </w:divBdr>
        </w:div>
        <w:div w:id="2109040376">
          <w:marLeft w:val="0"/>
          <w:marRight w:val="0"/>
          <w:marTop w:val="0"/>
          <w:marBottom w:val="0"/>
          <w:divBdr>
            <w:top w:val="none" w:sz="0" w:space="0" w:color="auto"/>
            <w:left w:val="none" w:sz="0" w:space="0" w:color="auto"/>
            <w:bottom w:val="none" w:sz="0" w:space="0" w:color="auto"/>
            <w:right w:val="none" w:sz="0" w:space="0" w:color="auto"/>
          </w:divBdr>
        </w:div>
      </w:divsChild>
    </w:div>
    <w:div w:id="18638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rafting.ecfr.gov/current/title-2/subtitle-B/chapter-IV/part-400" TargetMode="External"/><Relationship Id="rId117" Type="http://schemas.openxmlformats.org/officeDocument/2006/relationships/hyperlink" Target="https://www.ecfr.gov/current/title-2/subtitle-A/chapter-II/part-200/subpart-D/section-200.307" TargetMode="External"/><Relationship Id="rId21" Type="http://schemas.openxmlformats.org/officeDocument/2006/relationships/hyperlink" Target="https://www.govinfo.gov/content/pkg/USCODE-2022-title7/pdf/USCODE-2022-title7-chap50-subchapIV-sec1991.pdf" TargetMode="External"/><Relationship Id="rId42" Type="http://schemas.openxmlformats.org/officeDocument/2006/relationships/hyperlink" Target="https://drafting.ecfr.gov/current/title-2/subtitle-B/chapter-IV/part-421" TargetMode="External"/><Relationship Id="rId47" Type="http://schemas.openxmlformats.org/officeDocument/2006/relationships/hyperlink" Target="https://www.ecfr.gov/current/title-2/subtitle-B/chapter-IV/part-415/subpart-C" TargetMode="External"/><Relationship Id="rId63" Type="http://schemas.openxmlformats.org/officeDocument/2006/relationships/hyperlink" Target="https://www.ecfr.gov/current/title-2/subtitle-A/chapter-II/part-200" TargetMode="External"/><Relationship Id="rId68" Type="http://schemas.openxmlformats.org/officeDocument/2006/relationships/hyperlink" Target="https://www.ecfr.gov/current/title-2/subtitle-B/chapter-IV/part-421" TargetMode="External"/><Relationship Id="rId84" Type="http://schemas.openxmlformats.org/officeDocument/2006/relationships/footer" Target="footer4.xml"/><Relationship Id="rId89" Type="http://schemas.openxmlformats.org/officeDocument/2006/relationships/header" Target="header13.xml"/><Relationship Id="rId112" Type="http://schemas.openxmlformats.org/officeDocument/2006/relationships/hyperlink" Target="https://www.ecfr.gov/current/title-2/subtitle-A/chapter-II/part-200/subpart-F/subject-group-ECFRfd0932e473d10ba/section-200.503" TargetMode="External"/><Relationship Id="rId16" Type="http://schemas.openxmlformats.org/officeDocument/2006/relationships/header" Target="header2.xml"/><Relationship Id="rId107" Type="http://schemas.openxmlformats.org/officeDocument/2006/relationships/hyperlink" Target="https://www.ecfr.gov/current/title-2/subtitle-A/chapter-II/part-200/subpart-F/subject-group-ECFRfd0932e473d10ba/section-200.501" TargetMode="External"/><Relationship Id="rId11" Type="http://schemas.openxmlformats.org/officeDocument/2006/relationships/endnotes" Target="endnotes.xml"/><Relationship Id="rId32" Type="http://schemas.openxmlformats.org/officeDocument/2006/relationships/hyperlink" Target="https://drafting.ecfr.gov/current/title-2/section-200.334" TargetMode="External"/><Relationship Id="rId37" Type="http://schemas.openxmlformats.org/officeDocument/2006/relationships/hyperlink" Target="https://www.ecfr.gov/current/title-7/subtitle-B/chapter-XVIII/subchapter-H/part-1901/subpart-E" TargetMode="External"/><Relationship Id="rId53" Type="http://schemas.openxmlformats.org/officeDocument/2006/relationships/hyperlink" Target="https://www.govinfo.gov/content/pkg/USCODE-2021-title42/pdf/USCODE-2021-title42-chap45-subchapI-sec3601.pdf" TargetMode="External"/><Relationship Id="rId58" Type="http://schemas.openxmlformats.org/officeDocument/2006/relationships/hyperlink" Target="https://www.ecfr.gov/current/title-7/subtitle-B/chapter-XVIII/subchapter-H/part-1970" TargetMode="External"/><Relationship Id="rId74" Type="http://schemas.openxmlformats.org/officeDocument/2006/relationships/hyperlink" Target="https://www.ecfr.gov/current/title-7/subtitle-A/part-11" TargetMode="External"/><Relationship Id="rId79" Type="http://schemas.openxmlformats.org/officeDocument/2006/relationships/footer" Target="footer3.xml"/><Relationship Id="rId102" Type="http://schemas.openxmlformats.org/officeDocument/2006/relationships/hyperlink" Target="https://www.ecfr.gov/current/title-2/section-200.334" TargetMode="External"/><Relationship Id="rId123"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eader" Target="header14.xml"/><Relationship Id="rId95" Type="http://schemas.openxmlformats.org/officeDocument/2006/relationships/hyperlink" Target="https://uscode.house.gov/view.xhtml?path=/prelim@title42/chapter61&amp;edition=prelim" TargetMode="External"/><Relationship Id="rId22" Type="http://schemas.openxmlformats.org/officeDocument/2006/relationships/hyperlink" Target="https://www.govinfo.gov/content/pkg/USCODE-2021-title42/pdf/USCODE-2021-title42-chap61-subchapI-sec4601.pdf" TargetMode="External"/><Relationship Id="rId27" Type="http://schemas.openxmlformats.org/officeDocument/2006/relationships/hyperlink" Target="https://drafting.ecfr.gov/current/title-2/subtitle-B/chapter-IV/part-415" TargetMode="External"/><Relationship Id="rId43" Type="http://schemas.openxmlformats.org/officeDocument/2006/relationships/hyperlink" Target="https://www.govinfo.gov/content/pkg/USCODE-2022-title41/pdf/USCODE-2022-title41-subtitleIV-chap81-sec8101.pdf" TargetMode="External"/><Relationship Id="rId48" Type="http://schemas.openxmlformats.org/officeDocument/2006/relationships/hyperlink" Target="https://www.govinfo.gov/content/pkg/USCODE-2022-title31/pdf/USCODE-2022-title31-subtitleII-chap13-subchapIII-sec1352.pdf" TargetMode="External"/><Relationship Id="rId64" Type="http://schemas.openxmlformats.org/officeDocument/2006/relationships/hyperlink" Target="https://www.ecfr.gov/current/title-2/subtitle-B/chapter-IV/part-400" TargetMode="External"/><Relationship Id="rId69" Type="http://schemas.openxmlformats.org/officeDocument/2006/relationships/hyperlink" Target="https://www.ecfr.gov/current/title-2/subtitle-A/chapter-II/part-200" TargetMode="External"/><Relationship Id="rId113" Type="http://schemas.openxmlformats.org/officeDocument/2006/relationships/hyperlink" Target="https://www.ecfr.gov/current/title-2/subtitle-A/chapter-II/part-200" TargetMode="External"/><Relationship Id="rId118" Type="http://schemas.openxmlformats.org/officeDocument/2006/relationships/hyperlink" Target="https://www.ecfr.gov/current/title-2/section-200.311" TargetMode="External"/><Relationship Id="rId80" Type="http://schemas.openxmlformats.org/officeDocument/2006/relationships/header" Target="header8.xml"/><Relationship Id="rId85" Type="http://schemas.openxmlformats.org/officeDocument/2006/relationships/hyperlink" Target="https://drafting.ecfr.gov/current/title-7/subtitle-B/chapter-XLII/part-4280" TargetMode="External"/><Relationship Id="rId12" Type="http://schemas.openxmlformats.org/officeDocument/2006/relationships/hyperlink" Target="https://apps.gov.powerapps.us/play/e/default-ed5b36e7-01ee-4ebc-867e-e03cfa0d4697/a/087ded6c-d26f-4d52-b4fc-f001a0192ca0?tenantId=ed5b36e7-01ee-4ebc-867e-e03cfa0d4697&amp;sourcetime=1701364583350&amp;source=portal" TargetMode="External"/><Relationship Id="rId17" Type="http://schemas.openxmlformats.org/officeDocument/2006/relationships/footer" Target="footer1.xml"/><Relationship Id="rId33" Type="http://schemas.openxmlformats.org/officeDocument/2006/relationships/hyperlink" Target="https://drafting.ecfr.gov/current/title-2/section-400.1" TargetMode="External"/><Relationship Id="rId38" Type="http://schemas.openxmlformats.org/officeDocument/2006/relationships/hyperlink" Target="https://www.ecfr.gov/current/title-7/section-1901.204" TargetMode="External"/><Relationship Id="rId59" Type="http://schemas.openxmlformats.org/officeDocument/2006/relationships/hyperlink" Target="https://drafting.ecfr.gov/current/title-2/subtitle-A/chapter-II/part-200" TargetMode="External"/><Relationship Id="rId103" Type="http://schemas.openxmlformats.org/officeDocument/2006/relationships/hyperlink" Target="https://www.ecfr.gov/current/title-2/subtitle-A/chapter-II/part-200" TargetMode="External"/><Relationship Id="rId108" Type="http://schemas.openxmlformats.org/officeDocument/2006/relationships/hyperlink" Target="https://www.ecfr.gov/current/title-2/subtitle-A/chapter-II/part-200" TargetMode="External"/><Relationship Id="rId54" Type="http://schemas.openxmlformats.org/officeDocument/2006/relationships/hyperlink" Target="https://www.govinfo.gov/content/pkg/USCODE-2021-title42/pdf/USCODE-2021-title42-chap50-sec4001.pdf" TargetMode="External"/><Relationship Id="rId70" Type="http://schemas.openxmlformats.org/officeDocument/2006/relationships/hyperlink" Target="https://www.ecfr.gov/current/title-2/subtitle-B/chapter-IV/part-400" TargetMode="External"/><Relationship Id="rId75" Type="http://schemas.openxmlformats.org/officeDocument/2006/relationships/header" Target="header4.xml"/><Relationship Id="rId91" Type="http://schemas.openxmlformats.org/officeDocument/2006/relationships/header" Target="header15.xml"/><Relationship Id="rId96" Type="http://schemas.openxmlformats.org/officeDocument/2006/relationships/hyperlink" Target="https://www.ecfr.gov/current/title-49/subtitle-A/part-24"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govinfo.gov/content/pkg/USCODE-2022-title7/pdf/USCODE-2022-title7-chap31-subchapIII-sec940c.pdf" TargetMode="External"/><Relationship Id="rId28" Type="http://schemas.openxmlformats.org/officeDocument/2006/relationships/hyperlink" Target="https://drafting.ecfr.gov/current/title-2/subtitle-B/chapter-IV/part-417" TargetMode="External"/><Relationship Id="rId49" Type="http://schemas.openxmlformats.org/officeDocument/2006/relationships/hyperlink" Target="https://www.ecfr.gov/current/title-2/subtitle-B/chapter-IV/part-418" TargetMode="External"/><Relationship Id="rId114" Type="http://schemas.openxmlformats.org/officeDocument/2006/relationships/hyperlink" Target="https://www.ecfr.gov/current/title-2/subtitle-A/chapter-II/part-200/subpart-D/subject-group-ECFR8feb98c2e3e5ad2/section-200.316" TargetMode="External"/><Relationship Id="rId119" Type="http://schemas.openxmlformats.org/officeDocument/2006/relationships/header" Target="header20.xml"/><Relationship Id="rId44" Type="http://schemas.openxmlformats.org/officeDocument/2006/relationships/hyperlink" Target="https://www.ecfr.gov/current/title-2/subtitle-A/chapter-I/part-180" TargetMode="External"/><Relationship Id="rId60" Type="http://schemas.openxmlformats.org/officeDocument/2006/relationships/hyperlink" Target="https://drafting.ecfr.gov/current/title-2/subtitle-B/chapter-IV/part-400" TargetMode="External"/><Relationship Id="rId65" Type="http://schemas.openxmlformats.org/officeDocument/2006/relationships/hyperlink" Target="https://www.ecfr.gov/current/title-2/subtitle-B/chapter-IV/part-415" TargetMode="External"/><Relationship Id="rId81" Type="http://schemas.openxmlformats.org/officeDocument/2006/relationships/header" Target="header9.xml"/><Relationship Id="rId86" Type="http://schemas.openxmlformats.org/officeDocument/2006/relationships/hyperlink" Target="https://drafting.ecfr.gov/current/title-7/subtitle-B/chapter-XLII/part-4280"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cfr.gov/current/title-7/subtitle-B/chapter-XLII/part-4280" TargetMode="External"/><Relationship Id="rId18" Type="http://schemas.openxmlformats.org/officeDocument/2006/relationships/footer" Target="footer2.xml"/><Relationship Id="rId39" Type="http://schemas.openxmlformats.org/officeDocument/2006/relationships/hyperlink" Target="https://www.govinfo.gov/content/pkg/USCODE-2021-title42/pdf/USCODE-2021-title42-chap51-sec4151.pdf" TargetMode="External"/><Relationship Id="rId109" Type="http://schemas.openxmlformats.org/officeDocument/2006/relationships/hyperlink" Target="https://www.ecfr.gov/current/title-2/subtitle-A/chapter-II/part-200/subpart-F/subject-group-ECFRfd0932e473d10ba/section-200.501" TargetMode="External"/><Relationship Id="rId34" Type="http://schemas.openxmlformats.org/officeDocument/2006/relationships/hyperlink" Target="https://www.govinfo.gov/content/pkg/USCODE-2022-title16/pdf/USCODE-2022-title16-chap55-sec3501.pdf" TargetMode="External"/><Relationship Id="rId50" Type="http://schemas.openxmlformats.org/officeDocument/2006/relationships/hyperlink" Target="https://www.govinfo.gov/content/pkg/USCODE-2021-title42/pdf/USCODE-2021-title42-chap86-sec7701.pdf" TargetMode="External"/><Relationship Id="rId55" Type="http://schemas.openxmlformats.org/officeDocument/2006/relationships/hyperlink" Target="https://www.ecfr.gov/current/title-2/subtitle-A/chapter-II/part-200/subpart-F" TargetMode="External"/><Relationship Id="rId76" Type="http://schemas.openxmlformats.org/officeDocument/2006/relationships/header" Target="header5.xml"/><Relationship Id="rId97" Type="http://schemas.openxmlformats.org/officeDocument/2006/relationships/hyperlink" Target="https://www.ecfr.gov/current/title-7/subtitle-A/part-21" TargetMode="External"/><Relationship Id="rId104" Type="http://schemas.openxmlformats.org/officeDocument/2006/relationships/hyperlink" Target="https://www.ecfr.gov/current/title-2/subtitle-A/chapter-II/part-200" TargetMode="External"/><Relationship Id="rId120" Type="http://schemas.openxmlformats.org/officeDocument/2006/relationships/hyperlink" Target="https://drafting.ecfr.gov/current/title-31/subtitle-B/chapter-II/subchapter-A/part-202" TargetMode="External"/><Relationship Id="rId7" Type="http://schemas.openxmlformats.org/officeDocument/2006/relationships/styles" Target="styles.xml"/><Relationship Id="rId71" Type="http://schemas.openxmlformats.org/officeDocument/2006/relationships/hyperlink" Target="https://www.ecfr.gov/current/title-2/subtitle-A/chapter-II/part-200" TargetMode="External"/><Relationship Id="rId92" Type="http://schemas.openxmlformats.org/officeDocument/2006/relationships/header" Target="header16.xml"/><Relationship Id="rId2" Type="http://schemas.openxmlformats.org/officeDocument/2006/relationships/customXml" Target="../customXml/item2.xml"/><Relationship Id="rId29" Type="http://schemas.openxmlformats.org/officeDocument/2006/relationships/hyperlink" Target="https://drafting.ecfr.gov/current/title-2/subtitle-B/chapter-IV/part-418" TargetMode="External"/><Relationship Id="rId24" Type="http://schemas.openxmlformats.org/officeDocument/2006/relationships/hyperlink" Target="https://drafting.ecfr.gov/current/title-7/subtitle-B/chapter-XVIII/subchapter-H/part-1980/subpart-M" TargetMode="External"/><Relationship Id="rId40" Type="http://schemas.openxmlformats.org/officeDocument/2006/relationships/hyperlink" Target="https://www.ecfr.gov/current/title-49/subtitle-A/part-24" TargetMode="External"/><Relationship Id="rId45" Type="http://schemas.openxmlformats.org/officeDocument/2006/relationships/hyperlink" Target="https://www.ecfr.gov/current/title-2/subtitle-B/chapter-IV/part-417" TargetMode="External"/><Relationship Id="rId66" Type="http://schemas.openxmlformats.org/officeDocument/2006/relationships/hyperlink" Target="https://www.ecfr.gov/current/title-2/subtitle-B/chapter-IV/part-417" TargetMode="External"/><Relationship Id="rId87" Type="http://schemas.openxmlformats.org/officeDocument/2006/relationships/hyperlink" Target="https://www.ecfr.gov/current/title-7/subtitle-B/chapter-XVIII/subchapter-H/part-1970" TargetMode="External"/><Relationship Id="rId110" Type="http://schemas.openxmlformats.org/officeDocument/2006/relationships/hyperlink" Target="https://www.ecfr.gov/current/title-2/subtitle-A/chapter-II/part-200" TargetMode="External"/><Relationship Id="rId115" Type="http://schemas.openxmlformats.org/officeDocument/2006/relationships/hyperlink" Target="https://www.ecfr.gov/current/title-2/subtitle-A/chapter-II/part-200" TargetMode="External"/><Relationship Id="rId61" Type="http://schemas.openxmlformats.org/officeDocument/2006/relationships/hyperlink" Target="https://www.ecfr.gov/current/title-2/subtitle-A/chapter-II/part-200" TargetMode="External"/><Relationship Id="rId82" Type="http://schemas.openxmlformats.org/officeDocument/2006/relationships/header" Target="header10.xml"/><Relationship Id="rId19" Type="http://schemas.openxmlformats.org/officeDocument/2006/relationships/header" Target="header3.xml"/><Relationship Id="rId14" Type="http://schemas.openxmlformats.org/officeDocument/2006/relationships/hyperlink" Target="https://www.ecfr.gov/current/title-7/subtitle-B/chapter-XLII/part-4280" TargetMode="External"/><Relationship Id="rId30" Type="http://schemas.openxmlformats.org/officeDocument/2006/relationships/hyperlink" Target="https://drafting.ecfr.gov/current/title-2/subtitle-B/chapter-IV/part-421" TargetMode="External"/><Relationship Id="rId35" Type="http://schemas.openxmlformats.org/officeDocument/2006/relationships/hyperlink" Target="https://drafting.ecfr.gov/current/title-2/subtitle-B/chapter-IV/part-400/section-400.2" TargetMode="External"/><Relationship Id="rId56" Type="http://schemas.openxmlformats.org/officeDocument/2006/relationships/hyperlink" Target="https://www.ecfr.gov/current/title-2/subtitle-B/chapter-IV/part-400/section-400.1" TargetMode="External"/><Relationship Id="rId77" Type="http://schemas.openxmlformats.org/officeDocument/2006/relationships/header" Target="header6.xml"/><Relationship Id="rId100" Type="http://schemas.openxmlformats.org/officeDocument/2006/relationships/hyperlink" Target="https://www.ecfr.gov/current/title-49/subtitle-A/part-24/subpart-C/section-24.204" TargetMode="External"/><Relationship Id="rId105" Type="http://schemas.openxmlformats.org/officeDocument/2006/relationships/hyperlink" Target="https://www.ecfr.gov/current/title-2/part-200/section-200.329" TargetMode="External"/><Relationship Id="rId8" Type="http://schemas.openxmlformats.org/officeDocument/2006/relationships/settings" Target="settings.xml"/><Relationship Id="rId51" Type="http://schemas.openxmlformats.org/officeDocument/2006/relationships/hyperlink" Target="https://www.ecfr.gov/current/title-7/subtitle-B/chapter-XVIII/subchapter-H/part-1970" TargetMode="External"/><Relationship Id="rId72" Type="http://schemas.openxmlformats.org/officeDocument/2006/relationships/hyperlink" Target="https://www.ecfr.gov/current/title-2/subtitle-B/chapter-IV/part-400" TargetMode="External"/><Relationship Id="rId93" Type="http://schemas.openxmlformats.org/officeDocument/2006/relationships/header" Target="header17.xml"/><Relationship Id="rId98" Type="http://schemas.openxmlformats.org/officeDocument/2006/relationships/hyperlink" Target="https://www.ecfr.gov/current/title-49/subtitle-A/part-24/subpart-C" TargetMode="External"/><Relationship Id="rId121" Type="http://schemas.openxmlformats.org/officeDocument/2006/relationships/header" Target="header21.xml"/><Relationship Id="rId3" Type="http://schemas.openxmlformats.org/officeDocument/2006/relationships/customXml" Target="../customXml/item3.xml"/><Relationship Id="rId25" Type="http://schemas.openxmlformats.org/officeDocument/2006/relationships/hyperlink" Target="https://drafting.ecfr.gov/current/title-2/subtitle-A/chapter-II/part-200" TargetMode="External"/><Relationship Id="rId46" Type="http://schemas.openxmlformats.org/officeDocument/2006/relationships/hyperlink" Target="https://www.ecfr.gov/current/title-2/subtitle-B/chapter-IV/part-415/subpart-C" TargetMode="External"/><Relationship Id="rId67" Type="http://schemas.openxmlformats.org/officeDocument/2006/relationships/hyperlink" Target="https://www.ecfr.gov/current/title-2/subtitle-B/chapter-IV/part-418" TargetMode="External"/><Relationship Id="rId116" Type="http://schemas.openxmlformats.org/officeDocument/2006/relationships/hyperlink" Target="https://www.ecfr.gov/current/title-2/part-200/section-200.329" TargetMode="External"/><Relationship Id="rId20" Type="http://schemas.openxmlformats.org/officeDocument/2006/relationships/hyperlink" Target="https://www.govinfo.gov/content/pkg/USCODE-2022-title7/pdf/USCODE-2022-title7-chap31-subchapIII-sec940c.pdf" TargetMode="External"/><Relationship Id="rId41" Type="http://schemas.openxmlformats.org/officeDocument/2006/relationships/hyperlink" Target="https://www.ecfr.gov/current/title-7/subtitle-A/part-21" TargetMode="External"/><Relationship Id="rId62" Type="http://schemas.openxmlformats.org/officeDocument/2006/relationships/hyperlink" Target="https://www.ecfr.gov/current/title-2/subtitle-B/chapter-IV/part-400" TargetMode="External"/><Relationship Id="rId83" Type="http://schemas.openxmlformats.org/officeDocument/2006/relationships/header" Target="header11.xml"/><Relationship Id="rId88" Type="http://schemas.openxmlformats.org/officeDocument/2006/relationships/header" Target="header12.xml"/><Relationship Id="rId111" Type="http://schemas.openxmlformats.org/officeDocument/2006/relationships/hyperlink" Target="https://www.ecfr.gov/current/title-2/subtitle-A/chapter-II/part-200/subpart-F/subject-group-ECFRfd0932e473d10ba/section-200.501" TargetMode="External"/><Relationship Id="rId15" Type="http://schemas.openxmlformats.org/officeDocument/2006/relationships/header" Target="header1.xml"/><Relationship Id="rId36" Type="http://schemas.openxmlformats.org/officeDocument/2006/relationships/hyperlink" Target="https://drafting.ecfr.gov/current/title-7/subtitle-A/part-15d" TargetMode="External"/><Relationship Id="rId57" Type="http://schemas.openxmlformats.org/officeDocument/2006/relationships/hyperlink" Target="https://www.ecfr.gov/current/title-7/subtitle-B/chapter-XVIII/subchapter-H/part-1970" TargetMode="External"/><Relationship Id="rId106" Type="http://schemas.openxmlformats.org/officeDocument/2006/relationships/hyperlink" Target="https://www.ecfr.gov/current/title-2/subtitle-A/chapter-II/part-200/subpart-F/subject-group-ECFRfd0932e473d10ba/section-200.501" TargetMode="External"/><Relationship Id="rId10" Type="http://schemas.openxmlformats.org/officeDocument/2006/relationships/footnotes" Target="footnotes.xml"/><Relationship Id="rId31" Type="http://schemas.openxmlformats.org/officeDocument/2006/relationships/hyperlink" Target="https://drafting.ecfr.gov/current/title-2/section-200.338" TargetMode="External"/><Relationship Id="rId52" Type="http://schemas.openxmlformats.org/officeDocument/2006/relationships/hyperlink" Target="https://www.ecfr.gov/current/title-7/subtitle-B/chapter-XVIII/subchapter-H/part-1970" TargetMode="External"/><Relationship Id="rId73" Type="http://schemas.openxmlformats.org/officeDocument/2006/relationships/hyperlink" Target="https://www.ecfr.gov/current/title-2/subtitle-A/chapter-II/part-200" TargetMode="External"/><Relationship Id="rId78" Type="http://schemas.openxmlformats.org/officeDocument/2006/relationships/header" Target="header7.xml"/><Relationship Id="rId94" Type="http://schemas.openxmlformats.org/officeDocument/2006/relationships/header" Target="header18.xml"/><Relationship Id="rId99" Type="http://schemas.openxmlformats.org/officeDocument/2006/relationships/hyperlink" Target="https://www.ecfr.gov/current/title-49/section-24.205" TargetMode="External"/><Relationship Id="rId101" Type="http://schemas.openxmlformats.org/officeDocument/2006/relationships/header" Target="header19.xm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8" ma:contentTypeDescription="Create a new document." ma:contentTypeScope="" ma:versionID="1fc4d4a5b224b2c408ce6b563cecc8ef">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b3b7af1a77627099ad59a4e1cc0dcd5f"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1495AD-C9C3-4035-8D36-5CC849A67B94}">
  <ds:schemaRefs>
    <ds:schemaRef ds:uri="http://schemas.microsoft.com/office/2006/metadata/longProperties"/>
  </ds:schemaRefs>
</ds:datastoreItem>
</file>

<file path=customXml/itemProps2.xml><?xml version="1.0" encoding="utf-8"?>
<ds:datastoreItem xmlns:ds="http://schemas.openxmlformats.org/officeDocument/2006/customXml" ds:itemID="{1722596D-EE36-4C58-8E83-605D8FC647CA}">
  <ds:schemaRefs>
    <ds:schemaRef ds:uri="http://schemas.microsoft.com/sharepoint/v3/contenttype/forms"/>
  </ds:schemaRefs>
</ds:datastoreItem>
</file>

<file path=customXml/itemProps3.xml><?xml version="1.0" encoding="utf-8"?>
<ds:datastoreItem xmlns:ds="http://schemas.openxmlformats.org/officeDocument/2006/customXml" ds:itemID="{E0F31061-8507-4725-953F-70B13195C533}">
  <ds:schemaRefs>
    <ds:schemaRef ds:uri="http://schemas.openxmlformats.org/officeDocument/2006/bibliography"/>
  </ds:schemaRefs>
</ds:datastoreItem>
</file>

<file path=customXml/itemProps4.xml><?xml version="1.0" encoding="utf-8"?>
<ds:datastoreItem xmlns:ds="http://schemas.openxmlformats.org/officeDocument/2006/customXml" ds:itemID="{9C4C8A22-3A28-40BE-BAAA-3FB4EEF7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DE0E2C-9AFA-456E-8419-65A137A3F71D}">
  <ds:schemaRefs>
    <ds:schemaRef ds:uri="http://schemas.microsoft.com/office/2006/metadata/properties"/>
    <ds:schemaRef ds:uri="http://schemas.microsoft.com/sharepoint/v3"/>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a1b2674d-54f9-4586-a136-140e05e0fc28"/>
    <ds:schemaRef ds:uri="http://schemas.openxmlformats.org/package/2006/metadata/core-properties"/>
    <ds:schemaRef ds:uri="73fb875a-8af9-4255-b008-0995492d31cd"/>
    <ds:schemaRef ds:uri="e408ad9c-d5d2-4046-b889-a2ff69b3bbb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23155</Words>
  <Characters>139954</Characters>
  <Application>Microsoft Office Word</Application>
  <DocSecurity>0</DocSecurity>
  <Lines>3413</Lines>
  <Paragraphs>1032</Paragraphs>
  <ScaleCrop>false</ScaleCrop>
  <HeadingPairs>
    <vt:vector size="2" baseType="variant">
      <vt:variant>
        <vt:lpstr>Title</vt:lpstr>
      </vt:variant>
      <vt:variant>
        <vt:i4>1</vt:i4>
      </vt:variant>
    </vt:vector>
  </HeadingPairs>
  <TitlesOfParts>
    <vt:vector size="1" baseType="lpstr">
      <vt:lpstr>REDLG Instruction Rewrite</vt:lpstr>
    </vt:vector>
  </TitlesOfParts>
  <Company>USDA</Company>
  <LinksUpToDate>false</LinksUpToDate>
  <CharactersWithSpaces>162077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REDLG Instruction Rewrite</dc:title>
  <dc:subject/>
  <dc:creator>Mark Wyatt</dc:creator>
  <cp:keywords/>
  <cp:lastModifiedBy>Sumter, Brigitte - RD, DC</cp:lastModifiedBy>
  <cp:revision>3</cp:revision>
  <cp:lastPrinted>2014-04-25T10:03:00Z</cp:lastPrinted>
  <dcterms:created xsi:type="dcterms:W3CDTF">2025-05-16T12:03:00Z</dcterms:created>
  <dcterms:modified xsi:type="dcterms:W3CDTF">2025-05-16T12:03:00Z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PRA_List_ID">
    <vt:lpwstr/>
  </property>
  <property fmtid="{D5CDD505-2E9C-101B-9397-08002B2CF9AE}" pid="5" name="RMD_List_Title">
    <vt:lpwstr/>
  </property>
  <property fmtid="{D5CDD505-2E9C-101B-9397-08002B2CF9AE}" pid="6" name="OGCCheckOut">
    <vt:lpwstr/>
  </property>
  <property fmtid="{D5CDD505-2E9C-101B-9397-08002B2CF9AE}" pid="7" name="CkBoxOut">
    <vt:lpwstr>0</vt:lpwstr>
  </property>
  <property fmtid="{D5CDD505-2E9C-101B-9397-08002B2CF9AE}" pid="8" name="Checkedout?">
    <vt:lpwstr/>
  </property>
  <property fmtid="{D5CDD505-2E9C-101B-9397-08002B2CF9AE}" pid="9" name="DeleteRequest">
    <vt:lpwstr/>
  </property>
  <property fmtid="{D5CDD505-2E9C-101B-9397-08002B2CF9AE}" pid="10" name="Hyperlink">
    <vt:lpwstr>, </vt:lpwstr>
  </property>
  <property fmtid="{D5CDD505-2E9C-101B-9397-08002B2CF9AE}" pid="11" name="RMD_List_ID">
    <vt:lpwstr>922</vt:lpwstr>
  </property>
  <property fmtid="{D5CDD505-2E9C-101B-9397-08002B2CF9AE}" pid="12" name="RequestID">
    <vt:lpwstr>315</vt:lpwstr>
  </property>
  <property fmtid="{D5CDD505-2E9C-101B-9397-08002B2CF9AE}" pid="13" name="TitleoftheDocumentRequest">
    <vt:lpwstr>REDLG Instruction Rewrite</vt:lpwstr>
  </property>
</Properties>
</file>