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C14F" w14:textId="62BC4339" w:rsidR="00727CF7" w:rsidRPr="004E2617" w:rsidRDefault="004840B0" w:rsidP="00727CF7">
      <w:pPr>
        <w:keepNext/>
        <w:keepLines/>
        <w:spacing w:after="0" w:line="240" w:lineRule="auto"/>
        <w:jc w:val="center"/>
        <w:outlineLvl w:val="0"/>
        <w:rPr>
          <w:rFonts w:eastAsia="Times New Roman" w:cs="Times New Roman"/>
          <w:b/>
          <w:bCs/>
          <w:sz w:val="24"/>
          <w:szCs w:val="24"/>
        </w:rPr>
      </w:pPr>
      <w:bookmarkStart w:id="0" w:name="_Toc416180754"/>
      <w:r w:rsidRPr="004E2617">
        <w:rPr>
          <w:rFonts w:eastAsiaTheme="majorEastAsia" w:cstheme="majorBidi"/>
          <w:b/>
          <w:bCs/>
          <w:sz w:val="24"/>
          <w:szCs w:val="24"/>
        </w:rPr>
        <w:t>FY 20</w:t>
      </w:r>
      <w:r w:rsidR="00A06B01" w:rsidRPr="004E2617">
        <w:rPr>
          <w:rFonts w:eastAsiaTheme="majorEastAsia" w:cstheme="majorBidi"/>
          <w:b/>
          <w:bCs/>
          <w:sz w:val="24"/>
          <w:szCs w:val="24"/>
        </w:rPr>
        <w:t>2</w:t>
      </w:r>
      <w:r w:rsidR="009573D4">
        <w:rPr>
          <w:rFonts w:eastAsiaTheme="majorEastAsia" w:cstheme="majorBidi"/>
          <w:b/>
          <w:bCs/>
          <w:sz w:val="24"/>
          <w:szCs w:val="24"/>
        </w:rPr>
        <w:t>4</w:t>
      </w:r>
      <w:r w:rsidR="00727CF7" w:rsidRPr="004E2617">
        <w:rPr>
          <w:rFonts w:eastAsiaTheme="majorEastAsia" w:cstheme="majorBidi"/>
          <w:b/>
          <w:bCs/>
          <w:sz w:val="24"/>
          <w:szCs w:val="24"/>
        </w:rPr>
        <w:t xml:space="preserve"> APPLICATION CHECKLIST</w:t>
      </w:r>
      <w:bookmarkEnd w:id="0"/>
    </w:p>
    <w:p w14:paraId="02CBCD05" w14:textId="77777777" w:rsidR="00727CF7" w:rsidRPr="00727CF7" w:rsidRDefault="00727CF7" w:rsidP="00727CF7">
      <w:pPr>
        <w:spacing w:after="0" w:line="240" w:lineRule="auto"/>
        <w:jc w:val="both"/>
        <w:rPr>
          <w:rFonts w:eastAsia="Times New Roman" w:cs="Times New Roman"/>
          <w:i/>
          <w:sz w:val="24"/>
          <w:szCs w:val="24"/>
        </w:rPr>
      </w:pPr>
    </w:p>
    <w:p w14:paraId="5F84D9B5" w14:textId="3DD491C2" w:rsidR="00727CF7" w:rsidRPr="00DA6F2B" w:rsidRDefault="00A234BC" w:rsidP="00727CF7">
      <w:pPr>
        <w:spacing w:after="0" w:line="240" w:lineRule="auto"/>
        <w:jc w:val="both"/>
        <w:rPr>
          <w:rFonts w:eastAsia="Times New Roman" w:cs="Times New Roman"/>
          <w:b/>
          <w:i/>
          <w:color w:val="FF0000"/>
        </w:rPr>
      </w:pPr>
      <w:r w:rsidRPr="00A234BC">
        <w:rPr>
          <w:rFonts w:eastAsia="Times New Roman" w:cs="Times New Roman"/>
          <w:b/>
          <w:i/>
          <w:color w:val="FF0000"/>
        </w:rPr>
        <w:t xml:space="preserve">Effective April 4, 2022, RD staff must collect the UEI instead of the DUNS from an applicant as the DUNS will no longer </w:t>
      </w:r>
      <w:proofErr w:type="gramStart"/>
      <w:r w:rsidRPr="00A234BC">
        <w:rPr>
          <w:rFonts w:eastAsia="Times New Roman" w:cs="Times New Roman"/>
          <w:b/>
          <w:i/>
          <w:color w:val="FF0000"/>
        </w:rPr>
        <w:t>be required</w:t>
      </w:r>
      <w:proofErr w:type="gramEnd"/>
      <w:r w:rsidRPr="00A234BC">
        <w:rPr>
          <w:rFonts w:eastAsia="Times New Roman" w:cs="Times New Roman"/>
          <w:b/>
          <w:i/>
          <w:color w:val="FF0000"/>
        </w:rPr>
        <w:t xml:space="preserve"> for recipients of federal financial assistance. The UEI (SAM) </w:t>
      </w:r>
      <w:proofErr w:type="gramStart"/>
      <w:r w:rsidRPr="00A234BC">
        <w:rPr>
          <w:rFonts w:eastAsia="Times New Roman" w:cs="Times New Roman"/>
          <w:b/>
          <w:i/>
          <w:color w:val="FF0000"/>
        </w:rPr>
        <w:t>is assigned</w:t>
      </w:r>
      <w:proofErr w:type="gramEnd"/>
      <w:r w:rsidRPr="00A234BC">
        <w:rPr>
          <w:rFonts w:eastAsia="Times New Roman" w:cs="Times New Roman"/>
          <w:b/>
          <w:i/>
          <w:color w:val="FF0000"/>
        </w:rPr>
        <w:t xml:space="preserve"> automatically to all active SAM.gov registered entities. To see your UEI please refer to the </w:t>
      </w:r>
      <w:hyperlink r:id="rId10" w:tgtFrame="_blank" w:tooltip="https://www.fsd.gov/gsafsd_sp?id=kb_article_view&amp;sysparm_article=kb0041254&amp;sys_kb_id=a05adbae1b59f8982fe5ed7ae54bcbba&amp;spa=1" w:history="1">
        <w:r w:rsidRPr="00A234BC">
          <w:rPr>
            <w:rStyle w:val="Hyperlink"/>
            <w:rFonts w:eastAsia="Times New Roman" w:cs="Times New Roman"/>
            <w:b/>
            <w:i/>
          </w:rPr>
          <w:t>UEI link</w:t>
        </w:r>
      </w:hyperlink>
      <w:r w:rsidRPr="00A234BC">
        <w:rPr>
          <w:rFonts w:eastAsia="Times New Roman" w:cs="Times New Roman"/>
          <w:b/>
          <w:i/>
          <w:color w:val="FF0000"/>
        </w:rPr>
        <w:t> to locate your UEI. More information about UEI can be found on </w:t>
      </w:r>
      <w:hyperlink r:id="rId11" w:tgtFrame="_blank" w:tooltip="https://sam.gov/content/duns-uei" w:history="1">
        <w:r w:rsidRPr="00A234BC">
          <w:rPr>
            <w:rStyle w:val="Hyperlink"/>
            <w:rFonts w:eastAsia="Times New Roman" w:cs="Times New Roman"/>
            <w:b/>
            <w:i/>
          </w:rPr>
          <w:t>SAMS.Gov</w:t>
        </w:r>
      </w:hyperlink>
      <w:r w:rsidR="00D60547" w:rsidRPr="00DA6F2B">
        <w:rPr>
          <w:rFonts w:eastAsia="Times New Roman" w:cs="Times New Roman"/>
          <w:b/>
          <w:i/>
          <w:color w:val="FF0000"/>
        </w:rPr>
        <w:t>:</w:t>
      </w:r>
    </w:p>
    <w:p w14:paraId="06A0EAFF" w14:textId="77777777" w:rsidR="00727CF7" w:rsidRPr="00727CF7" w:rsidRDefault="00727CF7" w:rsidP="00727CF7">
      <w:pPr>
        <w:spacing w:after="0" w:line="240" w:lineRule="auto"/>
        <w:jc w:val="both"/>
        <w:rPr>
          <w:rFonts w:eastAsia="Times New Roman" w:cs="Times New Roman"/>
          <w:i/>
          <w:sz w:val="24"/>
          <w:szCs w:val="24"/>
        </w:rPr>
      </w:pPr>
    </w:p>
    <w:p w14:paraId="6663F4E1" w14:textId="77777777" w:rsidR="00727CF7" w:rsidRPr="00727CF7" w:rsidRDefault="00727CF7" w:rsidP="0076204A">
      <w:pPr>
        <w:spacing w:after="0" w:line="240" w:lineRule="auto"/>
        <w:ind w:left="360" w:firstLine="720"/>
        <w:rPr>
          <w:rFonts w:eastAsia="Times New Roman" w:cs="Times New Roman"/>
          <w:b/>
          <w:sz w:val="24"/>
          <w:szCs w:val="24"/>
        </w:rPr>
      </w:pPr>
      <w:r w:rsidRPr="00727CF7">
        <w:rPr>
          <w:rFonts w:eastAsia="Times New Roman" w:cs="Times New Roman"/>
          <w:b/>
          <w:sz w:val="24"/>
          <w:szCs w:val="24"/>
        </w:rPr>
        <w:t>Required forms (see links below for fillable forms)</w:t>
      </w:r>
    </w:p>
    <w:p w14:paraId="23B63714" w14:textId="4E4F4B30" w:rsidR="00727CF7" w:rsidRPr="00727CF7" w:rsidRDefault="0093460B" w:rsidP="00727CF7">
      <w:pPr>
        <w:spacing w:after="0" w:line="240" w:lineRule="auto"/>
        <w:ind w:left="1080"/>
        <w:rPr>
          <w:rFonts w:eastAsia="Times New Roman" w:cs="Times New Roman"/>
          <w:sz w:val="24"/>
          <w:szCs w:val="24"/>
        </w:rPr>
      </w:pPr>
      <w:sdt>
        <w:sdtPr>
          <w:rPr>
            <w:rFonts w:eastAsia="Times New Roman" w:cs="Times New Roman"/>
            <w:sz w:val="24"/>
            <w:szCs w:val="24"/>
          </w:rPr>
          <w:id w:val="611720081"/>
          <w14:checkbox>
            <w14:checked w14:val="0"/>
            <w14:checkedState w14:val="2612" w14:font="MS Gothic"/>
            <w14:uncheckedState w14:val="2610" w14:font="MS Gothic"/>
          </w14:checkbox>
        </w:sdtPr>
        <w:sdtEndPr/>
        <w:sdtContent>
          <w:r w:rsidR="00727CF7" w:rsidRPr="00727CF7">
            <w:rPr>
              <w:rFonts w:ascii="MS Gothic" w:eastAsia="MS Gothic" w:hAnsi="MS Gothic" w:cs="MS Gothic" w:hint="eastAsia"/>
              <w:sz w:val="24"/>
              <w:szCs w:val="24"/>
            </w:rPr>
            <w:t>☐</w:t>
          </w:r>
        </w:sdtContent>
      </w:sdt>
      <w:r w:rsidR="00727CF7" w:rsidRPr="00727CF7">
        <w:rPr>
          <w:rFonts w:eastAsia="Times New Roman" w:cs="Times New Roman"/>
          <w:sz w:val="24"/>
          <w:szCs w:val="24"/>
        </w:rPr>
        <w:t>Form SF-424,</w:t>
      </w:r>
      <w:r w:rsidR="003955CB">
        <w:rPr>
          <w:rFonts w:eastAsia="Times New Roman" w:cs="Times New Roman"/>
          <w:sz w:val="24"/>
          <w:szCs w:val="24"/>
        </w:rPr>
        <w:t xml:space="preserve"> </w:t>
      </w:r>
      <w:r w:rsidR="00727CF7" w:rsidRPr="00727CF7">
        <w:rPr>
          <w:rFonts w:eastAsia="Times New Roman" w:cs="Times New Roman"/>
          <w:sz w:val="24"/>
          <w:szCs w:val="24"/>
        </w:rPr>
        <w:t>“Application for Federal Assistance”</w:t>
      </w:r>
      <w:r w:rsidR="003955CB">
        <w:rPr>
          <w:rFonts w:eastAsia="Times New Roman" w:cs="Times New Roman"/>
          <w:sz w:val="24"/>
          <w:szCs w:val="24"/>
        </w:rPr>
        <w:t xml:space="preserve"> </w:t>
      </w:r>
    </w:p>
    <w:p w14:paraId="3D8A2B8C" w14:textId="6CA1FA96" w:rsidR="00727CF7" w:rsidRDefault="0093460B" w:rsidP="00D60547">
      <w:pPr>
        <w:spacing w:after="0" w:line="240" w:lineRule="auto"/>
        <w:ind w:left="1080"/>
        <w:rPr>
          <w:rFonts w:eastAsia="Times New Roman" w:cs="Times New Roman"/>
          <w:sz w:val="24"/>
          <w:szCs w:val="24"/>
        </w:rPr>
      </w:pPr>
      <w:sdt>
        <w:sdtPr>
          <w:rPr>
            <w:rFonts w:eastAsia="Times New Roman" w:cs="Times New Roman"/>
            <w:sz w:val="24"/>
            <w:szCs w:val="24"/>
          </w:rPr>
          <w:id w:val="-1138955081"/>
          <w14:checkbox>
            <w14:checked w14:val="0"/>
            <w14:checkedState w14:val="2612" w14:font="MS Gothic"/>
            <w14:uncheckedState w14:val="2610" w14:font="MS Gothic"/>
          </w14:checkbox>
        </w:sdtPr>
        <w:sdtEndPr/>
        <w:sdtContent>
          <w:r w:rsidR="00727CF7" w:rsidRPr="00727CF7">
            <w:rPr>
              <w:rFonts w:ascii="MS Gothic" w:eastAsia="MS Gothic" w:hAnsi="MS Gothic" w:cs="MS Gothic" w:hint="eastAsia"/>
              <w:sz w:val="24"/>
              <w:szCs w:val="24"/>
            </w:rPr>
            <w:t>☐</w:t>
          </w:r>
        </w:sdtContent>
      </w:sdt>
      <w:r w:rsidR="00727CF7" w:rsidRPr="00727CF7">
        <w:rPr>
          <w:rFonts w:eastAsia="Times New Roman" w:cs="Times New Roman"/>
          <w:sz w:val="24"/>
          <w:szCs w:val="24"/>
        </w:rPr>
        <w:t>Form SF-424A, “Budget Information-Non-Construction Programs”</w:t>
      </w:r>
    </w:p>
    <w:p w14:paraId="78B56BE7" w14:textId="5093E9AC" w:rsidR="003955CB" w:rsidRPr="00727CF7" w:rsidRDefault="0093460B" w:rsidP="003955CB">
      <w:pPr>
        <w:spacing w:after="0" w:line="240" w:lineRule="auto"/>
        <w:ind w:left="1080"/>
        <w:rPr>
          <w:rFonts w:eastAsia="Times New Roman" w:cs="Times New Roman"/>
          <w:sz w:val="24"/>
          <w:szCs w:val="24"/>
        </w:rPr>
      </w:pPr>
      <w:sdt>
        <w:sdtPr>
          <w:rPr>
            <w:rFonts w:eastAsia="Times New Roman" w:cs="Times New Roman"/>
            <w:sz w:val="24"/>
            <w:szCs w:val="24"/>
          </w:rPr>
          <w:id w:val="-1455250114"/>
          <w14:checkbox>
            <w14:checked w14:val="0"/>
            <w14:checkedState w14:val="2612" w14:font="MS Gothic"/>
            <w14:uncheckedState w14:val="2610" w14:font="MS Gothic"/>
          </w14:checkbox>
        </w:sdtPr>
        <w:sdtEndPr/>
        <w:sdtContent>
          <w:r w:rsidR="003955CB">
            <w:rPr>
              <w:rFonts w:ascii="MS Gothic" w:eastAsia="MS Gothic" w:hAnsi="MS Gothic" w:cs="Times New Roman" w:hint="eastAsia"/>
              <w:sz w:val="24"/>
              <w:szCs w:val="24"/>
            </w:rPr>
            <w:t>☐</w:t>
          </w:r>
        </w:sdtContent>
      </w:sdt>
      <w:r w:rsidR="003955CB">
        <w:rPr>
          <w:rFonts w:eastAsia="Times New Roman" w:cs="Times New Roman"/>
          <w:sz w:val="24"/>
          <w:szCs w:val="24"/>
        </w:rPr>
        <w:t xml:space="preserve">Certification </w:t>
      </w:r>
      <w:r w:rsidR="00864CCB">
        <w:rPr>
          <w:rFonts w:eastAsia="Times New Roman" w:cs="Times New Roman"/>
          <w:sz w:val="24"/>
          <w:szCs w:val="24"/>
        </w:rPr>
        <w:t>R</w:t>
      </w:r>
      <w:r w:rsidR="003955CB">
        <w:rPr>
          <w:rFonts w:eastAsia="Times New Roman" w:cs="Times New Roman"/>
          <w:sz w:val="24"/>
          <w:szCs w:val="24"/>
        </w:rPr>
        <w:t xml:space="preserve">egarding Federal </w:t>
      </w:r>
      <w:r w:rsidR="00864CCB">
        <w:rPr>
          <w:rFonts w:eastAsia="Times New Roman" w:cs="Times New Roman"/>
          <w:sz w:val="24"/>
          <w:szCs w:val="24"/>
        </w:rPr>
        <w:t>J</w:t>
      </w:r>
      <w:r w:rsidR="003955CB">
        <w:rPr>
          <w:rFonts w:eastAsia="Times New Roman" w:cs="Times New Roman"/>
          <w:sz w:val="24"/>
          <w:szCs w:val="24"/>
        </w:rPr>
        <w:t>udgements</w:t>
      </w:r>
    </w:p>
    <w:p w14:paraId="62F97926" w14:textId="36CAC087" w:rsidR="003955CB" w:rsidRDefault="003955CB" w:rsidP="00727CF7">
      <w:pPr>
        <w:spacing w:after="0" w:line="240" w:lineRule="auto"/>
        <w:ind w:left="1440" w:hanging="360"/>
        <w:rPr>
          <w:rFonts w:eastAsia="Times New Roman" w:cs="Times New Roman"/>
          <w:sz w:val="24"/>
          <w:szCs w:val="24"/>
        </w:rPr>
      </w:pPr>
    </w:p>
    <w:p w14:paraId="1B48C034" w14:textId="7C348EE1" w:rsidR="003D126A" w:rsidRDefault="003D126A" w:rsidP="00727CF7">
      <w:pPr>
        <w:spacing w:after="0" w:line="240" w:lineRule="auto"/>
        <w:ind w:left="1440" w:hanging="360"/>
        <w:rPr>
          <w:rFonts w:eastAsia="Times New Roman" w:cs="Times New Roman"/>
          <w:b/>
          <w:sz w:val="24"/>
          <w:szCs w:val="24"/>
        </w:rPr>
      </w:pPr>
      <w:r w:rsidRPr="003D126A">
        <w:rPr>
          <w:rFonts w:eastAsia="Times New Roman" w:cs="Times New Roman"/>
          <w:b/>
          <w:sz w:val="24"/>
          <w:szCs w:val="24"/>
        </w:rPr>
        <w:t>Title Page</w:t>
      </w:r>
    </w:p>
    <w:p w14:paraId="075A487A" w14:textId="77777777" w:rsidR="003D126A" w:rsidRPr="003D126A" w:rsidRDefault="003D126A" w:rsidP="00727CF7">
      <w:pPr>
        <w:spacing w:after="0" w:line="240" w:lineRule="auto"/>
        <w:ind w:left="1440" w:hanging="360"/>
        <w:rPr>
          <w:rFonts w:eastAsia="Times New Roman" w:cs="Times New Roman"/>
          <w:b/>
          <w:sz w:val="24"/>
          <w:szCs w:val="24"/>
        </w:rPr>
      </w:pPr>
    </w:p>
    <w:p w14:paraId="17A986F1" w14:textId="77777777" w:rsidR="00E51DE4" w:rsidRPr="00E51DE4" w:rsidRDefault="00E51DE4" w:rsidP="00727CF7">
      <w:pPr>
        <w:spacing w:after="0" w:line="240" w:lineRule="auto"/>
        <w:ind w:left="1440" w:hanging="360"/>
        <w:rPr>
          <w:rFonts w:eastAsia="Times New Roman" w:cs="Times New Roman"/>
          <w:b/>
          <w:sz w:val="24"/>
          <w:szCs w:val="24"/>
        </w:rPr>
      </w:pPr>
      <w:r w:rsidRPr="00E51DE4">
        <w:rPr>
          <w:rFonts w:eastAsia="Times New Roman" w:cs="Times New Roman"/>
          <w:b/>
          <w:sz w:val="24"/>
          <w:szCs w:val="24"/>
        </w:rPr>
        <w:t>Table of Contents</w:t>
      </w:r>
    </w:p>
    <w:p w14:paraId="5DAA80C0" w14:textId="77777777" w:rsidR="00727CF7" w:rsidRDefault="0093460B" w:rsidP="00727CF7">
      <w:pPr>
        <w:spacing w:after="0" w:line="240" w:lineRule="auto"/>
        <w:ind w:left="1440" w:hanging="360"/>
        <w:rPr>
          <w:rFonts w:eastAsia="Times New Roman" w:cs="Times New Roman"/>
          <w:sz w:val="24"/>
          <w:szCs w:val="24"/>
        </w:rPr>
      </w:pPr>
      <w:sdt>
        <w:sdtPr>
          <w:rPr>
            <w:rFonts w:eastAsia="Times New Roman" w:cs="Times New Roman"/>
            <w:sz w:val="24"/>
            <w:szCs w:val="24"/>
          </w:rPr>
          <w:id w:val="-1716573446"/>
          <w14:checkbox>
            <w14:checked w14:val="0"/>
            <w14:checkedState w14:val="2612" w14:font="MS Gothic"/>
            <w14:uncheckedState w14:val="2610" w14:font="MS Gothic"/>
          </w14:checkbox>
        </w:sdtPr>
        <w:sdtEndPr/>
        <w:sdtContent>
          <w:r w:rsidR="00727CF7">
            <w:rPr>
              <w:rFonts w:ascii="MS Gothic" w:eastAsia="MS Gothic" w:hAnsi="MS Gothic" w:cs="Times New Roman" w:hint="eastAsia"/>
              <w:sz w:val="24"/>
              <w:szCs w:val="24"/>
            </w:rPr>
            <w:t>☐</w:t>
          </w:r>
        </w:sdtContent>
      </w:sdt>
      <w:r w:rsidR="00E51DE4">
        <w:rPr>
          <w:rFonts w:eastAsia="Times New Roman" w:cs="Times New Roman"/>
          <w:sz w:val="24"/>
          <w:szCs w:val="24"/>
        </w:rPr>
        <w:t>Page numbers included for each part of the application</w:t>
      </w:r>
    </w:p>
    <w:p w14:paraId="711A1E3D" w14:textId="77777777" w:rsidR="00727CF7" w:rsidRPr="00727CF7" w:rsidRDefault="00727CF7" w:rsidP="00727CF7">
      <w:pPr>
        <w:spacing w:after="0" w:line="240" w:lineRule="auto"/>
        <w:ind w:left="1350"/>
        <w:rPr>
          <w:rFonts w:eastAsia="Times New Roman" w:cs="Times New Roman"/>
          <w:sz w:val="24"/>
          <w:szCs w:val="24"/>
        </w:rPr>
      </w:pPr>
      <w:r w:rsidRPr="00727CF7">
        <w:rPr>
          <w:rFonts w:eastAsia="Times New Roman" w:cs="Times New Roman"/>
          <w:sz w:val="24"/>
          <w:szCs w:val="24"/>
        </w:rPr>
        <w:t xml:space="preserve">      </w:t>
      </w:r>
    </w:p>
    <w:p w14:paraId="1206F7DC" w14:textId="1764B846" w:rsidR="00727CF7" w:rsidRPr="00727CF7" w:rsidRDefault="00727CF7" w:rsidP="00911CBE">
      <w:pPr>
        <w:spacing w:after="0" w:line="240" w:lineRule="auto"/>
        <w:ind w:left="360" w:firstLine="720"/>
        <w:rPr>
          <w:rFonts w:eastAsia="Times New Roman" w:cs="Times New Roman"/>
          <w:b/>
          <w:sz w:val="24"/>
          <w:szCs w:val="24"/>
        </w:rPr>
      </w:pPr>
      <w:r w:rsidRPr="00727CF7">
        <w:rPr>
          <w:rFonts w:eastAsia="Times New Roman" w:cs="Times New Roman"/>
          <w:b/>
          <w:sz w:val="24"/>
          <w:szCs w:val="24"/>
        </w:rPr>
        <w:t xml:space="preserve">Executive Summary </w:t>
      </w:r>
      <w:r w:rsidR="00BF6BCE">
        <w:rPr>
          <w:rFonts w:eastAsia="Times New Roman" w:cs="Times New Roman"/>
          <w:b/>
          <w:sz w:val="24"/>
          <w:szCs w:val="24"/>
        </w:rPr>
        <w:t>(2 page limit)</w:t>
      </w:r>
    </w:p>
    <w:p w14:paraId="305F6367" w14:textId="38D7835A" w:rsidR="00727CF7" w:rsidRPr="00727CF7" w:rsidRDefault="0093460B" w:rsidP="00727CF7">
      <w:pPr>
        <w:spacing w:after="0" w:line="240" w:lineRule="auto"/>
        <w:ind w:left="1080"/>
        <w:rPr>
          <w:rFonts w:eastAsia="Times New Roman" w:cs="Times New Roman"/>
          <w:sz w:val="24"/>
          <w:szCs w:val="24"/>
        </w:rPr>
      </w:pPr>
      <w:sdt>
        <w:sdtPr>
          <w:rPr>
            <w:rFonts w:eastAsia="Times New Roman" w:cs="Times New Roman"/>
            <w:sz w:val="24"/>
            <w:szCs w:val="24"/>
          </w:rPr>
          <w:id w:val="1441259820"/>
          <w14:checkbox>
            <w14:checked w14:val="0"/>
            <w14:checkedState w14:val="2612" w14:font="MS Gothic"/>
            <w14:uncheckedState w14:val="2610" w14:font="MS Gothic"/>
          </w14:checkbox>
        </w:sdtPr>
        <w:sdtEndPr/>
        <w:sdtContent>
          <w:r w:rsidR="00727CF7" w:rsidRPr="00727CF7">
            <w:rPr>
              <w:rFonts w:ascii="MS Gothic" w:eastAsia="MS Gothic" w:hAnsi="MS Gothic" w:cs="MS Gothic" w:hint="eastAsia"/>
              <w:sz w:val="24"/>
              <w:szCs w:val="24"/>
            </w:rPr>
            <w:t>☐</w:t>
          </w:r>
        </w:sdtContent>
      </w:sdt>
      <w:r w:rsidR="00BF6BCE">
        <w:rPr>
          <w:rFonts w:eastAsia="Times New Roman" w:cs="Times New Roman"/>
          <w:sz w:val="24"/>
          <w:szCs w:val="24"/>
        </w:rPr>
        <w:t xml:space="preserve"> D</w:t>
      </w:r>
      <w:r w:rsidR="00727CF7" w:rsidRPr="00727CF7">
        <w:rPr>
          <w:rFonts w:eastAsia="Times New Roman" w:cs="Times New Roman"/>
          <w:sz w:val="24"/>
          <w:szCs w:val="24"/>
        </w:rPr>
        <w:t>escr</w:t>
      </w:r>
      <w:r w:rsidR="0076204A">
        <w:rPr>
          <w:rFonts w:eastAsia="Times New Roman" w:cs="Times New Roman"/>
          <w:sz w:val="24"/>
          <w:szCs w:val="24"/>
        </w:rPr>
        <w:t>iption of your proposed project</w:t>
      </w:r>
    </w:p>
    <w:p w14:paraId="56752DE6" w14:textId="77777777" w:rsidR="00727CF7" w:rsidRPr="00727CF7" w:rsidRDefault="00727CF7" w:rsidP="00727CF7">
      <w:pPr>
        <w:spacing w:after="0" w:line="240" w:lineRule="auto"/>
        <w:ind w:left="1080"/>
        <w:rPr>
          <w:rFonts w:eastAsia="Times New Roman" w:cs="Times New Roman"/>
          <w:sz w:val="24"/>
          <w:szCs w:val="24"/>
        </w:rPr>
      </w:pPr>
    </w:p>
    <w:p w14:paraId="686EB555" w14:textId="6D449E5C" w:rsidR="00727CF7" w:rsidRPr="00727CF7" w:rsidRDefault="00911CBE" w:rsidP="00A6741D">
      <w:pPr>
        <w:spacing w:after="0" w:line="240" w:lineRule="auto"/>
        <w:ind w:left="360" w:firstLine="720"/>
        <w:rPr>
          <w:rFonts w:eastAsia="Times New Roman" w:cs="Times New Roman"/>
          <w:b/>
          <w:sz w:val="24"/>
          <w:szCs w:val="24"/>
        </w:rPr>
      </w:pPr>
      <w:r>
        <w:rPr>
          <w:rFonts w:eastAsia="Times New Roman" w:cs="Times New Roman"/>
          <w:b/>
          <w:sz w:val="24"/>
          <w:szCs w:val="24"/>
        </w:rPr>
        <w:t>Eligibility Discussion (</w:t>
      </w:r>
      <w:r w:rsidR="00BF6BCE">
        <w:rPr>
          <w:rFonts w:eastAsia="Times New Roman" w:cs="Times New Roman"/>
          <w:b/>
          <w:sz w:val="24"/>
          <w:szCs w:val="24"/>
        </w:rPr>
        <w:t>2</w:t>
      </w:r>
      <w:r>
        <w:rPr>
          <w:rFonts w:eastAsia="Times New Roman" w:cs="Times New Roman"/>
          <w:b/>
          <w:sz w:val="24"/>
          <w:szCs w:val="24"/>
        </w:rPr>
        <w:t xml:space="preserve"> page limit)</w:t>
      </w:r>
    </w:p>
    <w:p w14:paraId="7A2F637A" w14:textId="77777777" w:rsidR="00727CF7" w:rsidRPr="00727CF7" w:rsidRDefault="0093460B" w:rsidP="00727CF7">
      <w:pPr>
        <w:spacing w:after="0" w:line="240" w:lineRule="auto"/>
        <w:ind w:left="1080"/>
        <w:rPr>
          <w:rFonts w:eastAsia="Times New Roman" w:cs="Times New Roman"/>
          <w:sz w:val="24"/>
          <w:szCs w:val="24"/>
        </w:rPr>
      </w:pPr>
      <w:sdt>
        <w:sdtPr>
          <w:rPr>
            <w:rFonts w:eastAsia="Times New Roman" w:cs="Times New Roman"/>
            <w:sz w:val="24"/>
            <w:szCs w:val="24"/>
          </w:rPr>
          <w:id w:val="-582531264"/>
          <w14:checkbox>
            <w14:checked w14:val="0"/>
            <w14:checkedState w14:val="2612" w14:font="MS Gothic"/>
            <w14:uncheckedState w14:val="2610" w14:font="MS Gothic"/>
          </w14:checkbox>
        </w:sdtPr>
        <w:sdtEndPr/>
        <w:sdtContent>
          <w:r w:rsidR="00A6741D">
            <w:rPr>
              <w:rFonts w:ascii="MS Gothic" w:eastAsia="MS Gothic" w:hAnsi="MS Gothic" w:cs="Times New Roman" w:hint="eastAsia"/>
              <w:sz w:val="24"/>
              <w:szCs w:val="24"/>
            </w:rPr>
            <w:t>☐</w:t>
          </w:r>
        </w:sdtContent>
      </w:sdt>
      <w:r w:rsidR="00727CF7" w:rsidRPr="00727CF7">
        <w:rPr>
          <w:rFonts w:eastAsia="Times New Roman" w:cs="Times New Roman"/>
          <w:sz w:val="24"/>
          <w:szCs w:val="24"/>
        </w:rPr>
        <w:t>Applicant Eligibility</w:t>
      </w:r>
    </w:p>
    <w:p w14:paraId="07084B37" w14:textId="07505380" w:rsidR="00727CF7" w:rsidRDefault="00727CF7" w:rsidP="00727CF7">
      <w:pPr>
        <w:spacing w:after="0" w:line="240" w:lineRule="auto"/>
        <w:ind w:left="1080"/>
        <w:rPr>
          <w:rFonts w:eastAsia="Times New Roman" w:cs="Times New Roman"/>
          <w:sz w:val="24"/>
          <w:szCs w:val="24"/>
        </w:rPr>
      </w:pPr>
      <w:r w:rsidRPr="00727CF7">
        <w:rPr>
          <w:rFonts w:eastAsia="Times New Roman" w:cs="Times New Roman"/>
          <w:sz w:val="24"/>
          <w:szCs w:val="24"/>
        </w:rPr>
        <w:t xml:space="preserve">      </w:t>
      </w:r>
      <w:sdt>
        <w:sdtPr>
          <w:rPr>
            <w:rFonts w:eastAsia="Times New Roman" w:cs="Times New Roman"/>
            <w:sz w:val="24"/>
            <w:szCs w:val="24"/>
          </w:rPr>
          <w:id w:val="-446469610"/>
          <w14:checkbox>
            <w14:checked w14:val="0"/>
            <w14:checkedState w14:val="2612" w14:font="MS Gothic"/>
            <w14:uncheckedState w14:val="2610" w14:font="MS Gothic"/>
          </w14:checkbox>
        </w:sdtPr>
        <w:sdtEndPr/>
        <w:sdtContent>
          <w:r w:rsidRPr="00727CF7">
            <w:rPr>
              <w:rFonts w:ascii="MS Gothic" w:eastAsia="MS Gothic" w:hAnsi="MS Gothic" w:cs="MS Gothic" w:hint="eastAsia"/>
              <w:sz w:val="24"/>
              <w:szCs w:val="24"/>
            </w:rPr>
            <w:t>☐</w:t>
          </w:r>
        </w:sdtContent>
      </w:sdt>
      <w:r w:rsidR="003955CB">
        <w:rPr>
          <w:rFonts w:eastAsia="Times New Roman" w:cs="Times New Roman"/>
          <w:sz w:val="24"/>
          <w:szCs w:val="24"/>
        </w:rPr>
        <w:t xml:space="preserve">Meet </w:t>
      </w:r>
      <w:r w:rsidRPr="00727CF7">
        <w:rPr>
          <w:rFonts w:eastAsia="Times New Roman" w:cs="Times New Roman"/>
          <w:sz w:val="24"/>
          <w:szCs w:val="24"/>
        </w:rPr>
        <w:t>Applicant Type Requirements</w:t>
      </w:r>
    </w:p>
    <w:p w14:paraId="1C52D58A" w14:textId="05E833DA" w:rsidR="00540FD8" w:rsidRDefault="0093460B" w:rsidP="006308FD">
      <w:pPr>
        <w:spacing w:after="0" w:line="240" w:lineRule="auto"/>
        <w:ind w:left="360" w:firstLine="720"/>
        <w:rPr>
          <w:rFonts w:eastAsia="Times New Roman" w:cs="Times New Roman"/>
          <w:sz w:val="24"/>
          <w:szCs w:val="24"/>
        </w:rPr>
      </w:pPr>
      <w:sdt>
        <w:sdtPr>
          <w:rPr>
            <w:rFonts w:eastAsia="Times New Roman" w:cs="Times New Roman"/>
            <w:sz w:val="24"/>
            <w:szCs w:val="24"/>
          </w:rPr>
          <w:id w:val="1638759594"/>
          <w14:checkbox>
            <w14:checked w14:val="0"/>
            <w14:checkedState w14:val="2612" w14:font="MS Gothic"/>
            <w14:uncheckedState w14:val="2610" w14:font="MS Gothic"/>
          </w14:checkbox>
        </w:sdtPr>
        <w:sdtEndPr/>
        <w:sdtContent>
          <w:r w:rsidR="006308FD">
            <w:rPr>
              <w:rFonts w:ascii="MS Gothic" w:eastAsia="MS Gothic" w:hAnsi="MS Gothic" w:cs="Times New Roman" w:hint="eastAsia"/>
              <w:sz w:val="24"/>
              <w:szCs w:val="24"/>
            </w:rPr>
            <w:t>☐</w:t>
          </w:r>
        </w:sdtContent>
      </w:sdt>
      <w:r w:rsidR="006308FD">
        <w:rPr>
          <w:rFonts w:eastAsia="Times New Roman" w:cs="Times New Roman"/>
          <w:sz w:val="24"/>
          <w:szCs w:val="24"/>
        </w:rPr>
        <w:t xml:space="preserve">Cost Sharing or </w:t>
      </w:r>
      <w:r w:rsidR="00540FD8">
        <w:rPr>
          <w:rFonts w:eastAsia="Times New Roman" w:cs="Times New Roman"/>
          <w:sz w:val="24"/>
          <w:szCs w:val="24"/>
        </w:rPr>
        <w:t>Matching Funds</w:t>
      </w:r>
    </w:p>
    <w:p w14:paraId="2819C1E7" w14:textId="77777777" w:rsidR="00911CBE" w:rsidRPr="00727CF7" w:rsidRDefault="0093460B" w:rsidP="00727CF7">
      <w:pPr>
        <w:spacing w:after="0" w:line="240" w:lineRule="auto"/>
        <w:ind w:left="1080"/>
        <w:rPr>
          <w:rFonts w:eastAsia="Times New Roman" w:cs="Times New Roman"/>
          <w:sz w:val="24"/>
          <w:szCs w:val="24"/>
        </w:rPr>
      </w:pPr>
      <w:sdt>
        <w:sdtPr>
          <w:rPr>
            <w:rFonts w:eastAsia="Times New Roman" w:cs="Times New Roman"/>
            <w:sz w:val="24"/>
            <w:szCs w:val="24"/>
          </w:rPr>
          <w:id w:val="568160203"/>
          <w14:checkbox>
            <w14:checked w14:val="0"/>
            <w14:checkedState w14:val="2612" w14:font="MS Gothic"/>
            <w14:uncheckedState w14:val="2610" w14:font="MS Gothic"/>
          </w14:checkbox>
        </w:sdtPr>
        <w:sdtEndPr/>
        <w:sdtContent>
          <w:r w:rsidR="00A6741D">
            <w:rPr>
              <w:rFonts w:ascii="MS Gothic" w:eastAsia="MS Gothic" w:hAnsi="MS Gothic" w:cs="Times New Roman" w:hint="eastAsia"/>
              <w:sz w:val="24"/>
              <w:szCs w:val="24"/>
            </w:rPr>
            <w:t>☐</w:t>
          </w:r>
        </w:sdtContent>
      </w:sdt>
      <w:r w:rsidR="00A6741D">
        <w:rPr>
          <w:rFonts w:eastAsia="Times New Roman" w:cs="Times New Roman"/>
          <w:sz w:val="24"/>
          <w:szCs w:val="24"/>
        </w:rPr>
        <w:t>Use of Funds</w:t>
      </w:r>
    </w:p>
    <w:p w14:paraId="7F3072BC" w14:textId="77777777" w:rsidR="00727CF7" w:rsidRDefault="0093460B" w:rsidP="00727CF7">
      <w:pPr>
        <w:spacing w:after="0" w:line="240" w:lineRule="auto"/>
        <w:ind w:left="1080"/>
        <w:rPr>
          <w:rFonts w:eastAsia="Times New Roman" w:cs="Times New Roman"/>
          <w:sz w:val="24"/>
          <w:szCs w:val="24"/>
        </w:rPr>
      </w:pPr>
      <w:sdt>
        <w:sdtPr>
          <w:rPr>
            <w:rFonts w:eastAsia="Times New Roman" w:cs="Times New Roman"/>
            <w:sz w:val="24"/>
            <w:szCs w:val="24"/>
          </w:rPr>
          <w:id w:val="606314896"/>
          <w14:checkbox>
            <w14:checked w14:val="0"/>
            <w14:checkedState w14:val="2612" w14:font="MS Gothic"/>
            <w14:uncheckedState w14:val="2610" w14:font="MS Gothic"/>
          </w14:checkbox>
        </w:sdtPr>
        <w:sdtEndPr/>
        <w:sdtContent>
          <w:r w:rsidR="0076204A">
            <w:rPr>
              <w:rFonts w:ascii="MS Gothic" w:eastAsia="MS Gothic" w:hAnsi="MS Gothic" w:cs="Times New Roman" w:hint="eastAsia"/>
              <w:sz w:val="24"/>
              <w:szCs w:val="24"/>
            </w:rPr>
            <w:t>☐</w:t>
          </w:r>
        </w:sdtContent>
      </w:sdt>
      <w:r w:rsidR="0076204A">
        <w:rPr>
          <w:rFonts w:eastAsia="Times New Roman" w:cs="Times New Roman"/>
          <w:sz w:val="24"/>
          <w:szCs w:val="24"/>
        </w:rPr>
        <w:t>Project Area</w:t>
      </w:r>
    </w:p>
    <w:p w14:paraId="00AEA2DE" w14:textId="2E2AAA07" w:rsidR="0076204A" w:rsidRDefault="0093460B" w:rsidP="00727CF7">
      <w:pPr>
        <w:spacing w:after="0" w:line="240" w:lineRule="auto"/>
        <w:ind w:left="1080"/>
        <w:rPr>
          <w:rFonts w:eastAsia="Times New Roman" w:cs="Times New Roman"/>
          <w:sz w:val="24"/>
          <w:szCs w:val="24"/>
        </w:rPr>
      </w:pPr>
      <w:sdt>
        <w:sdtPr>
          <w:rPr>
            <w:rFonts w:eastAsia="Times New Roman" w:cs="Times New Roman"/>
            <w:sz w:val="24"/>
            <w:szCs w:val="24"/>
          </w:rPr>
          <w:id w:val="1152566015"/>
          <w14:checkbox>
            <w14:checked w14:val="0"/>
            <w14:checkedState w14:val="2612" w14:font="MS Gothic"/>
            <w14:uncheckedState w14:val="2610" w14:font="MS Gothic"/>
          </w14:checkbox>
        </w:sdtPr>
        <w:sdtEndPr/>
        <w:sdtContent>
          <w:r w:rsidR="0076204A">
            <w:rPr>
              <w:rFonts w:ascii="MS Gothic" w:eastAsia="MS Gothic" w:hAnsi="MS Gothic" w:cs="Times New Roman" w:hint="eastAsia"/>
              <w:sz w:val="24"/>
              <w:szCs w:val="24"/>
            </w:rPr>
            <w:t>☐</w:t>
          </w:r>
        </w:sdtContent>
      </w:sdt>
      <w:r w:rsidR="0076204A">
        <w:rPr>
          <w:rFonts w:eastAsia="Times New Roman" w:cs="Times New Roman"/>
          <w:sz w:val="24"/>
          <w:szCs w:val="24"/>
        </w:rPr>
        <w:t>Grant Period</w:t>
      </w:r>
    </w:p>
    <w:p w14:paraId="35C9A396" w14:textId="03FB423A" w:rsidR="008D3BB1" w:rsidRDefault="0093460B" w:rsidP="00727CF7">
      <w:pPr>
        <w:spacing w:after="0" w:line="240" w:lineRule="auto"/>
        <w:ind w:left="1080"/>
        <w:rPr>
          <w:rFonts w:eastAsia="Times New Roman" w:cs="Times New Roman"/>
          <w:sz w:val="24"/>
          <w:szCs w:val="24"/>
        </w:rPr>
      </w:pPr>
      <w:sdt>
        <w:sdtPr>
          <w:rPr>
            <w:rFonts w:eastAsia="Times New Roman" w:cs="Times New Roman"/>
            <w:sz w:val="24"/>
            <w:szCs w:val="24"/>
          </w:rPr>
          <w:id w:val="-122166401"/>
          <w14:checkbox>
            <w14:checked w14:val="0"/>
            <w14:checkedState w14:val="2612" w14:font="MS Gothic"/>
            <w14:uncheckedState w14:val="2610" w14:font="MS Gothic"/>
          </w14:checkbox>
        </w:sdtPr>
        <w:sdtEndPr/>
        <w:sdtContent>
          <w:r w:rsidR="005679DD">
            <w:rPr>
              <w:rFonts w:ascii="MS Gothic" w:eastAsia="MS Gothic" w:hAnsi="MS Gothic" w:cs="Times New Roman" w:hint="eastAsia"/>
              <w:sz w:val="24"/>
              <w:szCs w:val="24"/>
            </w:rPr>
            <w:t>☐</w:t>
          </w:r>
        </w:sdtContent>
      </w:sdt>
      <w:r w:rsidR="008D3BB1">
        <w:rPr>
          <w:rFonts w:eastAsia="Times New Roman" w:cs="Times New Roman"/>
          <w:sz w:val="24"/>
          <w:szCs w:val="24"/>
        </w:rPr>
        <w:t>Satisfactory Performance</w:t>
      </w:r>
    </w:p>
    <w:p w14:paraId="59286BBB" w14:textId="77777777" w:rsidR="00937794" w:rsidRDefault="00937794" w:rsidP="00727CF7">
      <w:pPr>
        <w:spacing w:after="0" w:line="240" w:lineRule="auto"/>
        <w:ind w:left="1080"/>
        <w:rPr>
          <w:rFonts w:eastAsia="Times New Roman" w:cs="Times New Roman"/>
          <w:sz w:val="24"/>
          <w:szCs w:val="24"/>
        </w:rPr>
      </w:pPr>
    </w:p>
    <w:p w14:paraId="15C6D0F7" w14:textId="52A84770" w:rsidR="005679DD" w:rsidRDefault="00215663" w:rsidP="00727CF7">
      <w:pPr>
        <w:spacing w:after="0" w:line="240" w:lineRule="auto"/>
        <w:ind w:left="1080"/>
        <w:rPr>
          <w:rFonts w:eastAsia="Times New Roman" w:cs="Times New Roman"/>
          <w:b/>
          <w:sz w:val="24"/>
          <w:szCs w:val="24"/>
        </w:rPr>
      </w:pPr>
      <w:r w:rsidRPr="00937794">
        <w:rPr>
          <w:rFonts w:eastAsia="Times New Roman" w:cs="Times New Roman"/>
          <w:b/>
          <w:sz w:val="24"/>
          <w:szCs w:val="24"/>
        </w:rPr>
        <w:t xml:space="preserve">Proposal Narrative </w:t>
      </w:r>
      <w:r w:rsidR="00937794">
        <w:rPr>
          <w:rFonts w:eastAsia="Times New Roman" w:cs="Times New Roman"/>
          <w:b/>
          <w:sz w:val="24"/>
          <w:szCs w:val="24"/>
        </w:rPr>
        <w:t>(40 Page Limit</w:t>
      </w:r>
      <w:r w:rsidR="0004238F">
        <w:rPr>
          <w:rFonts w:eastAsia="Times New Roman" w:cs="Times New Roman"/>
          <w:b/>
          <w:sz w:val="24"/>
          <w:szCs w:val="24"/>
        </w:rPr>
        <w:t>, using no less than 11 point font size</w:t>
      </w:r>
      <w:r w:rsidR="00937794">
        <w:rPr>
          <w:rFonts w:eastAsia="Times New Roman" w:cs="Times New Roman"/>
          <w:b/>
          <w:sz w:val="24"/>
          <w:szCs w:val="24"/>
        </w:rPr>
        <w:t>)</w:t>
      </w:r>
    </w:p>
    <w:p w14:paraId="1CC976BF" w14:textId="77DD35CE" w:rsidR="00A031D7" w:rsidRDefault="00A031D7" w:rsidP="00727CF7">
      <w:pPr>
        <w:spacing w:after="0" w:line="240" w:lineRule="auto"/>
        <w:ind w:left="1080"/>
        <w:rPr>
          <w:rFonts w:eastAsia="Times New Roman" w:cs="Times New Roman"/>
          <w:b/>
          <w:sz w:val="24"/>
          <w:szCs w:val="24"/>
        </w:rPr>
      </w:pPr>
    </w:p>
    <w:p w14:paraId="30E10744" w14:textId="5DFE3E77" w:rsidR="00A031D7" w:rsidRDefault="0093460B" w:rsidP="00A031D7">
      <w:pPr>
        <w:spacing w:after="0" w:line="240" w:lineRule="auto"/>
        <w:ind w:left="1080" w:firstLine="360"/>
        <w:rPr>
          <w:rFonts w:eastAsia="Times New Roman" w:cs="Times New Roman"/>
          <w:sz w:val="24"/>
          <w:szCs w:val="24"/>
        </w:rPr>
      </w:pPr>
      <w:sdt>
        <w:sdtPr>
          <w:rPr>
            <w:rFonts w:eastAsia="Times New Roman" w:cs="Times New Roman"/>
            <w:sz w:val="24"/>
            <w:szCs w:val="24"/>
          </w:rPr>
          <w:id w:val="-285285288"/>
          <w14:checkbox>
            <w14:checked w14:val="0"/>
            <w14:checkedState w14:val="2612" w14:font="MS Gothic"/>
            <w14:uncheckedState w14:val="2610" w14:font="MS Gothic"/>
          </w14:checkbox>
        </w:sdtPr>
        <w:sdtEndPr/>
        <w:sdtContent>
          <w:r w:rsidR="00A031D7">
            <w:rPr>
              <w:rFonts w:ascii="MS Gothic" w:eastAsia="MS Gothic" w:hAnsi="MS Gothic" w:cs="Times New Roman" w:hint="eastAsia"/>
              <w:sz w:val="24"/>
              <w:szCs w:val="24"/>
            </w:rPr>
            <w:t>☐</w:t>
          </w:r>
        </w:sdtContent>
      </w:sdt>
      <w:r w:rsidR="00A031D7">
        <w:rPr>
          <w:rFonts w:eastAsia="Times New Roman" w:cs="Times New Roman"/>
          <w:sz w:val="24"/>
          <w:szCs w:val="24"/>
        </w:rPr>
        <w:t>Goals of the Project</w:t>
      </w:r>
    </w:p>
    <w:p w14:paraId="5F3D6C5D" w14:textId="1FE41F1A" w:rsidR="00A031D7" w:rsidRDefault="0093460B" w:rsidP="00A031D7">
      <w:pPr>
        <w:spacing w:after="0" w:line="240" w:lineRule="auto"/>
        <w:ind w:left="1080" w:firstLine="360"/>
        <w:rPr>
          <w:rFonts w:eastAsia="Times New Roman" w:cs="Times New Roman"/>
          <w:sz w:val="24"/>
          <w:szCs w:val="24"/>
        </w:rPr>
      </w:pPr>
      <w:sdt>
        <w:sdtPr>
          <w:rPr>
            <w:rFonts w:eastAsia="Times New Roman" w:cs="Times New Roman"/>
            <w:sz w:val="24"/>
            <w:szCs w:val="24"/>
          </w:rPr>
          <w:id w:val="-583148915"/>
          <w14:checkbox>
            <w14:checked w14:val="0"/>
            <w14:checkedState w14:val="2612" w14:font="MS Gothic"/>
            <w14:uncheckedState w14:val="2610" w14:font="MS Gothic"/>
          </w14:checkbox>
        </w:sdtPr>
        <w:sdtEndPr/>
        <w:sdtContent>
          <w:r w:rsidR="00A031D7">
            <w:rPr>
              <w:rFonts w:ascii="MS Gothic" w:eastAsia="MS Gothic" w:hAnsi="MS Gothic" w:cs="Times New Roman" w:hint="eastAsia"/>
              <w:sz w:val="24"/>
              <w:szCs w:val="24"/>
            </w:rPr>
            <w:t>☐</w:t>
          </w:r>
        </w:sdtContent>
      </w:sdt>
      <w:r w:rsidR="00A031D7">
        <w:rPr>
          <w:rFonts w:eastAsia="Times New Roman" w:cs="Times New Roman"/>
          <w:sz w:val="24"/>
          <w:szCs w:val="24"/>
        </w:rPr>
        <w:t>Estimated Performance Evaluation Measures</w:t>
      </w:r>
    </w:p>
    <w:p w14:paraId="39FE87B1" w14:textId="62F8AA2C" w:rsidR="00A031D7" w:rsidRDefault="0093460B" w:rsidP="00A031D7">
      <w:pPr>
        <w:spacing w:after="0" w:line="240" w:lineRule="auto"/>
        <w:ind w:left="1080" w:firstLine="360"/>
        <w:rPr>
          <w:rFonts w:eastAsia="Times New Roman" w:cs="Times New Roman"/>
          <w:sz w:val="24"/>
          <w:szCs w:val="24"/>
        </w:rPr>
      </w:pPr>
      <w:sdt>
        <w:sdtPr>
          <w:rPr>
            <w:rFonts w:eastAsia="Times New Roman" w:cs="Times New Roman"/>
            <w:sz w:val="24"/>
            <w:szCs w:val="24"/>
          </w:rPr>
          <w:id w:val="11654645"/>
          <w14:checkbox>
            <w14:checked w14:val="0"/>
            <w14:checkedState w14:val="2612" w14:font="MS Gothic"/>
            <w14:uncheckedState w14:val="2610" w14:font="MS Gothic"/>
          </w14:checkbox>
        </w:sdtPr>
        <w:sdtEndPr/>
        <w:sdtContent>
          <w:r w:rsidR="00A031D7">
            <w:rPr>
              <w:rFonts w:ascii="MS Gothic" w:eastAsia="MS Gothic" w:hAnsi="MS Gothic" w:cs="Times New Roman" w:hint="eastAsia"/>
              <w:sz w:val="24"/>
              <w:szCs w:val="24"/>
            </w:rPr>
            <w:t>☐</w:t>
          </w:r>
        </w:sdtContent>
      </w:sdt>
      <w:r w:rsidR="00A031D7">
        <w:rPr>
          <w:rFonts w:eastAsia="Times New Roman" w:cs="Times New Roman"/>
          <w:sz w:val="24"/>
          <w:szCs w:val="24"/>
        </w:rPr>
        <w:t>Suggested Additional Performance Evaluation Measures (optional)</w:t>
      </w:r>
    </w:p>
    <w:p w14:paraId="2D77F92F" w14:textId="7DAF5642" w:rsidR="00A031D7" w:rsidRDefault="0093460B" w:rsidP="00A031D7">
      <w:pPr>
        <w:spacing w:after="0" w:line="240" w:lineRule="auto"/>
        <w:ind w:left="1080" w:firstLine="360"/>
        <w:rPr>
          <w:rFonts w:eastAsia="Times New Roman" w:cs="Times New Roman"/>
          <w:sz w:val="24"/>
          <w:szCs w:val="24"/>
        </w:rPr>
      </w:pPr>
      <w:sdt>
        <w:sdtPr>
          <w:rPr>
            <w:rFonts w:eastAsia="Times New Roman" w:cs="Times New Roman"/>
            <w:sz w:val="24"/>
            <w:szCs w:val="24"/>
          </w:rPr>
          <w:id w:val="-237167337"/>
          <w14:checkbox>
            <w14:checked w14:val="0"/>
            <w14:checkedState w14:val="2612" w14:font="MS Gothic"/>
            <w14:uncheckedState w14:val="2610" w14:font="MS Gothic"/>
          </w14:checkbox>
        </w:sdtPr>
        <w:sdtEndPr/>
        <w:sdtContent>
          <w:r w:rsidR="00A031D7">
            <w:rPr>
              <w:rFonts w:ascii="MS Gothic" w:eastAsia="MS Gothic" w:hAnsi="MS Gothic" w:cs="Times New Roman" w:hint="eastAsia"/>
              <w:sz w:val="24"/>
              <w:szCs w:val="24"/>
            </w:rPr>
            <w:t>☐</w:t>
          </w:r>
        </w:sdtContent>
      </w:sdt>
      <w:r w:rsidR="00A031D7">
        <w:rPr>
          <w:rFonts w:eastAsia="Times New Roman" w:cs="Times New Roman"/>
          <w:sz w:val="24"/>
          <w:szCs w:val="24"/>
        </w:rPr>
        <w:t>Undertakings</w:t>
      </w:r>
    </w:p>
    <w:p w14:paraId="7C66176B" w14:textId="739D602D" w:rsidR="00A031D7" w:rsidRDefault="00A031D7" w:rsidP="00727CF7">
      <w:pPr>
        <w:spacing w:after="0" w:line="240" w:lineRule="auto"/>
        <w:ind w:left="1080"/>
        <w:rPr>
          <w:rFonts w:eastAsia="Times New Roman" w:cs="Times New Roman"/>
          <w:b/>
          <w:sz w:val="24"/>
          <w:szCs w:val="24"/>
        </w:rPr>
      </w:pPr>
    </w:p>
    <w:p w14:paraId="20E77756" w14:textId="77777777" w:rsidR="0041693C" w:rsidRPr="00727CF7" w:rsidRDefault="0041693C" w:rsidP="00937794">
      <w:pPr>
        <w:spacing w:after="0" w:line="240" w:lineRule="auto"/>
        <w:ind w:left="360" w:firstLine="1080"/>
        <w:rPr>
          <w:rFonts w:eastAsia="Times New Roman" w:cs="Times New Roman"/>
          <w:b/>
          <w:sz w:val="24"/>
          <w:szCs w:val="24"/>
        </w:rPr>
      </w:pPr>
      <w:r>
        <w:rPr>
          <w:rFonts w:eastAsia="Times New Roman" w:cs="Times New Roman"/>
          <w:b/>
          <w:sz w:val="24"/>
          <w:szCs w:val="24"/>
        </w:rPr>
        <w:t xml:space="preserve">Scoring Criteria </w:t>
      </w:r>
    </w:p>
    <w:p w14:paraId="589FCB82" w14:textId="5C36B406" w:rsidR="00D60547" w:rsidRDefault="0093460B" w:rsidP="00937794">
      <w:pPr>
        <w:spacing w:after="0" w:line="240" w:lineRule="auto"/>
        <w:ind w:left="1080" w:firstLine="1080"/>
        <w:rPr>
          <w:rFonts w:eastAsia="Times New Roman" w:cs="Times New Roman"/>
          <w:sz w:val="24"/>
          <w:szCs w:val="24"/>
        </w:rPr>
      </w:pPr>
      <w:sdt>
        <w:sdtPr>
          <w:rPr>
            <w:rFonts w:eastAsia="Times New Roman" w:cs="Times New Roman"/>
            <w:sz w:val="24"/>
            <w:szCs w:val="24"/>
          </w:rPr>
          <w:id w:val="-699387841"/>
          <w14:checkbox>
            <w14:checked w14:val="0"/>
            <w14:checkedState w14:val="2612" w14:font="MS Gothic"/>
            <w14:uncheckedState w14:val="2610" w14:font="MS Gothic"/>
          </w14:checkbox>
        </w:sdtPr>
        <w:sdtEndPr/>
        <w:sdtContent>
          <w:r w:rsidR="00D60547">
            <w:rPr>
              <w:rFonts w:ascii="MS Gothic" w:eastAsia="MS Gothic" w:hAnsi="MS Gothic" w:cs="Times New Roman" w:hint="eastAsia"/>
              <w:sz w:val="24"/>
              <w:szCs w:val="24"/>
            </w:rPr>
            <w:t>☐</w:t>
          </w:r>
        </w:sdtContent>
      </w:sdt>
      <w:r w:rsidR="00D60547">
        <w:rPr>
          <w:rFonts w:eastAsia="Times New Roman" w:cs="Times New Roman"/>
          <w:sz w:val="24"/>
          <w:szCs w:val="24"/>
        </w:rPr>
        <w:t>Administrative Capabilities (2 page limit recommended)</w:t>
      </w:r>
    </w:p>
    <w:p w14:paraId="6AD9E905" w14:textId="5C6BD81C" w:rsidR="0041693C" w:rsidRDefault="0093460B" w:rsidP="00D60547">
      <w:pPr>
        <w:spacing w:after="0" w:line="240" w:lineRule="auto"/>
        <w:ind w:left="1080" w:firstLine="1080"/>
        <w:rPr>
          <w:rFonts w:eastAsia="Times New Roman" w:cs="Times New Roman"/>
          <w:sz w:val="24"/>
          <w:szCs w:val="24"/>
        </w:rPr>
      </w:pPr>
      <w:sdt>
        <w:sdtPr>
          <w:rPr>
            <w:rFonts w:eastAsia="Times New Roman" w:cs="Times New Roman"/>
            <w:sz w:val="24"/>
            <w:szCs w:val="24"/>
          </w:rPr>
          <w:id w:val="1716155847"/>
          <w14:checkbox>
            <w14:checked w14:val="0"/>
            <w14:checkedState w14:val="2612" w14:font="MS Gothic"/>
            <w14:uncheckedState w14:val="2610" w14:font="MS Gothic"/>
          </w14:checkbox>
        </w:sdtPr>
        <w:sdtEndPr/>
        <w:sdtContent>
          <w:r w:rsidR="00D60547">
            <w:rPr>
              <w:rFonts w:ascii="MS Gothic" w:eastAsia="MS Gothic" w:hAnsi="MS Gothic" w:cs="Times New Roman" w:hint="eastAsia"/>
              <w:sz w:val="24"/>
              <w:szCs w:val="24"/>
            </w:rPr>
            <w:t>☐</w:t>
          </w:r>
        </w:sdtContent>
      </w:sdt>
      <w:r w:rsidR="00217C9B">
        <w:rPr>
          <w:rFonts w:eastAsia="Times New Roman" w:cs="Times New Roman"/>
          <w:sz w:val="24"/>
          <w:szCs w:val="24"/>
        </w:rPr>
        <w:t xml:space="preserve">Technical Assistance (2 page </w:t>
      </w:r>
      <w:r w:rsidR="008D64A0">
        <w:rPr>
          <w:rFonts w:eastAsia="Times New Roman" w:cs="Times New Roman"/>
          <w:sz w:val="24"/>
          <w:szCs w:val="24"/>
        </w:rPr>
        <w:t>limit recommended</w:t>
      </w:r>
      <w:r w:rsidR="00217C9B">
        <w:rPr>
          <w:rFonts w:eastAsia="Times New Roman" w:cs="Times New Roman"/>
          <w:sz w:val="24"/>
          <w:szCs w:val="24"/>
        </w:rPr>
        <w:t>)</w:t>
      </w:r>
    </w:p>
    <w:p w14:paraId="44CD494C" w14:textId="27EE2797" w:rsidR="0041693C" w:rsidRDefault="0093460B" w:rsidP="00937794">
      <w:pPr>
        <w:spacing w:after="0" w:line="240" w:lineRule="auto"/>
        <w:ind w:left="1080" w:firstLine="1080"/>
        <w:rPr>
          <w:rFonts w:eastAsia="Times New Roman" w:cs="Times New Roman"/>
          <w:sz w:val="24"/>
          <w:szCs w:val="24"/>
        </w:rPr>
      </w:pPr>
      <w:sdt>
        <w:sdtPr>
          <w:rPr>
            <w:rFonts w:eastAsia="Times New Roman" w:cs="Times New Roman"/>
            <w:sz w:val="24"/>
            <w:szCs w:val="24"/>
          </w:rPr>
          <w:id w:val="-2080042302"/>
          <w14:checkbox>
            <w14:checked w14:val="0"/>
            <w14:checkedState w14:val="2612" w14:font="MS Gothic"/>
            <w14:uncheckedState w14:val="2610" w14:font="MS Gothic"/>
          </w14:checkbox>
        </w:sdtPr>
        <w:sdtEndPr/>
        <w:sdtContent>
          <w:r w:rsidR="0041693C">
            <w:rPr>
              <w:rFonts w:ascii="MS Gothic" w:eastAsia="MS Gothic" w:hAnsi="MS Gothic" w:cs="Times New Roman" w:hint="eastAsia"/>
              <w:sz w:val="24"/>
              <w:szCs w:val="24"/>
            </w:rPr>
            <w:t>☐</w:t>
          </w:r>
        </w:sdtContent>
      </w:sdt>
      <w:r w:rsidR="00217C9B">
        <w:rPr>
          <w:rFonts w:eastAsia="Times New Roman" w:cs="Times New Roman"/>
          <w:sz w:val="24"/>
          <w:szCs w:val="24"/>
        </w:rPr>
        <w:t>E</w:t>
      </w:r>
      <w:r w:rsidR="00D60547">
        <w:rPr>
          <w:rFonts w:eastAsia="Times New Roman" w:cs="Times New Roman"/>
          <w:sz w:val="24"/>
          <w:szCs w:val="24"/>
        </w:rPr>
        <w:t>conomic Development</w:t>
      </w:r>
      <w:r w:rsidR="00217C9B">
        <w:rPr>
          <w:rFonts w:eastAsia="Times New Roman" w:cs="Times New Roman"/>
          <w:sz w:val="24"/>
          <w:szCs w:val="24"/>
        </w:rPr>
        <w:t xml:space="preserve"> (2 page </w:t>
      </w:r>
      <w:r w:rsidR="008D64A0">
        <w:rPr>
          <w:rFonts w:eastAsia="Times New Roman" w:cs="Times New Roman"/>
          <w:sz w:val="24"/>
          <w:szCs w:val="24"/>
        </w:rPr>
        <w:t>limit recommended</w:t>
      </w:r>
      <w:r w:rsidR="00217C9B">
        <w:rPr>
          <w:rFonts w:eastAsia="Times New Roman" w:cs="Times New Roman"/>
          <w:sz w:val="24"/>
          <w:szCs w:val="24"/>
        </w:rPr>
        <w:t>)</w:t>
      </w:r>
    </w:p>
    <w:p w14:paraId="1281B26B" w14:textId="16EA1CDD" w:rsidR="0041693C" w:rsidRDefault="0093460B" w:rsidP="00937794">
      <w:pPr>
        <w:spacing w:after="0" w:line="240" w:lineRule="auto"/>
        <w:ind w:left="1080" w:firstLine="1080"/>
        <w:rPr>
          <w:rFonts w:eastAsia="Times New Roman" w:cs="Times New Roman"/>
          <w:sz w:val="24"/>
          <w:szCs w:val="24"/>
        </w:rPr>
      </w:pPr>
      <w:sdt>
        <w:sdtPr>
          <w:rPr>
            <w:rFonts w:eastAsia="Times New Roman" w:cs="Times New Roman"/>
            <w:sz w:val="24"/>
            <w:szCs w:val="24"/>
          </w:rPr>
          <w:id w:val="-1251811411"/>
          <w14:checkbox>
            <w14:checked w14:val="0"/>
            <w14:checkedState w14:val="2612" w14:font="MS Gothic"/>
            <w14:uncheckedState w14:val="2610" w14:font="MS Gothic"/>
          </w14:checkbox>
        </w:sdtPr>
        <w:sdtEndPr/>
        <w:sdtContent>
          <w:r w:rsidR="0041693C">
            <w:rPr>
              <w:rFonts w:ascii="MS Gothic" w:eastAsia="MS Gothic" w:hAnsi="MS Gothic" w:cs="Times New Roman" w:hint="eastAsia"/>
              <w:sz w:val="24"/>
              <w:szCs w:val="24"/>
            </w:rPr>
            <w:t>☐</w:t>
          </w:r>
        </w:sdtContent>
      </w:sdt>
      <w:r w:rsidR="00D60547">
        <w:rPr>
          <w:rFonts w:eastAsia="Times New Roman" w:cs="Times New Roman"/>
          <w:sz w:val="24"/>
          <w:szCs w:val="24"/>
        </w:rPr>
        <w:t>Past Performance</w:t>
      </w:r>
      <w:r w:rsidR="00217C9B">
        <w:rPr>
          <w:rFonts w:eastAsia="Times New Roman" w:cs="Times New Roman"/>
          <w:sz w:val="24"/>
          <w:szCs w:val="24"/>
        </w:rPr>
        <w:t xml:space="preserve"> (2 page limit</w:t>
      </w:r>
      <w:r w:rsidR="008D64A0">
        <w:rPr>
          <w:rFonts w:eastAsia="Times New Roman" w:cs="Times New Roman"/>
          <w:sz w:val="24"/>
          <w:szCs w:val="24"/>
        </w:rPr>
        <w:t xml:space="preserve"> recommended</w:t>
      </w:r>
      <w:r w:rsidR="00217C9B">
        <w:rPr>
          <w:rFonts w:eastAsia="Times New Roman" w:cs="Times New Roman"/>
          <w:sz w:val="24"/>
          <w:szCs w:val="24"/>
        </w:rPr>
        <w:t>)</w:t>
      </w:r>
    </w:p>
    <w:p w14:paraId="02D5985A" w14:textId="2C4F9EE1" w:rsidR="00D60547" w:rsidRDefault="0093460B" w:rsidP="00D60547">
      <w:pPr>
        <w:spacing w:after="0" w:line="240" w:lineRule="auto"/>
        <w:ind w:left="1080" w:firstLine="1080"/>
        <w:rPr>
          <w:rFonts w:eastAsia="Times New Roman" w:cs="Times New Roman"/>
          <w:sz w:val="24"/>
          <w:szCs w:val="24"/>
        </w:rPr>
      </w:pPr>
      <w:sdt>
        <w:sdtPr>
          <w:rPr>
            <w:rFonts w:eastAsia="Times New Roman" w:cs="Times New Roman"/>
            <w:sz w:val="24"/>
            <w:szCs w:val="24"/>
          </w:rPr>
          <w:id w:val="-1367059257"/>
          <w14:checkbox>
            <w14:checked w14:val="0"/>
            <w14:checkedState w14:val="2612" w14:font="MS Gothic"/>
            <w14:uncheckedState w14:val="2610" w14:font="MS Gothic"/>
          </w14:checkbox>
        </w:sdtPr>
        <w:sdtEndPr/>
        <w:sdtContent>
          <w:r w:rsidR="00D60547">
            <w:rPr>
              <w:rFonts w:ascii="MS Gothic" w:eastAsia="MS Gothic" w:hAnsi="MS Gothic" w:cs="Times New Roman" w:hint="eastAsia"/>
              <w:sz w:val="24"/>
              <w:szCs w:val="24"/>
            </w:rPr>
            <w:t>☐</w:t>
          </w:r>
        </w:sdtContent>
      </w:sdt>
      <w:r w:rsidR="00D60547">
        <w:rPr>
          <w:rFonts w:eastAsia="Times New Roman" w:cs="Times New Roman"/>
          <w:sz w:val="24"/>
          <w:szCs w:val="24"/>
        </w:rPr>
        <w:t>Networking &amp; Regional Focus (2 page limit recommended)</w:t>
      </w:r>
    </w:p>
    <w:p w14:paraId="1CBDBA52" w14:textId="4DBA0CE9" w:rsidR="00D60547" w:rsidRDefault="0093460B" w:rsidP="00D60547">
      <w:pPr>
        <w:spacing w:after="0" w:line="240" w:lineRule="auto"/>
        <w:ind w:left="1080" w:firstLine="1080"/>
        <w:rPr>
          <w:rFonts w:eastAsia="Times New Roman" w:cs="Times New Roman"/>
          <w:sz w:val="24"/>
          <w:szCs w:val="24"/>
        </w:rPr>
      </w:pPr>
      <w:sdt>
        <w:sdtPr>
          <w:rPr>
            <w:rFonts w:eastAsia="Times New Roman" w:cs="Times New Roman"/>
            <w:sz w:val="24"/>
            <w:szCs w:val="24"/>
          </w:rPr>
          <w:id w:val="-1449766533"/>
          <w14:checkbox>
            <w14:checked w14:val="0"/>
            <w14:checkedState w14:val="2612" w14:font="MS Gothic"/>
            <w14:uncheckedState w14:val="2610" w14:font="MS Gothic"/>
          </w14:checkbox>
        </w:sdtPr>
        <w:sdtEndPr/>
        <w:sdtContent>
          <w:r w:rsidR="004E2617">
            <w:rPr>
              <w:rFonts w:ascii="MS Gothic" w:eastAsia="MS Gothic" w:hAnsi="MS Gothic" w:cs="Times New Roman" w:hint="eastAsia"/>
              <w:sz w:val="24"/>
              <w:szCs w:val="24"/>
            </w:rPr>
            <w:t>☐</w:t>
          </w:r>
        </w:sdtContent>
      </w:sdt>
      <w:r w:rsidR="00D60547">
        <w:rPr>
          <w:rFonts w:eastAsia="Times New Roman" w:cs="Times New Roman"/>
          <w:sz w:val="24"/>
          <w:szCs w:val="24"/>
        </w:rPr>
        <w:t>Commitment</w:t>
      </w:r>
      <w:r w:rsidR="00540FD8">
        <w:rPr>
          <w:rFonts w:eastAsia="Times New Roman" w:cs="Times New Roman"/>
          <w:sz w:val="24"/>
          <w:szCs w:val="24"/>
        </w:rPr>
        <w:t xml:space="preserve"> (2 page limit recommended)</w:t>
      </w:r>
    </w:p>
    <w:p w14:paraId="058EDD48" w14:textId="132B9DAE" w:rsidR="00D60547" w:rsidRPr="00727CF7" w:rsidRDefault="0093460B" w:rsidP="00540FD8">
      <w:pPr>
        <w:spacing w:after="0" w:line="240" w:lineRule="auto"/>
        <w:ind w:left="1080" w:firstLine="1080"/>
        <w:rPr>
          <w:rFonts w:eastAsia="Times New Roman" w:cs="Times New Roman"/>
          <w:sz w:val="24"/>
          <w:szCs w:val="24"/>
        </w:rPr>
      </w:pPr>
      <w:sdt>
        <w:sdtPr>
          <w:rPr>
            <w:rFonts w:eastAsia="Times New Roman" w:cs="Times New Roman"/>
            <w:sz w:val="24"/>
            <w:szCs w:val="24"/>
          </w:rPr>
          <w:id w:val="1269740270"/>
          <w14:checkbox>
            <w14:checked w14:val="0"/>
            <w14:checkedState w14:val="2612" w14:font="MS Gothic"/>
            <w14:uncheckedState w14:val="2610" w14:font="MS Gothic"/>
          </w14:checkbox>
        </w:sdtPr>
        <w:sdtEndPr/>
        <w:sdtContent>
          <w:r w:rsidR="00D60547">
            <w:rPr>
              <w:rFonts w:ascii="MS Gothic" w:eastAsia="MS Gothic" w:hAnsi="MS Gothic" w:cs="Times New Roman" w:hint="eastAsia"/>
              <w:sz w:val="24"/>
              <w:szCs w:val="24"/>
            </w:rPr>
            <w:t>☐</w:t>
          </w:r>
        </w:sdtContent>
      </w:sdt>
      <w:r w:rsidR="00D60547">
        <w:rPr>
          <w:rFonts w:eastAsia="Times New Roman" w:cs="Times New Roman"/>
          <w:sz w:val="24"/>
          <w:szCs w:val="24"/>
        </w:rPr>
        <w:t>Matching Funds</w:t>
      </w:r>
      <w:r w:rsidR="00540FD8">
        <w:rPr>
          <w:rFonts w:eastAsia="Times New Roman" w:cs="Times New Roman"/>
          <w:sz w:val="24"/>
          <w:szCs w:val="24"/>
        </w:rPr>
        <w:t xml:space="preserve"> (1 page limit recommended)</w:t>
      </w:r>
    </w:p>
    <w:p w14:paraId="14A66321" w14:textId="4AAE264B" w:rsidR="0041693C" w:rsidRPr="00727CF7" w:rsidRDefault="0093460B" w:rsidP="00937794">
      <w:pPr>
        <w:spacing w:after="0" w:line="240" w:lineRule="auto"/>
        <w:ind w:left="1080" w:firstLine="1080"/>
        <w:rPr>
          <w:rFonts w:eastAsia="Times New Roman" w:cs="Times New Roman"/>
          <w:sz w:val="24"/>
          <w:szCs w:val="24"/>
        </w:rPr>
      </w:pPr>
      <w:sdt>
        <w:sdtPr>
          <w:rPr>
            <w:rFonts w:eastAsia="Times New Roman" w:cs="Times New Roman"/>
            <w:sz w:val="24"/>
            <w:szCs w:val="24"/>
          </w:rPr>
          <w:id w:val="1220933507"/>
          <w14:checkbox>
            <w14:checked w14:val="0"/>
            <w14:checkedState w14:val="2612" w14:font="MS Gothic"/>
            <w14:uncheckedState w14:val="2610" w14:font="MS Gothic"/>
          </w14:checkbox>
        </w:sdtPr>
        <w:sdtEndPr/>
        <w:sdtContent>
          <w:r w:rsidR="0041693C">
            <w:rPr>
              <w:rFonts w:ascii="MS Gothic" w:eastAsia="MS Gothic" w:hAnsi="MS Gothic" w:cs="Times New Roman" w:hint="eastAsia"/>
              <w:sz w:val="24"/>
              <w:szCs w:val="24"/>
            </w:rPr>
            <w:t>☐</w:t>
          </w:r>
        </w:sdtContent>
      </w:sdt>
      <w:r w:rsidR="00217C9B">
        <w:rPr>
          <w:rFonts w:eastAsia="Times New Roman" w:cs="Times New Roman"/>
          <w:sz w:val="24"/>
          <w:szCs w:val="24"/>
        </w:rPr>
        <w:t>Work Plan/Budget (4 page limit</w:t>
      </w:r>
      <w:r w:rsidR="008D64A0">
        <w:rPr>
          <w:rFonts w:eastAsia="Times New Roman" w:cs="Times New Roman"/>
          <w:sz w:val="24"/>
          <w:szCs w:val="24"/>
        </w:rPr>
        <w:t xml:space="preserve"> recommended</w:t>
      </w:r>
      <w:r w:rsidR="00217C9B">
        <w:rPr>
          <w:rFonts w:eastAsia="Times New Roman" w:cs="Times New Roman"/>
          <w:sz w:val="24"/>
          <w:szCs w:val="24"/>
        </w:rPr>
        <w:t>)</w:t>
      </w:r>
    </w:p>
    <w:p w14:paraId="4E359B90" w14:textId="7CC61E26" w:rsidR="0041693C" w:rsidRDefault="0093460B" w:rsidP="00937794">
      <w:pPr>
        <w:spacing w:after="0" w:line="240" w:lineRule="auto"/>
        <w:ind w:left="1080" w:firstLine="1080"/>
        <w:rPr>
          <w:rFonts w:eastAsia="Times New Roman" w:cs="Times New Roman"/>
          <w:sz w:val="24"/>
          <w:szCs w:val="24"/>
        </w:rPr>
      </w:pPr>
      <w:sdt>
        <w:sdtPr>
          <w:rPr>
            <w:rFonts w:eastAsia="Times New Roman" w:cs="Times New Roman"/>
            <w:sz w:val="24"/>
            <w:szCs w:val="24"/>
          </w:rPr>
          <w:id w:val="-269166593"/>
          <w14:checkbox>
            <w14:checked w14:val="0"/>
            <w14:checkedState w14:val="2612" w14:font="MS Gothic"/>
            <w14:uncheckedState w14:val="2610" w14:font="MS Gothic"/>
          </w14:checkbox>
        </w:sdtPr>
        <w:sdtEndPr/>
        <w:sdtContent>
          <w:r w:rsidR="0041693C">
            <w:rPr>
              <w:rFonts w:ascii="MS Gothic" w:eastAsia="MS Gothic" w:hAnsi="MS Gothic" w:cs="Times New Roman" w:hint="eastAsia"/>
              <w:sz w:val="24"/>
              <w:szCs w:val="24"/>
            </w:rPr>
            <w:t>☐</w:t>
          </w:r>
        </w:sdtContent>
      </w:sdt>
      <w:r w:rsidR="00540FD8">
        <w:rPr>
          <w:rFonts w:eastAsia="Times New Roman" w:cs="Times New Roman"/>
          <w:sz w:val="24"/>
          <w:szCs w:val="24"/>
        </w:rPr>
        <w:t xml:space="preserve">Qualifications of </w:t>
      </w:r>
      <w:r w:rsidR="00A031D7">
        <w:rPr>
          <w:rFonts w:eastAsia="Times New Roman" w:cs="Times New Roman"/>
          <w:sz w:val="24"/>
          <w:szCs w:val="24"/>
        </w:rPr>
        <w:t>Personnel</w:t>
      </w:r>
      <w:r w:rsidR="00217C9B">
        <w:rPr>
          <w:rFonts w:eastAsia="Times New Roman" w:cs="Times New Roman"/>
          <w:sz w:val="24"/>
          <w:szCs w:val="24"/>
        </w:rPr>
        <w:t xml:space="preserve"> (2 page limit</w:t>
      </w:r>
      <w:r w:rsidR="008D64A0">
        <w:rPr>
          <w:rFonts w:eastAsia="Times New Roman" w:cs="Times New Roman"/>
          <w:sz w:val="24"/>
          <w:szCs w:val="24"/>
        </w:rPr>
        <w:t xml:space="preserve"> recommended</w:t>
      </w:r>
      <w:r w:rsidR="00217C9B">
        <w:rPr>
          <w:rFonts w:eastAsia="Times New Roman" w:cs="Times New Roman"/>
          <w:sz w:val="24"/>
          <w:szCs w:val="24"/>
        </w:rPr>
        <w:t>)</w:t>
      </w:r>
    </w:p>
    <w:p w14:paraId="7E8F601C" w14:textId="17B10EBA" w:rsidR="00540FD8" w:rsidRDefault="0093460B" w:rsidP="00540FD8">
      <w:pPr>
        <w:spacing w:after="0" w:line="240" w:lineRule="auto"/>
        <w:ind w:left="1080" w:firstLine="1080"/>
        <w:rPr>
          <w:rFonts w:eastAsia="Times New Roman" w:cs="Times New Roman"/>
          <w:sz w:val="24"/>
          <w:szCs w:val="24"/>
        </w:rPr>
      </w:pPr>
      <w:sdt>
        <w:sdtPr>
          <w:rPr>
            <w:rFonts w:eastAsia="Times New Roman" w:cs="Times New Roman"/>
            <w:sz w:val="24"/>
            <w:szCs w:val="24"/>
          </w:rPr>
          <w:id w:val="-1160925630"/>
          <w14:checkbox>
            <w14:checked w14:val="0"/>
            <w14:checkedState w14:val="2612" w14:font="MS Gothic"/>
            <w14:uncheckedState w14:val="2610" w14:font="MS Gothic"/>
          </w14:checkbox>
        </w:sdtPr>
        <w:sdtEndPr/>
        <w:sdtContent>
          <w:r w:rsidR="00540FD8">
            <w:rPr>
              <w:rFonts w:ascii="MS Gothic" w:eastAsia="MS Gothic" w:hAnsi="MS Gothic" w:cs="Times New Roman" w:hint="eastAsia"/>
              <w:sz w:val="24"/>
              <w:szCs w:val="24"/>
            </w:rPr>
            <w:t>☐</w:t>
          </w:r>
        </w:sdtContent>
      </w:sdt>
      <w:r w:rsidR="00540FD8">
        <w:rPr>
          <w:rFonts w:eastAsia="Times New Roman" w:cs="Times New Roman"/>
          <w:sz w:val="24"/>
          <w:szCs w:val="24"/>
        </w:rPr>
        <w:t>Local &amp; Future Support (2 page limit recommended)</w:t>
      </w:r>
    </w:p>
    <w:p w14:paraId="560B0E61" w14:textId="4362DC98" w:rsidR="00F54011" w:rsidRPr="00F54011" w:rsidRDefault="0093460B" w:rsidP="00F54011">
      <w:pPr>
        <w:spacing w:after="0" w:line="240" w:lineRule="auto"/>
        <w:ind w:left="2160"/>
        <w:rPr>
          <w:rFonts w:eastAsia="Times New Roman" w:cs="Times New Roman"/>
          <w:sz w:val="24"/>
          <w:szCs w:val="24"/>
        </w:rPr>
      </w:pPr>
      <w:sdt>
        <w:sdtPr>
          <w:rPr>
            <w:rFonts w:eastAsia="Times New Roman" w:cs="Times New Roman"/>
            <w:sz w:val="24"/>
            <w:szCs w:val="24"/>
          </w:rPr>
          <w:id w:val="-1418096365"/>
          <w14:checkbox>
            <w14:checked w14:val="0"/>
            <w14:checkedState w14:val="2612" w14:font="MS Gothic"/>
            <w14:uncheckedState w14:val="2610" w14:font="MS Gothic"/>
          </w14:checkbox>
        </w:sdtPr>
        <w:sdtEndPr/>
        <w:sdtContent>
          <w:r w:rsidR="004650DE">
            <w:rPr>
              <w:rFonts w:ascii="MS Gothic" w:eastAsia="MS Gothic" w:hAnsi="MS Gothic" w:cs="Times New Roman" w:hint="eastAsia"/>
              <w:sz w:val="24"/>
              <w:szCs w:val="24"/>
            </w:rPr>
            <w:t>☐</w:t>
          </w:r>
        </w:sdtContent>
      </w:sdt>
      <w:r w:rsidR="00B57C30">
        <w:rPr>
          <w:rFonts w:eastAsia="Times New Roman" w:cs="Times New Roman"/>
          <w:sz w:val="24"/>
          <w:szCs w:val="24"/>
        </w:rPr>
        <w:t xml:space="preserve">Administrator </w:t>
      </w:r>
      <w:r w:rsidR="000567E1">
        <w:rPr>
          <w:rFonts w:eastAsia="Times New Roman" w:cs="Times New Roman"/>
          <w:sz w:val="24"/>
          <w:szCs w:val="24"/>
        </w:rPr>
        <w:t>Discretionary</w:t>
      </w:r>
      <w:r w:rsidR="00B57C30">
        <w:rPr>
          <w:rFonts w:eastAsia="Times New Roman" w:cs="Times New Roman"/>
          <w:sz w:val="24"/>
          <w:szCs w:val="24"/>
        </w:rPr>
        <w:t xml:space="preserve"> Points</w:t>
      </w:r>
      <w:r w:rsidR="00C7298C">
        <w:rPr>
          <w:rFonts w:eastAsia="Times New Roman" w:cs="Times New Roman"/>
          <w:sz w:val="24"/>
          <w:szCs w:val="24"/>
        </w:rPr>
        <w:t xml:space="preserve">:  </w:t>
      </w:r>
      <w:r w:rsidR="00F54011" w:rsidRPr="00F54011">
        <w:rPr>
          <w:rFonts w:eastAsia="Times New Roman" w:cs="Times New Roman"/>
          <w:sz w:val="24"/>
          <w:szCs w:val="24"/>
        </w:rPr>
        <w:t xml:space="preserve">The </w:t>
      </w:r>
      <w:r w:rsidR="000567E1">
        <w:rPr>
          <w:rFonts w:eastAsia="Times New Roman" w:cs="Times New Roman"/>
          <w:sz w:val="24"/>
          <w:szCs w:val="24"/>
        </w:rPr>
        <w:t xml:space="preserve">Administrator may choose to award up to </w:t>
      </w:r>
      <w:proofErr w:type="gramStart"/>
      <w:r w:rsidR="000567E1">
        <w:rPr>
          <w:rFonts w:eastAsia="Times New Roman" w:cs="Times New Roman"/>
          <w:sz w:val="24"/>
          <w:szCs w:val="24"/>
        </w:rPr>
        <w:t>10</w:t>
      </w:r>
      <w:proofErr w:type="gramEnd"/>
      <w:r w:rsidR="000567E1">
        <w:rPr>
          <w:rFonts w:eastAsia="Times New Roman" w:cs="Times New Roman"/>
          <w:sz w:val="24"/>
          <w:szCs w:val="24"/>
        </w:rPr>
        <w:t xml:space="preserve"> points to an eligible non-profit corporation or institution of higher education that has never previously been awarded an RCDG grant or whose application seeks to advance the key priorities addressed in the Notice and detailed below.  Points will be assigned as follows:  </w:t>
      </w:r>
      <w:r w:rsidR="00F54011" w:rsidRPr="00F54011">
        <w:rPr>
          <w:rFonts w:eastAsia="Times New Roman" w:cs="Times New Roman"/>
          <w:sz w:val="24"/>
          <w:szCs w:val="24"/>
        </w:rPr>
        <w:t>Agency encourages applicants to consider projects that will advance the following</w:t>
      </w:r>
      <w:r w:rsidR="00C7298C">
        <w:rPr>
          <w:rFonts w:eastAsia="Times New Roman" w:cs="Times New Roman"/>
          <w:sz w:val="24"/>
          <w:szCs w:val="24"/>
        </w:rPr>
        <w:t xml:space="preserve"> key priorities</w:t>
      </w:r>
      <w:r w:rsidR="00F54011" w:rsidRPr="00F54011">
        <w:rPr>
          <w:rFonts w:eastAsia="Times New Roman" w:cs="Times New Roman"/>
          <w:sz w:val="24"/>
          <w:szCs w:val="24"/>
        </w:rPr>
        <w:t xml:space="preserve"> (more details available at </w:t>
      </w:r>
      <w:hyperlink r:id="rId12" w:history="1">
        <w:r w:rsidR="00F54011" w:rsidRPr="00F54011">
          <w:rPr>
            <w:rStyle w:val="Hyperlink"/>
            <w:rFonts w:eastAsia="Times New Roman" w:cs="Times New Roman"/>
            <w:sz w:val="24"/>
            <w:szCs w:val="24"/>
          </w:rPr>
          <w:t>https://www.rd.usda.gov/priority-points</w:t>
        </w:r>
      </w:hyperlink>
      <w:r w:rsidR="00F54011" w:rsidRPr="00F54011">
        <w:rPr>
          <w:rFonts w:eastAsia="Times New Roman" w:cs="Times New Roman"/>
          <w:sz w:val="24"/>
          <w:szCs w:val="24"/>
        </w:rPr>
        <w:t>: </w:t>
      </w:r>
    </w:p>
    <w:p w14:paraId="39320B10" w14:textId="3330858F" w:rsidR="00D723A8" w:rsidRPr="00D723A8" w:rsidRDefault="00D723A8" w:rsidP="00D723A8">
      <w:pPr>
        <w:numPr>
          <w:ilvl w:val="3"/>
          <w:numId w:val="2"/>
        </w:numPr>
        <w:spacing w:after="0" w:line="240" w:lineRule="auto"/>
        <w:rPr>
          <w:rFonts w:eastAsia="Times New Roman" w:cs="Times New Roman"/>
          <w:sz w:val="24"/>
          <w:szCs w:val="24"/>
        </w:rPr>
      </w:pPr>
      <w:r w:rsidRPr="00D723A8">
        <w:rPr>
          <w:rFonts w:eastAsia="Times New Roman" w:cs="Times New Roman"/>
          <w:sz w:val="24"/>
          <w:szCs w:val="24"/>
        </w:rPr>
        <w:t>Addressing Climate Change and Environmental Justice</w:t>
      </w:r>
      <w:r>
        <w:rPr>
          <w:rFonts w:eastAsia="Times New Roman" w:cs="Times New Roman"/>
          <w:sz w:val="24"/>
          <w:szCs w:val="24"/>
        </w:rPr>
        <w:t xml:space="preserve"> - </w:t>
      </w:r>
    </w:p>
    <w:p w14:paraId="4FDF42B2" w14:textId="77777777" w:rsidR="00D723A8" w:rsidRPr="00D723A8" w:rsidRDefault="00D723A8" w:rsidP="00D723A8">
      <w:pPr>
        <w:spacing w:after="0" w:line="240" w:lineRule="auto"/>
        <w:ind w:left="2880"/>
        <w:rPr>
          <w:rFonts w:eastAsia="Times New Roman" w:cs="Times New Roman"/>
          <w:sz w:val="24"/>
          <w:szCs w:val="24"/>
        </w:rPr>
      </w:pPr>
      <w:r w:rsidRPr="00D723A8">
        <w:rPr>
          <w:rFonts w:eastAsia="Times New Roman" w:cs="Times New Roman"/>
          <w:sz w:val="24"/>
          <w:szCs w:val="24"/>
        </w:rPr>
        <w:t>Reducing climate pollution and increasing resilience to the impacts of climate change through economic support to rural communities.</w:t>
      </w:r>
    </w:p>
    <w:p w14:paraId="7839D7CF" w14:textId="5B149539" w:rsidR="00D723A8" w:rsidRPr="00D723A8" w:rsidRDefault="00D723A8" w:rsidP="00D723A8">
      <w:pPr>
        <w:numPr>
          <w:ilvl w:val="3"/>
          <w:numId w:val="2"/>
        </w:numPr>
        <w:spacing w:after="0" w:line="240" w:lineRule="auto"/>
        <w:rPr>
          <w:rFonts w:eastAsia="Times New Roman" w:cs="Times New Roman"/>
          <w:sz w:val="24"/>
          <w:szCs w:val="24"/>
        </w:rPr>
      </w:pPr>
      <w:r w:rsidRPr="00D723A8">
        <w:rPr>
          <w:rFonts w:eastAsia="Times New Roman" w:cs="Times New Roman"/>
          <w:sz w:val="24"/>
          <w:szCs w:val="24"/>
        </w:rPr>
        <w:t>Advancing Racial Justice, Place-Based Equity, and Opportunity</w:t>
      </w:r>
      <w:r>
        <w:rPr>
          <w:rFonts w:eastAsia="Times New Roman" w:cs="Times New Roman"/>
          <w:sz w:val="24"/>
          <w:szCs w:val="24"/>
        </w:rPr>
        <w:t xml:space="preserve"> - </w:t>
      </w:r>
      <w:r w:rsidRPr="00D723A8">
        <w:rPr>
          <w:rFonts w:eastAsia="Times New Roman" w:cs="Times New Roman"/>
          <w:sz w:val="24"/>
          <w:szCs w:val="24"/>
        </w:rPr>
        <w:t>Ensuring all rural residents have equitable access to RD programs and benefits from RD funded projects.</w:t>
      </w:r>
    </w:p>
    <w:p w14:paraId="2EE5B44B" w14:textId="0C7A87DE" w:rsidR="0041693C" w:rsidRDefault="00D723A8" w:rsidP="00D723A8">
      <w:pPr>
        <w:numPr>
          <w:ilvl w:val="3"/>
          <w:numId w:val="2"/>
        </w:numPr>
        <w:spacing w:after="0" w:line="240" w:lineRule="auto"/>
        <w:rPr>
          <w:rFonts w:eastAsia="Times New Roman" w:cs="Times New Roman"/>
          <w:sz w:val="24"/>
          <w:szCs w:val="24"/>
        </w:rPr>
      </w:pPr>
      <w:r w:rsidRPr="00D723A8">
        <w:rPr>
          <w:rFonts w:eastAsia="Times New Roman" w:cs="Times New Roman"/>
          <w:sz w:val="24"/>
          <w:szCs w:val="24"/>
        </w:rPr>
        <w:t>Creating More and Better Market Opportunities</w:t>
      </w:r>
      <w:r>
        <w:rPr>
          <w:rFonts w:eastAsia="Times New Roman" w:cs="Times New Roman"/>
          <w:sz w:val="24"/>
          <w:szCs w:val="24"/>
        </w:rPr>
        <w:t xml:space="preserve"> - </w:t>
      </w:r>
      <w:r w:rsidRPr="00D723A8">
        <w:rPr>
          <w:rFonts w:eastAsia="Times New Roman" w:cs="Times New Roman"/>
          <w:sz w:val="24"/>
          <w:szCs w:val="24"/>
        </w:rPr>
        <w:t>Assisting rural communities recover economically through more and better market opportunities and through improved infrastructure.</w:t>
      </w:r>
      <w:r>
        <w:rPr>
          <w:rFonts w:eastAsia="Times New Roman" w:cs="Times New Roman"/>
          <w:sz w:val="24"/>
          <w:szCs w:val="24"/>
        </w:rPr>
        <w:t xml:space="preserve"> </w:t>
      </w:r>
    </w:p>
    <w:p w14:paraId="29542D95" w14:textId="77777777" w:rsidR="00A374C6" w:rsidRDefault="00A374C6" w:rsidP="00A031D7">
      <w:pPr>
        <w:spacing w:after="0" w:line="240" w:lineRule="auto"/>
        <w:rPr>
          <w:rFonts w:eastAsia="Times New Roman" w:cs="Times New Roman"/>
          <w:sz w:val="24"/>
          <w:szCs w:val="24"/>
        </w:rPr>
      </w:pPr>
    </w:p>
    <w:p w14:paraId="3D427A30" w14:textId="77777777" w:rsidR="00727CF7" w:rsidRDefault="00727CF7" w:rsidP="00217C9B">
      <w:pPr>
        <w:spacing w:after="0" w:line="240" w:lineRule="auto"/>
        <w:ind w:left="360" w:firstLine="720"/>
        <w:rPr>
          <w:rFonts w:eastAsia="Times New Roman" w:cs="Times New Roman"/>
          <w:b/>
          <w:sz w:val="24"/>
          <w:szCs w:val="24"/>
        </w:rPr>
      </w:pPr>
      <w:r w:rsidRPr="00727CF7">
        <w:rPr>
          <w:rFonts w:eastAsia="Times New Roman" w:cs="Times New Roman"/>
          <w:b/>
          <w:sz w:val="24"/>
          <w:szCs w:val="24"/>
        </w:rPr>
        <w:t>Appendices</w:t>
      </w:r>
    </w:p>
    <w:p w14:paraId="3A564E37" w14:textId="1B271D63" w:rsidR="00217C9B" w:rsidRDefault="0093460B" w:rsidP="00217C9B">
      <w:pPr>
        <w:spacing w:after="0" w:line="240" w:lineRule="auto"/>
        <w:ind w:left="1080"/>
        <w:rPr>
          <w:rFonts w:eastAsia="Times New Roman" w:cs="Times New Roman"/>
          <w:sz w:val="24"/>
          <w:szCs w:val="24"/>
        </w:rPr>
      </w:pPr>
      <w:sdt>
        <w:sdtPr>
          <w:rPr>
            <w:rFonts w:eastAsia="Times New Roman" w:cs="Times New Roman"/>
            <w:sz w:val="24"/>
            <w:szCs w:val="24"/>
          </w:rPr>
          <w:id w:val="-834598172"/>
          <w14:checkbox>
            <w14:checked w14:val="0"/>
            <w14:checkedState w14:val="2612" w14:font="MS Gothic"/>
            <w14:uncheckedState w14:val="2610" w14:font="MS Gothic"/>
          </w14:checkbox>
        </w:sdtPr>
        <w:sdtEndPr/>
        <w:sdtContent>
          <w:r w:rsidR="00217C9B">
            <w:rPr>
              <w:rFonts w:ascii="MS Gothic" w:eastAsia="MS Gothic" w:hAnsi="MS Gothic" w:cs="Times New Roman" w:hint="eastAsia"/>
              <w:sz w:val="24"/>
              <w:szCs w:val="24"/>
            </w:rPr>
            <w:t>☐</w:t>
          </w:r>
        </w:sdtContent>
      </w:sdt>
      <w:r w:rsidR="00217C9B" w:rsidRPr="00217C9B">
        <w:rPr>
          <w:rFonts w:eastAsia="Times New Roman" w:cs="Times New Roman"/>
          <w:sz w:val="24"/>
          <w:szCs w:val="24"/>
        </w:rPr>
        <w:t xml:space="preserve"> </w:t>
      </w:r>
      <w:r w:rsidR="00217C9B" w:rsidRPr="00727CF7">
        <w:rPr>
          <w:rFonts w:eastAsia="Times New Roman" w:cs="Times New Roman"/>
          <w:sz w:val="24"/>
          <w:szCs w:val="24"/>
        </w:rPr>
        <w:t xml:space="preserve">Appendix A </w:t>
      </w:r>
      <w:r w:rsidR="00217C9B">
        <w:rPr>
          <w:rFonts w:eastAsia="Times New Roman" w:cs="Times New Roman"/>
          <w:sz w:val="24"/>
          <w:szCs w:val="24"/>
        </w:rPr>
        <w:t>–</w:t>
      </w:r>
      <w:r w:rsidR="00217C9B" w:rsidRPr="00727CF7">
        <w:rPr>
          <w:rFonts w:eastAsia="Times New Roman" w:cs="Times New Roman"/>
          <w:sz w:val="24"/>
          <w:szCs w:val="24"/>
        </w:rPr>
        <w:t xml:space="preserve"> </w:t>
      </w:r>
      <w:r w:rsidR="00E04564">
        <w:rPr>
          <w:rFonts w:eastAsia="Times New Roman" w:cs="Times New Roman"/>
          <w:sz w:val="24"/>
          <w:szCs w:val="24"/>
        </w:rPr>
        <w:t>Verification of Matching Funds</w:t>
      </w:r>
    </w:p>
    <w:p w14:paraId="1C037876" w14:textId="697756C2" w:rsidR="00E51DE4" w:rsidRDefault="0093460B" w:rsidP="00E51DE4">
      <w:pPr>
        <w:spacing w:after="0" w:line="240" w:lineRule="auto"/>
        <w:ind w:left="1080"/>
        <w:rPr>
          <w:rFonts w:eastAsia="Times New Roman" w:cs="Times New Roman"/>
          <w:sz w:val="24"/>
          <w:szCs w:val="24"/>
        </w:rPr>
      </w:pPr>
      <w:sdt>
        <w:sdtPr>
          <w:rPr>
            <w:rFonts w:eastAsia="Times New Roman" w:cs="Times New Roman"/>
            <w:sz w:val="24"/>
            <w:szCs w:val="24"/>
          </w:rPr>
          <w:id w:val="-658465030"/>
          <w14:checkbox>
            <w14:checked w14:val="0"/>
            <w14:checkedState w14:val="2612" w14:font="MS Gothic"/>
            <w14:uncheckedState w14:val="2610" w14:font="MS Gothic"/>
          </w14:checkbox>
        </w:sdtPr>
        <w:sdtEndPr/>
        <w:sdtContent>
          <w:r w:rsidR="00E51DE4">
            <w:rPr>
              <w:rFonts w:ascii="MS Gothic" w:eastAsia="MS Gothic" w:hAnsi="MS Gothic" w:cs="Times New Roman" w:hint="eastAsia"/>
              <w:sz w:val="24"/>
              <w:szCs w:val="24"/>
            </w:rPr>
            <w:t>☐</w:t>
          </w:r>
        </w:sdtContent>
      </w:sdt>
      <w:r w:rsidR="00E51DE4" w:rsidRPr="00217C9B">
        <w:rPr>
          <w:rFonts w:eastAsia="Times New Roman" w:cs="Times New Roman"/>
          <w:sz w:val="24"/>
          <w:szCs w:val="24"/>
        </w:rPr>
        <w:t xml:space="preserve"> </w:t>
      </w:r>
      <w:r w:rsidR="00E51DE4" w:rsidRPr="00727CF7">
        <w:rPr>
          <w:rFonts w:eastAsia="Times New Roman" w:cs="Times New Roman"/>
          <w:sz w:val="24"/>
          <w:szCs w:val="24"/>
        </w:rPr>
        <w:t xml:space="preserve">Appendix </w:t>
      </w:r>
      <w:r w:rsidR="00E51DE4">
        <w:rPr>
          <w:rFonts w:eastAsia="Times New Roman" w:cs="Times New Roman"/>
          <w:sz w:val="24"/>
          <w:szCs w:val="24"/>
        </w:rPr>
        <w:t>B</w:t>
      </w:r>
      <w:r w:rsidR="00E51DE4" w:rsidRPr="00727CF7">
        <w:rPr>
          <w:rFonts w:eastAsia="Times New Roman" w:cs="Times New Roman"/>
          <w:sz w:val="24"/>
          <w:szCs w:val="24"/>
        </w:rPr>
        <w:t xml:space="preserve"> </w:t>
      </w:r>
      <w:r w:rsidR="00E51DE4">
        <w:rPr>
          <w:rFonts w:eastAsia="Times New Roman" w:cs="Times New Roman"/>
          <w:sz w:val="24"/>
          <w:szCs w:val="24"/>
        </w:rPr>
        <w:t>–</w:t>
      </w:r>
      <w:r w:rsidR="00E51DE4" w:rsidRPr="00727CF7">
        <w:rPr>
          <w:rFonts w:eastAsia="Times New Roman" w:cs="Times New Roman"/>
          <w:sz w:val="24"/>
          <w:szCs w:val="24"/>
        </w:rPr>
        <w:t xml:space="preserve"> </w:t>
      </w:r>
      <w:r w:rsidR="00D91B15">
        <w:rPr>
          <w:rFonts w:eastAsia="Times New Roman" w:cs="Times New Roman"/>
          <w:sz w:val="24"/>
          <w:szCs w:val="24"/>
        </w:rPr>
        <w:t>Letters of Support</w:t>
      </w:r>
    </w:p>
    <w:p w14:paraId="4C311099" w14:textId="68C64C97" w:rsidR="00E51DE4" w:rsidRDefault="0093460B" w:rsidP="00E51DE4">
      <w:pPr>
        <w:spacing w:after="0" w:line="240" w:lineRule="auto"/>
        <w:ind w:left="1080"/>
        <w:rPr>
          <w:rFonts w:eastAsia="Times New Roman" w:cs="Times New Roman"/>
          <w:sz w:val="24"/>
          <w:szCs w:val="24"/>
        </w:rPr>
      </w:pPr>
      <w:sdt>
        <w:sdtPr>
          <w:rPr>
            <w:rFonts w:eastAsia="Times New Roman" w:cs="Times New Roman"/>
            <w:sz w:val="24"/>
            <w:szCs w:val="24"/>
          </w:rPr>
          <w:id w:val="913747624"/>
          <w14:checkbox>
            <w14:checked w14:val="0"/>
            <w14:checkedState w14:val="2612" w14:font="MS Gothic"/>
            <w14:uncheckedState w14:val="2610" w14:font="MS Gothic"/>
          </w14:checkbox>
        </w:sdtPr>
        <w:sdtEndPr/>
        <w:sdtContent>
          <w:r w:rsidR="00E51DE4">
            <w:rPr>
              <w:rFonts w:ascii="MS Gothic" w:eastAsia="MS Gothic" w:hAnsi="MS Gothic" w:cs="Times New Roman" w:hint="eastAsia"/>
              <w:sz w:val="24"/>
              <w:szCs w:val="24"/>
            </w:rPr>
            <w:t>☐</w:t>
          </w:r>
        </w:sdtContent>
      </w:sdt>
      <w:r w:rsidR="00E51DE4" w:rsidRPr="00217C9B">
        <w:rPr>
          <w:rFonts w:eastAsia="Times New Roman" w:cs="Times New Roman"/>
          <w:sz w:val="24"/>
          <w:szCs w:val="24"/>
        </w:rPr>
        <w:t xml:space="preserve"> </w:t>
      </w:r>
      <w:r w:rsidR="00E51DE4" w:rsidRPr="00727CF7">
        <w:rPr>
          <w:rFonts w:eastAsia="Times New Roman" w:cs="Times New Roman"/>
          <w:sz w:val="24"/>
          <w:szCs w:val="24"/>
        </w:rPr>
        <w:t xml:space="preserve">Appendix </w:t>
      </w:r>
      <w:r w:rsidR="00E51DE4">
        <w:rPr>
          <w:rFonts w:eastAsia="Times New Roman" w:cs="Times New Roman"/>
          <w:sz w:val="24"/>
          <w:szCs w:val="24"/>
        </w:rPr>
        <w:t>C</w:t>
      </w:r>
      <w:r w:rsidR="00E51DE4" w:rsidRPr="00727CF7">
        <w:rPr>
          <w:rFonts w:eastAsia="Times New Roman" w:cs="Times New Roman"/>
          <w:sz w:val="24"/>
          <w:szCs w:val="24"/>
        </w:rPr>
        <w:t xml:space="preserve"> </w:t>
      </w:r>
      <w:r w:rsidR="00E51DE4">
        <w:rPr>
          <w:rFonts w:eastAsia="Times New Roman" w:cs="Times New Roman"/>
          <w:sz w:val="24"/>
          <w:szCs w:val="24"/>
        </w:rPr>
        <w:t>–</w:t>
      </w:r>
      <w:r w:rsidR="00E51DE4" w:rsidRPr="00727CF7">
        <w:rPr>
          <w:rFonts w:eastAsia="Times New Roman" w:cs="Times New Roman"/>
          <w:sz w:val="24"/>
          <w:szCs w:val="24"/>
        </w:rPr>
        <w:t xml:space="preserve"> </w:t>
      </w:r>
      <w:r w:rsidR="00540FD8">
        <w:rPr>
          <w:rFonts w:eastAsia="Times New Roman" w:cs="Times New Roman"/>
          <w:sz w:val="24"/>
          <w:szCs w:val="24"/>
        </w:rPr>
        <w:t>Verification of Establishment of Legal Business Entities</w:t>
      </w:r>
    </w:p>
    <w:p w14:paraId="11568D3C" w14:textId="77777777" w:rsidR="00727CF7" w:rsidRPr="00727CF7" w:rsidRDefault="00727CF7" w:rsidP="00727CF7">
      <w:pPr>
        <w:spacing w:after="0" w:line="240" w:lineRule="auto"/>
        <w:ind w:left="1440"/>
        <w:contextualSpacing/>
        <w:rPr>
          <w:rFonts w:eastAsia="Times New Roman" w:cs="Times New Roman"/>
          <w:sz w:val="24"/>
          <w:szCs w:val="24"/>
        </w:rPr>
      </w:pPr>
    </w:p>
    <w:p w14:paraId="4074ED7F" w14:textId="77777777" w:rsidR="00727CF7" w:rsidRPr="00727CF7" w:rsidRDefault="00727CF7" w:rsidP="00727CF7">
      <w:pPr>
        <w:keepNext/>
        <w:keepLines/>
        <w:spacing w:after="0" w:line="240" w:lineRule="auto"/>
        <w:jc w:val="center"/>
        <w:outlineLvl w:val="0"/>
        <w:rPr>
          <w:rFonts w:eastAsiaTheme="majorEastAsia" w:cstheme="majorBidi"/>
          <w:b/>
          <w:bCs/>
          <w:sz w:val="36"/>
          <w:szCs w:val="36"/>
        </w:rPr>
      </w:pPr>
      <w:bookmarkStart w:id="1" w:name="_Toc359845001"/>
      <w:bookmarkStart w:id="2" w:name="_Toc416180755"/>
      <w:r w:rsidRPr="00727CF7">
        <w:rPr>
          <w:rFonts w:eastAsiaTheme="majorEastAsia" w:cstheme="majorBidi"/>
          <w:b/>
          <w:bCs/>
          <w:sz w:val="36"/>
          <w:szCs w:val="36"/>
        </w:rPr>
        <w:t>REQUIRED STANDARD FORMS</w:t>
      </w:r>
      <w:bookmarkEnd w:id="1"/>
      <w:bookmarkEnd w:id="2"/>
    </w:p>
    <w:p w14:paraId="64F54CC7" w14:textId="77777777" w:rsidR="00772CE2" w:rsidRDefault="00772CE2" w:rsidP="00772CE2">
      <w:pPr>
        <w:spacing w:after="0" w:line="240" w:lineRule="auto"/>
        <w:rPr>
          <w:rFonts w:eastAsia="Times New Roman" w:cs="Times New Roman"/>
          <w:b/>
        </w:rPr>
      </w:pPr>
    </w:p>
    <w:p w14:paraId="794DC529" w14:textId="685D78EF" w:rsidR="00772CE2" w:rsidRPr="00727CF7" w:rsidRDefault="00772CE2" w:rsidP="00772CE2">
      <w:pPr>
        <w:spacing w:after="0" w:line="240" w:lineRule="auto"/>
        <w:rPr>
          <w:rFonts w:eastAsia="Times New Roman" w:cs="Times New Roman"/>
          <w:b/>
        </w:rPr>
      </w:pPr>
      <w:r w:rsidRPr="00727CF7">
        <w:rPr>
          <w:rFonts w:eastAsia="Times New Roman" w:cs="Times New Roman"/>
          <w:b/>
        </w:rPr>
        <w:t>Form SF-424, “Application for Federal Assistance”</w:t>
      </w:r>
    </w:p>
    <w:p w14:paraId="37919DBF" w14:textId="77777777" w:rsidR="00772CE2" w:rsidRPr="00727CF7" w:rsidRDefault="00772CE2" w:rsidP="00772CE2">
      <w:pPr>
        <w:spacing w:after="0" w:line="240" w:lineRule="auto"/>
        <w:rPr>
          <w:rFonts w:eastAsia="Times New Roman" w:cs="Times New Roman"/>
          <w:color w:val="0000FF"/>
          <w:u w:val="single"/>
        </w:rPr>
      </w:pPr>
      <w:r w:rsidRPr="00772CE2">
        <w:rPr>
          <w:rFonts w:eastAsia="Times New Roman" w:cs="Times New Roman"/>
          <w:color w:val="0000FF"/>
          <w:u w:val="single"/>
        </w:rPr>
        <w:t>https://www.rd.usda.gov/files/SF-424-ApplicationforFederalAssistance.pdf</w:t>
      </w:r>
    </w:p>
    <w:p w14:paraId="60C7EB8A" w14:textId="77777777" w:rsidR="00727CF7" w:rsidRPr="00727CF7" w:rsidRDefault="00727CF7" w:rsidP="00727CF7">
      <w:pPr>
        <w:spacing w:after="0" w:line="240" w:lineRule="auto"/>
        <w:rPr>
          <w:rFonts w:eastAsia="Times New Roman" w:cs="Times New Roman"/>
          <w:b/>
        </w:rPr>
      </w:pPr>
    </w:p>
    <w:p w14:paraId="70A3F521" w14:textId="77777777" w:rsidR="00727CF7" w:rsidRPr="00727CF7" w:rsidRDefault="00727CF7" w:rsidP="00727CF7">
      <w:pPr>
        <w:spacing w:after="0" w:line="240" w:lineRule="auto"/>
        <w:rPr>
          <w:rFonts w:eastAsia="Times New Roman" w:cs="Times New Roman"/>
          <w:b/>
        </w:rPr>
      </w:pPr>
      <w:r w:rsidRPr="00727CF7">
        <w:rPr>
          <w:rFonts w:eastAsia="Times New Roman" w:cs="Times New Roman"/>
          <w:b/>
        </w:rPr>
        <w:t>Form SF-424 Instructions</w:t>
      </w:r>
    </w:p>
    <w:p w14:paraId="2FC15B0C" w14:textId="1CDB6009" w:rsidR="00727CF7" w:rsidRDefault="0093460B" w:rsidP="00727CF7">
      <w:pPr>
        <w:spacing w:after="0" w:line="240" w:lineRule="auto"/>
      </w:pPr>
      <w:hyperlink r:id="rId13" w:history="1">
        <w:r w:rsidR="00772CE2" w:rsidRPr="009D6E5B">
          <w:rPr>
            <w:rStyle w:val="Hyperlink"/>
          </w:rPr>
          <w:t>https://www.rd.usda.gov/files/SF-424-Instructions.pdf</w:t>
        </w:r>
      </w:hyperlink>
    </w:p>
    <w:p w14:paraId="58C34802" w14:textId="77777777" w:rsidR="00772CE2" w:rsidRPr="00772CE2" w:rsidRDefault="00772CE2" w:rsidP="00727CF7">
      <w:pPr>
        <w:spacing w:after="0" w:line="240" w:lineRule="auto"/>
      </w:pPr>
    </w:p>
    <w:p w14:paraId="18D8CCC2" w14:textId="77777777" w:rsidR="00772CE2" w:rsidRPr="00727CF7" w:rsidRDefault="00772CE2" w:rsidP="00772CE2">
      <w:pPr>
        <w:spacing w:after="0" w:line="240" w:lineRule="auto"/>
        <w:rPr>
          <w:rFonts w:eastAsia="Times New Roman" w:cs="Times New Roman"/>
          <w:b/>
        </w:rPr>
      </w:pPr>
      <w:r w:rsidRPr="00727CF7">
        <w:rPr>
          <w:rFonts w:eastAsia="Times New Roman" w:cs="Times New Roman"/>
          <w:b/>
        </w:rPr>
        <w:t>Form SF-424A, “Budget Information-Non-Construction Programs”</w:t>
      </w:r>
    </w:p>
    <w:p w14:paraId="5373B44D" w14:textId="643E3F0F" w:rsidR="00772CE2" w:rsidRDefault="0093460B" w:rsidP="00727CF7">
      <w:pPr>
        <w:spacing w:after="0" w:line="240" w:lineRule="auto"/>
      </w:pPr>
      <w:hyperlink r:id="rId14" w:history="1">
        <w:r w:rsidR="00772CE2" w:rsidRPr="009D6E5B">
          <w:rPr>
            <w:rStyle w:val="Hyperlink"/>
          </w:rPr>
          <w:t>https://www.rd.usda.gov/files/SF-424A-BudgetInformation.pdf</w:t>
        </w:r>
      </w:hyperlink>
    </w:p>
    <w:p w14:paraId="6BB2F210" w14:textId="77777777" w:rsidR="00727CF7" w:rsidRDefault="00727CF7"/>
    <w:sectPr w:rsidR="00727CF7" w:rsidSect="003955CB">
      <w:headerReference w:type="default" r:id="rId15"/>
      <w:footerReference w:type="default" r:id="rId16"/>
      <w:headerReference w:type="first" r:id="rId17"/>
      <w:footerReference w:type="first" r:id="rId18"/>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4175" w14:textId="77777777" w:rsidR="00AA7DC5" w:rsidRDefault="00AA7DC5" w:rsidP="00727CF7">
      <w:pPr>
        <w:spacing w:after="0" w:line="240" w:lineRule="auto"/>
      </w:pPr>
      <w:r>
        <w:separator/>
      </w:r>
    </w:p>
  </w:endnote>
  <w:endnote w:type="continuationSeparator" w:id="0">
    <w:p w14:paraId="5A345E5C" w14:textId="77777777" w:rsidR="00AA7DC5" w:rsidRDefault="00AA7DC5" w:rsidP="0072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394D" w14:textId="3D602CC1" w:rsidR="00314993" w:rsidRPr="00087084" w:rsidRDefault="004E2617" w:rsidP="00314993">
    <w:pPr>
      <w:pStyle w:val="Footer"/>
      <w:jc w:val="center"/>
      <w:rPr>
        <w:i/>
      </w:rPr>
    </w:pPr>
    <w:r>
      <w:rPr>
        <w:i/>
      </w:rPr>
      <w:t>U</w:t>
    </w:r>
    <w:r w:rsidR="003955CB" w:rsidRPr="00087084">
      <w:rPr>
        <w:i/>
      </w:rPr>
      <w:t>SDA is an equal opportunity provider</w:t>
    </w:r>
    <w:r w:rsidR="00011A58">
      <w:rPr>
        <w:i/>
      </w:rPr>
      <w:t>,</w:t>
    </w:r>
    <w:r w:rsidR="003955CB" w:rsidRPr="00087084">
      <w:rPr>
        <w:i/>
      </w:rPr>
      <w:t xml:space="preserve"> employer</w:t>
    </w:r>
    <w:r w:rsidR="00011A58">
      <w:rPr>
        <w:i/>
      </w:rPr>
      <w:t xml:space="preserve"> and lender</w:t>
    </w:r>
    <w:r w:rsidR="003955CB" w:rsidRPr="00087084">
      <w:rPr>
        <w:i/>
      </w:rPr>
      <w:t>.</w:t>
    </w:r>
  </w:p>
  <w:p w14:paraId="5D8E131E" w14:textId="77777777" w:rsidR="00314993" w:rsidRPr="00087084" w:rsidRDefault="00314993" w:rsidP="00314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9661"/>
      <w:docPartObj>
        <w:docPartGallery w:val="Page Numbers (Bottom of Page)"/>
        <w:docPartUnique/>
      </w:docPartObj>
    </w:sdtPr>
    <w:sdtEndPr>
      <w:rPr>
        <w:noProof/>
      </w:rPr>
    </w:sdtEndPr>
    <w:sdtContent>
      <w:p w14:paraId="37925078" w14:textId="77777777" w:rsidR="00314993" w:rsidRDefault="003955CB">
        <w:pPr>
          <w:pStyle w:val="Footer"/>
          <w:jc w:val="center"/>
        </w:pPr>
        <w:r>
          <w:fldChar w:fldCharType="begin"/>
        </w:r>
        <w:r>
          <w:instrText xml:space="preserve"> PAGE   \* MERGEFORMAT </w:instrText>
        </w:r>
        <w:r>
          <w:fldChar w:fldCharType="separate"/>
        </w:r>
        <w:r w:rsidR="00727CF7">
          <w:rPr>
            <w:noProof/>
          </w:rPr>
          <w:t xml:space="preserve"> </w:t>
        </w:r>
        <w:r>
          <w:rPr>
            <w:noProof/>
          </w:rPr>
          <w:fldChar w:fldCharType="end"/>
        </w:r>
      </w:p>
    </w:sdtContent>
  </w:sdt>
  <w:p w14:paraId="0325D0AF" w14:textId="77777777" w:rsidR="00314993" w:rsidRPr="00087084" w:rsidRDefault="003955CB" w:rsidP="00314993">
    <w:pPr>
      <w:pStyle w:val="Footer"/>
      <w:jc w:val="center"/>
      <w:rPr>
        <w:i/>
      </w:rPr>
    </w:pPr>
    <w:r w:rsidRPr="00087084">
      <w:rPr>
        <w:i/>
      </w:rPr>
      <w:t>USDA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123C" w14:textId="77777777" w:rsidR="00AA7DC5" w:rsidRDefault="00AA7DC5" w:rsidP="00727CF7">
      <w:pPr>
        <w:spacing w:after="0" w:line="240" w:lineRule="auto"/>
      </w:pPr>
      <w:r>
        <w:separator/>
      </w:r>
    </w:p>
  </w:footnote>
  <w:footnote w:type="continuationSeparator" w:id="0">
    <w:p w14:paraId="2BFFF844" w14:textId="77777777" w:rsidR="00AA7DC5" w:rsidRDefault="00AA7DC5" w:rsidP="00727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A301" w14:textId="0715EB4B" w:rsidR="00314993" w:rsidRPr="00B07969" w:rsidRDefault="004E2617" w:rsidP="004E2617">
    <w:pPr>
      <w:pStyle w:val="Header"/>
      <w:jc w:val="center"/>
      <w:rPr>
        <w:rFonts w:ascii="Corbel Light" w:hAnsi="Corbel Light"/>
        <w:b/>
        <w:bCs/>
        <w:sz w:val="24"/>
        <w:szCs w:val="24"/>
      </w:rPr>
    </w:pPr>
    <w:r w:rsidRPr="00B07969">
      <w:rPr>
        <w:rFonts w:ascii="Corbel Light" w:hAnsi="Corbel Light"/>
        <w:b/>
        <w:bCs/>
        <w:caps/>
        <w:noProof/>
        <w:color w:val="808080" w:themeColor="background1" w:themeShade="80"/>
        <w:sz w:val="24"/>
        <w:szCs w:val="24"/>
      </w:rPr>
      <mc:AlternateContent>
        <mc:Choice Requires="wpg">
          <w:drawing>
            <wp:anchor distT="0" distB="0" distL="114300" distR="114300" simplePos="0" relativeHeight="251659264" behindDoc="0" locked="0" layoutInCell="1" allowOverlap="1" wp14:anchorId="2D08DB63" wp14:editId="47D53B6F">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AC6DA" w14:textId="77777777" w:rsidR="004E2617" w:rsidRDefault="004E2617">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D08DB63"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" fillcolor="white [3212]" stroked="f" strokeweight="1.25pt">
                  <v:fill opacity="0"/>
                  <v:stroke endcap="round"/>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" path="m,l1462822,r,1014481l638269,407899,,xe" fillcolor="#052f61 [3204]" stroked="f" strokeweight="1.25pt">
                  <v:stroke endcap="round"/>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" strokecolor="white [3212]" strokeweight="1.25pt">
                  <v:fill r:id="rId2" o:title="" recolor="t" rotate="t" type="frame"/>
                  <v:stroke endcap="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2DAC6DA" w14:textId="77777777" w:rsidR="004E2617" w:rsidRDefault="004E2617">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B07969">
      <w:rPr>
        <w:rFonts w:ascii="Corbel Light" w:hAnsi="Corbel Light"/>
        <w:b/>
        <w:bCs/>
        <w:sz w:val="24"/>
        <w:szCs w:val="24"/>
      </w:rPr>
      <w:t>USDA RURAL DEVELOPMENT COOPERATIVE GRANTS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2880" w14:textId="77777777" w:rsidR="00314993" w:rsidRDefault="003955CB">
    <w:pPr>
      <w:pStyle w:val="Header"/>
    </w:pPr>
    <w:r>
      <w:rPr>
        <w:noProof/>
      </w:rPr>
      <w:drawing>
        <wp:inline distT="0" distB="0" distL="0" distR="0" wp14:anchorId="3E13BD9B" wp14:editId="165DB668">
          <wp:extent cx="2096851" cy="5973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cksidebyside.png"/>
                  <pic:cNvPicPr/>
                </pic:nvPicPr>
                <pic:blipFill>
                  <a:blip r:embed="rId1">
                    <a:extLst>
                      <a:ext uri="{28A0092B-C50C-407E-A947-70E740481C1C}">
                        <a14:useLocalDpi xmlns:a14="http://schemas.microsoft.com/office/drawing/2010/main" val="0"/>
                      </a:ext>
                    </a:extLst>
                  </a:blip>
                  <a:stretch>
                    <a:fillRect/>
                  </a:stretch>
                </pic:blipFill>
                <pic:spPr>
                  <a:xfrm>
                    <a:off x="0" y="0"/>
                    <a:ext cx="2096851" cy="597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4555A"/>
    <w:multiLevelType w:val="hybridMultilevel"/>
    <w:tmpl w:val="7092EB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E324CD"/>
    <w:multiLevelType w:val="hybridMultilevel"/>
    <w:tmpl w:val="E558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723751">
    <w:abstractNumId w:val="1"/>
  </w:num>
  <w:num w:numId="2" w16cid:durableId="30809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CF7"/>
    <w:rsid w:val="00011A58"/>
    <w:rsid w:val="0004238F"/>
    <w:rsid w:val="00053FD4"/>
    <w:rsid w:val="000567E1"/>
    <w:rsid w:val="00124F47"/>
    <w:rsid w:val="001F36C3"/>
    <w:rsid w:val="00215663"/>
    <w:rsid w:val="00217C9B"/>
    <w:rsid w:val="00254138"/>
    <w:rsid w:val="00314993"/>
    <w:rsid w:val="003955CB"/>
    <w:rsid w:val="003D126A"/>
    <w:rsid w:val="003E4063"/>
    <w:rsid w:val="0041693C"/>
    <w:rsid w:val="004650DE"/>
    <w:rsid w:val="004840B0"/>
    <w:rsid w:val="004E2617"/>
    <w:rsid w:val="00540FD8"/>
    <w:rsid w:val="00545DFB"/>
    <w:rsid w:val="005679DD"/>
    <w:rsid w:val="006308FD"/>
    <w:rsid w:val="00727CF7"/>
    <w:rsid w:val="0076204A"/>
    <w:rsid w:val="00764029"/>
    <w:rsid w:val="00772CE2"/>
    <w:rsid w:val="00781683"/>
    <w:rsid w:val="007B0261"/>
    <w:rsid w:val="007C7C34"/>
    <w:rsid w:val="00864CCB"/>
    <w:rsid w:val="00883B5D"/>
    <w:rsid w:val="008D3BB1"/>
    <w:rsid w:val="008D64A0"/>
    <w:rsid w:val="00911CBE"/>
    <w:rsid w:val="0093460B"/>
    <w:rsid w:val="00937794"/>
    <w:rsid w:val="009573D4"/>
    <w:rsid w:val="009A5ABE"/>
    <w:rsid w:val="009C105E"/>
    <w:rsid w:val="00A031D7"/>
    <w:rsid w:val="00A06B01"/>
    <w:rsid w:val="00A234BC"/>
    <w:rsid w:val="00A374C6"/>
    <w:rsid w:val="00A53FC0"/>
    <w:rsid w:val="00A6741D"/>
    <w:rsid w:val="00A87CD8"/>
    <w:rsid w:val="00AA7DC5"/>
    <w:rsid w:val="00B060C8"/>
    <w:rsid w:val="00B07969"/>
    <w:rsid w:val="00B44A90"/>
    <w:rsid w:val="00B5121E"/>
    <w:rsid w:val="00B57C30"/>
    <w:rsid w:val="00BF6BCE"/>
    <w:rsid w:val="00C7298C"/>
    <w:rsid w:val="00CD53EE"/>
    <w:rsid w:val="00CD7725"/>
    <w:rsid w:val="00D0642C"/>
    <w:rsid w:val="00D60547"/>
    <w:rsid w:val="00D723A8"/>
    <w:rsid w:val="00D91B15"/>
    <w:rsid w:val="00DA56F7"/>
    <w:rsid w:val="00DA6F2B"/>
    <w:rsid w:val="00E04564"/>
    <w:rsid w:val="00E06E51"/>
    <w:rsid w:val="00E07B60"/>
    <w:rsid w:val="00E51DE4"/>
    <w:rsid w:val="00E53AEC"/>
    <w:rsid w:val="00EF61EE"/>
    <w:rsid w:val="00F54011"/>
    <w:rsid w:val="00F930A2"/>
    <w:rsid w:val="00FA1923"/>
    <w:rsid w:val="00FE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ABE38D"/>
  <w15:docId w15:val="{AC6B3AB0-BC9F-4693-83A5-9E60F257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CF7"/>
  </w:style>
  <w:style w:type="paragraph" w:styleId="Footer">
    <w:name w:val="footer"/>
    <w:basedOn w:val="Normal"/>
    <w:link w:val="FooterChar"/>
    <w:uiPriority w:val="99"/>
    <w:unhideWhenUsed/>
    <w:rsid w:val="00727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CF7"/>
  </w:style>
  <w:style w:type="paragraph" w:styleId="BalloonText">
    <w:name w:val="Balloon Text"/>
    <w:basedOn w:val="Normal"/>
    <w:link w:val="BalloonTextChar"/>
    <w:uiPriority w:val="99"/>
    <w:semiHidden/>
    <w:unhideWhenUsed/>
    <w:rsid w:val="00727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F7"/>
    <w:rPr>
      <w:rFonts w:ascii="Tahoma" w:hAnsi="Tahoma" w:cs="Tahoma"/>
      <w:sz w:val="16"/>
      <w:szCs w:val="16"/>
    </w:rPr>
  </w:style>
  <w:style w:type="character" w:styleId="Hyperlink">
    <w:name w:val="Hyperlink"/>
    <w:basedOn w:val="DefaultParagraphFont"/>
    <w:uiPriority w:val="99"/>
    <w:unhideWhenUsed/>
    <w:rsid w:val="00DA56F7"/>
    <w:rPr>
      <w:color w:val="0D2E46" w:themeColor="hyperlink"/>
      <w:u w:val="single"/>
    </w:rPr>
  </w:style>
  <w:style w:type="character" w:styleId="UnresolvedMention">
    <w:name w:val="Unresolved Mention"/>
    <w:basedOn w:val="DefaultParagraphFont"/>
    <w:uiPriority w:val="99"/>
    <w:semiHidden/>
    <w:unhideWhenUsed/>
    <w:rsid w:val="00DA56F7"/>
    <w:rPr>
      <w:color w:val="808080"/>
      <w:shd w:val="clear" w:color="auto" w:fill="E6E6E6"/>
    </w:rPr>
  </w:style>
  <w:style w:type="character" w:styleId="FollowedHyperlink">
    <w:name w:val="FollowedHyperlink"/>
    <w:basedOn w:val="DefaultParagraphFont"/>
    <w:uiPriority w:val="99"/>
    <w:semiHidden/>
    <w:unhideWhenUsed/>
    <w:rsid w:val="00DA56F7"/>
    <w:rPr>
      <w:color w:val="356A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3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d.usda.gov/files/SF-424-Instruction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02.safelinks.protection.outlook.com/?url=https%3A%2F%2Fwww.rd.usda.gov%2Fpriority-points&amp;data=04%7C01%7C%7Cf202b3edb2f14f5c03e108da118a4970%7Ced5b36e701ee4ebc867ee03cfa0d4697%7C0%7C0%7C637841582884894681%7CUnknown%7CTWFpbGZsb3d8eyJWIjoiMC4wLjAwMDAiLCJQIjoiV2luMzIiLCJBTiI6Ik1haWwiLCJXVCI6Mn0%3D%7C3000&amp;sdata=Mt8Xxz%2Fu7F8jZsK48BXDWVhKAWzFJyp0eZDGJNVDgvg%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gov/content/duns-ue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sd.gov/gsafsd_sp?id=kb_article_view&amp;sysparm_article=KB0041254&amp;sys_kb_id=a05adbae1b59f8982fe5ed7ae54bcbba&amp;spa=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d.usda.gov/files/SF-424A-BudgetInformatio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0608055EE2F49B883BE42DD6AF2A4" ma:contentTypeVersion="10" ma:contentTypeDescription="Create a new document." ma:contentTypeScope="" ma:versionID="d0e57153570c273905660dfad3537b59">
  <xsd:schema xmlns:xsd="http://www.w3.org/2001/XMLSchema" xmlns:xs="http://www.w3.org/2001/XMLSchema" xmlns:p="http://schemas.microsoft.com/office/2006/metadata/properties" xmlns:ns3="fd32c659-66a2-4e35-8e21-687e06f2bce3" xmlns:ns4="58e67f36-4df1-4e3e-99f6-d4ce1a185850" targetNamespace="http://schemas.microsoft.com/office/2006/metadata/properties" ma:root="true" ma:fieldsID="62d35991435b941d1aae5e5bc14a29bd" ns3:_="" ns4:_="">
    <xsd:import namespace="fd32c659-66a2-4e35-8e21-687e06f2bce3"/>
    <xsd:import namespace="58e67f36-4df1-4e3e-99f6-d4ce1a1858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2c659-66a2-4e35-8e21-687e06f2b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67f36-4df1-4e3e-99f6-d4ce1a185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E60AFC-238F-40B2-90A2-BB51B822A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2c659-66a2-4e35-8e21-687e06f2bce3"/>
    <ds:schemaRef ds:uri="58e67f36-4df1-4e3e-99f6-d4ce1a185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70DED-720E-42E6-839F-304A4A7378FD}">
  <ds:schemaRefs>
    <ds:schemaRef ds:uri="http://schemas.microsoft.com/sharepoint/v3/contenttype/forms"/>
  </ds:schemaRefs>
</ds:datastoreItem>
</file>

<file path=customXml/itemProps3.xml><?xml version="1.0" encoding="utf-8"?>
<ds:datastoreItem xmlns:ds="http://schemas.openxmlformats.org/officeDocument/2006/customXml" ds:itemID="{A6DD7313-4F95-4DC1-9C08-EEB53DE24E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584</Words>
  <Characters>3686</Characters>
  <Application>Microsoft Office Word</Application>
  <DocSecurity>0</DocSecurity>
  <Lines>111</Lines>
  <Paragraphs>76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Melinda - RD, Washington, DC</dc:creator>
  <cp:keywords/>
  <dc:description/>
  <cp:lastModifiedBy>Sharp, Lisa - RD, WV</cp:lastModifiedBy>
  <cp:revision>4</cp:revision>
  <dcterms:created xsi:type="dcterms:W3CDTF">2024-04-05T13:19:00Z</dcterms:created>
  <dcterms:modified xsi:type="dcterms:W3CDTF">2024-04-08T18:02:00Z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0x0101002CC0608055EE2F49B883BE42DD6AF2A4</vt:lpwstr>
  </property>
</Properties>
</file>