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E5EF" w14:textId="77777777" w:rsidR="00472183" w:rsidRDefault="00472183" w:rsidP="004F725A">
      <w:pPr>
        <w:keepNext/>
        <w:keepLines/>
        <w:spacing w:after="0" w:line="240" w:lineRule="auto"/>
        <w:jc w:val="center"/>
        <w:outlineLvl w:val="0"/>
        <w:rPr>
          <w:rFonts w:eastAsiaTheme="majorEastAsia" w:cstheme="majorBidi"/>
          <w:b/>
          <w:bCs/>
          <w:sz w:val="36"/>
          <w:szCs w:val="36"/>
        </w:rPr>
      </w:pPr>
      <w:bookmarkStart w:id="0" w:name="_Toc416180754"/>
    </w:p>
    <w:p w14:paraId="10023C80" w14:textId="1EE09988" w:rsidR="00727CF7" w:rsidRPr="004F725A" w:rsidRDefault="00F15038" w:rsidP="004F725A">
      <w:pPr>
        <w:keepNext/>
        <w:keepLines/>
        <w:spacing w:after="0" w:line="240" w:lineRule="auto"/>
        <w:jc w:val="center"/>
        <w:outlineLvl w:val="0"/>
        <w:rPr>
          <w:rFonts w:eastAsiaTheme="majorEastAsia" w:cstheme="majorBidi"/>
          <w:b/>
          <w:bCs/>
          <w:sz w:val="36"/>
          <w:szCs w:val="36"/>
        </w:rPr>
      </w:pPr>
      <w:r w:rsidRPr="004F725A">
        <w:rPr>
          <w:rFonts w:eastAsiaTheme="majorEastAsia" w:cstheme="majorBidi"/>
          <w:b/>
          <w:bCs/>
          <w:sz w:val="36"/>
          <w:szCs w:val="36"/>
        </w:rPr>
        <w:t>FY 20</w:t>
      </w:r>
      <w:r w:rsidR="0081465C">
        <w:rPr>
          <w:rFonts w:eastAsiaTheme="majorEastAsia" w:cstheme="majorBidi"/>
          <w:b/>
          <w:bCs/>
          <w:sz w:val="36"/>
          <w:szCs w:val="36"/>
        </w:rPr>
        <w:t>2</w:t>
      </w:r>
      <w:r w:rsidR="000754A1">
        <w:rPr>
          <w:rFonts w:eastAsiaTheme="majorEastAsia" w:cstheme="majorBidi"/>
          <w:b/>
          <w:bCs/>
          <w:sz w:val="36"/>
          <w:szCs w:val="36"/>
        </w:rPr>
        <w:t>4</w:t>
      </w:r>
      <w:r w:rsidRPr="004F725A">
        <w:rPr>
          <w:rFonts w:eastAsiaTheme="majorEastAsia" w:cstheme="majorBidi"/>
          <w:b/>
          <w:bCs/>
          <w:sz w:val="36"/>
          <w:szCs w:val="36"/>
        </w:rPr>
        <w:t xml:space="preserve"> Socially-Disadvantaged Groups Grant Program</w:t>
      </w:r>
      <w:r w:rsidR="007D6E50" w:rsidRPr="004F725A">
        <w:rPr>
          <w:rFonts w:eastAsiaTheme="majorEastAsia" w:cstheme="majorBidi"/>
          <w:b/>
          <w:bCs/>
          <w:sz w:val="36"/>
          <w:szCs w:val="36"/>
        </w:rPr>
        <w:t xml:space="preserve"> </w:t>
      </w:r>
      <w:r w:rsidRPr="004F725A">
        <w:rPr>
          <w:rFonts w:eastAsiaTheme="majorEastAsia" w:cstheme="majorBidi"/>
          <w:b/>
          <w:bCs/>
          <w:sz w:val="36"/>
          <w:szCs w:val="36"/>
        </w:rPr>
        <w:t>Application Checklist</w:t>
      </w:r>
      <w:bookmarkEnd w:id="0"/>
    </w:p>
    <w:p w14:paraId="34095BE8" w14:textId="77777777" w:rsidR="00F0063A" w:rsidRPr="00606294" w:rsidRDefault="00F0063A" w:rsidP="00727CF7">
      <w:pPr>
        <w:spacing w:after="0" w:line="240" w:lineRule="auto"/>
        <w:jc w:val="both"/>
        <w:rPr>
          <w:rFonts w:eastAsia="Times New Roman" w:cs="Times New Roman"/>
          <w:b/>
          <w:i/>
          <w:sz w:val="20"/>
          <w:szCs w:val="20"/>
        </w:rPr>
      </w:pPr>
    </w:p>
    <w:p w14:paraId="2FACC54D" w14:textId="5C30D3AF" w:rsidR="00727CF7" w:rsidRPr="00727CF7" w:rsidRDefault="00727CF7" w:rsidP="00727CF7">
      <w:pPr>
        <w:spacing w:after="0" w:line="240" w:lineRule="auto"/>
        <w:jc w:val="both"/>
        <w:rPr>
          <w:rFonts w:eastAsia="Times New Roman" w:cs="Times New Roman"/>
          <w:b/>
          <w:i/>
          <w:sz w:val="24"/>
          <w:szCs w:val="24"/>
        </w:rPr>
      </w:pPr>
      <w:r w:rsidRPr="00727CF7">
        <w:rPr>
          <w:rFonts w:eastAsia="Times New Roman" w:cs="Times New Roman"/>
          <w:b/>
          <w:i/>
          <w:sz w:val="24"/>
          <w:szCs w:val="24"/>
        </w:rPr>
        <w:t xml:space="preserve">Before you submit your application, please be sure </w:t>
      </w:r>
      <w:r w:rsidR="005F12E5">
        <w:rPr>
          <w:rFonts w:eastAsia="Times New Roman" w:cs="Times New Roman"/>
          <w:b/>
          <w:i/>
          <w:sz w:val="24"/>
          <w:szCs w:val="24"/>
        </w:rPr>
        <w:t xml:space="preserve">that your System for Award Management (SAM) Registration is complete and up to date and that </w:t>
      </w:r>
      <w:r w:rsidRPr="00727CF7">
        <w:rPr>
          <w:rFonts w:eastAsia="Times New Roman" w:cs="Times New Roman"/>
          <w:b/>
          <w:i/>
          <w:sz w:val="24"/>
          <w:szCs w:val="24"/>
        </w:rPr>
        <w:t xml:space="preserve">you have addressed </w:t>
      </w:r>
      <w:r w:rsidR="00C70D7B" w:rsidRPr="00727CF7">
        <w:rPr>
          <w:rFonts w:eastAsia="Times New Roman" w:cs="Times New Roman"/>
          <w:b/>
          <w:i/>
          <w:sz w:val="24"/>
          <w:szCs w:val="24"/>
        </w:rPr>
        <w:t>all</w:t>
      </w:r>
      <w:r w:rsidRPr="00727CF7">
        <w:rPr>
          <w:rFonts w:eastAsia="Times New Roman" w:cs="Times New Roman"/>
          <w:b/>
          <w:i/>
          <w:sz w:val="24"/>
          <w:szCs w:val="24"/>
        </w:rPr>
        <w:t xml:space="preserve"> the following elements.</w:t>
      </w:r>
    </w:p>
    <w:p w14:paraId="06593DB1" w14:textId="77777777" w:rsidR="00727CF7" w:rsidRPr="00727CF7" w:rsidRDefault="00727CF7" w:rsidP="005E5D0C">
      <w:pPr>
        <w:pStyle w:val="Heading1"/>
        <w:rPr>
          <w:rFonts w:eastAsia="Times New Roman"/>
          <w:b w:val="0"/>
        </w:rPr>
      </w:pPr>
      <w:r w:rsidRPr="00727CF7">
        <w:rPr>
          <w:rFonts w:eastAsia="Times New Roman"/>
        </w:rPr>
        <w:t>Required forms (see links below for fillable forms)</w:t>
      </w:r>
    </w:p>
    <w:p w14:paraId="28A0543E" w14:textId="5F56F712" w:rsidR="00727CF7" w:rsidRPr="00727CF7" w:rsidRDefault="00BD70FC" w:rsidP="00727CF7">
      <w:pPr>
        <w:spacing w:after="0" w:line="240" w:lineRule="auto"/>
        <w:ind w:left="1080"/>
        <w:rPr>
          <w:rFonts w:eastAsia="Times New Roman" w:cs="Times New Roman"/>
          <w:sz w:val="24"/>
          <w:szCs w:val="24"/>
        </w:rPr>
      </w:pPr>
      <w:sdt>
        <w:sdtPr>
          <w:rPr>
            <w:rFonts w:eastAsia="Times New Roman" w:cs="Times New Roman"/>
            <w:sz w:val="24"/>
            <w:szCs w:val="24"/>
          </w:rPr>
          <w:id w:val="611720081"/>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Form SF-424,</w:t>
      </w:r>
      <w:r w:rsidR="003955CB">
        <w:rPr>
          <w:rFonts w:eastAsia="Times New Roman" w:cs="Times New Roman"/>
          <w:sz w:val="24"/>
          <w:szCs w:val="24"/>
        </w:rPr>
        <w:t xml:space="preserve"> </w:t>
      </w:r>
      <w:r w:rsidR="00727CF7" w:rsidRPr="00727CF7">
        <w:rPr>
          <w:rFonts w:eastAsia="Times New Roman" w:cs="Times New Roman"/>
          <w:sz w:val="24"/>
          <w:szCs w:val="24"/>
        </w:rPr>
        <w:t>“Application for Federal Assistance”</w:t>
      </w:r>
      <w:r w:rsidR="003955CB">
        <w:rPr>
          <w:rFonts w:eastAsia="Times New Roman" w:cs="Times New Roman"/>
          <w:sz w:val="24"/>
          <w:szCs w:val="24"/>
        </w:rPr>
        <w:t xml:space="preserve"> </w:t>
      </w:r>
      <w:r w:rsidR="00E51DE4">
        <w:rPr>
          <w:rFonts w:eastAsia="Times New Roman" w:cs="Times New Roman"/>
          <w:sz w:val="24"/>
          <w:szCs w:val="24"/>
        </w:rPr>
        <w:t>(</w:t>
      </w:r>
      <w:r w:rsidR="00B533EA">
        <w:rPr>
          <w:rFonts w:eastAsia="Times New Roman" w:cs="Times New Roman"/>
          <w:sz w:val="24"/>
          <w:szCs w:val="24"/>
        </w:rPr>
        <w:t>UEI</w:t>
      </w:r>
      <w:r w:rsidR="00393466">
        <w:rPr>
          <w:rFonts w:eastAsia="Times New Roman" w:cs="Times New Roman"/>
          <w:sz w:val="24"/>
          <w:szCs w:val="24"/>
        </w:rPr>
        <w:t xml:space="preserve"> </w:t>
      </w:r>
      <w:r w:rsidR="003955CB">
        <w:rPr>
          <w:rFonts w:eastAsia="Times New Roman" w:cs="Times New Roman"/>
          <w:sz w:val="24"/>
          <w:szCs w:val="24"/>
        </w:rPr>
        <w:t>number</w:t>
      </w:r>
      <w:r w:rsidR="00E51DE4">
        <w:rPr>
          <w:rFonts w:eastAsia="Times New Roman" w:cs="Times New Roman"/>
          <w:sz w:val="24"/>
          <w:szCs w:val="24"/>
        </w:rPr>
        <w:t>/SAM CAGE</w:t>
      </w:r>
      <w:r w:rsidR="003955CB">
        <w:rPr>
          <w:rFonts w:eastAsia="Times New Roman" w:cs="Times New Roman"/>
          <w:sz w:val="24"/>
          <w:szCs w:val="24"/>
        </w:rPr>
        <w:t xml:space="preserve"> code)</w:t>
      </w:r>
    </w:p>
    <w:p w14:paraId="29CC970E" w14:textId="77777777" w:rsidR="00727CF7" w:rsidRPr="00727CF7" w:rsidRDefault="00BD70FC" w:rsidP="00727CF7">
      <w:pPr>
        <w:spacing w:after="0" w:line="240" w:lineRule="auto"/>
        <w:ind w:left="1080"/>
        <w:rPr>
          <w:rFonts w:eastAsia="Times New Roman" w:cs="Times New Roman"/>
          <w:sz w:val="24"/>
          <w:szCs w:val="24"/>
        </w:rPr>
      </w:pPr>
      <w:sdt>
        <w:sdtPr>
          <w:rPr>
            <w:rFonts w:eastAsia="Times New Roman" w:cs="Times New Roman"/>
            <w:sz w:val="24"/>
            <w:szCs w:val="24"/>
          </w:rPr>
          <w:id w:val="-1138955081"/>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Form SF-424A, “Budget Information-Non-Construction Programs”</w:t>
      </w:r>
    </w:p>
    <w:p w14:paraId="671F58EA" w14:textId="77777777" w:rsidR="000E0BC0" w:rsidRDefault="00BD70FC" w:rsidP="000E0BC0">
      <w:pPr>
        <w:spacing w:after="0" w:line="240" w:lineRule="auto"/>
        <w:ind w:left="1080"/>
        <w:rPr>
          <w:rFonts w:eastAsia="Times New Roman" w:cs="Times New Roman"/>
          <w:sz w:val="24"/>
          <w:szCs w:val="24"/>
        </w:rPr>
      </w:pPr>
      <w:sdt>
        <w:sdtPr>
          <w:rPr>
            <w:rFonts w:eastAsia="Times New Roman" w:cs="Times New Roman"/>
            <w:sz w:val="24"/>
            <w:szCs w:val="24"/>
          </w:rPr>
          <w:id w:val="-1455250114"/>
          <w14:checkbox>
            <w14:checked w14:val="0"/>
            <w14:checkedState w14:val="2612" w14:font="MS Gothic"/>
            <w14:uncheckedState w14:val="2610" w14:font="MS Gothic"/>
          </w14:checkbox>
        </w:sdtPr>
        <w:sdtEndPr/>
        <w:sdtContent>
          <w:r w:rsidR="003955CB">
            <w:rPr>
              <w:rFonts w:ascii="MS Gothic" w:eastAsia="MS Gothic" w:hAnsi="MS Gothic" w:cs="Times New Roman" w:hint="eastAsia"/>
              <w:sz w:val="24"/>
              <w:szCs w:val="24"/>
            </w:rPr>
            <w:t>☐</w:t>
          </w:r>
        </w:sdtContent>
      </w:sdt>
      <w:r w:rsidR="003955CB">
        <w:rPr>
          <w:rFonts w:eastAsia="Times New Roman" w:cs="Times New Roman"/>
          <w:sz w:val="24"/>
          <w:szCs w:val="24"/>
        </w:rPr>
        <w:t>Certification regarding Federal judgements</w:t>
      </w:r>
      <w:r w:rsidR="00933315">
        <w:rPr>
          <w:rFonts w:eastAsia="Times New Roman" w:cs="Times New Roman"/>
          <w:sz w:val="24"/>
          <w:szCs w:val="24"/>
        </w:rPr>
        <w:t xml:space="preserve"> – no </w:t>
      </w:r>
      <w:r w:rsidR="000E0BC0">
        <w:rPr>
          <w:rFonts w:eastAsia="Times New Roman" w:cs="Times New Roman"/>
          <w:sz w:val="24"/>
          <w:szCs w:val="24"/>
        </w:rPr>
        <w:t>Federal F</w:t>
      </w:r>
      <w:r w:rsidR="00933315">
        <w:rPr>
          <w:rFonts w:eastAsia="Times New Roman" w:cs="Times New Roman"/>
          <w:sz w:val="24"/>
          <w:szCs w:val="24"/>
        </w:rPr>
        <w:t xml:space="preserve">orm, certify by a </w:t>
      </w:r>
    </w:p>
    <w:p w14:paraId="317FCE94" w14:textId="64540BEB" w:rsidR="003955CB" w:rsidRDefault="00933315" w:rsidP="000E0BC0">
      <w:pPr>
        <w:spacing w:after="0" w:line="240" w:lineRule="auto"/>
        <w:ind w:left="1080" w:firstLine="360"/>
        <w:rPr>
          <w:rFonts w:eastAsia="Times New Roman" w:cs="Times New Roman"/>
          <w:sz w:val="24"/>
          <w:szCs w:val="24"/>
        </w:rPr>
      </w:pPr>
      <w:r>
        <w:rPr>
          <w:rFonts w:eastAsia="Times New Roman" w:cs="Times New Roman"/>
          <w:sz w:val="24"/>
          <w:szCs w:val="24"/>
        </w:rPr>
        <w:t>statement per the instructions in the Notice.</w:t>
      </w:r>
    </w:p>
    <w:p w14:paraId="075A1469" w14:textId="25CDB20C" w:rsidR="005F12E5" w:rsidRDefault="005F12E5" w:rsidP="000E0BC0">
      <w:pPr>
        <w:spacing w:after="0" w:line="240" w:lineRule="auto"/>
        <w:ind w:left="1080" w:firstLine="360"/>
        <w:rPr>
          <w:rFonts w:eastAsia="Times New Roman" w:cs="Times New Roman"/>
          <w:sz w:val="24"/>
          <w:szCs w:val="24"/>
        </w:rPr>
      </w:pPr>
    </w:p>
    <w:p w14:paraId="5F344F26" w14:textId="4BF1EA35" w:rsidR="005F12E5" w:rsidRPr="005F12E5" w:rsidRDefault="005F12E5" w:rsidP="005F12E5">
      <w:pPr>
        <w:pStyle w:val="Heading1"/>
        <w:rPr>
          <w:rFonts w:asciiTheme="minorHAnsi" w:eastAsia="Times New Roman" w:hAnsiTheme="minorHAnsi"/>
        </w:rPr>
      </w:pPr>
      <w:r>
        <w:rPr>
          <w:rFonts w:eastAsia="Times New Roman"/>
        </w:rPr>
        <w:t xml:space="preserve"> </w:t>
      </w:r>
      <w:r w:rsidRPr="005F12E5">
        <w:rPr>
          <w:rFonts w:asciiTheme="minorHAnsi" w:eastAsia="Times New Roman" w:hAnsiTheme="minorHAnsi"/>
        </w:rPr>
        <w:t>Title Page</w:t>
      </w:r>
    </w:p>
    <w:p w14:paraId="1367BFB8" w14:textId="77777777" w:rsidR="00E51DE4" w:rsidRPr="00E51DE4" w:rsidRDefault="00E51DE4" w:rsidP="005E5D0C">
      <w:pPr>
        <w:pStyle w:val="Heading1"/>
        <w:rPr>
          <w:rFonts w:eastAsia="Times New Roman"/>
        </w:rPr>
      </w:pPr>
      <w:r w:rsidRPr="00E51DE4">
        <w:rPr>
          <w:rFonts w:eastAsia="Times New Roman"/>
        </w:rPr>
        <w:t>Table of Contents</w:t>
      </w:r>
    </w:p>
    <w:p w14:paraId="0E32A5A7" w14:textId="77777777" w:rsidR="00727CF7" w:rsidRDefault="00BD70FC" w:rsidP="00727CF7">
      <w:pPr>
        <w:spacing w:after="0" w:line="240" w:lineRule="auto"/>
        <w:ind w:left="1440" w:hanging="360"/>
        <w:rPr>
          <w:rFonts w:eastAsia="Times New Roman" w:cs="Times New Roman"/>
          <w:sz w:val="24"/>
          <w:szCs w:val="24"/>
        </w:rPr>
      </w:pPr>
      <w:sdt>
        <w:sdtPr>
          <w:rPr>
            <w:rFonts w:eastAsia="Times New Roman" w:cs="Times New Roman"/>
            <w:sz w:val="24"/>
            <w:szCs w:val="24"/>
          </w:rPr>
          <w:id w:val="-1716573446"/>
          <w14:checkbox>
            <w14:checked w14:val="0"/>
            <w14:checkedState w14:val="2612" w14:font="MS Gothic"/>
            <w14:uncheckedState w14:val="2610" w14:font="MS Gothic"/>
          </w14:checkbox>
        </w:sdtPr>
        <w:sdtEndPr/>
        <w:sdtContent>
          <w:r w:rsidR="00727CF7">
            <w:rPr>
              <w:rFonts w:ascii="MS Gothic" w:eastAsia="MS Gothic" w:hAnsi="MS Gothic" w:cs="Times New Roman" w:hint="eastAsia"/>
              <w:sz w:val="24"/>
              <w:szCs w:val="24"/>
            </w:rPr>
            <w:t>☐</w:t>
          </w:r>
        </w:sdtContent>
      </w:sdt>
      <w:r w:rsidR="00E51DE4">
        <w:rPr>
          <w:rFonts w:eastAsia="Times New Roman" w:cs="Times New Roman"/>
          <w:sz w:val="24"/>
          <w:szCs w:val="24"/>
        </w:rPr>
        <w:t>Page numbers included for each part of the application</w:t>
      </w:r>
    </w:p>
    <w:p w14:paraId="3550C39D" w14:textId="77777777" w:rsidR="00727CF7" w:rsidRPr="00727CF7" w:rsidRDefault="00727CF7" w:rsidP="005E5D0C">
      <w:pPr>
        <w:pStyle w:val="Heading1"/>
        <w:rPr>
          <w:rFonts w:eastAsia="Times New Roman"/>
        </w:rPr>
      </w:pPr>
      <w:r w:rsidRPr="00727CF7">
        <w:rPr>
          <w:rFonts w:eastAsia="Times New Roman"/>
        </w:rPr>
        <w:t xml:space="preserve">Executive Summary </w:t>
      </w:r>
    </w:p>
    <w:p w14:paraId="766D4043" w14:textId="7A33BA06" w:rsidR="00727CF7" w:rsidRDefault="00BD70FC" w:rsidP="00727CF7">
      <w:pPr>
        <w:spacing w:after="0" w:line="240" w:lineRule="auto"/>
        <w:ind w:left="1080"/>
        <w:rPr>
          <w:rFonts w:eastAsia="Times New Roman" w:cs="Times New Roman"/>
          <w:sz w:val="24"/>
          <w:szCs w:val="24"/>
        </w:rPr>
      </w:pPr>
      <w:sdt>
        <w:sdtPr>
          <w:rPr>
            <w:rFonts w:eastAsia="Times New Roman" w:cs="Times New Roman"/>
            <w:sz w:val="24"/>
            <w:szCs w:val="24"/>
          </w:rPr>
          <w:id w:val="1441259820"/>
          <w14:checkbox>
            <w14:checked w14:val="0"/>
            <w14:checkedState w14:val="2612" w14:font="MS Gothic"/>
            <w14:uncheckedState w14:val="2610" w14:font="MS Gothic"/>
          </w14:checkbox>
        </w:sdtPr>
        <w:sdtEndPr/>
        <w:sdtContent>
          <w:r w:rsidR="00727CF7" w:rsidRPr="00727CF7">
            <w:rPr>
              <w:rFonts w:ascii="MS Gothic" w:eastAsia="MS Gothic" w:hAnsi="MS Gothic" w:cs="MS Gothic" w:hint="eastAsia"/>
              <w:sz w:val="24"/>
              <w:szCs w:val="24"/>
            </w:rPr>
            <w:t>☐</w:t>
          </w:r>
        </w:sdtContent>
      </w:sdt>
      <w:r w:rsidR="00727CF7" w:rsidRPr="00727CF7">
        <w:rPr>
          <w:rFonts w:eastAsia="Times New Roman" w:cs="Times New Roman"/>
          <w:sz w:val="24"/>
          <w:szCs w:val="24"/>
        </w:rPr>
        <w:t>One page descr</w:t>
      </w:r>
      <w:r w:rsidR="0076204A">
        <w:rPr>
          <w:rFonts w:eastAsia="Times New Roman" w:cs="Times New Roman"/>
          <w:sz w:val="24"/>
          <w:szCs w:val="24"/>
        </w:rPr>
        <w:t>iption of your proposed project</w:t>
      </w:r>
    </w:p>
    <w:p w14:paraId="42C41FA7" w14:textId="77777777" w:rsidR="00727CF7" w:rsidRPr="00727CF7" w:rsidRDefault="00911CBE" w:rsidP="005E5D0C">
      <w:pPr>
        <w:pStyle w:val="Heading1"/>
        <w:rPr>
          <w:rFonts w:eastAsia="Times New Roman"/>
        </w:rPr>
      </w:pPr>
      <w:r>
        <w:rPr>
          <w:rFonts w:eastAsia="Times New Roman"/>
        </w:rPr>
        <w:t>Eligibility Discussion (4 page limit)</w:t>
      </w:r>
    </w:p>
    <w:p w14:paraId="78FF296C" w14:textId="77777777" w:rsidR="00727CF7" w:rsidRPr="00727CF7" w:rsidRDefault="00BD70FC" w:rsidP="00727CF7">
      <w:pPr>
        <w:spacing w:after="0" w:line="240" w:lineRule="auto"/>
        <w:ind w:left="1080"/>
        <w:rPr>
          <w:rFonts w:eastAsia="Times New Roman" w:cs="Times New Roman"/>
          <w:sz w:val="24"/>
          <w:szCs w:val="24"/>
        </w:rPr>
      </w:pPr>
      <w:sdt>
        <w:sdtPr>
          <w:rPr>
            <w:rFonts w:eastAsia="Times New Roman" w:cs="Times New Roman"/>
            <w:sz w:val="24"/>
            <w:szCs w:val="24"/>
          </w:rPr>
          <w:id w:val="-582531264"/>
          <w14:checkbox>
            <w14:checked w14:val="0"/>
            <w14:checkedState w14:val="2612" w14:font="MS Gothic"/>
            <w14:uncheckedState w14:val="2610" w14:font="MS Gothic"/>
          </w14:checkbox>
        </w:sdtPr>
        <w:sdtEndPr/>
        <w:sdtContent>
          <w:r w:rsidR="00A6741D">
            <w:rPr>
              <w:rFonts w:ascii="MS Gothic" w:eastAsia="MS Gothic" w:hAnsi="MS Gothic" w:cs="Times New Roman" w:hint="eastAsia"/>
              <w:sz w:val="24"/>
              <w:szCs w:val="24"/>
            </w:rPr>
            <w:t>☐</w:t>
          </w:r>
        </w:sdtContent>
      </w:sdt>
      <w:r w:rsidR="00727CF7" w:rsidRPr="00727CF7">
        <w:rPr>
          <w:rFonts w:eastAsia="Times New Roman" w:cs="Times New Roman"/>
          <w:sz w:val="24"/>
          <w:szCs w:val="24"/>
        </w:rPr>
        <w:t>Applicant Eligibility</w:t>
      </w:r>
    </w:p>
    <w:p w14:paraId="6FE519AE" w14:textId="599A9272" w:rsidR="00727CF7" w:rsidRDefault="00727CF7" w:rsidP="00727CF7">
      <w:pPr>
        <w:spacing w:after="0" w:line="240" w:lineRule="auto"/>
        <w:ind w:left="1080"/>
        <w:rPr>
          <w:rFonts w:eastAsia="Times New Roman" w:cs="Times New Roman"/>
          <w:sz w:val="24"/>
          <w:szCs w:val="24"/>
        </w:rPr>
      </w:pPr>
      <w:r w:rsidRPr="00727CF7">
        <w:rPr>
          <w:rFonts w:eastAsia="Times New Roman" w:cs="Times New Roman"/>
          <w:sz w:val="24"/>
          <w:szCs w:val="24"/>
        </w:rPr>
        <w:t xml:space="preserve">       </w:t>
      </w:r>
      <w:sdt>
        <w:sdtPr>
          <w:rPr>
            <w:rFonts w:eastAsia="Times New Roman" w:cs="Times New Roman"/>
            <w:sz w:val="24"/>
            <w:szCs w:val="24"/>
          </w:rPr>
          <w:id w:val="-446469610"/>
          <w14:checkbox>
            <w14:checked w14:val="0"/>
            <w14:checkedState w14:val="2612" w14:font="MS Gothic"/>
            <w14:uncheckedState w14:val="2610" w14:font="MS Gothic"/>
          </w14:checkbox>
        </w:sdtPr>
        <w:sdtEndPr/>
        <w:sdtContent>
          <w:r w:rsidRPr="00727CF7">
            <w:rPr>
              <w:rFonts w:ascii="MS Gothic" w:eastAsia="MS Gothic" w:hAnsi="MS Gothic" w:cs="MS Gothic" w:hint="eastAsia"/>
              <w:sz w:val="24"/>
              <w:szCs w:val="24"/>
            </w:rPr>
            <w:t>☐</w:t>
          </w:r>
        </w:sdtContent>
      </w:sdt>
      <w:r w:rsidR="003955CB">
        <w:rPr>
          <w:rFonts w:eastAsia="Times New Roman" w:cs="Times New Roman"/>
          <w:sz w:val="24"/>
          <w:szCs w:val="24"/>
        </w:rPr>
        <w:t xml:space="preserve">Meet </w:t>
      </w:r>
      <w:r w:rsidRPr="00727CF7">
        <w:rPr>
          <w:rFonts w:eastAsia="Times New Roman" w:cs="Times New Roman"/>
          <w:sz w:val="24"/>
          <w:szCs w:val="24"/>
        </w:rPr>
        <w:t>Applicant Type Requirements</w:t>
      </w:r>
      <w:r w:rsidR="005F12E5">
        <w:rPr>
          <w:rFonts w:eastAsia="Times New Roman" w:cs="Times New Roman"/>
          <w:sz w:val="24"/>
          <w:szCs w:val="24"/>
        </w:rPr>
        <w:t xml:space="preserve"> </w:t>
      </w:r>
    </w:p>
    <w:p w14:paraId="43171562" w14:textId="1B1E68FE" w:rsidR="00911CBE" w:rsidRDefault="00911CBE" w:rsidP="00911CBE">
      <w:pPr>
        <w:spacing w:after="0" w:line="240" w:lineRule="auto"/>
        <w:ind w:left="1080"/>
        <w:rPr>
          <w:rFonts w:eastAsia="Times New Roman" w:cs="Times New Roman"/>
          <w:sz w:val="24"/>
          <w:szCs w:val="24"/>
        </w:rPr>
      </w:pPr>
      <w:r w:rsidRPr="00727CF7">
        <w:rPr>
          <w:rFonts w:eastAsia="Times New Roman" w:cs="Times New Roman"/>
          <w:sz w:val="24"/>
          <w:szCs w:val="24"/>
        </w:rPr>
        <w:t xml:space="preserve">       </w:t>
      </w:r>
      <w:sdt>
        <w:sdtPr>
          <w:rPr>
            <w:rFonts w:eastAsia="Times New Roman" w:cs="Times New Roman"/>
            <w:sz w:val="24"/>
            <w:szCs w:val="24"/>
          </w:rPr>
          <w:id w:val="1660886860"/>
          <w14:checkbox>
            <w14:checked w14:val="0"/>
            <w14:checkedState w14:val="2612" w14:font="MS Gothic"/>
            <w14:uncheckedState w14:val="2610" w14:font="MS Gothic"/>
          </w14:checkbox>
        </w:sdtPr>
        <w:sdtEndPr/>
        <w:sdtContent>
          <w:r w:rsidRPr="00727CF7">
            <w:rPr>
              <w:rFonts w:ascii="MS Gothic" w:eastAsia="MS Gothic" w:hAnsi="MS Gothic" w:cs="MS Gothic" w:hint="eastAsia"/>
              <w:sz w:val="24"/>
              <w:szCs w:val="24"/>
            </w:rPr>
            <w:t>☐</w:t>
          </w:r>
        </w:sdtContent>
      </w:sdt>
      <w:r w:rsidR="003955CB">
        <w:rPr>
          <w:rFonts w:eastAsia="Times New Roman" w:cs="Times New Roman"/>
          <w:sz w:val="24"/>
          <w:szCs w:val="24"/>
        </w:rPr>
        <w:t xml:space="preserve">Meet </w:t>
      </w:r>
      <w:r>
        <w:rPr>
          <w:rFonts w:eastAsia="Times New Roman" w:cs="Times New Roman"/>
          <w:sz w:val="24"/>
          <w:szCs w:val="24"/>
        </w:rPr>
        <w:t>Board of Directors/ Governing Board</w:t>
      </w:r>
      <w:r w:rsidRPr="00727CF7">
        <w:rPr>
          <w:rFonts w:eastAsia="Times New Roman" w:cs="Times New Roman"/>
          <w:sz w:val="24"/>
          <w:szCs w:val="24"/>
        </w:rPr>
        <w:t xml:space="preserve"> Requirement</w:t>
      </w:r>
    </w:p>
    <w:p w14:paraId="633983D6" w14:textId="42886508" w:rsidR="00683127" w:rsidRPr="00727CF7" w:rsidRDefault="00683127" w:rsidP="00683127">
      <w:pPr>
        <w:spacing w:after="0" w:line="240" w:lineRule="auto"/>
        <w:ind w:left="1080"/>
        <w:rPr>
          <w:rFonts w:eastAsia="Times New Roman" w:cs="Times New Roman"/>
          <w:sz w:val="24"/>
          <w:szCs w:val="24"/>
        </w:rPr>
      </w:pPr>
      <w:r>
        <w:rPr>
          <w:rFonts w:eastAsia="Times New Roman" w:cs="Times New Roman"/>
          <w:sz w:val="24"/>
          <w:szCs w:val="24"/>
        </w:rPr>
        <w:tab/>
        <w:t xml:space="preserve"> </w:t>
      </w:r>
      <w:r w:rsidRPr="00252C5F">
        <w:rPr>
          <w:rFonts w:ascii="Segoe UI Symbol" w:eastAsia="Times New Roman" w:hAnsi="Segoe UI Symbol" w:cs="Segoe UI Symbol"/>
          <w:sz w:val="24"/>
          <w:szCs w:val="24"/>
        </w:rPr>
        <w:t>☐</w:t>
      </w:r>
      <w:r>
        <w:rPr>
          <w:rFonts w:eastAsia="Times New Roman" w:cs="Times New Roman"/>
          <w:sz w:val="24"/>
          <w:szCs w:val="24"/>
        </w:rPr>
        <w:t>Has the Applicant received a previous SDGG Grant?</w:t>
      </w:r>
    </w:p>
    <w:p w14:paraId="679C1D1A" w14:textId="7C30E0F9" w:rsidR="00911CBE" w:rsidRPr="00727CF7" w:rsidRDefault="00BD70FC" w:rsidP="00342162">
      <w:pPr>
        <w:tabs>
          <w:tab w:val="left" w:pos="1440"/>
        </w:tabs>
        <w:spacing w:after="0" w:line="240" w:lineRule="auto"/>
        <w:ind w:left="1080"/>
        <w:rPr>
          <w:rFonts w:eastAsia="Times New Roman" w:cs="Times New Roman"/>
          <w:sz w:val="24"/>
          <w:szCs w:val="24"/>
        </w:rPr>
      </w:pPr>
      <w:sdt>
        <w:sdtPr>
          <w:rPr>
            <w:rFonts w:eastAsia="Times New Roman" w:cs="Times New Roman"/>
            <w:sz w:val="24"/>
            <w:szCs w:val="24"/>
          </w:rPr>
          <w:id w:val="568160203"/>
          <w14:checkbox>
            <w14:checked w14:val="0"/>
            <w14:checkedState w14:val="2612" w14:font="MS Gothic"/>
            <w14:uncheckedState w14:val="2610" w14:font="MS Gothic"/>
          </w14:checkbox>
        </w:sdtPr>
        <w:sdtEndPr/>
        <w:sdtContent>
          <w:r w:rsidR="00A6741D">
            <w:rPr>
              <w:rFonts w:ascii="MS Gothic" w:eastAsia="MS Gothic" w:hAnsi="MS Gothic" w:cs="Times New Roman" w:hint="eastAsia"/>
              <w:sz w:val="24"/>
              <w:szCs w:val="24"/>
            </w:rPr>
            <w:t>☐</w:t>
          </w:r>
        </w:sdtContent>
      </w:sdt>
      <w:r w:rsidR="00A6741D">
        <w:rPr>
          <w:rFonts w:eastAsia="Times New Roman" w:cs="Times New Roman"/>
          <w:sz w:val="24"/>
          <w:szCs w:val="24"/>
        </w:rPr>
        <w:t>Use of Funds</w:t>
      </w:r>
    </w:p>
    <w:p w14:paraId="6B1559BE" w14:textId="4E8EE183" w:rsidR="00727CF7" w:rsidRDefault="00BD70FC" w:rsidP="00727CF7">
      <w:pPr>
        <w:spacing w:after="0" w:line="240" w:lineRule="auto"/>
        <w:ind w:left="1080"/>
        <w:rPr>
          <w:rFonts w:eastAsia="Times New Roman" w:cs="Times New Roman"/>
          <w:sz w:val="24"/>
          <w:szCs w:val="24"/>
        </w:rPr>
      </w:pPr>
      <w:sdt>
        <w:sdtPr>
          <w:rPr>
            <w:rFonts w:eastAsia="Times New Roman" w:cs="Times New Roman"/>
            <w:sz w:val="24"/>
            <w:szCs w:val="24"/>
          </w:rPr>
          <w:id w:val="606314896"/>
          <w14:checkbox>
            <w14:checked w14:val="0"/>
            <w14:checkedState w14:val="2612" w14:font="MS Gothic"/>
            <w14:uncheckedState w14:val="2610" w14:font="MS Gothic"/>
          </w14:checkbox>
        </w:sdtPr>
        <w:sdtEndPr/>
        <w:sdtContent>
          <w:r w:rsidR="0076204A">
            <w:rPr>
              <w:rFonts w:ascii="MS Gothic" w:eastAsia="MS Gothic" w:hAnsi="MS Gothic" w:cs="Times New Roman" w:hint="eastAsia"/>
              <w:sz w:val="24"/>
              <w:szCs w:val="24"/>
            </w:rPr>
            <w:t>☐</w:t>
          </w:r>
        </w:sdtContent>
      </w:sdt>
      <w:r w:rsidR="0076204A">
        <w:rPr>
          <w:rFonts w:eastAsia="Times New Roman" w:cs="Times New Roman"/>
          <w:sz w:val="24"/>
          <w:szCs w:val="24"/>
        </w:rPr>
        <w:t xml:space="preserve">Project </w:t>
      </w:r>
      <w:r w:rsidR="009577D5">
        <w:rPr>
          <w:rFonts w:eastAsia="Times New Roman" w:cs="Times New Roman"/>
          <w:sz w:val="24"/>
          <w:szCs w:val="24"/>
        </w:rPr>
        <w:t xml:space="preserve">Area </w:t>
      </w:r>
      <w:r w:rsidR="00865E5D">
        <w:rPr>
          <w:rFonts w:eastAsia="Times New Roman" w:cs="Times New Roman"/>
          <w:sz w:val="24"/>
          <w:szCs w:val="24"/>
        </w:rPr>
        <w:t>Eligibility</w:t>
      </w:r>
    </w:p>
    <w:p w14:paraId="2D20AC0F" w14:textId="0F317ED8" w:rsidR="0076204A" w:rsidRDefault="00BD70FC" w:rsidP="00727CF7">
      <w:pPr>
        <w:spacing w:after="0" w:line="240" w:lineRule="auto"/>
        <w:ind w:left="1080"/>
        <w:rPr>
          <w:rFonts w:eastAsia="Times New Roman" w:cs="Times New Roman"/>
          <w:sz w:val="24"/>
          <w:szCs w:val="24"/>
        </w:rPr>
      </w:pPr>
      <w:sdt>
        <w:sdtPr>
          <w:rPr>
            <w:rFonts w:eastAsia="Times New Roman" w:cs="Times New Roman"/>
            <w:sz w:val="24"/>
            <w:szCs w:val="24"/>
          </w:rPr>
          <w:id w:val="1152566015"/>
          <w14:checkbox>
            <w14:checked w14:val="0"/>
            <w14:checkedState w14:val="2612" w14:font="MS Gothic"/>
            <w14:uncheckedState w14:val="2610" w14:font="MS Gothic"/>
          </w14:checkbox>
        </w:sdtPr>
        <w:sdtEndPr/>
        <w:sdtContent>
          <w:r w:rsidR="00091536">
            <w:rPr>
              <w:rFonts w:ascii="MS Gothic" w:eastAsia="MS Gothic" w:hAnsi="MS Gothic" w:cs="Times New Roman" w:hint="eastAsia"/>
              <w:sz w:val="24"/>
              <w:szCs w:val="24"/>
            </w:rPr>
            <w:t>☐</w:t>
          </w:r>
        </w:sdtContent>
      </w:sdt>
      <w:r w:rsidR="0076204A">
        <w:rPr>
          <w:rFonts w:eastAsia="Times New Roman" w:cs="Times New Roman"/>
          <w:sz w:val="24"/>
          <w:szCs w:val="24"/>
        </w:rPr>
        <w:t>Grant Period</w:t>
      </w:r>
      <w:r w:rsidR="00865E5D">
        <w:rPr>
          <w:rFonts w:eastAsia="Times New Roman" w:cs="Times New Roman"/>
          <w:sz w:val="24"/>
          <w:szCs w:val="24"/>
        </w:rPr>
        <w:t xml:space="preserve"> Eligibility</w:t>
      </w:r>
    </w:p>
    <w:p w14:paraId="597593CA" w14:textId="77777777" w:rsidR="00252C5F" w:rsidRDefault="00252C5F" w:rsidP="00727CF7">
      <w:pPr>
        <w:spacing w:after="0" w:line="240" w:lineRule="auto"/>
        <w:ind w:left="1080"/>
        <w:rPr>
          <w:rFonts w:eastAsia="Times New Roman" w:cs="Times New Roman"/>
          <w:sz w:val="24"/>
          <w:szCs w:val="24"/>
        </w:rPr>
      </w:pPr>
      <w:r w:rsidRPr="00252C5F">
        <w:rPr>
          <w:rFonts w:ascii="Segoe UI Symbol" w:eastAsia="Times New Roman" w:hAnsi="Segoe UI Symbol" w:cs="Segoe UI Symbol"/>
          <w:sz w:val="24"/>
          <w:szCs w:val="24"/>
        </w:rPr>
        <w:t>☐</w:t>
      </w:r>
      <w:r>
        <w:rPr>
          <w:rFonts w:eastAsia="Times New Roman" w:cs="Times New Roman"/>
          <w:sz w:val="24"/>
          <w:szCs w:val="24"/>
        </w:rPr>
        <w:t>Satisfactory Performance (if applicable)</w:t>
      </w:r>
    </w:p>
    <w:p w14:paraId="64178FEC" w14:textId="670B862E" w:rsidR="00865E5D" w:rsidRDefault="00865E5D" w:rsidP="00865E5D">
      <w:pPr>
        <w:spacing w:after="0" w:line="240" w:lineRule="auto"/>
        <w:ind w:left="1080"/>
        <w:rPr>
          <w:rFonts w:eastAsia="Times New Roman" w:cs="Times New Roman"/>
          <w:sz w:val="24"/>
          <w:szCs w:val="24"/>
        </w:rPr>
      </w:pPr>
      <w:r w:rsidRPr="00252C5F">
        <w:rPr>
          <w:rFonts w:ascii="Segoe UI Symbol" w:eastAsia="Times New Roman" w:hAnsi="Segoe UI Symbol" w:cs="Segoe UI Symbol"/>
          <w:sz w:val="24"/>
          <w:szCs w:val="24"/>
        </w:rPr>
        <w:t>☐</w:t>
      </w:r>
      <w:r w:rsidRPr="00F25645">
        <w:rPr>
          <w:rFonts w:eastAsia="Times New Roman" w:cs="Times New Roman"/>
          <w:sz w:val="24"/>
          <w:szCs w:val="24"/>
        </w:rPr>
        <w:t>Completeness</w:t>
      </w:r>
    </w:p>
    <w:p w14:paraId="4294AFF3" w14:textId="6271A179" w:rsidR="00865E5D" w:rsidRDefault="00865E5D" w:rsidP="00865E5D">
      <w:pPr>
        <w:spacing w:after="0" w:line="240" w:lineRule="auto"/>
        <w:ind w:left="1080"/>
        <w:rPr>
          <w:rFonts w:eastAsia="Times New Roman" w:cs="Times New Roman"/>
          <w:sz w:val="24"/>
          <w:szCs w:val="24"/>
        </w:rPr>
      </w:pPr>
      <w:r w:rsidRPr="00252C5F">
        <w:rPr>
          <w:rFonts w:ascii="Segoe UI Symbol" w:eastAsia="Times New Roman" w:hAnsi="Segoe UI Symbol" w:cs="Segoe UI Symbol"/>
          <w:sz w:val="24"/>
          <w:szCs w:val="24"/>
        </w:rPr>
        <w:t>☐</w:t>
      </w:r>
      <w:r w:rsidR="00155B97">
        <w:rPr>
          <w:rFonts w:eastAsia="Times New Roman" w:cs="Times New Roman"/>
          <w:sz w:val="24"/>
          <w:szCs w:val="24"/>
        </w:rPr>
        <w:t>Duplication of current services</w:t>
      </w:r>
      <w:r>
        <w:rPr>
          <w:rFonts w:eastAsia="Times New Roman" w:cs="Times New Roman"/>
          <w:sz w:val="24"/>
          <w:szCs w:val="24"/>
        </w:rPr>
        <w:t xml:space="preserve"> (if applicable)</w:t>
      </w:r>
    </w:p>
    <w:p w14:paraId="0EB38C25" w14:textId="19F0F9C8" w:rsidR="00252C5F" w:rsidRDefault="00865E5D" w:rsidP="00727CF7">
      <w:pPr>
        <w:spacing w:after="0" w:line="240" w:lineRule="auto"/>
        <w:ind w:left="1080"/>
        <w:rPr>
          <w:rFonts w:eastAsia="Times New Roman" w:cs="Times New Roman"/>
          <w:sz w:val="24"/>
          <w:szCs w:val="24"/>
        </w:rPr>
      </w:pPr>
      <w:r w:rsidRPr="00252C5F">
        <w:rPr>
          <w:rFonts w:ascii="Segoe UI Symbol" w:eastAsia="Times New Roman" w:hAnsi="Segoe UI Symbol" w:cs="Segoe UI Symbol"/>
          <w:sz w:val="24"/>
          <w:szCs w:val="24"/>
        </w:rPr>
        <w:t>☐</w:t>
      </w:r>
      <w:r w:rsidR="00155B97">
        <w:rPr>
          <w:rFonts w:eastAsia="Times New Roman" w:cs="Times New Roman"/>
          <w:sz w:val="24"/>
          <w:szCs w:val="24"/>
        </w:rPr>
        <w:t>Multiple Grant Eligibility</w:t>
      </w:r>
      <w:r>
        <w:rPr>
          <w:rFonts w:eastAsia="Times New Roman" w:cs="Times New Roman"/>
          <w:sz w:val="24"/>
          <w:szCs w:val="24"/>
        </w:rPr>
        <w:t xml:space="preserve"> </w:t>
      </w:r>
    </w:p>
    <w:p w14:paraId="4CAB2361" w14:textId="5C792324" w:rsidR="005F12E5" w:rsidRDefault="005F12E5" w:rsidP="00727CF7">
      <w:pPr>
        <w:spacing w:after="0" w:line="240" w:lineRule="auto"/>
        <w:ind w:left="1080"/>
        <w:rPr>
          <w:rFonts w:eastAsia="Times New Roman" w:cs="Times New Roman"/>
          <w:sz w:val="24"/>
          <w:szCs w:val="24"/>
        </w:rPr>
      </w:pPr>
    </w:p>
    <w:p w14:paraId="2E46134A" w14:textId="515ED759" w:rsidR="005F12E5" w:rsidRDefault="005F12E5" w:rsidP="00727CF7">
      <w:pPr>
        <w:spacing w:after="0" w:line="240" w:lineRule="auto"/>
        <w:ind w:left="1080"/>
        <w:rPr>
          <w:rFonts w:eastAsia="Times New Roman" w:cs="Times New Roman"/>
          <w:sz w:val="24"/>
          <w:szCs w:val="24"/>
        </w:rPr>
      </w:pPr>
    </w:p>
    <w:p w14:paraId="3E784687" w14:textId="004EE7D0" w:rsidR="005F12E5" w:rsidRDefault="005F12E5" w:rsidP="005F12E5">
      <w:pPr>
        <w:pStyle w:val="Heading1"/>
        <w:rPr>
          <w:rFonts w:eastAsia="Times New Roman"/>
        </w:rPr>
      </w:pPr>
      <w:r w:rsidRPr="005F12E5">
        <w:rPr>
          <w:rFonts w:eastAsia="Times New Roman"/>
        </w:rPr>
        <w:t>Proposal Narrative</w:t>
      </w:r>
    </w:p>
    <w:p w14:paraId="3239FB9A" w14:textId="2F5EEB9C" w:rsidR="005F12E5" w:rsidRDefault="005F12E5" w:rsidP="005F12E5">
      <w:pPr>
        <w:spacing w:after="0" w:line="240" w:lineRule="auto"/>
        <w:ind w:left="1080"/>
        <w:rPr>
          <w:rFonts w:eastAsia="Times New Roman" w:cs="Times New Roman"/>
          <w:sz w:val="24"/>
          <w:szCs w:val="24"/>
        </w:rPr>
      </w:pPr>
      <w:r w:rsidRPr="00252C5F">
        <w:rPr>
          <w:rFonts w:ascii="Segoe UI Symbol" w:eastAsia="Times New Roman" w:hAnsi="Segoe UI Symbol" w:cs="Segoe UI Symbol"/>
          <w:sz w:val="24"/>
          <w:szCs w:val="24"/>
        </w:rPr>
        <w:t>☐</w:t>
      </w:r>
      <w:r>
        <w:rPr>
          <w:rFonts w:eastAsia="Times New Roman" w:cs="Times New Roman"/>
          <w:sz w:val="24"/>
          <w:szCs w:val="24"/>
        </w:rPr>
        <w:t>Goals of the Project</w:t>
      </w:r>
    </w:p>
    <w:p w14:paraId="75761297" w14:textId="17859EF7" w:rsidR="005F12E5" w:rsidRDefault="005F12E5" w:rsidP="005F12E5">
      <w:pPr>
        <w:spacing w:after="0" w:line="240" w:lineRule="auto"/>
        <w:ind w:left="1080"/>
        <w:rPr>
          <w:rFonts w:eastAsia="Times New Roman" w:cs="Times New Roman"/>
          <w:sz w:val="24"/>
          <w:szCs w:val="24"/>
        </w:rPr>
      </w:pPr>
      <w:r w:rsidRPr="00252C5F">
        <w:rPr>
          <w:rFonts w:ascii="Segoe UI Symbol" w:eastAsia="Times New Roman" w:hAnsi="Segoe UI Symbol" w:cs="Segoe UI Symbol"/>
          <w:sz w:val="24"/>
          <w:szCs w:val="24"/>
        </w:rPr>
        <w:t>☐</w:t>
      </w:r>
      <w:r>
        <w:rPr>
          <w:rFonts w:eastAsia="Times New Roman" w:cs="Times New Roman"/>
          <w:sz w:val="24"/>
          <w:szCs w:val="24"/>
        </w:rPr>
        <w:t>Estimate</w:t>
      </w:r>
      <w:r w:rsidR="00C70D7B">
        <w:rPr>
          <w:rFonts w:eastAsia="Times New Roman" w:cs="Times New Roman"/>
          <w:sz w:val="24"/>
          <w:szCs w:val="24"/>
        </w:rPr>
        <w:t>s provided for</w:t>
      </w:r>
      <w:r>
        <w:rPr>
          <w:rFonts w:eastAsia="Times New Roman" w:cs="Times New Roman"/>
          <w:sz w:val="24"/>
          <w:szCs w:val="24"/>
        </w:rPr>
        <w:t xml:space="preserve"> Performance Evaluation Me</w:t>
      </w:r>
      <w:r w:rsidR="00AE7578">
        <w:rPr>
          <w:rFonts w:eastAsia="Times New Roman" w:cs="Times New Roman"/>
          <w:sz w:val="24"/>
          <w:szCs w:val="24"/>
        </w:rPr>
        <w:t>asures</w:t>
      </w:r>
      <w:r>
        <w:rPr>
          <w:rFonts w:eastAsia="Times New Roman" w:cs="Times New Roman"/>
          <w:sz w:val="24"/>
          <w:szCs w:val="24"/>
        </w:rPr>
        <w:t xml:space="preserve"> </w:t>
      </w:r>
    </w:p>
    <w:p w14:paraId="6E1FBAC0" w14:textId="77777777" w:rsidR="005F12E5" w:rsidRPr="005F12E5" w:rsidRDefault="005F12E5" w:rsidP="005F12E5"/>
    <w:p w14:paraId="321322BC" w14:textId="77777777" w:rsidR="0041693C" w:rsidRPr="00727CF7" w:rsidRDefault="0041693C" w:rsidP="005E5D0C">
      <w:pPr>
        <w:pStyle w:val="Heading1"/>
        <w:rPr>
          <w:rFonts w:eastAsia="Times New Roman"/>
        </w:rPr>
      </w:pPr>
      <w:r>
        <w:rPr>
          <w:rFonts w:eastAsia="Times New Roman"/>
        </w:rPr>
        <w:t xml:space="preserve">Scoring Criteria </w:t>
      </w:r>
    </w:p>
    <w:p w14:paraId="23284863" w14:textId="5D7AE223" w:rsidR="0041693C" w:rsidRDefault="00BD70FC" w:rsidP="0041693C">
      <w:pPr>
        <w:spacing w:after="0" w:line="240" w:lineRule="auto"/>
        <w:ind w:left="1080"/>
        <w:rPr>
          <w:rFonts w:eastAsia="Times New Roman" w:cs="Times New Roman"/>
          <w:sz w:val="24"/>
          <w:szCs w:val="24"/>
        </w:rPr>
      </w:pPr>
      <w:sdt>
        <w:sdtPr>
          <w:rPr>
            <w:rFonts w:eastAsia="Times New Roman" w:cs="Times New Roman"/>
            <w:sz w:val="24"/>
            <w:szCs w:val="24"/>
          </w:rPr>
          <w:id w:val="-699387841"/>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6566C5">
        <w:rPr>
          <w:rFonts w:eastAsia="Times New Roman" w:cs="Times New Roman"/>
          <w:sz w:val="24"/>
          <w:szCs w:val="24"/>
        </w:rPr>
        <w:t>Technical Assistance (3</w:t>
      </w:r>
      <w:r w:rsidR="00217C9B">
        <w:rPr>
          <w:rFonts w:eastAsia="Times New Roman" w:cs="Times New Roman"/>
          <w:sz w:val="24"/>
          <w:szCs w:val="24"/>
        </w:rPr>
        <w:t xml:space="preserve"> page limit)</w:t>
      </w:r>
    </w:p>
    <w:p w14:paraId="380B59C0" w14:textId="77777777" w:rsidR="000E7D6C" w:rsidRPr="00727CF7" w:rsidRDefault="00BD70FC" w:rsidP="000E7D6C">
      <w:pPr>
        <w:spacing w:after="0" w:line="240" w:lineRule="auto"/>
        <w:ind w:left="1080"/>
        <w:rPr>
          <w:rFonts w:eastAsia="Times New Roman" w:cs="Times New Roman"/>
          <w:sz w:val="24"/>
          <w:szCs w:val="24"/>
        </w:rPr>
      </w:pPr>
      <w:sdt>
        <w:sdtPr>
          <w:rPr>
            <w:rFonts w:eastAsia="Times New Roman" w:cs="Times New Roman"/>
            <w:sz w:val="24"/>
            <w:szCs w:val="24"/>
          </w:rPr>
          <w:id w:val="541325885"/>
          <w14:checkbox>
            <w14:checked w14:val="0"/>
            <w14:checkedState w14:val="2612" w14:font="MS Gothic"/>
            <w14:uncheckedState w14:val="2610" w14:font="MS Gothic"/>
          </w14:checkbox>
        </w:sdtPr>
        <w:sdtEndPr/>
        <w:sdtContent>
          <w:r w:rsidR="000E7D6C">
            <w:rPr>
              <w:rFonts w:ascii="MS Gothic" w:eastAsia="MS Gothic" w:hAnsi="MS Gothic" w:cs="Times New Roman" w:hint="eastAsia"/>
              <w:sz w:val="24"/>
              <w:szCs w:val="24"/>
            </w:rPr>
            <w:t>☐</w:t>
          </w:r>
        </w:sdtContent>
      </w:sdt>
      <w:r w:rsidR="000E7D6C">
        <w:rPr>
          <w:rFonts w:eastAsia="Times New Roman" w:cs="Times New Roman"/>
          <w:sz w:val="24"/>
          <w:szCs w:val="24"/>
        </w:rPr>
        <w:t>Work Plan/Budget (6 page limit)</w:t>
      </w:r>
    </w:p>
    <w:p w14:paraId="5B6DB962" w14:textId="77777777" w:rsidR="0041693C" w:rsidRDefault="00BD70FC" w:rsidP="0041693C">
      <w:pPr>
        <w:spacing w:after="0" w:line="240" w:lineRule="auto"/>
        <w:ind w:left="1080"/>
        <w:rPr>
          <w:rFonts w:eastAsia="Times New Roman" w:cs="Times New Roman"/>
          <w:sz w:val="24"/>
          <w:szCs w:val="24"/>
        </w:rPr>
      </w:pPr>
      <w:sdt>
        <w:sdtPr>
          <w:rPr>
            <w:rFonts w:eastAsia="Times New Roman" w:cs="Times New Roman"/>
            <w:sz w:val="24"/>
            <w:szCs w:val="24"/>
          </w:rPr>
          <w:id w:val="-2080042302"/>
          <w14:checkbox>
            <w14:checked w14:val="0"/>
            <w14:checkedState w14:val="2612" w14:font="MS Gothic"/>
            <w14:uncheckedState w14:val="2610" w14:font="MS Gothic"/>
          </w14:checkbox>
        </w:sdtPr>
        <w:sdtEndPr/>
        <w:sdtContent>
          <w:r w:rsidR="0041693C">
            <w:rPr>
              <w:rFonts w:ascii="MS Gothic" w:eastAsia="MS Gothic" w:hAnsi="MS Gothic" w:cs="Times New Roman" w:hint="eastAsia"/>
              <w:sz w:val="24"/>
              <w:szCs w:val="24"/>
            </w:rPr>
            <w:t>☐</w:t>
          </w:r>
        </w:sdtContent>
      </w:sdt>
      <w:r w:rsidR="006566C5">
        <w:rPr>
          <w:rFonts w:eastAsia="Times New Roman" w:cs="Times New Roman"/>
          <w:sz w:val="24"/>
          <w:szCs w:val="24"/>
        </w:rPr>
        <w:t>Experience (3</w:t>
      </w:r>
      <w:r w:rsidR="00217C9B">
        <w:rPr>
          <w:rFonts w:eastAsia="Times New Roman" w:cs="Times New Roman"/>
          <w:sz w:val="24"/>
          <w:szCs w:val="24"/>
        </w:rPr>
        <w:t xml:space="preserve"> page limit)</w:t>
      </w:r>
    </w:p>
    <w:p w14:paraId="1B6DC004" w14:textId="6A17CD4E" w:rsidR="0041693C" w:rsidRDefault="00BD70FC" w:rsidP="0041693C">
      <w:pPr>
        <w:spacing w:after="0" w:line="240" w:lineRule="auto"/>
        <w:ind w:left="1080"/>
        <w:rPr>
          <w:rFonts w:eastAsia="Times New Roman" w:cs="Times New Roman"/>
          <w:sz w:val="24"/>
          <w:szCs w:val="24"/>
        </w:rPr>
      </w:pPr>
      <w:sdt>
        <w:sdtPr>
          <w:rPr>
            <w:rFonts w:eastAsia="Times New Roman" w:cs="Times New Roman"/>
            <w:sz w:val="24"/>
            <w:szCs w:val="24"/>
          </w:rPr>
          <w:id w:val="-1251811411"/>
          <w14:checkbox>
            <w14:checked w14:val="0"/>
            <w14:checkedState w14:val="2612" w14:font="MS Gothic"/>
            <w14:uncheckedState w14:val="2610" w14:font="MS Gothic"/>
          </w14:checkbox>
        </w:sdtPr>
        <w:sdtEndPr/>
        <w:sdtContent>
          <w:r w:rsidR="00080F3F">
            <w:rPr>
              <w:rFonts w:ascii="MS Gothic" w:eastAsia="MS Gothic" w:hAnsi="MS Gothic" w:cs="Times New Roman" w:hint="eastAsia"/>
              <w:sz w:val="24"/>
              <w:szCs w:val="24"/>
            </w:rPr>
            <w:t>☐</w:t>
          </w:r>
        </w:sdtContent>
      </w:sdt>
      <w:r w:rsidR="006566C5">
        <w:rPr>
          <w:rFonts w:eastAsia="Times New Roman" w:cs="Times New Roman"/>
          <w:sz w:val="24"/>
          <w:szCs w:val="24"/>
        </w:rPr>
        <w:t>Commitment (3</w:t>
      </w:r>
      <w:r w:rsidR="00217C9B">
        <w:rPr>
          <w:rFonts w:eastAsia="Times New Roman" w:cs="Times New Roman"/>
          <w:sz w:val="24"/>
          <w:szCs w:val="24"/>
        </w:rPr>
        <w:t xml:space="preserve"> page limit)</w:t>
      </w:r>
    </w:p>
    <w:p w14:paraId="3BAE304D" w14:textId="14DDA6ED" w:rsidR="0041693C" w:rsidRDefault="00BD70FC" w:rsidP="0041693C">
      <w:pPr>
        <w:spacing w:after="0" w:line="240" w:lineRule="auto"/>
        <w:ind w:left="1080"/>
        <w:rPr>
          <w:rFonts w:eastAsia="Times New Roman" w:cs="Times New Roman"/>
          <w:sz w:val="24"/>
          <w:szCs w:val="24"/>
        </w:rPr>
      </w:pPr>
      <w:sdt>
        <w:sdtPr>
          <w:rPr>
            <w:rFonts w:eastAsia="Times New Roman" w:cs="Times New Roman"/>
            <w:sz w:val="24"/>
            <w:szCs w:val="24"/>
          </w:rPr>
          <w:id w:val="-269166593"/>
          <w14:checkbox>
            <w14:checked w14:val="0"/>
            <w14:checkedState w14:val="2612" w14:font="MS Gothic"/>
            <w14:uncheckedState w14:val="2610" w14:font="MS Gothic"/>
          </w14:checkbox>
        </w:sdtPr>
        <w:sdtEndPr/>
        <w:sdtContent>
          <w:r w:rsidR="002F3BC9">
            <w:rPr>
              <w:rFonts w:ascii="MS Gothic" w:eastAsia="MS Gothic" w:hAnsi="MS Gothic" w:cs="Times New Roman" w:hint="eastAsia"/>
              <w:sz w:val="24"/>
              <w:szCs w:val="24"/>
            </w:rPr>
            <w:t>☐</w:t>
          </w:r>
        </w:sdtContent>
      </w:sdt>
      <w:r w:rsidR="00217C9B">
        <w:rPr>
          <w:rFonts w:eastAsia="Times New Roman" w:cs="Times New Roman"/>
          <w:sz w:val="24"/>
          <w:szCs w:val="24"/>
        </w:rPr>
        <w:t xml:space="preserve">Local </w:t>
      </w:r>
      <w:r w:rsidR="003955CB">
        <w:rPr>
          <w:rFonts w:eastAsia="Times New Roman" w:cs="Times New Roman"/>
          <w:sz w:val="24"/>
          <w:szCs w:val="24"/>
        </w:rPr>
        <w:t>S</w:t>
      </w:r>
      <w:r w:rsidR="006566C5">
        <w:rPr>
          <w:rFonts w:eastAsia="Times New Roman" w:cs="Times New Roman"/>
          <w:sz w:val="24"/>
          <w:szCs w:val="24"/>
        </w:rPr>
        <w:t>upport (3</w:t>
      </w:r>
      <w:r w:rsidR="00217C9B">
        <w:rPr>
          <w:rFonts w:eastAsia="Times New Roman" w:cs="Times New Roman"/>
          <w:sz w:val="24"/>
          <w:szCs w:val="24"/>
        </w:rPr>
        <w:t xml:space="preserve"> page limit)</w:t>
      </w:r>
    </w:p>
    <w:p w14:paraId="04E42AE0" w14:textId="28BA8993" w:rsidR="00A843CB" w:rsidRDefault="00BD70FC" w:rsidP="006D7358">
      <w:pPr>
        <w:ind w:firstLine="1080"/>
      </w:pPr>
      <w:sdt>
        <w:sdtPr>
          <w:rPr>
            <w:rFonts w:eastAsia="Times New Roman" w:cs="Times New Roman"/>
            <w:sz w:val="24"/>
            <w:szCs w:val="24"/>
          </w:rPr>
          <w:id w:val="-1217355270"/>
          <w14:checkbox>
            <w14:checked w14:val="0"/>
            <w14:checkedState w14:val="2612" w14:font="MS Gothic"/>
            <w14:uncheckedState w14:val="2610" w14:font="MS Gothic"/>
          </w14:checkbox>
        </w:sdtPr>
        <w:sdtEndPr/>
        <w:sdtContent>
          <w:r w:rsidR="00544F39">
            <w:rPr>
              <w:rFonts w:ascii="MS Gothic" w:eastAsia="MS Gothic" w:hAnsi="MS Gothic" w:cs="Times New Roman" w:hint="eastAsia"/>
              <w:sz w:val="24"/>
              <w:szCs w:val="24"/>
            </w:rPr>
            <w:t>☐</w:t>
          </w:r>
        </w:sdtContent>
      </w:sdt>
      <w:r w:rsidR="009456C9">
        <w:rPr>
          <w:rFonts w:eastAsia="Times New Roman" w:cs="Times New Roman"/>
          <w:sz w:val="24"/>
          <w:szCs w:val="24"/>
        </w:rPr>
        <w:t xml:space="preserve">Administrator </w:t>
      </w:r>
      <w:r w:rsidR="000D0F2F">
        <w:rPr>
          <w:rFonts w:eastAsia="Times New Roman" w:cs="Times New Roman"/>
          <w:sz w:val="24"/>
          <w:szCs w:val="24"/>
        </w:rPr>
        <w:t xml:space="preserve">Discretionary </w:t>
      </w:r>
      <w:r w:rsidR="009456C9">
        <w:rPr>
          <w:rFonts w:eastAsia="Times New Roman" w:cs="Times New Roman"/>
          <w:sz w:val="24"/>
          <w:szCs w:val="24"/>
        </w:rPr>
        <w:t xml:space="preserve">Points: </w:t>
      </w:r>
      <w:r w:rsidR="00A843CB" w:rsidRPr="00666564">
        <w:rPr>
          <w:rStyle w:val="NoSpacingChar"/>
          <w:rFonts w:cstheme="minorHAnsi"/>
        </w:rPr>
        <w:t>The Administrator may choose to award points to an eligible application that has never previously been awarded an SDGG grant or whose application seeks to advance identified key priorities addressed in the Supplemental Section of this notice.  The applicant must specifically discuss how their work plan addresses one o</w:t>
      </w:r>
      <w:r w:rsidR="00222881">
        <w:rPr>
          <w:rStyle w:val="NoSpacingChar"/>
          <w:rFonts w:cstheme="minorHAnsi"/>
        </w:rPr>
        <w:t>r</w:t>
      </w:r>
      <w:r w:rsidR="00A843CB" w:rsidRPr="00666564">
        <w:rPr>
          <w:rStyle w:val="NoSpacingChar"/>
          <w:rFonts w:cstheme="minorHAnsi"/>
        </w:rPr>
        <w:t xml:space="preserve"> more of the key priorities of the administration.  </w:t>
      </w:r>
    </w:p>
    <w:p w14:paraId="404D91F1" w14:textId="77777777" w:rsidR="00A843CB" w:rsidRPr="000761D0" w:rsidRDefault="00A843CB" w:rsidP="00A843CB">
      <w:pPr>
        <w:tabs>
          <w:tab w:val="right" w:pos="8640"/>
        </w:tabs>
        <w:spacing w:after="160" w:line="23" w:lineRule="atLeast"/>
        <w:jc w:val="both"/>
      </w:pPr>
      <w:r w:rsidRPr="000761D0">
        <w:t>Points will be assigned as follows:</w:t>
      </w:r>
    </w:p>
    <w:p w14:paraId="7AE497B9" w14:textId="77777777" w:rsidR="00A843CB" w:rsidRPr="000761D0" w:rsidRDefault="00A843CB" w:rsidP="00A843CB">
      <w:pPr>
        <w:tabs>
          <w:tab w:val="right" w:pos="8640"/>
        </w:tabs>
        <w:spacing w:after="160" w:line="23" w:lineRule="atLeast"/>
        <w:jc w:val="both"/>
      </w:pPr>
      <w:r w:rsidRPr="000761D0">
        <w:t xml:space="preserve">I.             Applicant has never received a </w:t>
      </w:r>
      <w:r>
        <w:t>SDG</w:t>
      </w:r>
      <w:r w:rsidRPr="000761D0">
        <w:t>G award – 5 points;</w:t>
      </w:r>
    </w:p>
    <w:p w14:paraId="2E9D97DC" w14:textId="77777777" w:rsidR="00A843CB" w:rsidRPr="000761D0" w:rsidRDefault="00A843CB" w:rsidP="00A843CB">
      <w:pPr>
        <w:tabs>
          <w:tab w:val="right" w:pos="8640"/>
        </w:tabs>
        <w:spacing w:after="160" w:line="23" w:lineRule="atLeast"/>
        <w:jc w:val="both"/>
      </w:pPr>
      <w:r w:rsidRPr="000761D0">
        <w:t xml:space="preserve">II.            Applicant seeks to advance one or more key priorities addressed in the Supplemental </w:t>
      </w:r>
    </w:p>
    <w:p w14:paraId="6ED78BF1" w14:textId="10188398" w:rsidR="00A843CB" w:rsidRPr="00930155" w:rsidRDefault="00A843CB" w:rsidP="00A843CB">
      <w:pPr>
        <w:tabs>
          <w:tab w:val="right" w:pos="8640"/>
        </w:tabs>
        <w:spacing w:after="160" w:line="23" w:lineRule="atLeast"/>
        <w:jc w:val="both"/>
        <w:rPr>
          <w:spacing w:val="-2"/>
        </w:rPr>
      </w:pPr>
      <w:r w:rsidRPr="000761D0">
        <w:t xml:space="preserve">               Section of th</w:t>
      </w:r>
      <w:r w:rsidR="00B2520A">
        <w:t>e</w:t>
      </w:r>
      <w:r w:rsidRPr="000761D0">
        <w:t xml:space="preserve"> notice – 5 points</w:t>
      </w:r>
    </w:p>
    <w:p w14:paraId="1007CE70" w14:textId="77777777" w:rsidR="00395283" w:rsidRDefault="00395283" w:rsidP="0041693C">
      <w:pPr>
        <w:spacing w:after="0" w:line="240" w:lineRule="auto"/>
        <w:ind w:left="1080"/>
        <w:rPr>
          <w:rFonts w:eastAsia="Times New Roman" w:cs="Times New Roman"/>
          <w:sz w:val="24"/>
          <w:szCs w:val="24"/>
        </w:rPr>
      </w:pPr>
    </w:p>
    <w:p w14:paraId="717EDB35" w14:textId="68C5EEB4" w:rsidR="00727CF7" w:rsidRDefault="00727CF7" w:rsidP="005E5D0C">
      <w:pPr>
        <w:pStyle w:val="Heading1"/>
        <w:rPr>
          <w:rFonts w:eastAsia="Times New Roman"/>
        </w:rPr>
      </w:pPr>
      <w:r w:rsidRPr="00727CF7">
        <w:rPr>
          <w:rFonts w:eastAsia="Times New Roman"/>
        </w:rPr>
        <w:t>Appendices</w:t>
      </w:r>
    </w:p>
    <w:p w14:paraId="2AAC7AFD" w14:textId="77777777" w:rsidR="00217C9B" w:rsidRDefault="00BD70FC" w:rsidP="00217C9B">
      <w:pPr>
        <w:spacing w:after="0" w:line="240" w:lineRule="auto"/>
        <w:ind w:left="1080"/>
        <w:rPr>
          <w:rFonts w:eastAsia="Times New Roman" w:cs="Times New Roman"/>
          <w:sz w:val="24"/>
          <w:szCs w:val="24"/>
        </w:rPr>
      </w:pPr>
      <w:sdt>
        <w:sdtPr>
          <w:rPr>
            <w:rFonts w:eastAsia="Times New Roman" w:cs="Times New Roman"/>
            <w:sz w:val="24"/>
            <w:szCs w:val="24"/>
          </w:rPr>
          <w:id w:val="-834598172"/>
          <w14:checkbox>
            <w14:checked w14:val="0"/>
            <w14:checkedState w14:val="2612" w14:font="MS Gothic"/>
            <w14:uncheckedState w14:val="2610" w14:font="MS Gothic"/>
          </w14:checkbox>
        </w:sdtPr>
        <w:sdtEndPr/>
        <w:sdtContent>
          <w:r w:rsidR="00217C9B">
            <w:rPr>
              <w:rFonts w:ascii="MS Gothic" w:eastAsia="MS Gothic" w:hAnsi="MS Gothic" w:cs="Times New Roman" w:hint="eastAsia"/>
              <w:sz w:val="24"/>
              <w:szCs w:val="24"/>
            </w:rPr>
            <w:t>☐</w:t>
          </w:r>
        </w:sdtContent>
      </w:sdt>
      <w:r w:rsidR="00217C9B" w:rsidRPr="00217C9B">
        <w:rPr>
          <w:rFonts w:eastAsia="Times New Roman" w:cs="Times New Roman"/>
          <w:sz w:val="24"/>
          <w:szCs w:val="24"/>
        </w:rPr>
        <w:t xml:space="preserve"> </w:t>
      </w:r>
      <w:r w:rsidR="00217C9B" w:rsidRPr="00727CF7">
        <w:rPr>
          <w:rFonts w:eastAsia="Times New Roman" w:cs="Times New Roman"/>
          <w:sz w:val="24"/>
          <w:szCs w:val="24"/>
        </w:rPr>
        <w:t xml:space="preserve">Appendix A </w:t>
      </w:r>
      <w:r w:rsidR="00217C9B">
        <w:rPr>
          <w:rFonts w:eastAsia="Times New Roman" w:cs="Times New Roman"/>
          <w:sz w:val="24"/>
          <w:szCs w:val="24"/>
        </w:rPr>
        <w:t>–</w:t>
      </w:r>
      <w:r w:rsidR="00217C9B" w:rsidRPr="00727CF7">
        <w:rPr>
          <w:rFonts w:eastAsia="Times New Roman" w:cs="Times New Roman"/>
          <w:sz w:val="24"/>
          <w:szCs w:val="24"/>
        </w:rPr>
        <w:t xml:space="preserve"> </w:t>
      </w:r>
      <w:r w:rsidR="00217C9B">
        <w:rPr>
          <w:rFonts w:eastAsia="Times New Roman" w:cs="Times New Roman"/>
          <w:sz w:val="24"/>
          <w:szCs w:val="24"/>
        </w:rPr>
        <w:t>Verification Documents for Appli</w:t>
      </w:r>
      <w:r w:rsidR="00E51DE4">
        <w:rPr>
          <w:rFonts w:eastAsia="Times New Roman" w:cs="Times New Roman"/>
          <w:sz w:val="24"/>
          <w:szCs w:val="24"/>
        </w:rPr>
        <w:t>cant Organization</w:t>
      </w:r>
    </w:p>
    <w:p w14:paraId="35F703C4" w14:textId="77777777" w:rsidR="00E51DE4" w:rsidRDefault="00BD70FC" w:rsidP="00E51DE4">
      <w:pPr>
        <w:spacing w:after="0" w:line="240" w:lineRule="auto"/>
        <w:ind w:left="1080"/>
        <w:rPr>
          <w:rFonts w:eastAsia="Times New Roman" w:cs="Times New Roman"/>
          <w:sz w:val="24"/>
          <w:szCs w:val="24"/>
        </w:rPr>
      </w:pPr>
      <w:sdt>
        <w:sdtPr>
          <w:rPr>
            <w:rFonts w:eastAsia="Times New Roman" w:cs="Times New Roman"/>
            <w:sz w:val="24"/>
            <w:szCs w:val="24"/>
          </w:rPr>
          <w:id w:val="-658465030"/>
          <w14:checkbox>
            <w14:checked w14:val="0"/>
            <w14:checkedState w14:val="2612" w14:font="MS Gothic"/>
            <w14:uncheckedState w14:val="2610" w14:font="MS Gothic"/>
          </w14:checkbox>
        </w:sdtPr>
        <w:sdtEndPr/>
        <w:sdtContent>
          <w:r w:rsidR="00E51DE4">
            <w:rPr>
              <w:rFonts w:ascii="MS Gothic" w:eastAsia="MS Gothic" w:hAnsi="MS Gothic" w:cs="Times New Roman" w:hint="eastAsia"/>
              <w:sz w:val="24"/>
              <w:szCs w:val="24"/>
            </w:rPr>
            <w:t>☐</w:t>
          </w:r>
        </w:sdtContent>
      </w:sdt>
      <w:r w:rsidR="00E51DE4" w:rsidRPr="00217C9B">
        <w:rPr>
          <w:rFonts w:eastAsia="Times New Roman" w:cs="Times New Roman"/>
          <w:sz w:val="24"/>
          <w:szCs w:val="24"/>
        </w:rPr>
        <w:t xml:space="preserve"> </w:t>
      </w:r>
      <w:r w:rsidR="00E51DE4" w:rsidRPr="00727CF7">
        <w:rPr>
          <w:rFonts w:eastAsia="Times New Roman" w:cs="Times New Roman"/>
          <w:sz w:val="24"/>
          <w:szCs w:val="24"/>
        </w:rPr>
        <w:t xml:space="preserve">Appendix </w:t>
      </w:r>
      <w:r w:rsidR="00E51DE4">
        <w:rPr>
          <w:rFonts w:eastAsia="Times New Roman" w:cs="Times New Roman"/>
          <w:sz w:val="24"/>
          <w:szCs w:val="24"/>
        </w:rPr>
        <w:t>B</w:t>
      </w:r>
      <w:r w:rsidR="00E51DE4" w:rsidRPr="00727CF7">
        <w:rPr>
          <w:rFonts w:eastAsia="Times New Roman" w:cs="Times New Roman"/>
          <w:sz w:val="24"/>
          <w:szCs w:val="24"/>
        </w:rPr>
        <w:t xml:space="preserve"> </w:t>
      </w:r>
      <w:r w:rsidR="00E51DE4">
        <w:rPr>
          <w:rFonts w:eastAsia="Times New Roman" w:cs="Times New Roman"/>
          <w:sz w:val="24"/>
          <w:szCs w:val="24"/>
        </w:rPr>
        <w:t>–</w:t>
      </w:r>
      <w:r w:rsidR="00E51DE4" w:rsidRPr="00727CF7">
        <w:rPr>
          <w:rFonts w:eastAsia="Times New Roman" w:cs="Times New Roman"/>
          <w:sz w:val="24"/>
          <w:szCs w:val="24"/>
        </w:rPr>
        <w:t xml:space="preserve"> </w:t>
      </w:r>
      <w:r w:rsidR="00E51DE4">
        <w:rPr>
          <w:rFonts w:eastAsia="Times New Roman" w:cs="Times New Roman"/>
          <w:sz w:val="24"/>
          <w:szCs w:val="24"/>
        </w:rPr>
        <w:t>Resumes</w:t>
      </w:r>
    </w:p>
    <w:p w14:paraId="60585775" w14:textId="77777777" w:rsidR="00E51DE4" w:rsidRDefault="00BD70FC" w:rsidP="00E51DE4">
      <w:pPr>
        <w:spacing w:after="0" w:line="240" w:lineRule="auto"/>
        <w:ind w:left="1080"/>
        <w:rPr>
          <w:rFonts w:eastAsia="Times New Roman" w:cs="Times New Roman"/>
          <w:sz w:val="24"/>
          <w:szCs w:val="24"/>
        </w:rPr>
      </w:pPr>
      <w:sdt>
        <w:sdtPr>
          <w:rPr>
            <w:rFonts w:eastAsia="Times New Roman" w:cs="Times New Roman"/>
            <w:sz w:val="24"/>
            <w:szCs w:val="24"/>
          </w:rPr>
          <w:id w:val="913747624"/>
          <w14:checkbox>
            <w14:checked w14:val="0"/>
            <w14:checkedState w14:val="2612" w14:font="MS Gothic"/>
            <w14:uncheckedState w14:val="2610" w14:font="MS Gothic"/>
          </w14:checkbox>
        </w:sdtPr>
        <w:sdtEndPr/>
        <w:sdtContent>
          <w:r w:rsidR="00E51DE4">
            <w:rPr>
              <w:rFonts w:ascii="MS Gothic" w:eastAsia="MS Gothic" w:hAnsi="MS Gothic" w:cs="Times New Roman" w:hint="eastAsia"/>
              <w:sz w:val="24"/>
              <w:szCs w:val="24"/>
            </w:rPr>
            <w:t>☐</w:t>
          </w:r>
        </w:sdtContent>
      </w:sdt>
      <w:r w:rsidR="00E51DE4" w:rsidRPr="00217C9B">
        <w:rPr>
          <w:rFonts w:eastAsia="Times New Roman" w:cs="Times New Roman"/>
          <w:sz w:val="24"/>
          <w:szCs w:val="24"/>
        </w:rPr>
        <w:t xml:space="preserve"> </w:t>
      </w:r>
      <w:r w:rsidR="00E51DE4" w:rsidRPr="00727CF7">
        <w:rPr>
          <w:rFonts w:eastAsia="Times New Roman" w:cs="Times New Roman"/>
          <w:sz w:val="24"/>
          <w:szCs w:val="24"/>
        </w:rPr>
        <w:t xml:space="preserve">Appendix </w:t>
      </w:r>
      <w:r w:rsidR="00E51DE4">
        <w:rPr>
          <w:rFonts w:eastAsia="Times New Roman" w:cs="Times New Roman"/>
          <w:sz w:val="24"/>
          <w:szCs w:val="24"/>
        </w:rPr>
        <w:t>C</w:t>
      </w:r>
      <w:r w:rsidR="00E51DE4" w:rsidRPr="00727CF7">
        <w:rPr>
          <w:rFonts w:eastAsia="Times New Roman" w:cs="Times New Roman"/>
          <w:sz w:val="24"/>
          <w:szCs w:val="24"/>
        </w:rPr>
        <w:t xml:space="preserve"> </w:t>
      </w:r>
      <w:r w:rsidR="00E51DE4">
        <w:rPr>
          <w:rFonts w:eastAsia="Times New Roman" w:cs="Times New Roman"/>
          <w:sz w:val="24"/>
          <w:szCs w:val="24"/>
        </w:rPr>
        <w:t>–</w:t>
      </w:r>
      <w:r w:rsidR="00E51DE4" w:rsidRPr="00727CF7">
        <w:rPr>
          <w:rFonts w:eastAsia="Times New Roman" w:cs="Times New Roman"/>
          <w:sz w:val="24"/>
          <w:szCs w:val="24"/>
        </w:rPr>
        <w:t xml:space="preserve"> </w:t>
      </w:r>
      <w:r w:rsidR="003955CB">
        <w:rPr>
          <w:rFonts w:eastAsia="Times New Roman" w:cs="Times New Roman"/>
          <w:sz w:val="24"/>
          <w:szCs w:val="24"/>
        </w:rPr>
        <w:t xml:space="preserve">Local </w:t>
      </w:r>
      <w:r w:rsidR="00E51DE4">
        <w:rPr>
          <w:rFonts w:eastAsia="Times New Roman" w:cs="Times New Roman"/>
          <w:sz w:val="24"/>
          <w:szCs w:val="24"/>
        </w:rPr>
        <w:t>Support Letters</w:t>
      </w:r>
    </w:p>
    <w:p w14:paraId="38201ADE" w14:textId="6ECDDFE7" w:rsidR="00727CF7" w:rsidRDefault="00727CF7" w:rsidP="00727CF7">
      <w:pPr>
        <w:spacing w:after="0" w:line="240" w:lineRule="auto"/>
        <w:ind w:left="1440"/>
        <w:contextualSpacing/>
        <w:rPr>
          <w:rFonts w:eastAsia="Times New Roman" w:cs="Times New Roman"/>
          <w:sz w:val="24"/>
          <w:szCs w:val="24"/>
        </w:rPr>
      </w:pPr>
    </w:p>
    <w:p w14:paraId="42B377B0" w14:textId="198DFF52" w:rsidR="00727CF7" w:rsidRPr="00727CF7" w:rsidRDefault="000C283F" w:rsidP="00727CF7">
      <w:pPr>
        <w:keepNext/>
        <w:keepLines/>
        <w:spacing w:after="0" w:line="240" w:lineRule="auto"/>
        <w:jc w:val="center"/>
        <w:outlineLvl w:val="0"/>
        <w:rPr>
          <w:rFonts w:eastAsiaTheme="majorEastAsia" w:cstheme="majorBidi"/>
          <w:b/>
          <w:bCs/>
          <w:sz w:val="36"/>
          <w:szCs w:val="36"/>
        </w:rPr>
      </w:pPr>
      <w:bookmarkStart w:id="1" w:name="_Toc359845001"/>
      <w:bookmarkStart w:id="2" w:name="_Toc416180755"/>
      <w:r w:rsidRPr="00727CF7">
        <w:rPr>
          <w:rFonts w:eastAsiaTheme="majorEastAsia" w:cstheme="majorBidi"/>
          <w:b/>
          <w:bCs/>
          <w:sz w:val="36"/>
          <w:szCs w:val="36"/>
        </w:rPr>
        <w:t>Required Standard Form</w:t>
      </w:r>
      <w:bookmarkEnd w:id="1"/>
      <w:bookmarkEnd w:id="2"/>
      <w:r>
        <w:rPr>
          <w:rFonts w:eastAsiaTheme="majorEastAsia" w:cstheme="majorBidi"/>
          <w:b/>
          <w:bCs/>
          <w:sz w:val="36"/>
          <w:szCs w:val="36"/>
        </w:rPr>
        <w:t xml:space="preserve"> Links</w:t>
      </w:r>
      <w:r w:rsidR="006F306A">
        <w:rPr>
          <w:rFonts w:eastAsiaTheme="majorEastAsia" w:cstheme="majorBidi"/>
          <w:b/>
          <w:bCs/>
          <w:sz w:val="36"/>
          <w:szCs w:val="36"/>
        </w:rPr>
        <w:t xml:space="preserve"> on Grants.gov</w:t>
      </w:r>
    </w:p>
    <w:p w14:paraId="4FAEDBB3" w14:textId="77777777" w:rsidR="00F0063A" w:rsidRPr="00606294" w:rsidRDefault="00F0063A" w:rsidP="00F0063A">
      <w:pPr>
        <w:spacing w:after="0" w:line="240" w:lineRule="auto"/>
        <w:rPr>
          <w:rFonts w:eastAsia="Times New Roman" w:cs="Times New Roman"/>
          <w:b/>
          <w:sz w:val="20"/>
          <w:szCs w:val="20"/>
        </w:rPr>
      </w:pPr>
    </w:p>
    <w:p w14:paraId="1C0B6A76" w14:textId="4C23037D" w:rsidR="006F071C" w:rsidRDefault="00F0063A" w:rsidP="00F0063A">
      <w:pPr>
        <w:spacing w:after="0" w:line="240" w:lineRule="auto"/>
        <w:rPr>
          <w:rFonts w:eastAsia="Times New Roman" w:cs="Times New Roman"/>
          <w:sz w:val="24"/>
          <w:szCs w:val="24"/>
        </w:rPr>
      </w:pPr>
      <w:r w:rsidRPr="00F0063A">
        <w:rPr>
          <w:rFonts w:eastAsia="Times New Roman" w:cs="Times New Roman"/>
          <w:sz w:val="24"/>
          <w:szCs w:val="24"/>
        </w:rPr>
        <w:t>Click on th</w:t>
      </w:r>
      <w:r>
        <w:rPr>
          <w:rFonts w:eastAsia="Times New Roman" w:cs="Times New Roman"/>
          <w:sz w:val="24"/>
          <w:szCs w:val="24"/>
        </w:rPr>
        <w:t>e grants.gov</w:t>
      </w:r>
      <w:r w:rsidRPr="00F0063A">
        <w:rPr>
          <w:rFonts w:eastAsia="Times New Roman" w:cs="Times New Roman"/>
          <w:sz w:val="24"/>
          <w:szCs w:val="24"/>
        </w:rPr>
        <w:t xml:space="preserve"> link </w:t>
      </w:r>
      <w:r>
        <w:rPr>
          <w:rFonts w:eastAsia="Times New Roman" w:cs="Times New Roman"/>
          <w:sz w:val="24"/>
          <w:szCs w:val="24"/>
        </w:rPr>
        <w:t xml:space="preserve">below </w:t>
      </w:r>
      <w:r w:rsidRPr="00F0063A">
        <w:rPr>
          <w:rFonts w:eastAsia="Times New Roman" w:cs="Times New Roman"/>
          <w:sz w:val="24"/>
          <w:szCs w:val="24"/>
        </w:rPr>
        <w:t>to find the required forms for SDGG.</w:t>
      </w:r>
      <w:r>
        <w:rPr>
          <w:rFonts w:eastAsia="Times New Roman" w:cs="Times New Roman"/>
          <w:sz w:val="24"/>
          <w:szCs w:val="24"/>
        </w:rPr>
        <w:t xml:space="preserve">  Once you access the list of forms under grants.gov, click on the pdf opposite the form you wish to complete.  The form will open in a fillable pdf format so that you can complete it online.</w:t>
      </w:r>
      <w:r w:rsidR="006D5D6D">
        <w:rPr>
          <w:rFonts w:eastAsia="Times New Roman" w:cs="Times New Roman"/>
          <w:sz w:val="24"/>
          <w:szCs w:val="24"/>
        </w:rPr>
        <w:t xml:space="preserve">  You may save and print the completed forms.</w:t>
      </w:r>
    </w:p>
    <w:p w14:paraId="6B4BEBF8" w14:textId="77777777" w:rsidR="00F0063A" w:rsidRPr="00606294" w:rsidRDefault="00F0063A" w:rsidP="00F0063A">
      <w:pPr>
        <w:spacing w:after="0" w:line="240" w:lineRule="auto"/>
        <w:rPr>
          <w:rFonts w:eastAsia="Times New Roman" w:cs="Times New Roman"/>
          <w:sz w:val="16"/>
          <w:szCs w:val="16"/>
        </w:rPr>
      </w:pPr>
    </w:p>
    <w:p w14:paraId="1E0832A9" w14:textId="652F40F9" w:rsidR="006F306A" w:rsidRPr="006F306A" w:rsidRDefault="00BD70FC" w:rsidP="006F306A">
      <w:pPr>
        <w:spacing w:after="0" w:line="240" w:lineRule="auto"/>
        <w:rPr>
          <w:rFonts w:eastAsia="Times New Roman" w:cs="Times New Roman"/>
          <w:b/>
          <w:sz w:val="24"/>
          <w:szCs w:val="24"/>
        </w:rPr>
      </w:pPr>
      <w:hyperlink r:id="rId7" w:history="1">
        <w:r w:rsidR="006F306A" w:rsidRPr="006F306A">
          <w:rPr>
            <w:rStyle w:val="Hyperlink"/>
            <w:sz w:val="24"/>
            <w:szCs w:val="24"/>
          </w:rPr>
          <w:t>https://www.grants.gov/web/grants/forms/sf-424-family.html</w:t>
        </w:r>
      </w:hyperlink>
    </w:p>
    <w:p w14:paraId="03653198" w14:textId="77889B2B" w:rsidR="006F306A" w:rsidRPr="00606294" w:rsidRDefault="006F306A" w:rsidP="006F071C">
      <w:pPr>
        <w:spacing w:after="0" w:line="240" w:lineRule="auto"/>
        <w:rPr>
          <w:sz w:val="16"/>
          <w:szCs w:val="16"/>
        </w:rPr>
      </w:pPr>
    </w:p>
    <w:p w14:paraId="4EB5AB2B" w14:textId="099294AA" w:rsidR="006F306A" w:rsidRPr="00F0063A" w:rsidRDefault="006F306A" w:rsidP="00F0063A">
      <w:pPr>
        <w:spacing w:after="0" w:line="240" w:lineRule="auto"/>
        <w:rPr>
          <w:rFonts w:eastAsia="Times New Roman" w:cs="Times New Roman"/>
          <w:sz w:val="24"/>
          <w:szCs w:val="24"/>
        </w:rPr>
      </w:pPr>
      <w:r w:rsidRPr="00F0063A">
        <w:rPr>
          <w:rFonts w:eastAsia="Times New Roman" w:cs="Times New Roman"/>
          <w:sz w:val="24"/>
          <w:szCs w:val="24"/>
        </w:rPr>
        <w:t>Form SF-424 Instructions</w:t>
      </w:r>
    </w:p>
    <w:p w14:paraId="04C75D84" w14:textId="5DCCF776" w:rsidR="006F071C" w:rsidRPr="00F0063A" w:rsidRDefault="006F306A" w:rsidP="00F0063A">
      <w:pPr>
        <w:spacing w:after="0" w:line="240" w:lineRule="auto"/>
        <w:rPr>
          <w:rFonts w:eastAsia="Times New Roman" w:cs="Times New Roman"/>
          <w:sz w:val="24"/>
          <w:szCs w:val="24"/>
        </w:rPr>
      </w:pPr>
      <w:r w:rsidRPr="00F0063A">
        <w:rPr>
          <w:rFonts w:eastAsia="Times New Roman" w:cs="Times New Roman"/>
          <w:sz w:val="24"/>
          <w:szCs w:val="24"/>
        </w:rPr>
        <w:t>Form SF-424, “Application for Federal Assistance”</w:t>
      </w:r>
    </w:p>
    <w:p w14:paraId="1D796952" w14:textId="3B51DD90" w:rsidR="006F071C" w:rsidRPr="00F0063A" w:rsidRDefault="006F306A" w:rsidP="00F0063A">
      <w:pPr>
        <w:spacing w:after="0" w:line="240" w:lineRule="auto"/>
        <w:rPr>
          <w:rFonts w:eastAsia="Times New Roman" w:cs="Times New Roman"/>
          <w:sz w:val="24"/>
          <w:szCs w:val="24"/>
        </w:rPr>
      </w:pPr>
      <w:r w:rsidRPr="00F0063A">
        <w:rPr>
          <w:rFonts w:eastAsia="Times New Roman" w:cs="Times New Roman"/>
          <w:sz w:val="24"/>
          <w:szCs w:val="24"/>
        </w:rPr>
        <w:t>Form SF-424A, “Budget Information-Non-Construction Programs”</w:t>
      </w:r>
    </w:p>
    <w:p w14:paraId="4631F562" w14:textId="573E5697" w:rsidR="006F306A" w:rsidRPr="00F0063A" w:rsidRDefault="006F306A" w:rsidP="00F0063A">
      <w:pPr>
        <w:spacing w:after="0" w:line="240" w:lineRule="auto"/>
        <w:rPr>
          <w:rFonts w:eastAsia="Times New Roman" w:cs="Times New Roman"/>
          <w:sz w:val="24"/>
          <w:szCs w:val="24"/>
        </w:rPr>
      </w:pPr>
    </w:p>
    <w:p w14:paraId="093028B9" w14:textId="1796F61C" w:rsidR="00C64388" w:rsidRDefault="00C64388" w:rsidP="006F071C">
      <w:pPr>
        <w:spacing w:after="0" w:line="240" w:lineRule="auto"/>
        <w:rPr>
          <w:rFonts w:eastAsia="Times New Roman" w:cs="Times New Roman"/>
          <w:color w:val="0000FF"/>
          <w:sz w:val="16"/>
          <w:szCs w:val="16"/>
          <w:u w:val="single"/>
        </w:rPr>
      </w:pPr>
    </w:p>
    <w:p w14:paraId="725476A7" w14:textId="44C3B03E" w:rsidR="00C64388" w:rsidRPr="00C64388" w:rsidRDefault="00C64388" w:rsidP="00C64388">
      <w:pPr>
        <w:keepNext/>
        <w:keepLines/>
        <w:spacing w:after="0" w:line="240" w:lineRule="auto"/>
        <w:jc w:val="center"/>
        <w:outlineLvl w:val="0"/>
        <w:rPr>
          <w:rFonts w:eastAsiaTheme="majorEastAsia" w:cstheme="majorBidi"/>
          <w:b/>
          <w:bCs/>
          <w:sz w:val="36"/>
          <w:szCs w:val="36"/>
        </w:rPr>
      </w:pPr>
      <w:bookmarkStart w:id="3" w:name="_Toc493769533"/>
      <w:r w:rsidRPr="00C64388">
        <w:rPr>
          <w:rFonts w:eastAsiaTheme="majorEastAsia" w:cstheme="majorBidi"/>
          <w:b/>
          <w:bCs/>
          <w:sz w:val="36"/>
          <w:szCs w:val="36"/>
        </w:rPr>
        <w:t>Important Application Resources</w:t>
      </w:r>
      <w:bookmarkEnd w:id="3"/>
    </w:p>
    <w:p w14:paraId="52D0263E" w14:textId="67E278A7" w:rsidR="00C64388" w:rsidRPr="00606294" w:rsidRDefault="00C64388" w:rsidP="00C64388">
      <w:pPr>
        <w:spacing w:after="0" w:line="240" w:lineRule="auto"/>
        <w:rPr>
          <w:rFonts w:eastAsia="Times New Roman" w:cs="Times New Roman"/>
          <w:color w:val="0000FF"/>
          <w:sz w:val="16"/>
          <w:szCs w:val="16"/>
          <w:highlight w:val="yellow"/>
          <w:u w:val="single"/>
        </w:rPr>
      </w:pPr>
    </w:p>
    <w:p w14:paraId="165807CB" w14:textId="695DD243" w:rsidR="00C64388" w:rsidRPr="00BD70FC" w:rsidRDefault="00BD70FC" w:rsidP="00C64388">
      <w:pPr>
        <w:spacing w:after="0" w:line="240" w:lineRule="auto"/>
        <w:rPr>
          <w:rFonts w:eastAsia="Times New Roman" w:cs="Times New Roman"/>
          <w:b/>
        </w:rPr>
      </w:pPr>
      <w:hyperlink r:id="rId8" w:history="1">
        <w:r w:rsidR="002D1835" w:rsidRPr="00BD70FC">
          <w:rPr>
            <w:rStyle w:val="Hyperlink"/>
            <w:rFonts w:eastAsia="Times New Roman" w:cs="Times New Roman"/>
            <w:b/>
          </w:rPr>
          <w:t>SDGG</w:t>
        </w:r>
        <w:r w:rsidR="00C64388" w:rsidRPr="00BD70FC">
          <w:rPr>
            <w:rStyle w:val="Hyperlink"/>
            <w:rFonts w:eastAsia="Times New Roman" w:cs="Times New Roman"/>
            <w:b/>
          </w:rPr>
          <w:t xml:space="preserve"> Notice of Solicitation of Applications (NOSA)</w:t>
        </w:r>
      </w:hyperlink>
    </w:p>
    <w:p w14:paraId="7C5D80F6" w14:textId="3ECE0A23" w:rsidR="002471D0" w:rsidRDefault="002471D0" w:rsidP="00C64388">
      <w:pPr>
        <w:spacing w:after="0" w:line="240" w:lineRule="auto"/>
        <w:rPr>
          <w:rFonts w:eastAsia="Times New Roman" w:cs="Times New Roman"/>
          <w:b/>
        </w:rPr>
      </w:pPr>
    </w:p>
    <w:p w14:paraId="0CAA61D0" w14:textId="2ED3C830" w:rsidR="002471D0" w:rsidRDefault="00BD70FC" w:rsidP="00C64388">
      <w:pPr>
        <w:spacing w:after="0" w:line="240" w:lineRule="auto"/>
        <w:rPr>
          <w:rFonts w:eastAsia="Times New Roman" w:cs="Times New Roman"/>
          <w:b/>
        </w:rPr>
      </w:pPr>
      <w:hyperlink r:id="rId9" w:history="1">
        <w:r w:rsidR="002471D0" w:rsidRPr="00315F15">
          <w:rPr>
            <w:rStyle w:val="Hyperlink"/>
            <w:rFonts w:eastAsia="Times New Roman" w:cs="Times New Roman"/>
            <w:b/>
          </w:rPr>
          <w:t>UEI</w:t>
        </w:r>
        <w:r w:rsidR="00B82246" w:rsidRPr="00315F15">
          <w:rPr>
            <w:rStyle w:val="Hyperlink"/>
            <w:rFonts w:eastAsia="Times New Roman" w:cs="Times New Roman"/>
            <w:b/>
          </w:rPr>
          <w:t xml:space="preserve"> Unique Entity ID</w:t>
        </w:r>
      </w:hyperlink>
    </w:p>
    <w:p w14:paraId="7CC55A00" w14:textId="549D2DFA" w:rsidR="00B82246" w:rsidRPr="00B10608" w:rsidRDefault="000152B5" w:rsidP="00C64388">
      <w:pPr>
        <w:spacing w:after="0" w:line="240" w:lineRule="auto"/>
        <w:rPr>
          <w:rFonts w:eastAsia="Times New Roman" w:cstheme="minorHAnsi"/>
          <w:b/>
        </w:rPr>
      </w:pPr>
      <w:r w:rsidRPr="000152B5">
        <w:rPr>
          <w:rFonts w:cstheme="minorHAnsi"/>
          <w:color w:val="454540"/>
          <w:shd w:val="clear" w:color="auto" w:fill="FFFFFF"/>
        </w:rPr>
        <w:t xml:space="preserve">Effective April 4, 2022, </w:t>
      </w:r>
      <w:r w:rsidR="002E4712">
        <w:rPr>
          <w:rFonts w:cstheme="minorHAnsi"/>
          <w:color w:val="454540"/>
          <w:shd w:val="clear" w:color="auto" w:fill="FFFFFF"/>
        </w:rPr>
        <w:t xml:space="preserve">USDA </w:t>
      </w:r>
      <w:r w:rsidRPr="000152B5">
        <w:rPr>
          <w:rFonts w:cstheme="minorHAnsi"/>
          <w:color w:val="454540"/>
          <w:shd w:val="clear" w:color="auto" w:fill="FFFFFF"/>
        </w:rPr>
        <w:t xml:space="preserve">staff </w:t>
      </w:r>
      <w:r w:rsidR="00AD4F0E">
        <w:rPr>
          <w:rFonts w:cstheme="minorHAnsi"/>
          <w:color w:val="454540"/>
          <w:shd w:val="clear" w:color="auto" w:fill="FFFFFF"/>
        </w:rPr>
        <w:t>will look for</w:t>
      </w:r>
      <w:r w:rsidRPr="000152B5">
        <w:rPr>
          <w:rFonts w:cstheme="minorHAnsi"/>
          <w:color w:val="454540"/>
          <w:shd w:val="clear" w:color="auto" w:fill="FFFFFF"/>
        </w:rPr>
        <w:t xml:space="preserve"> the UEI instead of the DUNS from an applicant as the DUNS will no longer be required for recipients of federal financial assistance.</w:t>
      </w:r>
      <w:r>
        <w:rPr>
          <w:rFonts w:cstheme="minorHAnsi"/>
          <w:color w:val="454540"/>
          <w:shd w:val="clear" w:color="auto" w:fill="FFFFFF"/>
        </w:rPr>
        <w:t xml:space="preserve"> </w:t>
      </w:r>
      <w:r w:rsidR="00B10608" w:rsidRPr="00B10608">
        <w:rPr>
          <w:rFonts w:cstheme="minorHAnsi"/>
          <w:color w:val="454540"/>
          <w:shd w:val="clear" w:color="auto" w:fill="FFFFFF"/>
        </w:rPr>
        <w:t>The UEI (SAM) is assigned automatically to all active SAM.gov registered entities. </w:t>
      </w:r>
      <w:r w:rsidR="00315F15">
        <w:rPr>
          <w:rFonts w:cstheme="minorHAnsi"/>
          <w:color w:val="454540"/>
          <w:shd w:val="clear" w:color="auto" w:fill="FFFFFF"/>
        </w:rPr>
        <w:t xml:space="preserve">To </w:t>
      </w:r>
      <w:r w:rsidR="00E22428">
        <w:rPr>
          <w:rFonts w:cstheme="minorHAnsi"/>
          <w:color w:val="454540"/>
          <w:shd w:val="clear" w:color="auto" w:fill="FFFFFF"/>
        </w:rPr>
        <w:t xml:space="preserve">see your UEI please refer to the </w:t>
      </w:r>
      <w:hyperlink r:id="rId10" w:history="1">
        <w:r w:rsidR="00190A6D" w:rsidRPr="00190A6D">
          <w:rPr>
            <w:rStyle w:val="Hyperlink"/>
            <w:rFonts w:cstheme="minorHAnsi"/>
            <w:shd w:val="clear" w:color="auto" w:fill="FFFFFF"/>
          </w:rPr>
          <w:t xml:space="preserve">UEI </w:t>
        </w:r>
        <w:r w:rsidR="00E22428" w:rsidRPr="00190A6D">
          <w:rPr>
            <w:rStyle w:val="Hyperlink"/>
            <w:rFonts w:cstheme="minorHAnsi"/>
            <w:shd w:val="clear" w:color="auto" w:fill="FFFFFF"/>
          </w:rPr>
          <w:t>link</w:t>
        </w:r>
      </w:hyperlink>
      <w:r w:rsidR="00E22428">
        <w:rPr>
          <w:rFonts w:cstheme="minorHAnsi"/>
          <w:color w:val="454540"/>
          <w:shd w:val="clear" w:color="auto" w:fill="FFFFFF"/>
        </w:rPr>
        <w:t xml:space="preserve"> </w:t>
      </w:r>
      <w:r w:rsidR="00190A6D">
        <w:rPr>
          <w:rFonts w:cstheme="minorHAnsi"/>
          <w:color w:val="454540"/>
          <w:shd w:val="clear" w:color="auto" w:fill="FFFFFF"/>
        </w:rPr>
        <w:t>to locate your UEI</w:t>
      </w:r>
      <w:r w:rsidR="00E2295C">
        <w:rPr>
          <w:rFonts w:cstheme="minorHAnsi"/>
          <w:color w:val="454540"/>
          <w:shd w:val="clear" w:color="auto" w:fill="FFFFFF"/>
        </w:rPr>
        <w:t xml:space="preserve">. More information about UEI can be found on </w:t>
      </w:r>
      <w:hyperlink r:id="rId11" w:history="1">
        <w:r w:rsidR="00E2295C" w:rsidRPr="00EC2FF3">
          <w:rPr>
            <w:rStyle w:val="Hyperlink"/>
            <w:rFonts w:cstheme="minorHAnsi"/>
            <w:shd w:val="clear" w:color="auto" w:fill="FFFFFF"/>
          </w:rPr>
          <w:t>SAMS</w:t>
        </w:r>
        <w:r w:rsidR="00EC2FF3" w:rsidRPr="00EC2FF3">
          <w:rPr>
            <w:rStyle w:val="Hyperlink"/>
            <w:rFonts w:cstheme="minorHAnsi"/>
            <w:shd w:val="clear" w:color="auto" w:fill="FFFFFF"/>
          </w:rPr>
          <w:t>.Gov</w:t>
        </w:r>
      </w:hyperlink>
      <w:r w:rsidR="00190A6D">
        <w:rPr>
          <w:rFonts w:cstheme="minorHAnsi"/>
          <w:color w:val="454540"/>
          <w:shd w:val="clear" w:color="auto" w:fill="FFFFFF"/>
        </w:rPr>
        <w:t xml:space="preserve"> </w:t>
      </w:r>
    </w:p>
    <w:p w14:paraId="4A2FC678" w14:textId="77777777" w:rsidR="00C64388" w:rsidRPr="00606294" w:rsidRDefault="00C64388" w:rsidP="00C64388">
      <w:pPr>
        <w:spacing w:after="0" w:line="240" w:lineRule="auto"/>
        <w:rPr>
          <w:rFonts w:eastAsia="Times New Roman" w:cs="Times New Roman"/>
          <w:b/>
          <w:sz w:val="16"/>
          <w:szCs w:val="16"/>
        </w:rPr>
      </w:pPr>
    </w:p>
    <w:p w14:paraId="0A15D218" w14:textId="77777777" w:rsidR="00D4585A" w:rsidRDefault="00D4585A" w:rsidP="00C64388">
      <w:pPr>
        <w:spacing w:after="0" w:line="240" w:lineRule="auto"/>
      </w:pPr>
    </w:p>
    <w:p w14:paraId="5A753328" w14:textId="77777777" w:rsidR="00C64388" w:rsidRPr="00606294" w:rsidRDefault="00C64388" w:rsidP="00C64388">
      <w:pPr>
        <w:spacing w:after="0" w:line="240" w:lineRule="auto"/>
        <w:rPr>
          <w:rFonts w:eastAsia="Times New Roman" w:cs="Times New Roman"/>
          <w:sz w:val="16"/>
          <w:szCs w:val="16"/>
        </w:rPr>
      </w:pPr>
    </w:p>
    <w:p w14:paraId="34F11601" w14:textId="20D5B12B" w:rsidR="00865E5D" w:rsidRPr="00865E5D" w:rsidRDefault="00BD70FC" w:rsidP="00C64388">
      <w:pPr>
        <w:spacing w:after="0" w:line="240" w:lineRule="auto"/>
        <w:rPr>
          <w:color w:val="0000FF"/>
        </w:rPr>
      </w:pPr>
      <w:hyperlink r:id="rId12" w:history="1">
        <w:hyperlink r:id="rId13" w:history="1">
          <w:hyperlink r:id="rId14" w:history="1">
            <w:hyperlink r:id="rId15" w:history="1">
              <w:r w:rsidR="00C64388" w:rsidRPr="00B0439D">
                <w:rPr>
                  <w:b/>
                  <w:color w:val="0000FF"/>
                  <w:u w:val="single"/>
                </w:rPr>
                <w:t xml:space="preserve">SAM </w:t>
              </w:r>
              <w:r w:rsidR="00384FA2" w:rsidRPr="00B0439D">
                <w:rPr>
                  <w:b/>
                  <w:color w:val="0000FF"/>
                  <w:u w:val="single"/>
                </w:rPr>
                <w:t>(System for Award Management</w:t>
              </w:r>
            </w:hyperlink>
            <w:r w:rsidR="00B62CFD" w:rsidRPr="00B0439D">
              <w:rPr>
                <w:b/>
                <w:color w:val="0000FF"/>
                <w:u w:val="single"/>
              </w:rPr>
              <w:t>)</w:t>
            </w:r>
          </w:hyperlink>
        </w:hyperlink>
        <w:r w:rsidR="00A17118" w:rsidRPr="00B0439D">
          <w:rPr>
            <w:b/>
            <w:color w:val="0000FF"/>
            <w:u w:val="single"/>
          </w:rPr>
          <w:t xml:space="preserve"> Cage Code</w:t>
        </w:r>
      </w:hyperlink>
      <w:r w:rsidR="00865E5D">
        <w:rPr>
          <w:b/>
          <w:color w:val="0000FF"/>
        </w:rPr>
        <w:t>,</w:t>
      </w:r>
      <w:r w:rsidR="00865E5D">
        <w:rPr>
          <w:color w:val="0000FF"/>
        </w:rPr>
        <w:t xml:space="preserve"> </w:t>
      </w:r>
      <w:r w:rsidR="00865E5D" w:rsidRPr="00865E5D">
        <w:rPr>
          <w:rFonts w:eastAsia="Times New Roman" w:cs="Times New Roman"/>
        </w:rPr>
        <w:t>then click</w:t>
      </w:r>
      <w:r w:rsidR="00B95049">
        <w:rPr>
          <w:rFonts w:eastAsia="Times New Roman" w:cs="Times New Roman"/>
        </w:rPr>
        <w:t xml:space="preserve"> </w:t>
      </w:r>
      <w:r w:rsidR="00865E5D" w:rsidRPr="00865E5D">
        <w:rPr>
          <w:rFonts w:eastAsia="Times New Roman" w:cs="Times New Roman"/>
        </w:rPr>
        <w:t xml:space="preserve">in the left navigation bar: D&amp;B, SAM, Grants Contacts  </w:t>
      </w:r>
    </w:p>
    <w:p w14:paraId="5D386058" w14:textId="29E7291A" w:rsidR="00C64388" w:rsidRPr="00865E5D" w:rsidRDefault="00865E5D" w:rsidP="00C64388">
      <w:pPr>
        <w:spacing w:after="0" w:line="240" w:lineRule="auto"/>
        <w:rPr>
          <w:rFonts w:eastAsia="Times New Roman" w:cs="Times New Roman"/>
          <w:i/>
        </w:rPr>
      </w:pPr>
      <w:r w:rsidRPr="00865E5D">
        <w:rPr>
          <w:rFonts w:eastAsia="Times New Roman" w:cs="Times New Roman"/>
          <w:i/>
        </w:rPr>
        <w:t xml:space="preserve">You may register at SAM at no cost, and provide your SAM CAGE code and </w:t>
      </w:r>
      <w:r w:rsidR="00C64388" w:rsidRPr="00865E5D">
        <w:rPr>
          <w:rFonts w:eastAsia="Times New Roman" w:cs="Times New Roman"/>
          <w:i/>
        </w:rPr>
        <w:t>expiration date or evidence of having begun registration process</w:t>
      </w:r>
    </w:p>
    <w:sectPr w:rsidR="00C64388" w:rsidRPr="00865E5D" w:rsidSect="007E1DED">
      <w:headerReference w:type="even" r:id="rId16"/>
      <w:headerReference w:type="default" r:id="rId17"/>
      <w:footerReference w:type="even" r:id="rId18"/>
      <w:footerReference w:type="default" r:id="rId19"/>
      <w:headerReference w:type="first" r:id="rId20"/>
      <w:footerReference w:type="first" r:id="rId21"/>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5390" w14:textId="77777777" w:rsidR="007E1DED" w:rsidRDefault="007E1DED" w:rsidP="00727CF7">
      <w:pPr>
        <w:spacing w:after="0" w:line="240" w:lineRule="auto"/>
      </w:pPr>
      <w:r>
        <w:separator/>
      </w:r>
    </w:p>
  </w:endnote>
  <w:endnote w:type="continuationSeparator" w:id="0">
    <w:p w14:paraId="03FDC698" w14:textId="77777777" w:rsidR="007E1DED" w:rsidRDefault="007E1DED" w:rsidP="0072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841D" w14:textId="77777777" w:rsidR="00BD1E6B" w:rsidRDefault="00BD1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58B7" w14:textId="77777777" w:rsidR="005F12E5" w:rsidRPr="006566C5" w:rsidRDefault="005F12E5" w:rsidP="006566C5">
    <w:pPr>
      <w:tabs>
        <w:tab w:val="center" w:pos="4320"/>
        <w:tab w:val="right" w:pos="8640"/>
      </w:tabs>
      <w:spacing w:after="0" w:line="240" w:lineRule="auto"/>
      <w:jc w:val="center"/>
      <w:rPr>
        <w:rFonts w:eastAsia="Times New Roman" w:cs="Times New Roman"/>
        <w:i/>
        <w:sz w:val="24"/>
        <w:szCs w:val="24"/>
      </w:rPr>
    </w:pPr>
    <w:r w:rsidRPr="006566C5">
      <w:rPr>
        <w:rFonts w:eastAsia="Times New Roman" w:cs="Times New Roman"/>
        <w:i/>
        <w:sz w:val="24"/>
        <w:szCs w:val="24"/>
      </w:rPr>
      <w:t>USDA is an equal opportunity provider, employer and lender.</w:t>
    </w:r>
  </w:p>
  <w:p w14:paraId="3A2027EB" w14:textId="5E6D8677" w:rsidR="005F12E5" w:rsidRPr="00087084" w:rsidRDefault="005F12E5" w:rsidP="004F725A">
    <w:pPr>
      <w:pStyle w:val="Footer"/>
    </w:pPr>
    <w:r>
      <w:tab/>
    </w:r>
    <w:r>
      <w:tab/>
      <w:t>FY</w:t>
    </w:r>
    <w:r w:rsidR="00BD1E6B">
      <w:t>2</w:t>
    </w:r>
    <w:r w:rsidR="000E3353">
      <w:t>4</w:t>
    </w:r>
    <w:r>
      <w:t xml:space="preserve"> SDGG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661"/>
      <w:docPartObj>
        <w:docPartGallery w:val="Page Numbers (Bottom of Page)"/>
        <w:docPartUnique/>
      </w:docPartObj>
    </w:sdtPr>
    <w:sdtEndPr>
      <w:rPr>
        <w:noProof/>
      </w:rPr>
    </w:sdtEndPr>
    <w:sdtContent>
      <w:p w14:paraId="7324620D" w14:textId="77777777" w:rsidR="005F12E5" w:rsidRDefault="005F12E5">
        <w:pPr>
          <w:pStyle w:val="Footer"/>
          <w:jc w:val="center"/>
        </w:pPr>
        <w:r>
          <w:fldChar w:fldCharType="begin"/>
        </w:r>
        <w:r>
          <w:instrText xml:space="preserve"> PAGE   \* MERGEFORMAT </w:instrText>
        </w:r>
        <w:r>
          <w:fldChar w:fldCharType="separate"/>
        </w:r>
        <w:r>
          <w:rPr>
            <w:noProof/>
          </w:rPr>
          <w:t xml:space="preserve"> </w:t>
        </w:r>
        <w:r>
          <w:rPr>
            <w:noProof/>
          </w:rPr>
          <w:fldChar w:fldCharType="end"/>
        </w:r>
      </w:p>
    </w:sdtContent>
  </w:sdt>
  <w:p w14:paraId="55D28DAC" w14:textId="77777777" w:rsidR="005F12E5" w:rsidRPr="00087084" w:rsidRDefault="005F12E5" w:rsidP="004F725A">
    <w:pPr>
      <w:pStyle w:val="Footer"/>
      <w:jc w:val="center"/>
      <w:rPr>
        <w:i/>
      </w:rPr>
    </w:pPr>
    <w:r w:rsidRPr="00087084">
      <w:rPr>
        <w:i/>
      </w:rP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0E37" w14:textId="77777777" w:rsidR="007E1DED" w:rsidRDefault="007E1DED" w:rsidP="00727CF7">
      <w:pPr>
        <w:spacing w:after="0" w:line="240" w:lineRule="auto"/>
      </w:pPr>
      <w:r>
        <w:separator/>
      </w:r>
    </w:p>
  </w:footnote>
  <w:footnote w:type="continuationSeparator" w:id="0">
    <w:p w14:paraId="3C21F6EF" w14:textId="77777777" w:rsidR="007E1DED" w:rsidRDefault="007E1DED" w:rsidP="0072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76BE" w14:textId="77777777" w:rsidR="00BD1E6B" w:rsidRDefault="00BD1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420F" w14:textId="77777777" w:rsidR="005F12E5" w:rsidRDefault="005F12E5" w:rsidP="00F15038">
    <w:pPr>
      <w:pStyle w:val="Header"/>
    </w:pPr>
    <w:r>
      <w:rPr>
        <w:noProof/>
      </w:rPr>
      <w:drawing>
        <wp:inline distT="0" distB="0" distL="0" distR="0" wp14:anchorId="53FBB025" wp14:editId="79A17113">
          <wp:extent cx="2096851" cy="597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p w14:paraId="489BFA1D" w14:textId="77777777" w:rsidR="005F12E5" w:rsidRPr="00F15038" w:rsidRDefault="005F12E5" w:rsidP="00F15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57F4" w14:textId="77777777" w:rsidR="005F12E5" w:rsidRDefault="005F12E5">
    <w:pPr>
      <w:pStyle w:val="Header"/>
    </w:pPr>
    <w:r>
      <w:rPr>
        <w:noProof/>
      </w:rPr>
      <w:drawing>
        <wp:inline distT="0" distB="0" distL="0" distR="0" wp14:anchorId="417BECD9" wp14:editId="4A3A1FEA">
          <wp:extent cx="2096851" cy="5973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E52A5"/>
    <w:multiLevelType w:val="hybridMultilevel"/>
    <w:tmpl w:val="AE3E307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644555A"/>
    <w:multiLevelType w:val="hybridMultilevel"/>
    <w:tmpl w:val="7092EB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604906">
    <w:abstractNumId w:val="2"/>
  </w:num>
  <w:num w:numId="2" w16cid:durableId="1801991164">
    <w:abstractNumId w:val="1"/>
  </w:num>
  <w:num w:numId="3" w16cid:durableId="13719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CF7"/>
    <w:rsid w:val="00014801"/>
    <w:rsid w:val="000152B5"/>
    <w:rsid w:val="00037F63"/>
    <w:rsid w:val="000754A1"/>
    <w:rsid w:val="00080F3F"/>
    <w:rsid w:val="00091536"/>
    <w:rsid w:val="000C283F"/>
    <w:rsid w:val="000D0F2F"/>
    <w:rsid w:val="000E0BC0"/>
    <w:rsid w:val="000E3353"/>
    <w:rsid w:val="000E7D6C"/>
    <w:rsid w:val="00145748"/>
    <w:rsid w:val="00155B97"/>
    <w:rsid w:val="001907C5"/>
    <w:rsid w:val="00190A6D"/>
    <w:rsid w:val="00195157"/>
    <w:rsid w:val="00212225"/>
    <w:rsid w:val="00217C9B"/>
    <w:rsid w:val="00222881"/>
    <w:rsid w:val="002363BA"/>
    <w:rsid w:val="002471D0"/>
    <w:rsid w:val="00252C5F"/>
    <w:rsid w:val="002A29BA"/>
    <w:rsid w:val="002A3E71"/>
    <w:rsid w:val="002D1835"/>
    <w:rsid w:val="002E4712"/>
    <w:rsid w:val="002F3BC9"/>
    <w:rsid w:val="00303734"/>
    <w:rsid w:val="00315F15"/>
    <w:rsid w:val="00342162"/>
    <w:rsid w:val="00344D43"/>
    <w:rsid w:val="00372371"/>
    <w:rsid w:val="00373FFF"/>
    <w:rsid w:val="00384FA2"/>
    <w:rsid w:val="00393466"/>
    <w:rsid w:val="00395283"/>
    <w:rsid w:val="003955CB"/>
    <w:rsid w:val="00396E2D"/>
    <w:rsid w:val="0041693C"/>
    <w:rsid w:val="00431CFA"/>
    <w:rsid w:val="004350AF"/>
    <w:rsid w:val="00442E29"/>
    <w:rsid w:val="00472183"/>
    <w:rsid w:val="00477180"/>
    <w:rsid w:val="004840B0"/>
    <w:rsid w:val="004962EA"/>
    <w:rsid w:val="004B7BA5"/>
    <w:rsid w:val="004E0C82"/>
    <w:rsid w:val="004F725A"/>
    <w:rsid w:val="00530BA4"/>
    <w:rsid w:val="00544F39"/>
    <w:rsid w:val="005601ED"/>
    <w:rsid w:val="00560900"/>
    <w:rsid w:val="00571D39"/>
    <w:rsid w:val="005D67E6"/>
    <w:rsid w:val="005E5D0C"/>
    <w:rsid w:val="005F12E5"/>
    <w:rsid w:val="00606294"/>
    <w:rsid w:val="00625340"/>
    <w:rsid w:val="006566C5"/>
    <w:rsid w:val="00682AD7"/>
    <w:rsid w:val="00683127"/>
    <w:rsid w:val="00692D2E"/>
    <w:rsid w:val="006A05CC"/>
    <w:rsid w:val="006D5D6D"/>
    <w:rsid w:val="006D7358"/>
    <w:rsid w:val="006E2A3B"/>
    <w:rsid w:val="006F071C"/>
    <w:rsid w:val="006F306A"/>
    <w:rsid w:val="00721D7E"/>
    <w:rsid w:val="00727A29"/>
    <w:rsid w:val="00727CF7"/>
    <w:rsid w:val="007540DF"/>
    <w:rsid w:val="00756B52"/>
    <w:rsid w:val="0076204A"/>
    <w:rsid w:val="00780B2C"/>
    <w:rsid w:val="007C7C34"/>
    <w:rsid w:val="007D6E50"/>
    <w:rsid w:val="007E1DED"/>
    <w:rsid w:val="008058D9"/>
    <w:rsid w:val="0081465C"/>
    <w:rsid w:val="00865E5D"/>
    <w:rsid w:val="008C3925"/>
    <w:rsid w:val="008E2F2E"/>
    <w:rsid w:val="008F73F5"/>
    <w:rsid w:val="00911CBE"/>
    <w:rsid w:val="00933315"/>
    <w:rsid w:val="00942F0F"/>
    <w:rsid w:val="009456C9"/>
    <w:rsid w:val="009577D5"/>
    <w:rsid w:val="00970420"/>
    <w:rsid w:val="0099328B"/>
    <w:rsid w:val="009D4190"/>
    <w:rsid w:val="009D4CB3"/>
    <w:rsid w:val="00A0733F"/>
    <w:rsid w:val="00A17118"/>
    <w:rsid w:val="00A244AF"/>
    <w:rsid w:val="00A41CAF"/>
    <w:rsid w:val="00A60FC7"/>
    <w:rsid w:val="00A6741D"/>
    <w:rsid w:val="00A73394"/>
    <w:rsid w:val="00A843CB"/>
    <w:rsid w:val="00AA08A0"/>
    <w:rsid w:val="00AD4F0E"/>
    <w:rsid w:val="00AE1121"/>
    <w:rsid w:val="00AE7578"/>
    <w:rsid w:val="00B0439D"/>
    <w:rsid w:val="00B10608"/>
    <w:rsid w:val="00B23EBC"/>
    <w:rsid w:val="00B2520A"/>
    <w:rsid w:val="00B3057D"/>
    <w:rsid w:val="00B533EA"/>
    <w:rsid w:val="00B605D3"/>
    <w:rsid w:val="00B62CFD"/>
    <w:rsid w:val="00B82246"/>
    <w:rsid w:val="00B95049"/>
    <w:rsid w:val="00B9635A"/>
    <w:rsid w:val="00BB5367"/>
    <w:rsid w:val="00BD1E6B"/>
    <w:rsid w:val="00BD2C77"/>
    <w:rsid w:val="00BD70FC"/>
    <w:rsid w:val="00BF3519"/>
    <w:rsid w:val="00C031DC"/>
    <w:rsid w:val="00C05BF3"/>
    <w:rsid w:val="00C41718"/>
    <w:rsid w:val="00C5078E"/>
    <w:rsid w:val="00C54E5D"/>
    <w:rsid w:val="00C64388"/>
    <w:rsid w:val="00C70D7B"/>
    <w:rsid w:val="00C9590C"/>
    <w:rsid w:val="00CA25CB"/>
    <w:rsid w:val="00CA2D23"/>
    <w:rsid w:val="00CC21DB"/>
    <w:rsid w:val="00D0738A"/>
    <w:rsid w:val="00D33732"/>
    <w:rsid w:val="00D4585A"/>
    <w:rsid w:val="00DA20EB"/>
    <w:rsid w:val="00DD7562"/>
    <w:rsid w:val="00DE1484"/>
    <w:rsid w:val="00E20D13"/>
    <w:rsid w:val="00E22428"/>
    <w:rsid w:val="00E2295C"/>
    <w:rsid w:val="00E315B1"/>
    <w:rsid w:val="00E51DE4"/>
    <w:rsid w:val="00EC2FF3"/>
    <w:rsid w:val="00EC47F9"/>
    <w:rsid w:val="00F0063A"/>
    <w:rsid w:val="00F15038"/>
    <w:rsid w:val="00F25645"/>
    <w:rsid w:val="00F33E37"/>
    <w:rsid w:val="00F34332"/>
    <w:rsid w:val="00F3686E"/>
    <w:rsid w:val="00F369B7"/>
    <w:rsid w:val="00F7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6E44"/>
  <w15:docId w15:val="{9899393E-652D-4BA0-86A6-4698C392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E50"/>
    <w:pPr>
      <w:keepNext/>
      <w:keepLines/>
      <w:spacing w:before="240" w:after="240"/>
      <w:jc w:val="center"/>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CF7"/>
  </w:style>
  <w:style w:type="paragraph" w:styleId="Footer">
    <w:name w:val="footer"/>
    <w:basedOn w:val="Normal"/>
    <w:link w:val="FooterChar"/>
    <w:uiPriority w:val="99"/>
    <w:unhideWhenUsed/>
    <w:rsid w:val="0072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CF7"/>
  </w:style>
  <w:style w:type="paragraph" w:styleId="BalloonText">
    <w:name w:val="Balloon Text"/>
    <w:basedOn w:val="Normal"/>
    <w:link w:val="BalloonTextChar"/>
    <w:uiPriority w:val="99"/>
    <w:semiHidden/>
    <w:unhideWhenUsed/>
    <w:rsid w:val="0072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F7"/>
    <w:rPr>
      <w:rFonts w:ascii="Tahoma" w:hAnsi="Tahoma" w:cs="Tahoma"/>
      <w:sz w:val="16"/>
      <w:szCs w:val="16"/>
    </w:rPr>
  </w:style>
  <w:style w:type="character" w:customStyle="1" w:styleId="Heading1Char">
    <w:name w:val="Heading 1 Char"/>
    <w:basedOn w:val="DefaultParagraphFont"/>
    <w:link w:val="Heading1"/>
    <w:uiPriority w:val="9"/>
    <w:rsid w:val="007D6E50"/>
    <w:rPr>
      <w:rFonts w:ascii="Calibri" w:eastAsiaTheme="majorEastAsia" w:hAnsi="Calibri" w:cstheme="majorBidi"/>
      <w:b/>
      <w:sz w:val="24"/>
      <w:szCs w:val="32"/>
    </w:rPr>
  </w:style>
  <w:style w:type="character" w:styleId="Hyperlink">
    <w:name w:val="Hyperlink"/>
    <w:basedOn w:val="DefaultParagraphFont"/>
    <w:uiPriority w:val="99"/>
    <w:unhideWhenUsed/>
    <w:rsid w:val="00682AD7"/>
    <w:rPr>
      <w:color w:val="0000FF" w:themeColor="hyperlink"/>
      <w:u w:val="single"/>
    </w:rPr>
  </w:style>
  <w:style w:type="character" w:customStyle="1" w:styleId="UnresolvedMention1">
    <w:name w:val="Unresolved Mention1"/>
    <w:basedOn w:val="DefaultParagraphFont"/>
    <w:uiPriority w:val="99"/>
    <w:semiHidden/>
    <w:unhideWhenUsed/>
    <w:rsid w:val="00682AD7"/>
    <w:rPr>
      <w:color w:val="808080"/>
      <w:shd w:val="clear" w:color="auto" w:fill="E6E6E6"/>
    </w:rPr>
  </w:style>
  <w:style w:type="character" w:styleId="FollowedHyperlink">
    <w:name w:val="FollowedHyperlink"/>
    <w:basedOn w:val="DefaultParagraphFont"/>
    <w:uiPriority w:val="99"/>
    <w:semiHidden/>
    <w:unhideWhenUsed/>
    <w:rsid w:val="00682AD7"/>
    <w:rPr>
      <w:color w:val="800080" w:themeColor="followedHyperlink"/>
      <w:u w:val="single"/>
    </w:rPr>
  </w:style>
  <w:style w:type="character" w:styleId="UnresolvedMention">
    <w:name w:val="Unresolved Mention"/>
    <w:basedOn w:val="DefaultParagraphFont"/>
    <w:uiPriority w:val="99"/>
    <w:semiHidden/>
    <w:unhideWhenUsed/>
    <w:rsid w:val="00B62CFD"/>
    <w:rPr>
      <w:color w:val="605E5C"/>
      <w:shd w:val="clear" w:color="auto" w:fill="E1DFDD"/>
    </w:rPr>
  </w:style>
  <w:style w:type="paragraph" w:styleId="ListParagraph">
    <w:name w:val="List Paragraph"/>
    <w:basedOn w:val="Normal"/>
    <w:uiPriority w:val="34"/>
    <w:qFormat/>
    <w:rsid w:val="00C9590C"/>
    <w:pPr>
      <w:ind w:left="720"/>
      <w:contextualSpacing/>
    </w:pPr>
  </w:style>
  <w:style w:type="paragraph" w:styleId="NoSpacing">
    <w:name w:val="No Spacing"/>
    <w:link w:val="NoSpacingChar"/>
    <w:uiPriority w:val="1"/>
    <w:qFormat/>
    <w:rsid w:val="00A843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843C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88532">
      <w:bodyDiv w:val="1"/>
      <w:marLeft w:val="0"/>
      <w:marRight w:val="0"/>
      <w:marTop w:val="0"/>
      <w:marBottom w:val="0"/>
      <w:divBdr>
        <w:top w:val="none" w:sz="0" w:space="0" w:color="auto"/>
        <w:left w:val="none" w:sz="0" w:space="0" w:color="auto"/>
        <w:bottom w:val="none" w:sz="0" w:space="0" w:color="auto"/>
        <w:right w:val="none" w:sz="0" w:space="0" w:color="auto"/>
      </w:divBdr>
      <w:divsChild>
        <w:div w:id="1499924932">
          <w:marLeft w:val="0"/>
          <w:marRight w:val="0"/>
          <w:marTop w:val="0"/>
          <w:marBottom w:val="0"/>
          <w:divBdr>
            <w:top w:val="none" w:sz="0" w:space="0" w:color="auto"/>
            <w:left w:val="none" w:sz="0" w:space="0" w:color="auto"/>
            <w:bottom w:val="none" w:sz="0" w:space="0" w:color="auto"/>
            <w:right w:val="none" w:sz="0" w:space="0" w:color="auto"/>
          </w:divBdr>
          <w:divsChild>
            <w:div w:id="220095304">
              <w:marLeft w:val="0"/>
              <w:marRight w:val="0"/>
              <w:marTop w:val="0"/>
              <w:marBottom w:val="0"/>
              <w:divBdr>
                <w:top w:val="none" w:sz="0" w:space="0" w:color="auto"/>
                <w:left w:val="none" w:sz="0" w:space="0" w:color="auto"/>
                <w:bottom w:val="none" w:sz="0" w:space="0" w:color="auto"/>
                <w:right w:val="none" w:sz="0" w:space="0" w:color="auto"/>
              </w:divBdr>
              <w:divsChild>
                <w:div w:id="1595091918">
                  <w:marLeft w:val="0"/>
                  <w:marRight w:val="0"/>
                  <w:marTop w:val="0"/>
                  <w:marBottom w:val="0"/>
                  <w:divBdr>
                    <w:top w:val="none" w:sz="0" w:space="0" w:color="auto"/>
                    <w:left w:val="none" w:sz="0" w:space="0" w:color="auto"/>
                    <w:bottom w:val="none" w:sz="0" w:space="0" w:color="auto"/>
                    <w:right w:val="none" w:sz="0" w:space="0" w:color="auto"/>
                  </w:divBdr>
                  <w:divsChild>
                    <w:div w:id="277102372">
                      <w:marLeft w:val="0"/>
                      <w:marRight w:val="0"/>
                      <w:marTop w:val="45"/>
                      <w:marBottom w:val="0"/>
                      <w:divBdr>
                        <w:top w:val="none" w:sz="0" w:space="0" w:color="auto"/>
                        <w:left w:val="none" w:sz="0" w:space="0" w:color="auto"/>
                        <w:bottom w:val="none" w:sz="0" w:space="0" w:color="auto"/>
                        <w:right w:val="none" w:sz="0" w:space="0" w:color="auto"/>
                      </w:divBdr>
                      <w:divsChild>
                        <w:div w:id="1770465313">
                          <w:marLeft w:val="0"/>
                          <w:marRight w:val="0"/>
                          <w:marTop w:val="0"/>
                          <w:marBottom w:val="0"/>
                          <w:divBdr>
                            <w:top w:val="none" w:sz="0" w:space="0" w:color="auto"/>
                            <w:left w:val="none" w:sz="0" w:space="0" w:color="auto"/>
                            <w:bottom w:val="none" w:sz="0" w:space="0" w:color="auto"/>
                            <w:right w:val="none" w:sz="0" w:space="0" w:color="auto"/>
                          </w:divBdr>
                          <w:divsChild>
                            <w:div w:id="1595475217">
                              <w:marLeft w:val="2070"/>
                              <w:marRight w:val="3960"/>
                              <w:marTop w:val="0"/>
                              <w:marBottom w:val="0"/>
                              <w:divBdr>
                                <w:top w:val="none" w:sz="0" w:space="0" w:color="auto"/>
                                <w:left w:val="none" w:sz="0" w:space="0" w:color="auto"/>
                                <w:bottom w:val="none" w:sz="0" w:space="0" w:color="auto"/>
                                <w:right w:val="none" w:sz="0" w:space="0" w:color="auto"/>
                              </w:divBdr>
                              <w:divsChild>
                                <w:div w:id="389547821">
                                  <w:marLeft w:val="0"/>
                                  <w:marRight w:val="0"/>
                                  <w:marTop w:val="0"/>
                                  <w:marBottom w:val="0"/>
                                  <w:divBdr>
                                    <w:top w:val="none" w:sz="0" w:space="0" w:color="auto"/>
                                    <w:left w:val="none" w:sz="0" w:space="0" w:color="auto"/>
                                    <w:bottom w:val="none" w:sz="0" w:space="0" w:color="auto"/>
                                    <w:right w:val="none" w:sz="0" w:space="0" w:color="auto"/>
                                  </w:divBdr>
                                  <w:divsChild>
                                    <w:div w:id="923759157">
                                      <w:marLeft w:val="0"/>
                                      <w:marRight w:val="0"/>
                                      <w:marTop w:val="0"/>
                                      <w:marBottom w:val="0"/>
                                      <w:divBdr>
                                        <w:top w:val="none" w:sz="0" w:space="0" w:color="auto"/>
                                        <w:left w:val="none" w:sz="0" w:space="0" w:color="auto"/>
                                        <w:bottom w:val="none" w:sz="0" w:space="0" w:color="auto"/>
                                        <w:right w:val="none" w:sz="0" w:space="0" w:color="auto"/>
                                      </w:divBdr>
                                      <w:divsChild>
                                        <w:div w:id="2112700492">
                                          <w:marLeft w:val="0"/>
                                          <w:marRight w:val="0"/>
                                          <w:marTop w:val="0"/>
                                          <w:marBottom w:val="0"/>
                                          <w:divBdr>
                                            <w:top w:val="none" w:sz="0" w:space="0" w:color="auto"/>
                                            <w:left w:val="none" w:sz="0" w:space="0" w:color="auto"/>
                                            <w:bottom w:val="none" w:sz="0" w:space="0" w:color="auto"/>
                                            <w:right w:val="none" w:sz="0" w:space="0" w:color="auto"/>
                                          </w:divBdr>
                                          <w:divsChild>
                                            <w:div w:id="1487211534">
                                              <w:marLeft w:val="0"/>
                                              <w:marRight w:val="0"/>
                                              <w:marTop w:val="90"/>
                                              <w:marBottom w:val="0"/>
                                              <w:divBdr>
                                                <w:top w:val="none" w:sz="0" w:space="0" w:color="auto"/>
                                                <w:left w:val="none" w:sz="0" w:space="0" w:color="auto"/>
                                                <w:bottom w:val="none" w:sz="0" w:space="0" w:color="auto"/>
                                                <w:right w:val="none" w:sz="0" w:space="0" w:color="auto"/>
                                              </w:divBdr>
                                              <w:divsChild>
                                                <w:div w:id="322858367">
                                                  <w:marLeft w:val="0"/>
                                                  <w:marRight w:val="0"/>
                                                  <w:marTop w:val="0"/>
                                                  <w:marBottom w:val="0"/>
                                                  <w:divBdr>
                                                    <w:top w:val="none" w:sz="0" w:space="0" w:color="auto"/>
                                                    <w:left w:val="none" w:sz="0" w:space="0" w:color="auto"/>
                                                    <w:bottom w:val="none" w:sz="0" w:space="0" w:color="auto"/>
                                                    <w:right w:val="none" w:sz="0" w:space="0" w:color="auto"/>
                                                  </w:divBdr>
                                                  <w:divsChild>
                                                    <w:div w:id="2049405934">
                                                      <w:marLeft w:val="0"/>
                                                      <w:marRight w:val="0"/>
                                                      <w:marTop w:val="0"/>
                                                      <w:marBottom w:val="0"/>
                                                      <w:divBdr>
                                                        <w:top w:val="none" w:sz="0" w:space="0" w:color="auto"/>
                                                        <w:left w:val="none" w:sz="0" w:space="0" w:color="auto"/>
                                                        <w:bottom w:val="none" w:sz="0" w:space="0" w:color="auto"/>
                                                        <w:right w:val="none" w:sz="0" w:space="0" w:color="auto"/>
                                                      </w:divBdr>
                                                      <w:divsChild>
                                                        <w:div w:id="576742247">
                                                          <w:marLeft w:val="0"/>
                                                          <w:marRight w:val="0"/>
                                                          <w:marTop w:val="0"/>
                                                          <w:marBottom w:val="0"/>
                                                          <w:divBdr>
                                                            <w:top w:val="none" w:sz="0" w:space="0" w:color="auto"/>
                                                            <w:left w:val="none" w:sz="0" w:space="0" w:color="auto"/>
                                                            <w:bottom w:val="none" w:sz="0" w:space="0" w:color="auto"/>
                                                            <w:right w:val="none" w:sz="0" w:space="0" w:color="auto"/>
                                                          </w:divBdr>
                                                          <w:divsChild>
                                                            <w:div w:id="497620541">
                                                              <w:marLeft w:val="0"/>
                                                              <w:marRight w:val="0"/>
                                                              <w:marTop w:val="0"/>
                                                              <w:marBottom w:val="390"/>
                                                              <w:divBdr>
                                                                <w:top w:val="none" w:sz="0" w:space="0" w:color="auto"/>
                                                                <w:left w:val="none" w:sz="0" w:space="0" w:color="auto"/>
                                                                <w:bottom w:val="none" w:sz="0" w:space="0" w:color="auto"/>
                                                                <w:right w:val="none" w:sz="0" w:space="0" w:color="auto"/>
                                                              </w:divBdr>
                                                              <w:divsChild>
                                                                <w:div w:id="524749725">
                                                                  <w:marLeft w:val="0"/>
                                                                  <w:marRight w:val="0"/>
                                                                  <w:marTop w:val="0"/>
                                                                  <w:marBottom w:val="0"/>
                                                                  <w:divBdr>
                                                                    <w:top w:val="none" w:sz="0" w:space="0" w:color="auto"/>
                                                                    <w:left w:val="none" w:sz="0" w:space="0" w:color="auto"/>
                                                                    <w:bottom w:val="none" w:sz="0" w:space="0" w:color="auto"/>
                                                                    <w:right w:val="none" w:sz="0" w:space="0" w:color="auto"/>
                                                                  </w:divBdr>
                                                                  <w:divsChild>
                                                                    <w:div w:id="983241747">
                                                                      <w:marLeft w:val="0"/>
                                                                      <w:marRight w:val="0"/>
                                                                      <w:marTop w:val="0"/>
                                                                      <w:marBottom w:val="0"/>
                                                                      <w:divBdr>
                                                                        <w:top w:val="none" w:sz="0" w:space="0" w:color="auto"/>
                                                                        <w:left w:val="none" w:sz="0" w:space="0" w:color="auto"/>
                                                                        <w:bottom w:val="none" w:sz="0" w:space="0" w:color="auto"/>
                                                                        <w:right w:val="none" w:sz="0" w:space="0" w:color="auto"/>
                                                                      </w:divBdr>
                                                                      <w:divsChild>
                                                                        <w:div w:id="1638876063">
                                                                          <w:marLeft w:val="0"/>
                                                                          <w:marRight w:val="0"/>
                                                                          <w:marTop w:val="0"/>
                                                                          <w:marBottom w:val="0"/>
                                                                          <w:divBdr>
                                                                            <w:top w:val="none" w:sz="0" w:space="0" w:color="auto"/>
                                                                            <w:left w:val="none" w:sz="0" w:space="0" w:color="auto"/>
                                                                            <w:bottom w:val="none" w:sz="0" w:space="0" w:color="auto"/>
                                                                            <w:right w:val="none" w:sz="0" w:space="0" w:color="auto"/>
                                                                          </w:divBdr>
                                                                          <w:divsChild>
                                                                            <w:div w:id="26217959">
                                                                              <w:marLeft w:val="0"/>
                                                                              <w:marRight w:val="0"/>
                                                                              <w:marTop w:val="0"/>
                                                                              <w:marBottom w:val="0"/>
                                                                              <w:divBdr>
                                                                                <w:top w:val="none" w:sz="0" w:space="0" w:color="auto"/>
                                                                                <w:left w:val="none" w:sz="0" w:space="0" w:color="auto"/>
                                                                                <w:bottom w:val="none" w:sz="0" w:space="0" w:color="auto"/>
                                                                                <w:right w:val="none" w:sz="0" w:space="0" w:color="auto"/>
                                                                              </w:divBdr>
                                                                              <w:divsChild>
                                                                                <w:div w:id="10230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5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4-04-03/pdf/2024-07005.pdf" TargetMode="External"/><Relationship Id="rId13" Type="http://schemas.openxmlformats.org/officeDocument/2006/relationships/hyperlink" Target="https://www.sam.gov/SA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grants.gov/web/grants/forms/sf-424-family.html" TargetMode="External"/><Relationship Id="rId12" Type="http://schemas.openxmlformats.org/officeDocument/2006/relationships/hyperlink" Target="http://fedgov.dnb.com/webfor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gov/content/duns-uei" TargetMode="External"/><Relationship Id="rId5" Type="http://schemas.openxmlformats.org/officeDocument/2006/relationships/footnotes" Target="footnotes.xml"/><Relationship Id="rId15" Type="http://schemas.openxmlformats.org/officeDocument/2006/relationships/hyperlink" Target="https://www.sam.gov/portal/public/SAM/" TargetMode="External"/><Relationship Id="rId23" Type="http://schemas.openxmlformats.org/officeDocument/2006/relationships/theme" Target="theme/theme1.xml"/><Relationship Id="rId10" Type="http://schemas.openxmlformats.org/officeDocument/2006/relationships/hyperlink" Target="https://www.fsd.gov/gsafsd_sp?id=kb_article_view&amp;sysparm_article=KB0041254&amp;sys_kb_id=a05adbae1b59f8982fe5ed7ae54bcbba&amp;spa=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sd.gov/gsafsd_sp?id=kb_article_view&amp;sysparm_article=KB0041254&amp;sys_kb_id=a05adbae1b59f8982fe5ed7ae54bcbba&amp;spa=1" TargetMode="External"/><Relationship Id="rId14" Type="http://schemas.openxmlformats.org/officeDocument/2006/relationships/hyperlink" Target="https://www.sam.gov/SA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Melinda - RD, Washington, DC</dc:creator>
  <cp:lastModifiedBy>Kshirsagar, Arti - RD, MD</cp:lastModifiedBy>
  <cp:revision>73</cp:revision>
  <cp:lastPrinted>2018-05-30T15:40:00Z</cp:lastPrinted>
  <dcterms:created xsi:type="dcterms:W3CDTF">2020-12-08T15:27:00Z</dcterms:created>
  <dcterms:modified xsi:type="dcterms:W3CDTF">2024-04-03T12:03:00Z</dcterms:modified>
</cp:coreProperties>
</file>