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46C" w:rsidRPr="001C5E53" w:rsidRDefault="00DA146C" w:rsidP="001C5E53">
      <w:pPr>
        <w:jc w:val="center"/>
        <w:rPr>
          <w:b/>
          <w:sz w:val="24"/>
          <w:szCs w:val="24"/>
        </w:rPr>
      </w:pPr>
      <w:r w:rsidRPr="001C5E53">
        <w:rPr>
          <w:b/>
          <w:sz w:val="24"/>
          <w:szCs w:val="24"/>
        </w:rPr>
        <w:t>UNITED STATES DEPARTMENT OF AGRICULTURE</w:t>
      </w:r>
    </w:p>
    <w:p w:rsidR="00DA146C" w:rsidRPr="001C5E53" w:rsidRDefault="00DA146C" w:rsidP="001C5E53">
      <w:pPr>
        <w:jc w:val="center"/>
        <w:rPr>
          <w:b/>
          <w:sz w:val="24"/>
          <w:szCs w:val="24"/>
        </w:rPr>
      </w:pPr>
      <w:r w:rsidRPr="001C5E53">
        <w:rPr>
          <w:b/>
          <w:sz w:val="24"/>
          <w:szCs w:val="24"/>
        </w:rPr>
        <w:t>Rural Utilities Service</w:t>
      </w:r>
    </w:p>
    <w:p w:rsidR="00DA146C" w:rsidRPr="00F652D9" w:rsidRDefault="00DA146C" w:rsidP="001C5E53">
      <w:pPr>
        <w:jc w:val="center"/>
        <w:rPr>
          <w:sz w:val="24"/>
          <w:szCs w:val="24"/>
        </w:rPr>
      </w:pPr>
    </w:p>
    <w:p w:rsidR="00DA146C" w:rsidRPr="00F652D9" w:rsidRDefault="00DA146C" w:rsidP="001C5E53">
      <w:pPr>
        <w:jc w:val="center"/>
        <w:rPr>
          <w:b/>
          <w:sz w:val="24"/>
          <w:szCs w:val="24"/>
        </w:rPr>
      </w:pPr>
      <w:r w:rsidRPr="00F652D9">
        <w:rPr>
          <w:b/>
          <w:sz w:val="24"/>
          <w:szCs w:val="24"/>
        </w:rPr>
        <w:t>BULLETIN 1780-26</w:t>
      </w:r>
    </w:p>
    <w:p w:rsidR="00DA146C" w:rsidRPr="00F652D9" w:rsidRDefault="00DA146C" w:rsidP="00F652D9">
      <w:pPr>
        <w:rPr>
          <w:sz w:val="24"/>
          <w:szCs w:val="24"/>
        </w:rPr>
      </w:pPr>
    </w:p>
    <w:p w:rsidR="00DA146C" w:rsidRPr="00F652D9" w:rsidRDefault="00DA146C" w:rsidP="00F652D9">
      <w:pPr>
        <w:rPr>
          <w:sz w:val="24"/>
          <w:szCs w:val="24"/>
        </w:rPr>
      </w:pPr>
    </w:p>
    <w:p w:rsidR="00DA146C" w:rsidRPr="00F652D9" w:rsidRDefault="00DA146C" w:rsidP="00F652D9">
      <w:pPr>
        <w:tabs>
          <w:tab w:val="right" w:pos="1080"/>
        </w:tabs>
        <w:ind w:left="1440" w:hanging="1440"/>
        <w:rPr>
          <w:b/>
          <w:sz w:val="24"/>
          <w:szCs w:val="24"/>
        </w:rPr>
      </w:pPr>
      <w:r w:rsidRPr="00F652D9">
        <w:rPr>
          <w:b/>
          <w:sz w:val="24"/>
          <w:szCs w:val="24"/>
        </w:rPr>
        <w:t>SUBJECT:</w:t>
      </w:r>
      <w:r w:rsidRPr="00F652D9">
        <w:rPr>
          <w:sz w:val="24"/>
          <w:szCs w:val="24"/>
        </w:rPr>
        <w:tab/>
      </w:r>
      <w:r w:rsidRPr="00F652D9">
        <w:rPr>
          <w:b/>
          <w:sz w:val="24"/>
          <w:szCs w:val="24"/>
          <w:u w:val="single"/>
        </w:rPr>
        <w:t>Guidance for the Use of E</w:t>
      </w:r>
      <w:r w:rsidR="000032D8" w:rsidRPr="00F652D9">
        <w:rPr>
          <w:b/>
          <w:sz w:val="24"/>
          <w:szCs w:val="24"/>
          <w:u w:val="single"/>
        </w:rPr>
        <w:t xml:space="preserve">ngineers </w:t>
      </w:r>
      <w:r w:rsidRPr="00F652D9">
        <w:rPr>
          <w:b/>
          <w:sz w:val="24"/>
          <w:szCs w:val="24"/>
          <w:u w:val="single"/>
        </w:rPr>
        <w:t>J</w:t>
      </w:r>
      <w:r w:rsidR="000032D8" w:rsidRPr="00F652D9">
        <w:rPr>
          <w:b/>
          <w:sz w:val="24"/>
          <w:szCs w:val="24"/>
          <w:u w:val="single"/>
        </w:rPr>
        <w:t xml:space="preserve">oint </w:t>
      </w:r>
      <w:r w:rsidRPr="00F652D9">
        <w:rPr>
          <w:b/>
          <w:sz w:val="24"/>
          <w:szCs w:val="24"/>
          <w:u w:val="single"/>
        </w:rPr>
        <w:t>C</w:t>
      </w:r>
      <w:r w:rsidR="000032D8" w:rsidRPr="00F652D9">
        <w:rPr>
          <w:b/>
          <w:sz w:val="24"/>
          <w:szCs w:val="24"/>
          <w:u w:val="single"/>
        </w:rPr>
        <w:t xml:space="preserve">ontract </w:t>
      </w:r>
      <w:r w:rsidRPr="00F652D9">
        <w:rPr>
          <w:b/>
          <w:sz w:val="24"/>
          <w:szCs w:val="24"/>
          <w:u w:val="single"/>
        </w:rPr>
        <w:t>D</w:t>
      </w:r>
      <w:r w:rsidR="000032D8" w:rsidRPr="00F652D9">
        <w:rPr>
          <w:b/>
          <w:sz w:val="24"/>
          <w:szCs w:val="24"/>
          <w:u w:val="single"/>
        </w:rPr>
        <w:t xml:space="preserve">ocuments </w:t>
      </w:r>
      <w:r w:rsidRPr="00F652D9">
        <w:rPr>
          <w:b/>
          <w:sz w:val="24"/>
          <w:szCs w:val="24"/>
          <w:u w:val="single"/>
        </w:rPr>
        <w:t>C</w:t>
      </w:r>
      <w:r w:rsidR="000032D8" w:rsidRPr="00F652D9">
        <w:rPr>
          <w:b/>
          <w:sz w:val="24"/>
          <w:szCs w:val="24"/>
          <w:u w:val="single"/>
        </w:rPr>
        <w:t>ommittee (EJCDC)</w:t>
      </w:r>
      <w:r w:rsidRPr="00F652D9">
        <w:rPr>
          <w:b/>
          <w:sz w:val="24"/>
          <w:szCs w:val="24"/>
          <w:u w:val="single"/>
        </w:rPr>
        <w:t xml:space="preserve"> Documents on Water and Waste </w:t>
      </w:r>
      <w:r w:rsidR="00605AAF" w:rsidRPr="00F652D9">
        <w:rPr>
          <w:b/>
          <w:sz w:val="24"/>
          <w:szCs w:val="24"/>
          <w:u w:val="single"/>
        </w:rPr>
        <w:t xml:space="preserve">Disposal </w:t>
      </w:r>
      <w:r w:rsidRPr="00F652D9">
        <w:rPr>
          <w:b/>
          <w:sz w:val="24"/>
          <w:szCs w:val="24"/>
          <w:u w:val="single"/>
        </w:rPr>
        <w:t>Projects with RUS Financial Assistance</w:t>
      </w:r>
    </w:p>
    <w:p w:rsidR="00DA146C" w:rsidRPr="00F652D9" w:rsidRDefault="00DA146C" w:rsidP="00F652D9">
      <w:pPr>
        <w:tabs>
          <w:tab w:val="right" w:pos="1080"/>
          <w:tab w:val="left" w:pos="1440"/>
        </w:tabs>
        <w:rPr>
          <w:sz w:val="24"/>
          <w:szCs w:val="24"/>
        </w:rPr>
      </w:pPr>
    </w:p>
    <w:p w:rsidR="00DA146C" w:rsidRPr="00F652D9" w:rsidRDefault="00DA146C" w:rsidP="00F652D9">
      <w:pPr>
        <w:tabs>
          <w:tab w:val="right" w:pos="1080"/>
          <w:tab w:val="left" w:pos="1440"/>
        </w:tabs>
        <w:rPr>
          <w:sz w:val="24"/>
          <w:szCs w:val="24"/>
        </w:rPr>
      </w:pPr>
      <w:r w:rsidRPr="00F652D9">
        <w:rPr>
          <w:b/>
          <w:sz w:val="24"/>
          <w:szCs w:val="24"/>
        </w:rPr>
        <w:t xml:space="preserve">TO: </w:t>
      </w:r>
      <w:r w:rsidR="000032D8" w:rsidRPr="00F652D9">
        <w:rPr>
          <w:b/>
          <w:sz w:val="24"/>
          <w:szCs w:val="24"/>
        </w:rPr>
        <w:t xml:space="preserve"> </w:t>
      </w:r>
      <w:r w:rsidRPr="00F652D9">
        <w:rPr>
          <w:sz w:val="24"/>
          <w:szCs w:val="24"/>
        </w:rPr>
        <w:t>Rural Development</w:t>
      </w:r>
      <w:r w:rsidRPr="00F652D9">
        <w:rPr>
          <w:b/>
          <w:sz w:val="24"/>
          <w:szCs w:val="24"/>
        </w:rPr>
        <w:t xml:space="preserve"> </w:t>
      </w:r>
      <w:r w:rsidRPr="00F652D9">
        <w:rPr>
          <w:sz w:val="24"/>
          <w:szCs w:val="24"/>
        </w:rPr>
        <w:t>State Directors, RUS Program Directors, and State Engineers</w:t>
      </w:r>
    </w:p>
    <w:p w:rsidR="00DA146C" w:rsidRPr="00F652D9" w:rsidRDefault="00DA146C" w:rsidP="00F652D9">
      <w:pPr>
        <w:tabs>
          <w:tab w:val="right" w:pos="1080"/>
          <w:tab w:val="left" w:pos="1440"/>
        </w:tabs>
        <w:rPr>
          <w:sz w:val="24"/>
          <w:szCs w:val="24"/>
        </w:rPr>
      </w:pPr>
    </w:p>
    <w:p w:rsidR="00DA146C" w:rsidRPr="00F652D9" w:rsidRDefault="00DA146C" w:rsidP="00F652D9">
      <w:pPr>
        <w:tabs>
          <w:tab w:val="right" w:pos="1080"/>
          <w:tab w:val="left" w:pos="1440"/>
        </w:tabs>
        <w:rPr>
          <w:sz w:val="24"/>
          <w:szCs w:val="24"/>
        </w:rPr>
      </w:pPr>
      <w:r w:rsidRPr="00F652D9">
        <w:rPr>
          <w:b/>
          <w:sz w:val="24"/>
          <w:szCs w:val="24"/>
        </w:rPr>
        <w:t>EFFECTIVE DATE:</w:t>
      </w:r>
      <w:r w:rsidRPr="00F652D9">
        <w:rPr>
          <w:sz w:val="24"/>
          <w:szCs w:val="24"/>
        </w:rPr>
        <w:t xml:space="preserve"> </w:t>
      </w:r>
      <w:r w:rsidR="000032D8" w:rsidRPr="00F652D9">
        <w:rPr>
          <w:sz w:val="24"/>
          <w:szCs w:val="24"/>
        </w:rPr>
        <w:t xml:space="preserve"> </w:t>
      </w:r>
      <w:r w:rsidRPr="00F652D9">
        <w:rPr>
          <w:sz w:val="24"/>
          <w:szCs w:val="24"/>
        </w:rPr>
        <w:t>Date of approval.</w:t>
      </w:r>
    </w:p>
    <w:p w:rsidR="00DA146C" w:rsidRPr="00F652D9" w:rsidRDefault="00DA146C" w:rsidP="00F652D9">
      <w:pPr>
        <w:tabs>
          <w:tab w:val="right" w:pos="1080"/>
          <w:tab w:val="left" w:pos="1440"/>
        </w:tabs>
        <w:rPr>
          <w:sz w:val="24"/>
          <w:szCs w:val="24"/>
        </w:rPr>
      </w:pPr>
    </w:p>
    <w:p w:rsidR="00DA146C" w:rsidRPr="00F652D9" w:rsidRDefault="00DA146C" w:rsidP="00F652D9">
      <w:pPr>
        <w:tabs>
          <w:tab w:val="right" w:pos="1080"/>
          <w:tab w:val="left" w:pos="1440"/>
        </w:tabs>
        <w:rPr>
          <w:sz w:val="24"/>
          <w:szCs w:val="24"/>
        </w:rPr>
      </w:pPr>
      <w:r w:rsidRPr="00F652D9">
        <w:rPr>
          <w:b/>
          <w:sz w:val="24"/>
          <w:szCs w:val="24"/>
        </w:rPr>
        <w:t>OFFICE OF PRIMARY INTEREST:</w:t>
      </w:r>
      <w:r w:rsidRPr="00F652D9">
        <w:rPr>
          <w:sz w:val="24"/>
          <w:szCs w:val="24"/>
        </w:rPr>
        <w:t xml:space="preserve"> </w:t>
      </w:r>
      <w:r w:rsidR="000032D8" w:rsidRPr="00F652D9">
        <w:rPr>
          <w:sz w:val="24"/>
          <w:szCs w:val="24"/>
        </w:rPr>
        <w:t xml:space="preserve"> </w:t>
      </w:r>
      <w:r w:rsidRPr="00F652D9">
        <w:rPr>
          <w:sz w:val="24"/>
          <w:szCs w:val="24"/>
        </w:rPr>
        <w:t>Environmental and Engineering Staff, Water and Environmental Programs</w:t>
      </w:r>
    </w:p>
    <w:p w:rsidR="00DA146C" w:rsidRPr="00F652D9" w:rsidRDefault="00DA146C" w:rsidP="00F652D9">
      <w:pPr>
        <w:tabs>
          <w:tab w:val="right" w:pos="1080"/>
          <w:tab w:val="left" w:pos="1440"/>
        </w:tabs>
        <w:rPr>
          <w:sz w:val="24"/>
          <w:szCs w:val="24"/>
        </w:rPr>
      </w:pPr>
    </w:p>
    <w:p w:rsidR="00DA146C" w:rsidRPr="00F652D9" w:rsidRDefault="00DA146C" w:rsidP="00F652D9">
      <w:pPr>
        <w:tabs>
          <w:tab w:val="right" w:pos="1080"/>
          <w:tab w:val="left" w:pos="1440"/>
        </w:tabs>
        <w:rPr>
          <w:sz w:val="24"/>
          <w:szCs w:val="24"/>
        </w:rPr>
      </w:pPr>
      <w:r w:rsidRPr="00F652D9">
        <w:rPr>
          <w:b/>
          <w:sz w:val="24"/>
          <w:szCs w:val="24"/>
        </w:rPr>
        <w:t>INSTRUCTIONS:</w:t>
      </w:r>
      <w:r w:rsidRPr="00F652D9">
        <w:rPr>
          <w:sz w:val="24"/>
          <w:szCs w:val="24"/>
        </w:rPr>
        <w:t xml:space="preserve"> </w:t>
      </w:r>
      <w:r w:rsidR="000032D8" w:rsidRPr="00F652D9">
        <w:rPr>
          <w:sz w:val="24"/>
          <w:szCs w:val="24"/>
        </w:rPr>
        <w:t xml:space="preserve"> </w:t>
      </w:r>
      <w:r w:rsidRPr="00F652D9">
        <w:rPr>
          <w:sz w:val="24"/>
          <w:szCs w:val="24"/>
        </w:rPr>
        <w:t xml:space="preserve">This bulletin replaces RUS Bulletin 1780-26, dated </w:t>
      </w:r>
      <w:r w:rsidR="00A61223" w:rsidRPr="00F652D9">
        <w:rPr>
          <w:sz w:val="24"/>
          <w:szCs w:val="24"/>
        </w:rPr>
        <w:t>September</w:t>
      </w:r>
      <w:r w:rsidRPr="00F652D9">
        <w:rPr>
          <w:sz w:val="24"/>
          <w:szCs w:val="24"/>
        </w:rPr>
        <w:t xml:space="preserve"> 1</w:t>
      </w:r>
      <w:r w:rsidR="00A61223" w:rsidRPr="00F652D9">
        <w:rPr>
          <w:sz w:val="24"/>
          <w:szCs w:val="24"/>
        </w:rPr>
        <w:t>0</w:t>
      </w:r>
      <w:r w:rsidRPr="00F652D9">
        <w:rPr>
          <w:sz w:val="24"/>
          <w:szCs w:val="24"/>
        </w:rPr>
        <w:t xml:space="preserve">, </w:t>
      </w:r>
      <w:r w:rsidR="00A61223" w:rsidRPr="00F652D9">
        <w:rPr>
          <w:sz w:val="24"/>
          <w:szCs w:val="24"/>
        </w:rPr>
        <w:t>2003</w:t>
      </w:r>
      <w:r w:rsidRPr="00F652D9">
        <w:rPr>
          <w:sz w:val="24"/>
          <w:szCs w:val="24"/>
        </w:rPr>
        <w:t>.  For projects initiated prior to the effective date of this bulletin, agreements for engineering services and construction contract documents approved under the previous bulletin will be considered acceptable until the project is completed.</w:t>
      </w:r>
    </w:p>
    <w:p w:rsidR="00DA146C" w:rsidRPr="00F652D9" w:rsidRDefault="00DA146C" w:rsidP="00F652D9">
      <w:pPr>
        <w:tabs>
          <w:tab w:val="right" w:pos="1080"/>
          <w:tab w:val="left" w:pos="1440"/>
        </w:tabs>
        <w:rPr>
          <w:sz w:val="24"/>
          <w:szCs w:val="24"/>
        </w:rPr>
      </w:pPr>
    </w:p>
    <w:p w:rsidR="00DA146C" w:rsidRPr="00F652D9" w:rsidRDefault="00DA146C" w:rsidP="00F652D9">
      <w:pPr>
        <w:tabs>
          <w:tab w:val="right" w:pos="1080"/>
          <w:tab w:val="left" w:pos="1440"/>
        </w:tabs>
        <w:rPr>
          <w:sz w:val="24"/>
          <w:szCs w:val="24"/>
        </w:rPr>
      </w:pPr>
      <w:r w:rsidRPr="00F652D9">
        <w:rPr>
          <w:b/>
          <w:sz w:val="24"/>
          <w:szCs w:val="24"/>
        </w:rPr>
        <w:t>AVAILABILITY:</w:t>
      </w:r>
      <w:r w:rsidR="000032D8" w:rsidRPr="00F652D9">
        <w:rPr>
          <w:b/>
          <w:sz w:val="24"/>
          <w:szCs w:val="24"/>
        </w:rPr>
        <w:t xml:space="preserve"> </w:t>
      </w:r>
      <w:r w:rsidRPr="00F652D9">
        <w:rPr>
          <w:sz w:val="24"/>
          <w:szCs w:val="24"/>
        </w:rPr>
        <w:t xml:space="preserve"> This bulletin and all the exhibits, as well as any Rural Development instruction or Rural Utilities Service instructions, regulations, or forms referenced in this bulletin are available at any Rural Development State Office.  The State Office staff is familiar with the use of the documents in their States and can answer specific question</w:t>
      </w:r>
      <w:r w:rsidR="00CF2CA8" w:rsidRPr="00F652D9">
        <w:rPr>
          <w:sz w:val="24"/>
          <w:szCs w:val="24"/>
        </w:rPr>
        <w:t>s</w:t>
      </w:r>
      <w:r w:rsidRPr="00F652D9">
        <w:rPr>
          <w:sz w:val="24"/>
          <w:szCs w:val="24"/>
        </w:rPr>
        <w:t xml:space="preserve"> on Agency requirements.  </w:t>
      </w:r>
    </w:p>
    <w:p w:rsidR="00DA146C" w:rsidRPr="00F652D9" w:rsidRDefault="00DA146C" w:rsidP="00F652D9">
      <w:pPr>
        <w:tabs>
          <w:tab w:val="right" w:pos="1080"/>
          <w:tab w:val="left" w:pos="1440"/>
        </w:tabs>
        <w:rPr>
          <w:sz w:val="24"/>
          <w:szCs w:val="24"/>
        </w:rPr>
      </w:pPr>
    </w:p>
    <w:p w:rsidR="00DA146C" w:rsidRPr="00F652D9" w:rsidRDefault="00DA146C" w:rsidP="00F652D9">
      <w:pPr>
        <w:tabs>
          <w:tab w:val="right" w:pos="1080"/>
          <w:tab w:val="left" w:pos="1440"/>
        </w:tabs>
        <w:rPr>
          <w:sz w:val="24"/>
          <w:szCs w:val="24"/>
        </w:rPr>
      </w:pPr>
      <w:r w:rsidRPr="00F652D9">
        <w:rPr>
          <w:sz w:val="24"/>
          <w:szCs w:val="24"/>
        </w:rPr>
        <w:t xml:space="preserve">This bulletin is available on the Rural Utilities Service website at </w:t>
      </w:r>
      <w:r w:rsidR="00CF2CA8" w:rsidRPr="00F652D9">
        <w:rPr>
          <w:sz w:val="24"/>
          <w:szCs w:val="24"/>
        </w:rPr>
        <w:t>http://www.usda.gov/rus/water/regs-bulletins.htm</w:t>
      </w:r>
      <w:r w:rsidRPr="00F652D9">
        <w:rPr>
          <w:sz w:val="24"/>
          <w:szCs w:val="24"/>
        </w:rPr>
        <w:t xml:space="preserve">. </w:t>
      </w:r>
    </w:p>
    <w:p w:rsidR="00DA146C" w:rsidRPr="00F652D9" w:rsidRDefault="00DA146C" w:rsidP="00F652D9">
      <w:pPr>
        <w:tabs>
          <w:tab w:val="right" w:pos="1080"/>
          <w:tab w:val="left" w:pos="1440"/>
        </w:tabs>
        <w:rPr>
          <w:sz w:val="24"/>
          <w:szCs w:val="24"/>
        </w:rPr>
      </w:pPr>
    </w:p>
    <w:p w:rsidR="00DA146C" w:rsidRPr="00F652D9" w:rsidRDefault="00DA146C" w:rsidP="00F652D9">
      <w:pPr>
        <w:tabs>
          <w:tab w:val="right" w:pos="1080"/>
          <w:tab w:val="left" w:pos="1440"/>
        </w:tabs>
        <w:rPr>
          <w:sz w:val="24"/>
          <w:szCs w:val="24"/>
        </w:rPr>
      </w:pPr>
      <w:r w:rsidRPr="00F652D9">
        <w:rPr>
          <w:b/>
          <w:sz w:val="24"/>
          <w:szCs w:val="24"/>
        </w:rPr>
        <w:t>PURPOSE:</w:t>
      </w:r>
      <w:r w:rsidRPr="00F652D9">
        <w:rPr>
          <w:sz w:val="24"/>
          <w:szCs w:val="24"/>
        </w:rPr>
        <w:t xml:space="preserve"> </w:t>
      </w:r>
      <w:r w:rsidR="000032D8" w:rsidRPr="00F652D9">
        <w:rPr>
          <w:sz w:val="24"/>
          <w:szCs w:val="24"/>
        </w:rPr>
        <w:t xml:space="preserve"> </w:t>
      </w:r>
      <w:r w:rsidRPr="00F652D9">
        <w:rPr>
          <w:sz w:val="24"/>
          <w:szCs w:val="24"/>
        </w:rPr>
        <w:t>This bulletin assists Rural Development staff in providing information and guidance to applicants and professional consultants in the development of engineering agreements and construction contract documents that are legally sufficient, ensure appropriate services are provided for a reasonable fee, and expedite the achievement of the applicant’s goals.</w:t>
      </w:r>
    </w:p>
    <w:p w:rsidR="00DA146C" w:rsidRPr="00F652D9" w:rsidRDefault="00DA146C" w:rsidP="00F652D9">
      <w:pPr>
        <w:tabs>
          <w:tab w:val="right" w:pos="1080"/>
          <w:tab w:val="left" w:pos="1440"/>
        </w:tabs>
        <w:rPr>
          <w:sz w:val="24"/>
          <w:szCs w:val="24"/>
        </w:rPr>
      </w:pPr>
    </w:p>
    <w:p w:rsidR="00DA146C" w:rsidRPr="00F652D9" w:rsidRDefault="00DA146C" w:rsidP="00F652D9">
      <w:pPr>
        <w:tabs>
          <w:tab w:val="right" w:pos="1080"/>
          <w:tab w:val="left" w:pos="1440"/>
        </w:tabs>
        <w:rPr>
          <w:sz w:val="24"/>
          <w:szCs w:val="24"/>
        </w:rPr>
      </w:pPr>
      <w:r w:rsidRPr="00F652D9">
        <w:rPr>
          <w:b/>
          <w:sz w:val="24"/>
          <w:szCs w:val="24"/>
        </w:rPr>
        <w:t>MODIFICATIONS:</w:t>
      </w:r>
      <w:r w:rsidRPr="00F652D9">
        <w:rPr>
          <w:sz w:val="24"/>
          <w:szCs w:val="24"/>
        </w:rPr>
        <w:t xml:space="preserve"> </w:t>
      </w:r>
      <w:r w:rsidR="000032D8" w:rsidRPr="00F652D9">
        <w:rPr>
          <w:sz w:val="24"/>
          <w:szCs w:val="24"/>
        </w:rPr>
        <w:t xml:space="preserve"> </w:t>
      </w:r>
      <w:r w:rsidRPr="00F652D9">
        <w:rPr>
          <w:sz w:val="24"/>
          <w:szCs w:val="24"/>
        </w:rPr>
        <w:t xml:space="preserve">Rural Development State Offices may modify this guidance when appropriate </w:t>
      </w:r>
      <w:r w:rsidR="00CF2CA8" w:rsidRPr="00F652D9">
        <w:rPr>
          <w:sz w:val="24"/>
          <w:szCs w:val="24"/>
        </w:rPr>
        <w:t xml:space="preserve">to comply with State statutes </w:t>
      </w:r>
      <w:r w:rsidR="00A61223" w:rsidRPr="00F652D9">
        <w:rPr>
          <w:sz w:val="24"/>
          <w:szCs w:val="24"/>
        </w:rPr>
        <w:t>in accordance with the procedures outline</w:t>
      </w:r>
      <w:r w:rsidR="00AA6EBE">
        <w:rPr>
          <w:sz w:val="24"/>
          <w:szCs w:val="24"/>
        </w:rPr>
        <w:t>d at RD Instruction 2006-B (2006</w:t>
      </w:r>
      <w:r w:rsidR="00A61223" w:rsidRPr="00F652D9">
        <w:rPr>
          <w:sz w:val="24"/>
          <w:szCs w:val="24"/>
        </w:rPr>
        <w:t>.55)</w:t>
      </w:r>
      <w:r w:rsidRPr="00F652D9">
        <w:rPr>
          <w:sz w:val="24"/>
          <w:szCs w:val="24"/>
        </w:rPr>
        <w:t xml:space="preserve">.  </w:t>
      </w:r>
    </w:p>
    <w:p w:rsidR="00DA146C" w:rsidRPr="00F652D9" w:rsidRDefault="00DA607C" w:rsidP="00864048">
      <w:pPr>
        <w:tabs>
          <w:tab w:val="center" w:pos="7920"/>
        </w:tabs>
        <w:jc w:val="center"/>
        <w:rPr>
          <w:b/>
          <w:sz w:val="24"/>
          <w:szCs w:val="24"/>
        </w:rPr>
      </w:pPr>
      <w:r>
        <w:rPr>
          <w:noProof/>
          <w:sz w:val="24"/>
          <w:szCs w:val="24"/>
        </w:rPr>
        <w:drawing>
          <wp:inline distT="0" distB="0" distL="0" distR="0">
            <wp:extent cx="5763260" cy="1267460"/>
            <wp:effectExtent l="19050" t="0" r="8890" b="0"/>
            <wp:docPr id="1" name="Picture 1" descr="sandi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di signature"/>
                    <pic:cNvPicPr>
                      <a:picLocks noChangeAspect="1" noChangeArrowheads="1"/>
                    </pic:cNvPicPr>
                  </pic:nvPicPr>
                  <pic:blipFill>
                    <a:blip r:embed="rId7" cstate="print"/>
                    <a:srcRect/>
                    <a:stretch>
                      <a:fillRect/>
                    </a:stretch>
                  </pic:blipFill>
                  <pic:spPr bwMode="auto">
                    <a:xfrm>
                      <a:off x="0" y="0"/>
                      <a:ext cx="5763260" cy="1267460"/>
                    </a:xfrm>
                    <a:prstGeom prst="rect">
                      <a:avLst/>
                    </a:prstGeom>
                    <a:noFill/>
                    <a:ln w="9525">
                      <a:noFill/>
                      <a:miter lim="800000"/>
                      <a:headEnd/>
                      <a:tailEnd/>
                    </a:ln>
                  </pic:spPr>
                </pic:pic>
              </a:graphicData>
            </a:graphic>
          </wp:inline>
        </w:drawing>
      </w:r>
      <w:r w:rsidR="00DA146C" w:rsidRPr="00F652D9">
        <w:rPr>
          <w:sz w:val="24"/>
          <w:szCs w:val="24"/>
        </w:rPr>
        <w:br w:type="page"/>
      </w:r>
      <w:r w:rsidR="00DA146C" w:rsidRPr="00F652D9">
        <w:rPr>
          <w:b/>
          <w:sz w:val="24"/>
          <w:szCs w:val="24"/>
        </w:rPr>
        <w:lastRenderedPageBreak/>
        <w:t>TABLE OF CONTENTS</w:t>
      </w:r>
    </w:p>
    <w:p w:rsidR="00DA146C" w:rsidRPr="00F652D9" w:rsidRDefault="00DA146C" w:rsidP="00F652D9">
      <w:pPr>
        <w:tabs>
          <w:tab w:val="center" w:pos="7920"/>
        </w:tabs>
        <w:rPr>
          <w:sz w:val="24"/>
          <w:szCs w:val="24"/>
        </w:rPr>
      </w:pPr>
    </w:p>
    <w:p w:rsidR="00DA146C" w:rsidRPr="00F652D9" w:rsidRDefault="00DA146C" w:rsidP="00F652D9">
      <w:pPr>
        <w:tabs>
          <w:tab w:val="left" w:pos="540"/>
          <w:tab w:val="right" w:pos="9180"/>
        </w:tabs>
        <w:rPr>
          <w:sz w:val="24"/>
          <w:szCs w:val="24"/>
        </w:rPr>
      </w:pPr>
      <w:r w:rsidRPr="00F652D9">
        <w:rPr>
          <w:sz w:val="24"/>
          <w:szCs w:val="24"/>
        </w:rPr>
        <w:t>1</w:t>
      </w:r>
      <w:r w:rsidRPr="00F652D9">
        <w:rPr>
          <w:sz w:val="24"/>
          <w:szCs w:val="24"/>
        </w:rPr>
        <w:tab/>
        <w:t>GENERAL</w:t>
      </w:r>
      <w:r w:rsidRPr="00F652D9">
        <w:rPr>
          <w:sz w:val="24"/>
          <w:szCs w:val="24"/>
        </w:rPr>
        <w:tab/>
        <w:t>3</w:t>
      </w:r>
    </w:p>
    <w:p w:rsidR="00DA146C" w:rsidRPr="00F652D9" w:rsidRDefault="00DA146C" w:rsidP="00F652D9">
      <w:pPr>
        <w:tabs>
          <w:tab w:val="left" w:pos="540"/>
          <w:tab w:val="right" w:pos="9180"/>
        </w:tabs>
        <w:rPr>
          <w:sz w:val="24"/>
          <w:szCs w:val="24"/>
        </w:rPr>
      </w:pPr>
      <w:r w:rsidRPr="00F652D9">
        <w:rPr>
          <w:sz w:val="24"/>
          <w:szCs w:val="24"/>
        </w:rPr>
        <w:t>2</w:t>
      </w:r>
      <w:r w:rsidRPr="00F652D9">
        <w:rPr>
          <w:sz w:val="24"/>
          <w:szCs w:val="24"/>
        </w:rPr>
        <w:tab/>
        <w:t>AVAILABILITY</w:t>
      </w:r>
      <w:r w:rsidRPr="00F652D9">
        <w:rPr>
          <w:sz w:val="24"/>
          <w:szCs w:val="24"/>
        </w:rPr>
        <w:tab/>
        <w:t>3</w:t>
      </w:r>
    </w:p>
    <w:p w:rsidR="00DA146C" w:rsidRPr="00F652D9" w:rsidRDefault="00DA146C" w:rsidP="00F652D9">
      <w:pPr>
        <w:tabs>
          <w:tab w:val="left" w:pos="540"/>
          <w:tab w:val="right" w:pos="9180"/>
        </w:tabs>
        <w:rPr>
          <w:sz w:val="24"/>
          <w:szCs w:val="24"/>
        </w:rPr>
      </w:pPr>
      <w:r w:rsidRPr="00F652D9">
        <w:rPr>
          <w:sz w:val="24"/>
          <w:szCs w:val="24"/>
        </w:rPr>
        <w:t>3</w:t>
      </w:r>
      <w:r w:rsidRPr="00F652D9">
        <w:rPr>
          <w:sz w:val="24"/>
          <w:szCs w:val="24"/>
        </w:rPr>
        <w:tab/>
        <w:t>PURPOSE</w:t>
      </w:r>
      <w:r w:rsidRPr="00F652D9">
        <w:rPr>
          <w:sz w:val="24"/>
          <w:szCs w:val="24"/>
        </w:rPr>
        <w:tab/>
        <w:t>4</w:t>
      </w:r>
    </w:p>
    <w:p w:rsidR="00DA146C" w:rsidRPr="00F652D9" w:rsidRDefault="00DA146C" w:rsidP="00F652D9">
      <w:pPr>
        <w:tabs>
          <w:tab w:val="left" w:pos="540"/>
          <w:tab w:val="right" w:pos="9180"/>
        </w:tabs>
        <w:rPr>
          <w:sz w:val="24"/>
          <w:szCs w:val="24"/>
        </w:rPr>
      </w:pPr>
      <w:r w:rsidRPr="00F652D9">
        <w:rPr>
          <w:sz w:val="24"/>
          <w:szCs w:val="24"/>
        </w:rPr>
        <w:t>4</w:t>
      </w:r>
      <w:r w:rsidRPr="00F652D9">
        <w:rPr>
          <w:sz w:val="24"/>
          <w:szCs w:val="24"/>
        </w:rPr>
        <w:tab/>
        <w:t>OWNER RESPONSIBILITY</w:t>
      </w:r>
      <w:r w:rsidRPr="00F652D9">
        <w:rPr>
          <w:sz w:val="24"/>
          <w:szCs w:val="24"/>
        </w:rPr>
        <w:tab/>
        <w:t>4</w:t>
      </w:r>
    </w:p>
    <w:p w:rsidR="00DA146C" w:rsidRPr="00F652D9" w:rsidRDefault="00DA146C" w:rsidP="00F652D9">
      <w:pPr>
        <w:tabs>
          <w:tab w:val="left" w:pos="540"/>
          <w:tab w:val="right" w:pos="9180"/>
        </w:tabs>
        <w:rPr>
          <w:sz w:val="24"/>
          <w:szCs w:val="24"/>
        </w:rPr>
      </w:pPr>
    </w:p>
    <w:p w:rsidR="00DA146C" w:rsidRPr="00F652D9" w:rsidRDefault="00FF1E86" w:rsidP="00F652D9">
      <w:pPr>
        <w:tabs>
          <w:tab w:val="left" w:pos="540"/>
          <w:tab w:val="right" w:pos="9180"/>
        </w:tabs>
        <w:rPr>
          <w:sz w:val="24"/>
          <w:szCs w:val="24"/>
          <w:u w:val="single"/>
        </w:rPr>
      </w:pPr>
      <w:r w:rsidRPr="00F652D9">
        <w:rPr>
          <w:sz w:val="24"/>
          <w:szCs w:val="24"/>
          <w:u w:val="single"/>
        </w:rPr>
        <w:t>Attachments</w:t>
      </w:r>
    </w:p>
    <w:p w:rsidR="00DA146C" w:rsidRPr="00F652D9" w:rsidRDefault="00DA146C" w:rsidP="00F652D9">
      <w:pPr>
        <w:tabs>
          <w:tab w:val="left" w:pos="540"/>
          <w:tab w:val="right" w:pos="9180"/>
        </w:tabs>
        <w:rPr>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38"/>
        <w:gridCol w:w="7650"/>
      </w:tblGrid>
      <w:tr w:rsidR="00DA146C" w:rsidRPr="00F652D9" w:rsidTr="00FF1E86">
        <w:tblPrEx>
          <w:tblCellMar>
            <w:top w:w="0" w:type="dxa"/>
            <w:bottom w:w="0" w:type="dxa"/>
          </w:tblCellMar>
        </w:tblPrEx>
        <w:tc>
          <w:tcPr>
            <w:tcW w:w="1638" w:type="dxa"/>
          </w:tcPr>
          <w:p w:rsidR="00DA146C" w:rsidRPr="00F652D9" w:rsidRDefault="00FF1E86" w:rsidP="00F652D9">
            <w:pPr>
              <w:tabs>
                <w:tab w:val="left" w:pos="540"/>
                <w:tab w:val="right" w:pos="9180"/>
              </w:tabs>
              <w:rPr>
                <w:sz w:val="24"/>
                <w:szCs w:val="24"/>
              </w:rPr>
            </w:pPr>
            <w:r w:rsidRPr="00F652D9">
              <w:rPr>
                <w:sz w:val="24"/>
                <w:szCs w:val="24"/>
              </w:rPr>
              <w:t xml:space="preserve">Attachment </w:t>
            </w:r>
            <w:r w:rsidR="00DA146C" w:rsidRPr="00F652D9">
              <w:rPr>
                <w:sz w:val="24"/>
                <w:szCs w:val="24"/>
              </w:rPr>
              <w:t>A</w:t>
            </w:r>
          </w:p>
        </w:tc>
        <w:tc>
          <w:tcPr>
            <w:tcW w:w="7650" w:type="dxa"/>
          </w:tcPr>
          <w:p w:rsidR="00DA146C" w:rsidRPr="00F652D9" w:rsidRDefault="00DA146C" w:rsidP="00F652D9">
            <w:pPr>
              <w:tabs>
                <w:tab w:val="left" w:pos="540"/>
                <w:tab w:val="right" w:pos="9180"/>
              </w:tabs>
              <w:rPr>
                <w:sz w:val="24"/>
                <w:szCs w:val="24"/>
              </w:rPr>
            </w:pPr>
            <w:r w:rsidRPr="00F652D9">
              <w:rPr>
                <w:sz w:val="24"/>
                <w:szCs w:val="24"/>
              </w:rPr>
              <w:t>Owner-Engineer Agreement Document List</w:t>
            </w:r>
          </w:p>
        </w:tc>
      </w:tr>
      <w:tr w:rsidR="00DA146C" w:rsidRPr="00F652D9" w:rsidTr="00FF1E86">
        <w:tblPrEx>
          <w:tblCellMar>
            <w:top w:w="0" w:type="dxa"/>
            <w:bottom w:w="0" w:type="dxa"/>
          </w:tblCellMar>
        </w:tblPrEx>
        <w:tc>
          <w:tcPr>
            <w:tcW w:w="1638" w:type="dxa"/>
          </w:tcPr>
          <w:p w:rsidR="00DA146C" w:rsidRPr="00F652D9" w:rsidRDefault="00FF1E86" w:rsidP="00F652D9">
            <w:pPr>
              <w:tabs>
                <w:tab w:val="left" w:pos="540"/>
                <w:tab w:val="right" w:pos="9180"/>
              </w:tabs>
              <w:rPr>
                <w:sz w:val="24"/>
                <w:szCs w:val="24"/>
              </w:rPr>
            </w:pPr>
            <w:r w:rsidRPr="00F652D9">
              <w:rPr>
                <w:sz w:val="24"/>
                <w:szCs w:val="24"/>
              </w:rPr>
              <w:t xml:space="preserve">Attachment </w:t>
            </w:r>
            <w:r w:rsidR="00DA146C" w:rsidRPr="00F652D9">
              <w:rPr>
                <w:sz w:val="24"/>
                <w:szCs w:val="24"/>
              </w:rPr>
              <w:t>B</w:t>
            </w:r>
          </w:p>
        </w:tc>
        <w:tc>
          <w:tcPr>
            <w:tcW w:w="7650" w:type="dxa"/>
          </w:tcPr>
          <w:p w:rsidR="00DA146C" w:rsidRPr="00F652D9" w:rsidRDefault="00DA146C" w:rsidP="00F652D9">
            <w:pPr>
              <w:tabs>
                <w:tab w:val="left" w:pos="540"/>
                <w:tab w:val="right" w:pos="9180"/>
              </w:tabs>
              <w:rPr>
                <w:sz w:val="24"/>
                <w:szCs w:val="24"/>
              </w:rPr>
            </w:pPr>
            <w:r w:rsidRPr="00F652D9">
              <w:rPr>
                <w:sz w:val="24"/>
                <w:szCs w:val="24"/>
              </w:rPr>
              <w:t>Owner’s Instructions Regarding Bidding Procedures and Construction Contract Documents</w:t>
            </w:r>
          </w:p>
        </w:tc>
      </w:tr>
      <w:tr w:rsidR="00DA277C" w:rsidRPr="00F652D9" w:rsidTr="00FF1E86">
        <w:tblPrEx>
          <w:tblCellMar>
            <w:top w:w="0" w:type="dxa"/>
            <w:bottom w:w="0" w:type="dxa"/>
          </w:tblCellMar>
        </w:tblPrEx>
        <w:tc>
          <w:tcPr>
            <w:tcW w:w="1638" w:type="dxa"/>
          </w:tcPr>
          <w:p w:rsidR="00DA277C" w:rsidRPr="00F652D9" w:rsidRDefault="00FF1E86" w:rsidP="00F652D9">
            <w:pPr>
              <w:tabs>
                <w:tab w:val="left" w:pos="540"/>
                <w:tab w:val="right" w:pos="9180"/>
              </w:tabs>
              <w:rPr>
                <w:sz w:val="24"/>
                <w:szCs w:val="24"/>
              </w:rPr>
            </w:pPr>
            <w:r w:rsidRPr="00F652D9">
              <w:rPr>
                <w:sz w:val="24"/>
                <w:szCs w:val="24"/>
              </w:rPr>
              <w:t xml:space="preserve">Attachment </w:t>
            </w:r>
            <w:r w:rsidR="00F238F7" w:rsidRPr="00F652D9">
              <w:rPr>
                <w:sz w:val="24"/>
                <w:szCs w:val="24"/>
              </w:rPr>
              <w:t>C</w:t>
            </w:r>
          </w:p>
        </w:tc>
        <w:tc>
          <w:tcPr>
            <w:tcW w:w="7650" w:type="dxa"/>
          </w:tcPr>
          <w:p w:rsidR="00DA277C" w:rsidRPr="00F652D9" w:rsidRDefault="00DA277C" w:rsidP="00F652D9">
            <w:pPr>
              <w:tabs>
                <w:tab w:val="left" w:pos="540"/>
                <w:tab w:val="right" w:pos="9180"/>
              </w:tabs>
              <w:rPr>
                <w:sz w:val="24"/>
                <w:szCs w:val="24"/>
              </w:rPr>
            </w:pPr>
            <w:r w:rsidRPr="00F652D9">
              <w:rPr>
                <w:sz w:val="24"/>
                <w:szCs w:val="24"/>
              </w:rPr>
              <w:t>Funding Agency Clauses to Modify E-500</w:t>
            </w:r>
            <w:r w:rsidR="00896D2A" w:rsidRPr="00F652D9">
              <w:rPr>
                <w:sz w:val="24"/>
                <w:szCs w:val="24"/>
              </w:rPr>
              <w:t>, “Agreement Between Owner and Engineer for Professional Services”</w:t>
            </w:r>
          </w:p>
        </w:tc>
      </w:tr>
      <w:tr w:rsidR="00DA277C" w:rsidRPr="00F652D9" w:rsidTr="00FF1E86">
        <w:tblPrEx>
          <w:tblCellMar>
            <w:top w:w="0" w:type="dxa"/>
            <w:bottom w:w="0" w:type="dxa"/>
          </w:tblCellMar>
        </w:tblPrEx>
        <w:tc>
          <w:tcPr>
            <w:tcW w:w="1638" w:type="dxa"/>
          </w:tcPr>
          <w:p w:rsidR="00DA277C" w:rsidRPr="00F652D9" w:rsidRDefault="00FF1E86" w:rsidP="00F652D9">
            <w:pPr>
              <w:tabs>
                <w:tab w:val="left" w:pos="540"/>
                <w:tab w:val="right" w:pos="9180"/>
              </w:tabs>
              <w:rPr>
                <w:sz w:val="24"/>
                <w:szCs w:val="24"/>
              </w:rPr>
            </w:pPr>
            <w:r w:rsidRPr="00F652D9">
              <w:rPr>
                <w:sz w:val="24"/>
                <w:szCs w:val="24"/>
              </w:rPr>
              <w:t xml:space="preserve">Attachment </w:t>
            </w:r>
            <w:r w:rsidR="00DA277C" w:rsidRPr="00F652D9">
              <w:rPr>
                <w:sz w:val="24"/>
                <w:szCs w:val="24"/>
              </w:rPr>
              <w:t>D</w:t>
            </w:r>
          </w:p>
        </w:tc>
        <w:tc>
          <w:tcPr>
            <w:tcW w:w="7650" w:type="dxa"/>
          </w:tcPr>
          <w:p w:rsidR="00DA277C" w:rsidRPr="00F652D9" w:rsidRDefault="00DA277C" w:rsidP="00F652D9">
            <w:pPr>
              <w:tabs>
                <w:tab w:val="left" w:pos="540"/>
                <w:tab w:val="right" w:pos="9180"/>
              </w:tabs>
              <w:rPr>
                <w:sz w:val="24"/>
                <w:szCs w:val="24"/>
              </w:rPr>
            </w:pPr>
            <w:r w:rsidRPr="00F652D9">
              <w:rPr>
                <w:sz w:val="24"/>
                <w:szCs w:val="24"/>
              </w:rPr>
              <w:t>Owner-Contractor Document List</w:t>
            </w:r>
          </w:p>
        </w:tc>
      </w:tr>
      <w:tr w:rsidR="00DA146C" w:rsidRPr="00F652D9" w:rsidTr="00FF1E86">
        <w:tblPrEx>
          <w:tblCellMar>
            <w:top w:w="0" w:type="dxa"/>
            <w:bottom w:w="0" w:type="dxa"/>
          </w:tblCellMar>
        </w:tblPrEx>
        <w:tc>
          <w:tcPr>
            <w:tcW w:w="1638" w:type="dxa"/>
          </w:tcPr>
          <w:p w:rsidR="00DA146C" w:rsidRPr="00F652D9" w:rsidRDefault="00FF1E86" w:rsidP="00F652D9">
            <w:pPr>
              <w:tabs>
                <w:tab w:val="left" w:pos="540"/>
                <w:tab w:val="right" w:pos="9180"/>
              </w:tabs>
              <w:rPr>
                <w:sz w:val="24"/>
                <w:szCs w:val="24"/>
              </w:rPr>
            </w:pPr>
            <w:r w:rsidRPr="00F652D9">
              <w:rPr>
                <w:sz w:val="24"/>
                <w:szCs w:val="24"/>
              </w:rPr>
              <w:t xml:space="preserve">Attachment </w:t>
            </w:r>
            <w:r w:rsidR="00BA6081" w:rsidRPr="00F652D9">
              <w:rPr>
                <w:sz w:val="24"/>
                <w:szCs w:val="24"/>
              </w:rPr>
              <w:t>E</w:t>
            </w:r>
          </w:p>
        </w:tc>
        <w:tc>
          <w:tcPr>
            <w:tcW w:w="7650" w:type="dxa"/>
          </w:tcPr>
          <w:p w:rsidR="00DA146C" w:rsidRPr="00F652D9" w:rsidRDefault="00DA146C" w:rsidP="00F652D9">
            <w:pPr>
              <w:tabs>
                <w:tab w:val="left" w:pos="540"/>
                <w:tab w:val="right" w:pos="9180"/>
              </w:tabs>
              <w:rPr>
                <w:sz w:val="24"/>
                <w:szCs w:val="24"/>
              </w:rPr>
            </w:pPr>
            <w:r w:rsidRPr="00F652D9">
              <w:rPr>
                <w:sz w:val="24"/>
                <w:szCs w:val="24"/>
              </w:rPr>
              <w:t>Advertisement for Bids</w:t>
            </w:r>
          </w:p>
        </w:tc>
      </w:tr>
      <w:tr w:rsidR="00DA146C" w:rsidRPr="00F652D9" w:rsidTr="00FF1E86">
        <w:tblPrEx>
          <w:tblCellMar>
            <w:top w:w="0" w:type="dxa"/>
            <w:bottom w:w="0" w:type="dxa"/>
          </w:tblCellMar>
        </w:tblPrEx>
        <w:tc>
          <w:tcPr>
            <w:tcW w:w="1638" w:type="dxa"/>
          </w:tcPr>
          <w:p w:rsidR="00DA146C" w:rsidRPr="00F652D9" w:rsidRDefault="00FF1E86" w:rsidP="00F652D9">
            <w:pPr>
              <w:tabs>
                <w:tab w:val="left" w:pos="540"/>
                <w:tab w:val="right" w:pos="9180"/>
              </w:tabs>
              <w:rPr>
                <w:sz w:val="24"/>
                <w:szCs w:val="24"/>
              </w:rPr>
            </w:pPr>
            <w:r w:rsidRPr="00F652D9">
              <w:rPr>
                <w:sz w:val="24"/>
                <w:szCs w:val="24"/>
              </w:rPr>
              <w:t xml:space="preserve">Attachment </w:t>
            </w:r>
            <w:r w:rsidR="00BA6081" w:rsidRPr="00F652D9">
              <w:rPr>
                <w:sz w:val="24"/>
                <w:szCs w:val="24"/>
              </w:rPr>
              <w:t>F</w:t>
            </w:r>
          </w:p>
        </w:tc>
        <w:tc>
          <w:tcPr>
            <w:tcW w:w="7650" w:type="dxa"/>
          </w:tcPr>
          <w:p w:rsidR="00DA146C" w:rsidRPr="00F652D9" w:rsidRDefault="00DA146C" w:rsidP="00F652D9">
            <w:pPr>
              <w:tabs>
                <w:tab w:val="left" w:pos="540"/>
                <w:tab w:val="right" w:pos="9180"/>
              </w:tabs>
              <w:rPr>
                <w:sz w:val="24"/>
                <w:szCs w:val="24"/>
              </w:rPr>
            </w:pPr>
            <w:r w:rsidRPr="00F652D9">
              <w:rPr>
                <w:sz w:val="24"/>
                <w:szCs w:val="24"/>
              </w:rPr>
              <w:t>Instructions to Bidders</w:t>
            </w:r>
          </w:p>
        </w:tc>
      </w:tr>
      <w:tr w:rsidR="00DA146C" w:rsidRPr="00F652D9" w:rsidTr="00FF1E86">
        <w:tblPrEx>
          <w:tblCellMar>
            <w:top w:w="0" w:type="dxa"/>
            <w:bottom w:w="0" w:type="dxa"/>
          </w:tblCellMar>
        </w:tblPrEx>
        <w:tc>
          <w:tcPr>
            <w:tcW w:w="1638" w:type="dxa"/>
          </w:tcPr>
          <w:p w:rsidR="00DA146C" w:rsidRPr="00F652D9" w:rsidRDefault="00FF1E86" w:rsidP="00F652D9">
            <w:pPr>
              <w:tabs>
                <w:tab w:val="left" w:pos="540"/>
                <w:tab w:val="right" w:pos="9180"/>
              </w:tabs>
              <w:rPr>
                <w:sz w:val="24"/>
                <w:szCs w:val="24"/>
              </w:rPr>
            </w:pPr>
            <w:r w:rsidRPr="00F652D9">
              <w:rPr>
                <w:sz w:val="24"/>
                <w:szCs w:val="24"/>
              </w:rPr>
              <w:t xml:space="preserve">Attachment </w:t>
            </w:r>
            <w:r w:rsidR="00BA6081" w:rsidRPr="00F652D9">
              <w:rPr>
                <w:sz w:val="24"/>
                <w:szCs w:val="24"/>
              </w:rPr>
              <w:t>G</w:t>
            </w:r>
          </w:p>
        </w:tc>
        <w:tc>
          <w:tcPr>
            <w:tcW w:w="7650" w:type="dxa"/>
          </w:tcPr>
          <w:p w:rsidR="00DA146C" w:rsidRPr="00F652D9" w:rsidRDefault="00DA146C" w:rsidP="00F652D9">
            <w:pPr>
              <w:tabs>
                <w:tab w:val="left" w:pos="540"/>
                <w:tab w:val="right" w:pos="9180"/>
              </w:tabs>
              <w:rPr>
                <w:sz w:val="24"/>
                <w:szCs w:val="24"/>
              </w:rPr>
            </w:pPr>
            <w:r w:rsidRPr="00F652D9">
              <w:rPr>
                <w:sz w:val="24"/>
                <w:szCs w:val="24"/>
              </w:rPr>
              <w:t>Bid Form</w:t>
            </w:r>
          </w:p>
        </w:tc>
      </w:tr>
      <w:tr w:rsidR="00DA146C" w:rsidRPr="00F652D9" w:rsidTr="00FF1E86">
        <w:tblPrEx>
          <w:tblCellMar>
            <w:top w:w="0" w:type="dxa"/>
            <w:bottom w:w="0" w:type="dxa"/>
          </w:tblCellMar>
        </w:tblPrEx>
        <w:tc>
          <w:tcPr>
            <w:tcW w:w="1638" w:type="dxa"/>
          </w:tcPr>
          <w:p w:rsidR="00DA146C" w:rsidRPr="00F652D9" w:rsidRDefault="00FF1E86" w:rsidP="00F652D9">
            <w:pPr>
              <w:tabs>
                <w:tab w:val="left" w:pos="540"/>
                <w:tab w:val="right" w:pos="9180"/>
              </w:tabs>
              <w:rPr>
                <w:sz w:val="24"/>
                <w:szCs w:val="24"/>
              </w:rPr>
            </w:pPr>
            <w:r w:rsidRPr="00F652D9">
              <w:rPr>
                <w:sz w:val="24"/>
                <w:szCs w:val="24"/>
              </w:rPr>
              <w:t xml:space="preserve">Attachment </w:t>
            </w:r>
            <w:r w:rsidR="00BA6081" w:rsidRPr="00F652D9">
              <w:rPr>
                <w:sz w:val="24"/>
                <w:szCs w:val="24"/>
              </w:rPr>
              <w:t>H</w:t>
            </w:r>
          </w:p>
        </w:tc>
        <w:tc>
          <w:tcPr>
            <w:tcW w:w="7650" w:type="dxa"/>
          </w:tcPr>
          <w:p w:rsidR="00DA146C" w:rsidRPr="00F652D9" w:rsidRDefault="00DA146C" w:rsidP="00F652D9">
            <w:pPr>
              <w:tabs>
                <w:tab w:val="left" w:pos="540"/>
                <w:tab w:val="right" w:pos="9180"/>
              </w:tabs>
              <w:rPr>
                <w:sz w:val="24"/>
                <w:szCs w:val="24"/>
              </w:rPr>
            </w:pPr>
            <w:r w:rsidRPr="00F652D9">
              <w:rPr>
                <w:sz w:val="24"/>
                <w:szCs w:val="24"/>
              </w:rPr>
              <w:t>Supplementary Conditions</w:t>
            </w:r>
          </w:p>
        </w:tc>
      </w:tr>
    </w:tbl>
    <w:p w:rsidR="00DA146C" w:rsidRPr="00F652D9" w:rsidRDefault="00DA146C" w:rsidP="00F652D9">
      <w:pPr>
        <w:tabs>
          <w:tab w:val="left" w:pos="540"/>
          <w:tab w:val="right" w:pos="9180"/>
        </w:tabs>
        <w:rPr>
          <w:sz w:val="24"/>
          <w:szCs w:val="24"/>
        </w:rPr>
      </w:pPr>
    </w:p>
    <w:p w:rsidR="00DA146C" w:rsidRPr="00F652D9" w:rsidRDefault="00DA146C" w:rsidP="00F652D9">
      <w:pPr>
        <w:tabs>
          <w:tab w:val="left" w:pos="540"/>
          <w:tab w:val="right" w:pos="9180"/>
        </w:tabs>
        <w:rPr>
          <w:sz w:val="24"/>
          <w:szCs w:val="24"/>
        </w:rPr>
      </w:pPr>
      <w:r w:rsidRPr="00F652D9">
        <w:rPr>
          <w:sz w:val="24"/>
          <w:szCs w:val="24"/>
        </w:rPr>
        <w:t>INDEX:</w:t>
      </w:r>
    </w:p>
    <w:p w:rsidR="00DA146C" w:rsidRPr="00F652D9" w:rsidRDefault="00DA146C" w:rsidP="00F652D9">
      <w:pPr>
        <w:tabs>
          <w:tab w:val="left" w:pos="540"/>
          <w:tab w:val="right" w:pos="9180"/>
        </w:tabs>
        <w:rPr>
          <w:sz w:val="24"/>
          <w:szCs w:val="24"/>
        </w:rPr>
      </w:pPr>
    </w:p>
    <w:p w:rsidR="00DA146C" w:rsidRPr="00F652D9" w:rsidRDefault="00DA146C" w:rsidP="00F652D9">
      <w:pPr>
        <w:tabs>
          <w:tab w:val="left" w:pos="540"/>
          <w:tab w:val="right" w:pos="9180"/>
        </w:tabs>
        <w:rPr>
          <w:sz w:val="24"/>
          <w:szCs w:val="24"/>
        </w:rPr>
      </w:pPr>
      <w:r w:rsidRPr="00F652D9">
        <w:rPr>
          <w:sz w:val="24"/>
          <w:szCs w:val="24"/>
        </w:rPr>
        <w:t>Agreement for Engineering Services</w:t>
      </w:r>
    </w:p>
    <w:p w:rsidR="00DA146C" w:rsidRPr="00F652D9" w:rsidRDefault="00DA146C" w:rsidP="00F652D9">
      <w:pPr>
        <w:tabs>
          <w:tab w:val="left" w:pos="540"/>
          <w:tab w:val="right" w:pos="9180"/>
        </w:tabs>
        <w:rPr>
          <w:sz w:val="24"/>
          <w:szCs w:val="24"/>
        </w:rPr>
      </w:pPr>
      <w:r w:rsidRPr="00F652D9">
        <w:rPr>
          <w:sz w:val="24"/>
          <w:szCs w:val="24"/>
        </w:rPr>
        <w:t>Construction Contract Documents</w:t>
      </w:r>
    </w:p>
    <w:p w:rsidR="00DA146C" w:rsidRPr="00F652D9" w:rsidRDefault="00DA146C" w:rsidP="00F652D9">
      <w:pPr>
        <w:tabs>
          <w:tab w:val="left" w:pos="540"/>
          <w:tab w:val="right" w:pos="9180"/>
        </w:tabs>
        <w:rPr>
          <w:sz w:val="24"/>
          <w:szCs w:val="24"/>
        </w:rPr>
      </w:pPr>
      <w:r w:rsidRPr="00F652D9">
        <w:rPr>
          <w:sz w:val="24"/>
          <w:szCs w:val="24"/>
        </w:rPr>
        <w:t xml:space="preserve">Water and Waste </w:t>
      </w:r>
      <w:r w:rsidR="005721E7" w:rsidRPr="00F652D9">
        <w:rPr>
          <w:sz w:val="24"/>
          <w:szCs w:val="24"/>
        </w:rPr>
        <w:t xml:space="preserve">Disposal </w:t>
      </w:r>
      <w:r w:rsidRPr="00F652D9">
        <w:rPr>
          <w:sz w:val="24"/>
          <w:szCs w:val="24"/>
        </w:rPr>
        <w:t>Facilities</w:t>
      </w:r>
    </w:p>
    <w:p w:rsidR="00DA146C" w:rsidRPr="00F652D9" w:rsidRDefault="00DA146C" w:rsidP="00F652D9">
      <w:pPr>
        <w:tabs>
          <w:tab w:val="left" w:pos="540"/>
          <w:tab w:val="right" w:pos="9180"/>
        </w:tabs>
        <w:rPr>
          <w:sz w:val="24"/>
          <w:szCs w:val="24"/>
        </w:rPr>
      </w:pPr>
    </w:p>
    <w:p w:rsidR="00DA146C" w:rsidRPr="00F652D9" w:rsidRDefault="00DA146C" w:rsidP="001C5E53">
      <w:pPr>
        <w:tabs>
          <w:tab w:val="left" w:pos="540"/>
          <w:tab w:val="right" w:pos="9180"/>
        </w:tabs>
        <w:jc w:val="center"/>
        <w:rPr>
          <w:b/>
          <w:sz w:val="24"/>
          <w:szCs w:val="24"/>
        </w:rPr>
      </w:pPr>
      <w:r w:rsidRPr="00F652D9">
        <w:rPr>
          <w:b/>
          <w:sz w:val="24"/>
          <w:szCs w:val="24"/>
        </w:rPr>
        <w:t>ABBREVIATIONS</w:t>
      </w:r>
    </w:p>
    <w:p w:rsidR="00DA146C" w:rsidRPr="00F652D9" w:rsidRDefault="00DA146C" w:rsidP="00F652D9">
      <w:pPr>
        <w:tabs>
          <w:tab w:val="left" w:pos="540"/>
          <w:tab w:val="right" w:pos="9180"/>
        </w:tabs>
        <w:rPr>
          <w:sz w:val="24"/>
          <w:szCs w:val="24"/>
        </w:rPr>
      </w:pPr>
    </w:p>
    <w:p w:rsidR="00DA146C" w:rsidRPr="00F652D9" w:rsidRDefault="00DA146C" w:rsidP="00F652D9">
      <w:pPr>
        <w:tabs>
          <w:tab w:val="left" w:pos="540"/>
          <w:tab w:val="right" w:pos="9180"/>
        </w:tabs>
        <w:rPr>
          <w:sz w:val="24"/>
          <w:szCs w:val="24"/>
        </w:rPr>
      </w:pPr>
      <w:r w:rsidRPr="00F652D9">
        <w:rPr>
          <w:sz w:val="24"/>
          <w:szCs w:val="24"/>
        </w:rPr>
        <w:t>CFR – Code of Federal Regulations</w:t>
      </w:r>
    </w:p>
    <w:p w:rsidR="00DA146C" w:rsidRPr="00F652D9" w:rsidRDefault="00DA146C" w:rsidP="00F652D9">
      <w:pPr>
        <w:tabs>
          <w:tab w:val="left" w:pos="540"/>
          <w:tab w:val="right" w:pos="9180"/>
        </w:tabs>
        <w:rPr>
          <w:sz w:val="24"/>
          <w:szCs w:val="24"/>
        </w:rPr>
      </w:pPr>
      <w:r w:rsidRPr="00F652D9">
        <w:rPr>
          <w:sz w:val="24"/>
          <w:szCs w:val="24"/>
        </w:rPr>
        <w:t>EJCDC – Engineers Joint Contract Documents Committee</w:t>
      </w:r>
    </w:p>
    <w:p w:rsidR="00DA146C" w:rsidRPr="00F652D9" w:rsidRDefault="00DA146C" w:rsidP="00F652D9">
      <w:pPr>
        <w:tabs>
          <w:tab w:val="left" w:pos="540"/>
          <w:tab w:val="right" w:pos="9180"/>
        </w:tabs>
        <w:rPr>
          <w:sz w:val="24"/>
          <w:szCs w:val="24"/>
        </w:rPr>
      </w:pPr>
      <w:r w:rsidRPr="00F652D9">
        <w:rPr>
          <w:sz w:val="24"/>
          <w:szCs w:val="24"/>
        </w:rPr>
        <w:t>EO – Executive Order</w:t>
      </w:r>
    </w:p>
    <w:p w:rsidR="00DA146C" w:rsidRPr="00F652D9" w:rsidRDefault="00DA146C" w:rsidP="00F652D9">
      <w:pPr>
        <w:tabs>
          <w:tab w:val="left" w:pos="540"/>
          <w:tab w:val="right" w:pos="9180"/>
        </w:tabs>
        <w:rPr>
          <w:sz w:val="24"/>
          <w:szCs w:val="24"/>
        </w:rPr>
      </w:pPr>
      <w:r w:rsidRPr="00F652D9">
        <w:rPr>
          <w:sz w:val="24"/>
          <w:szCs w:val="24"/>
        </w:rPr>
        <w:t>PER – Preliminary Engineering Report</w:t>
      </w:r>
    </w:p>
    <w:p w:rsidR="00DA146C" w:rsidRPr="00F652D9" w:rsidRDefault="00DA146C" w:rsidP="00F652D9">
      <w:pPr>
        <w:tabs>
          <w:tab w:val="left" w:pos="540"/>
          <w:tab w:val="right" w:pos="9180"/>
        </w:tabs>
        <w:rPr>
          <w:sz w:val="24"/>
          <w:szCs w:val="24"/>
        </w:rPr>
      </w:pPr>
      <w:r w:rsidRPr="00F652D9">
        <w:rPr>
          <w:sz w:val="24"/>
          <w:szCs w:val="24"/>
        </w:rPr>
        <w:t>PL – Public Law</w:t>
      </w:r>
    </w:p>
    <w:p w:rsidR="000032D8" w:rsidRPr="00F652D9" w:rsidRDefault="000032D8" w:rsidP="00F652D9">
      <w:pPr>
        <w:tabs>
          <w:tab w:val="left" w:pos="540"/>
          <w:tab w:val="right" w:pos="9180"/>
        </w:tabs>
        <w:rPr>
          <w:sz w:val="24"/>
          <w:szCs w:val="24"/>
        </w:rPr>
      </w:pPr>
      <w:r w:rsidRPr="00F652D9">
        <w:rPr>
          <w:sz w:val="24"/>
          <w:szCs w:val="24"/>
        </w:rPr>
        <w:t>RPR – Resident Project Representative</w:t>
      </w:r>
    </w:p>
    <w:p w:rsidR="000032D8" w:rsidRPr="00F652D9" w:rsidRDefault="000032D8" w:rsidP="00F652D9">
      <w:pPr>
        <w:tabs>
          <w:tab w:val="left" w:pos="540"/>
          <w:tab w:val="right" w:pos="9180"/>
        </w:tabs>
        <w:rPr>
          <w:sz w:val="24"/>
          <w:szCs w:val="24"/>
        </w:rPr>
      </w:pPr>
      <w:r w:rsidRPr="00F652D9">
        <w:rPr>
          <w:sz w:val="24"/>
          <w:szCs w:val="24"/>
        </w:rPr>
        <w:t>SHPO – State Historic Preservation Officer</w:t>
      </w:r>
    </w:p>
    <w:p w:rsidR="00DA146C" w:rsidRPr="00F652D9" w:rsidRDefault="00DA146C" w:rsidP="00F652D9">
      <w:pPr>
        <w:tabs>
          <w:tab w:val="left" w:pos="540"/>
          <w:tab w:val="right" w:pos="9180"/>
        </w:tabs>
        <w:rPr>
          <w:sz w:val="24"/>
          <w:szCs w:val="24"/>
        </w:rPr>
      </w:pPr>
      <w:r w:rsidRPr="00F652D9">
        <w:rPr>
          <w:sz w:val="24"/>
          <w:szCs w:val="24"/>
        </w:rPr>
        <w:t xml:space="preserve">USC – </w:t>
      </w:r>
      <w:smartTag w:uri="urn:schemas-microsoft-com:office:smarttags" w:element="place">
        <w:smartTag w:uri="urn:schemas-microsoft-com:office:smarttags" w:element="country-region">
          <w:r w:rsidRPr="00F652D9">
            <w:rPr>
              <w:sz w:val="24"/>
              <w:szCs w:val="24"/>
            </w:rPr>
            <w:t>United States</w:t>
          </w:r>
        </w:smartTag>
      </w:smartTag>
      <w:r w:rsidRPr="00F652D9">
        <w:rPr>
          <w:sz w:val="24"/>
          <w:szCs w:val="24"/>
        </w:rPr>
        <w:t xml:space="preserve"> Code</w:t>
      </w:r>
    </w:p>
    <w:p w:rsidR="00DA146C" w:rsidRPr="00F652D9" w:rsidRDefault="00DA146C" w:rsidP="00F652D9">
      <w:pPr>
        <w:tabs>
          <w:tab w:val="left" w:pos="540"/>
          <w:tab w:val="right" w:pos="9180"/>
        </w:tabs>
        <w:rPr>
          <w:sz w:val="24"/>
          <w:szCs w:val="24"/>
        </w:rPr>
      </w:pPr>
    </w:p>
    <w:p w:rsidR="00DA146C" w:rsidRPr="00F652D9" w:rsidRDefault="00DA146C" w:rsidP="00F652D9">
      <w:pPr>
        <w:pStyle w:val="Header"/>
        <w:tabs>
          <w:tab w:val="clear" w:pos="4320"/>
          <w:tab w:val="clear" w:pos="8640"/>
        </w:tabs>
        <w:rPr>
          <w:sz w:val="24"/>
          <w:szCs w:val="24"/>
        </w:rPr>
      </w:pPr>
      <w:r w:rsidRPr="00F652D9">
        <w:rPr>
          <w:sz w:val="24"/>
          <w:szCs w:val="24"/>
        </w:rPr>
        <w:t>The EJCDC documents and this bulletin contain references to the USC, the CFR, EO, and PL</w:t>
      </w:r>
      <w:r w:rsidR="00CF2CA8" w:rsidRPr="00F652D9">
        <w:rPr>
          <w:sz w:val="24"/>
          <w:szCs w:val="24"/>
        </w:rPr>
        <w:t>.</w:t>
      </w:r>
      <w:r w:rsidRPr="00F652D9">
        <w:rPr>
          <w:sz w:val="24"/>
          <w:szCs w:val="24"/>
        </w:rPr>
        <w:t xml:space="preserve">  The current versions of the</w:t>
      </w:r>
      <w:r w:rsidR="000032D8" w:rsidRPr="00F652D9">
        <w:rPr>
          <w:sz w:val="24"/>
          <w:szCs w:val="24"/>
        </w:rPr>
        <w:t xml:space="preserve">se </w:t>
      </w:r>
      <w:r w:rsidRPr="00F652D9">
        <w:rPr>
          <w:sz w:val="24"/>
          <w:szCs w:val="24"/>
        </w:rPr>
        <w:t xml:space="preserve">documents are available </w:t>
      </w:r>
      <w:r w:rsidR="00CF2CA8" w:rsidRPr="00F652D9">
        <w:rPr>
          <w:sz w:val="24"/>
          <w:szCs w:val="24"/>
        </w:rPr>
        <w:t>online at the locations listed below</w:t>
      </w:r>
      <w:r w:rsidRPr="00F652D9">
        <w:rPr>
          <w:sz w:val="24"/>
          <w:szCs w:val="24"/>
        </w:rPr>
        <w:t>.</w:t>
      </w:r>
    </w:p>
    <w:p w:rsidR="00DA146C" w:rsidRPr="00F652D9" w:rsidRDefault="00DA146C" w:rsidP="00F652D9">
      <w:pPr>
        <w:pStyle w:val="Header"/>
        <w:tabs>
          <w:tab w:val="clear" w:pos="4320"/>
          <w:tab w:val="clear" w:pos="8640"/>
        </w:tabs>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68"/>
        <w:gridCol w:w="4644"/>
      </w:tblGrid>
      <w:tr w:rsidR="00DA146C" w:rsidRPr="00F652D9">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DA146C" w:rsidRPr="00F652D9" w:rsidRDefault="00DA146C" w:rsidP="00F652D9">
            <w:pPr>
              <w:pStyle w:val="Header"/>
              <w:tabs>
                <w:tab w:val="clear" w:pos="4320"/>
                <w:tab w:val="clear" w:pos="8640"/>
              </w:tabs>
              <w:rPr>
                <w:b/>
                <w:sz w:val="24"/>
                <w:szCs w:val="24"/>
              </w:rPr>
            </w:pPr>
            <w:r w:rsidRPr="00F652D9">
              <w:rPr>
                <w:b/>
                <w:sz w:val="24"/>
                <w:szCs w:val="24"/>
              </w:rPr>
              <w:t>Type of Document</w:t>
            </w:r>
          </w:p>
        </w:tc>
        <w:tc>
          <w:tcPr>
            <w:tcW w:w="4644" w:type="dxa"/>
            <w:tcBorders>
              <w:top w:val="single" w:sz="6" w:space="0" w:color="auto"/>
              <w:left w:val="single" w:sz="6" w:space="0" w:color="auto"/>
              <w:bottom w:val="single" w:sz="6" w:space="0" w:color="auto"/>
              <w:right w:val="single" w:sz="6" w:space="0" w:color="auto"/>
            </w:tcBorders>
          </w:tcPr>
          <w:p w:rsidR="00DA146C" w:rsidRPr="00F652D9" w:rsidRDefault="00DA146C" w:rsidP="00F652D9">
            <w:pPr>
              <w:pStyle w:val="Header"/>
              <w:tabs>
                <w:tab w:val="clear" w:pos="4320"/>
                <w:tab w:val="clear" w:pos="8640"/>
              </w:tabs>
              <w:rPr>
                <w:b/>
                <w:sz w:val="24"/>
                <w:szCs w:val="24"/>
              </w:rPr>
            </w:pPr>
            <w:r w:rsidRPr="00F652D9">
              <w:rPr>
                <w:b/>
                <w:sz w:val="24"/>
                <w:szCs w:val="24"/>
              </w:rPr>
              <w:t>Web Site URL</w:t>
            </w:r>
          </w:p>
        </w:tc>
      </w:tr>
      <w:tr w:rsidR="00DA146C" w:rsidRPr="00F652D9">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DA146C" w:rsidRPr="00F652D9" w:rsidRDefault="00DA146C" w:rsidP="00F652D9">
            <w:pPr>
              <w:pStyle w:val="Header"/>
              <w:tabs>
                <w:tab w:val="clear" w:pos="4320"/>
                <w:tab w:val="clear" w:pos="8640"/>
              </w:tabs>
              <w:rPr>
                <w:sz w:val="24"/>
                <w:szCs w:val="24"/>
              </w:rPr>
            </w:pPr>
            <w:r w:rsidRPr="00F652D9">
              <w:rPr>
                <w:sz w:val="24"/>
                <w:szCs w:val="24"/>
              </w:rPr>
              <w:t>USC</w:t>
            </w:r>
          </w:p>
        </w:tc>
        <w:tc>
          <w:tcPr>
            <w:tcW w:w="4644" w:type="dxa"/>
            <w:tcBorders>
              <w:top w:val="single" w:sz="6" w:space="0" w:color="auto"/>
              <w:left w:val="single" w:sz="6" w:space="0" w:color="auto"/>
              <w:bottom w:val="single" w:sz="6" w:space="0" w:color="auto"/>
              <w:right w:val="single" w:sz="6" w:space="0" w:color="auto"/>
            </w:tcBorders>
          </w:tcPr>
          <w:p w:rsidR="00DA146C" w:rsidRPr="00F652D9" w:rsidRDefault="00165553" w:rsidP="00F652D9">
            <w:pPr>
              <w:pStyle w:val="Header"/>
              <w:tabs>
                <w:tab w:val="clear" w:pos="4320"/>
                <w:tab w:val="clear" w:pos="8640"/>
              </w:tabs>
              <w:rPr>
                <w:sz w:val="24"/>
                <w:szCs w:val="24"/>
              </w:rPr>
            </w:pPr>
            <w:r w:rsidRPr="00F652D9">
              <w:rPr>
                <w:sz w:val="24"/>
                <w:szCs w:val="24"/>
              </w:rPr>
              <w:t>http://uscode.house.gov/search/criteria.shtml</w:t>
            </w:r>
          </w:p>
        </w:tc>
      </w:tr>
      <w:tr w:rsidR="00DA146C" w:rsidRPr="00F652D9">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DA146C" w:rsidRPr="00F652D9" w:rsidRDefault="00DA146C" w:rsidP="00F652D9">
            <w:pPr>
              <w:pStyle w:val="Header"/>
              <w:tabs>
                <w:tab w:val="clear" w:pos="4320"/>
                <w:tab w:val="clear" w:pos="8640"/>
              </w:tabs>
              <w:rPr>
                <w:sz w:val="24"/>
                <w:szCs w:val="24"/>
              </w:rPr>
            </w:pPr>
            <w:r w:rsidRPr="00F652D9">
              <w:rPr>
                <w:sz w:val="24"/>
                <w:szCs w:val="24"/>
              </w:rPr>
              <w:t>CFR</w:t>
            </w:r>
          </w:p>
        </w:tc>
        <w:tc>
          <w:tcPr>
            <w:tcW w:w="4644" w:type="dxa"/>
            <w:tcBorders>
              <w:top w:val="single" w:sz="6" w:space="0" w:color="auto"/>
              <w:left w:val="single" w:sz="6" w:space="0" w:color="auto"/>
              <w:bottom w:val="single" w:sz="6" w:space="0" w:color="auto"/>
              <w:right w:val="single" w:sz="6" w:space="0" w:color="auto"/>
            </w:tcBorders>
          </w:tcPr>
          <w:p w:rsidR="00DA146C" w:rsidRPr="00F652D9" w:rsidRDefault="00165553" w:rsidP="00F652D9">
            <w:pPr>
              <w:pStyle w:val="Header"/>
              <w:tabs>
                <w:tab w:val="clear" w:pos="4320"/>
                <w:tab w:val="clear" w:pos="8640"/>
              </w:tabs>
              <w:rPr>
                <w:sz w:val="24"/>
                <w:szCs w:val="24"/>
              </w:rPr>
            </w:pPr>
            <w:r w:rsidRPr="00F652D9">
              <w:rPr>
                <w:sz w:val="24"/>
                <w:szCs w:val="24"/>
              </w:rPr>
              <w:t>http://www.gpoaccess.gov/cfr/index.html</w:t>
            </w:r>
          </w:p>
        </w:tc>
      </w:tr>
      <w:tr w:rsidR="00DA146C" w:rsidRPr="00F652D9">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DA146C" w:rsidRPr="00F652D9" w:rsidRDefault="00DA146C" w:rsidP="00F652D9">
            <w:pPr>
              <w:pStyle w:val="Header"/>
              <w:tabs>
                <w:tab w:val="clear" w:pos="4320"/>
                <w:tab w:val="clear" w:pos="8640"/>
              </w:tabs>
              <w:rPr>
                <w:sz w:val="24"/>
                <w:szCs w:val="24"/>
              </w:rPr>
            </w:pPr>
            <w:r w:rsidRPr="00F652D9">
              <w:rPr>
                <w:sz w:val="24"/>
                <w:szCs w:val="24"/>
              </w:rPr>
              <w:t>EO</w:t>
            </w:r>
          </w:p>
        </w:tc>
        <w:tc>
          <w:tcPr>
            <w:tcW w:w="4644" w:type="dxa"/>
            <w:tcBorders>
              <w:top w:val="single" w:sz="6" w:space="0" w:color="auto"/>
              <w:left w:val="single" w:sz="6" w:space="0" w:color="auto"/>
              <w:bottom w:val="single" w:sz="6" w:space="0" w:color="auto"/>
              <w:right w:val="single" w:sz="6" w:space="0" w:color="auto"/>
            </w:tcBorders>
          </w:tcPr>
          <w:p w:rsidR="00DA146C" w:rsidRPr="00F652D9" w:rsidRDefault="00165553" w:rsidP="00F652D9">
            <w:pPr>
              <w:pStyle w:val="Header"/>
              <w:tabs>
                <w:tab w:val="clear" w:pos="4320"/>
                <w:tab w:val="clear" w:pos="8640"/>
              </w:tabs>
              <w:rPr>
                <w:sz w:val="24"/>
                <w:szCs w:val="24"/>
              </w:rPr>
            </w:pPr>
            <w:r w:rsidRPr="00F652D9">
              <w:rPr>
                <w:sz w:val="24"/>
                <w:szCs w:val="24"/>
              </w:rPr>
              <w:t xml:space="preserve">http://www.access.gpo.gov/nara/cfr/cfr-table-search.html#page1 r </w:t>
            </w:r>
          </w:p>
        </w:tc>
      </w:tr>
      <w:tr w:rsidR="00DA146C" w:rsidRPr="00F652D9">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DA146C" w:rsidRPr="00F652D9" w:rsidRDefault="00DA146C" w:rsidP="00F652D9">
            <w:pPr>
              <w:pStyle w:val="Header"/>
              <w:tabs>
                <w:tab w:val="clear" w:pos="4320"/>
                <w:tab w:val="clear" w:pos="8640"/>
              </w:tabs>
              <w:rPr>
                <w:sz w:val="24"/>
                <w:szCs w:val="24"/>
              </w:rPr>
            </w:pPr>
            <w:r w:rsidRPr="00F652D9">
              <w:rPr>
                <w:sz w:val="24"/>
                <w:szCs w:val="24"/>
              </w:rPr>
              <w:t>PL</w:t>
            </w:r>
          </w:p>
        </w:tc>
        <w:tc>
          <w:tcPr>
            <w:tcW w:w="4644" w:type="dxa"/>
            <w:tcBorders>
              <w:top w:val="single" w:sz="6" w:space="0" w:color="auto"/>
              <w:left w:val="single" w:sz="6" w:space="0" w:color="auto"/>
              <w:bottom w:val="single" w:sz="6" w:space="0" w:color="auto"/>
              <w:right w:val="single" w:sz="6" w:space="0" w:color="auto"/>
            </w:tcBorders>
          </w:tcPr>
          <w:p w:rsidR="00DA146C" w:rsidRPr="00F652D9" w:rsidRDefault="00165553" w:rsidP="00F652D9">
            <w:pPr>
              <w:pStyle w:val="Header"/>
              <w:tabs>
                <w:tab w:val="clear" w:pos="4320"/>
                <w:tab w:val="clear" w:pos="8640"/>
              </w:tabs>
              <w:rPr>
                <w:sz w:val="24"/>
                <w:szCs w:val="24"/>
              </w:rPr>
            </w:pPr>
            <w:r w:rsidRPr="00F652D9">
              <w:rPr>
                <w:sz w:val="24"/>
                <w:szCs w:val="24"/>
              </w:rPr>
              <w:t>http://thomas.loc.gov/</w:t>
            </w:r>
          </w:p>
        </w:tc>
      </w:tr>
    </w:tbl>
    <w:p w:rsidR="00DA146C" w:rsidRPr="00F652D9" w:rsidRDefault="00DA146C" w:rsidP="001C5E53">
      <w:pPr>
        <w:jc w:val="center"/>
        <w:rPr>
          <w:b/>
          <w:sz w:val="24"/>
          <w:szCs w:val="24"/>
        </w:rPr>
      </w:pPr>
      <w:r w:rsidRPr="00F652D9">
        <w:rPr>
          <w:sz w:val="24"/>
          <w:szCs w:val="24"/>
        </w:rPr>
        <w:br w:type="page"/>
      </w:r>
      <w:r w:rsidR="005025DC" w:rsidRPr="00F652D9">
        <w:rPr>
          <w:b/>
          <w:sz w:val="24"/>
          <w:szCs w:val="24"/>
          <w:u w:val="single"/>
        </w:rPr>
        <w:lastRenderedPageBreak/>
        <w:t>Guidance for the Use of Engineers Joint Contract Documents Committee (EJCDC) Documents on Water and Waste Disposal Projects with RUS Financial Assistance</w:t>
      </w:r>
    </w:p>
    <w:p w:rsidR="00DA146C" w:rsidRPr="00F652D9" w:rsidRDefault="00DA146C" w:rsidP="00F652D9">
      <w:pPr>
        <w:rPr>
          <w:b/>
          <w:sz w:val="24"/>
          <w:szCs w:val="24"/>
        </w:rPr>
      </w:pPr>
    </w:p>
    <w:p w:rsidR="00DA146C" w:rsidRPr="00F652D9" w:rsidRDefault="00DA146C" w:rsidP="001C5E53">
      <w:pPr>
        <w:jc w:val="center"/>
        <w:rPr>
          <w:b/>
          <w:sz w:val="24"/>
          <w:szCs w:val="24"/>
        </w:rPr>
      </w:pPr>
      <w:r w:rsidRPr="00F652D9">
        <w:rPr>
          <w:b/>
          <w:sz w:val="24"/>
          <w:szCs w:val="24"/>
        </w:rPr>
        <w:t>Rural Utilities Service</w:t>
      </w:r>
    </w:p>
    <w:p w:rsidR="00DA146C" w:rsidRPr="00F652D9" w:rsidRDefault="00262819" w:rsidP="001C5E53">
      <w:pPr>
        <w:jc w:val="center"/>
        <w:rPr>
          <w:b/>
          <w:sz w:val="24"/>
          <w:szCs w:val="24"/>
        </w:rPr>
      </w:pPr>
      <w:r w:rsidRPr="00F652D9">
        <w:rPr>
          <w:b/>
          <w:sz w:val="24"/>
          <w:szCs w:val="24"/>
        </w:rPr>
        <w:t>August</w:t>
      </w:r>
      <w:r w:rsidR="00165553" w:rsidRPr="00F652D9">
        <w:rPr>
          <w:b/>
          <w:sz w:val="24"/>
          <w:szCs w:val="24"/>
        </w:rPr>
        <w:t xml:space="preserve"> 2009</w:t>
      </w:r>
    </w:p>
    <w:p w:rsidR="00DA146C" w:rsidRPr="00F652D9" w:rsidRDefault="00DA146C" w:rsidP="00F652D9">
      <w:pPr>
        <w:rPr>
          <w:sz w:val="24"/>
          <w:szCs w:val="24"/>
        </w:rPr>
      </w:pPr>
    </w:p>
    <w:p w:rsidR="00DA146C" w:rsidRPr="00F652D9" w:rsidRDefault="00DA146C" w:rsidP="00F652D9">
      <w:pPr>
        <w:ind w:left="720" w:hanging="720"/>
        <w:rPr>
          <w:sz w:val="24"/>
          <w:szCs w:val="24"/>
        </w:rPr>
      </w:pPr>
      <w:r w:rsidRPr="00F652D9">
        <w:rPr>
          <w:sz w:val="24"/>
          <w:szCs w:val="24"/>
        </w:rPr>
        <w:t>1</w:t>
      </w:r>
      <w:r w:rsidR="001C5E53">
        <w:rPr>
          <w:sz w:val="24"/>
          <w:szCs w:val="24"/>
        </w:rPr>
        <w:t>.</w:t>
      </w:r>
      <w:r w:rsidRPr="00F652D9">
        <w:rPr>
          <w:sz w:val="24"/>
          <w:szCs w:val="24"/>
        </w:rPr>
        <w:tab/>
        <w:t>GENERAL</w:t>
      </w:r>
    </w:p>
    <w:p w:rsidR="00DA146C" w:rsidRPr="00F652D9" w:rsidRDefault="00DA146C" w:rsidP="00F652D9">
      <w:pPr>
        <w:rPr>
          <w:sz w:val="24"/>
          <w:szCs w:val="24"/>
        </w:rPr>
      </w:pPr>
    </w:p>
    <w:p w:rsidR="00DA146C" w:rsidRPr="00F652D9" w:rsidRDefault="00976636" w:rsidP="00F652D9">
      <w:pPr>
        <w:ind w:left="720"/>
        <w:rPr>
          <w:sz w:val="24"/>
          <w:szCs w:val="24"/>
        </w:rPr>
      </w:pPr>
      <w:r w:rsidRPr="00F652D9">
        <w:rPr>
          <w:sz w:val="24"/>
          <w:szCs w:val="24"/>
        </w:rPr>
        <w:t xml:space="preserve">It is the Rural Utilities Service’s policy that the Engineers Joint Contract Documents Committee (EJCDC) </w:t>
      </w:r>
      <w:r w:rsidR="002565B8" w:rsidRPr="00F652D9">
        <w:rPr>
          <w:sz w:val="24"/>
          <w:szCs w:val="24"/>
        </w:rPr>
        <w:t xml:space="preserve">documents be used as the foundation for the </w:t>
      </w:r>
      <w:r w:rsidR="00367D57" w:rsidRPr="00F652D9">
        <w:rPr>
          <w:sz w:val="24"/>
          <w:szCs w:val="24"/>
        </w:rPr>
        <w:t xml:space="preserve">engineering and </w:t>
      </w:r>
      <w:r w:rsidR="002565B8" w:rsidRPr="00F652D9">
        <w:rPr>
          <w:sz w:val="24"/>
          <w:szCs w:val="24"/>
        </w:rPr>
        <w:t>construction contract documents for all Water and Waste Disposal program actions.</w:t>
      </w:r>
      <w:r w:rsidRPr="00F652D9">
        <w:rPr>
          <w:sz w:val="24"/>
          <w:szCs w:val="24"/>
        </w:rPr>
        <w:t xml:space="preserve">  </w:t>
      </w:r>
      <w:r w:rsidR="00F4793C" w:rsidRPr="00F652D9">
        <w:rPr>
          <w:sz w:val="24"/>
          <w:szCs w:val="24"/>
        </w:rPr>
        <w:t xml:space="preserve">The </w:t>
      </w:r>
      <w:r w:rsidR="00DA146C" w:rsidRPr="00F652D9">
        <w:rPr>
          <w:sz w:val="24"/>
          <w:szCs w:val="24"/>
        </w:rPr>
        <w:t>EJCDC ha</w:t>
      </w:r>
      <w:r w:rsidR="00F4793C" w:rsidRPr="00F652D9">
        <w:rPr>
          <w:sz w:val="24"/>
          <w:szCs w:val="24"/>
        </w:rPr>
        <w:t xml:space="preserve">s developed the following documents which will be considered </w:t>
      </w:r>
      <w:r w:rsidR="00924587" w:rsidRPr="00F652D9">
        <w:rPr>
          <w:sz w:val="24"/>
          <w:szCs w:val="24"/>
        </w:rPr>
        <w:t>previously</w:t>
      </w:r>
      <w:r w:rsidR="00965467" w:rsidRPr="00F652D9">
        <w:rPr>
          <w:sz w:val="24"/>
          <w:szCs w:val="24"/>
        </w:rPr>
        <w:t xml:space="preserve"> approved</w:t>
      </w:r>
      <w:r w:rsidR="00F4793C" w:rsidRPr="00F652D9">
        <w:rPr>
          <w:sz w:val="24"/>
          <w:szCs w:val="24"/>
        </w:rPr>
        <w:t xml:space="preserve"> </w:t>
      </w:r>
      <w:r w:rsidR="00924587" w:rsidRPr="00F652D9">
        <w:rPr>
          <w:sz w:val="24"/>
          <w:szCs w:val="24"/>
        </w:rPr>
        <w:t xml:space="preserve">by the Agency </w:t>
      </w:r>
      <w:r w:rsidR="00F4793C" w:rsidRPr="00F652D9">
        <w:rPr>
          <w:sz w:val="24"/>
          <w:szCs w:val="24"/>
        </w:rPr>
        <w:t xml:space="preserve">for use by applicants, owners, and borrowers in the Rural Utilities Service’s Water and Waste Disposal program.  </w:t>
      </w:r>
      <w:r w:rsidR="00DA146C" w:rsidRPr="00F652D9">
        <w:rPr>
          <w:sz w:val="24"/>
          <w:szCs w:val="24"/>
        </w:rPr>
        <w:t xml:space="preserve"> </w:t>
      </w:r>
    </w:p>
    <w:p w:rsidR="00012EDF" w:rsidRPr="00F652D9" w:rsidRDefault="00012EDF" w:rsidP="00F652D9">
      <w:pPr>
        <w:ind w:left="720"/>
        <w:rPr>
          <w:sz w:val="24"/>
          <w:szCs w:val="24"/>
        </w:rPr>
      </w:pPr>
    </w:p>
    <w:p w:rsidR="00DA146C" w:rsidRPr="00F652D9" w:rsidRDefault="00DA146C" w:rsidP="00F652D9">
      <w:pPr>
        <w:numPr>
          <w:ilvl w:val="0"/>
          <w:numId w:val="1"/>
        </w:numPr>
        <w:tabs>
          <w:tab w:val="clear" w:pos="720"/>
          <w:tab w:val="num" w:pos="1440"/>
        </w:tabs>
        <w:ind w:left="1440"/>
        <w:rPr>
          <w:sz w:val="24"/>
          <w:szCs w:val="24"/>
        </w:rPr>
      </w:pPr>
      <w:r w:rsidRPr="00F652D9">
        <w:rPr>
          <w:sz w:val="24"/>
          <w:szCs w:val="24"/>
        </w:rPr>
        <w:t>Agreement between Owner and Engineer for Professional Services (EJCDC No. E</w:t>
      </w:r>
      <w:r w:rsidRPr="00F652D9">
        <w:rPr>
          <w:sz w:val="24"/>
          <w:szCs w:val="24"/>
        </w:rPr>
        <w:noBreakHyphen/>
        <w:t>5</w:t>
      </w:r>
      <w:r w:rsidR="00F4793C" w:rsidRPr="00F652D9">
        <w:rPr>
          <w:sz w:val="24"/>
          <w:szCs w:val="24"/>
        </w:rPr>
        <w:t>0</w:t>
      </w:r>
      <w:r w:rsidRPr="00F652D9">
        <w:rPr>
          <w:sz w:val="24"/>
          <w:szCs w:val="24"/>
        </w:rPr>
        <w:t>0, including Exhibits A through J, 200</w:t>
      </w:r>
      <w:r w:rsidR="00F4793C" w:rsidRPr="00F652D9">
        <w:rPr>
          <w:sz w:val="24"/>
          <w:szCs w:val="24"/>
        </w:rPr>
        <w:t>8</w:t>
      </w:r>
      <w:r w:rsidRPr="00F652D9">
        <w:rPr>
          <w:sz w:val="24"/>
          <w:szCs w:val="24"/>
        </w:rPr>
        <w:t xml:space="preserve"> Edition),</w:t>
      </w:r>
    </w:p>
    <w:p w:rsidR="00DA146C" w:rsidRPr="00F652D9" w:rsidRDefault="00DA146C" w:rsidP="00F652D9">
      <w:pPr>
        <w:numPr>
          <w:ilvl w:val="0"/>
          <w:numId w:val="1"/>
        </w:numPr>
        <w:tabs>
          <w:tab w:val="clear" w:pos="720"/>
          <w:tab w:val="num" w:pos="1440"/>
        </w:tabs>
        <w:ind w:left="1440"/>
        <w:rPr>
          <w:sz w:val="24"/>
          <w:szCs w:val="24"/>
        </w:rPr>
      </w:pPr>
      <w:r w:rsidRPr="00F652D9">
        <w:rPr>
          <w:sz w:val="24"/>
          <w:szCs w:val="24"/>
        </w:rPr>
        <w:t xml:space="preserve">Suggested Form of Agreement between Owner and Contractor </w:t>
      </w:r>
      <w:r w:rsidR="0047409F" w:rsidRPr="00F652D9">
        <w:rPr>
          <w:sz w:val="24"/>
          <w:szCs w:val="24"/>
        </w:rPr>
        <w:t>for Construction Contract (Stipulated Price)</w:t>
      </w:r>
      <w:r w:rsidRPr="00F652D9">
        <w:rPr>
          <w:sz w:val="24"/>
          <w:szCs w:val="24"/>
        </w:rPr>
        <w:t xml:space="preserve"> (EJCDC No. C</w:t>
      </w:r>
      <w:r w:rsidRPr="00F652D9">
        <w:rPr>
          <w:sz w:val="24"/>
          <w:szCs w:val="24"/>
        </w:rPr>
        <w:noBreakHyphen/>
        <w:t>52</w:t>
      </w:r>
      <w:r w:rsidR="0047409F" w:rsidRPr="00F652D9">
        <w:rPr>
          <w:sz w:val="24"/>
          <w:szCs w:val="24"/>
        </w:rPr>
        <w:t>0</w:t>
      </w:r>
      <w:r w:rsidRPr="00F652D9">
        <w:rPr>
          <w:sz w:val="24"/>
          <w:szCs w:val="24"/>
        </w:rPr>
        <w:t>, 200</w:t>
      </w:r>
      <w:r w:rsidR="0047409F" w:rsidRPr="00F652D9">
        <w:rPr>
          <w:sz w:val="24"/>
          <w:szCs w:val="24"/>
        </w:rPr>
        <w:t>7</w:t>
      </w:r>
      <w:r w:rsidRPr="00F652D9">
        <w:rPr>
          <w:sz w:val="24"/>
          <w:szCs w:val="24"/>
        </w:rPr>
        <w:t xml:space="preserve"> Edition), and </w:t>
      </w:r>
    </w:p>
    <w:p w:rsidR="00DA146C" w:rsidRPr="00F652D9" w:rsidRDefault="00DA146C" w:rsidP="00F652D9">
      <w:pPr>
        <w:numPr>
          <w:ilvl w:val="0"/>
          <w:numId w:val="1"/>
        </w:numPr>
        <w:tabs>
          <w:tab w:val="clear" w:pos="720"/>
          <w:tab w:val="num" w:pos="1440"/>
        </w:tabs>
        <w:ind w:left="1440"/>
        <w:rPr>
          <w:sz w:val="24"/>
          <w:szCs w:val="24"/>
        </w:rPr>
      </w:pPr>
      <w:r w:rsidRPr="00F652D9">
        <w:rPr>
          <w:sz w:val="24"/>
          <w:szCs w:val="24"/>
        </w:rPr>
        <w:t>Standard General Conditions of the Construction Contract (EJCDC No. C</w:t>
      </w:r>
      <w:r w:rsidRPr="00F652D9">
        <w:rPr>
          <w:sz w:val="24"/>
          <w:szCs w:val="24"/>
        </w:rPr>
        <w:noBreakHyphen/>
        <w:t>7</w:t>
      </w:r>
      <w:r w:rsidR="0047409F" w:rsidRPr="00F652D9">
        <w:rPr>
          <w:sz w:val="24"/>
          <w:szCs w:val="24"/>
        </w:rPr>
        <w:t>0</w:t>
      </w:r>
      <w:r w:rsidRPr="00F652D9">
        <w:rPr>
          <w:sz w:val="24"/>
          <w:szCs w:val="24"/>
        </w:rPr>
        <w:t>0, 200</w:t>
      </w:r>
      <w:r w:rsidR="0047409F" w:rsidRPr="00F652D9">
        <w:rPr>
          <w:sz w:val="24"/>
          <w:szCs w:val="24"/>
        </w:rPr>
        <w:t>7</w:t>
      </w:r>
      <w:r w:rsidRPr="00F652D9">
        <w:rPr>
          <w:sz w:val="24"/>
          <w:szCs w:val="24"/>
        </w:rPr>
        <w:t xml:space="preserve"> Edition).</w:t>
      </w:r>
    </w:p>
    <w:p w:rsidR="00DA146C" w:rsidRPr="00F652D9" w:rsidRDefault="00DA146C" w:rsidP="00F652D9">
      <w:pPr>
        <w:ind w:left="720"/>
        <w:rPr>
          <w:sz w:val="24"/>
          <w:szCs w:val="24"/>
        </w:rPr>
      </w:pPr>
    </w:p>
    <w:p w:rsidR="00DA146C" w:rsidRPr="00F652D9" w:rsidRDefault="00DA146C" w:rsidP="00F652D9">
      <w:pPr>
        <w:ind w:left="720"/>
        <w:rPr>
          <w:sz w:val="24"/>
          <w:szCs w:val="24"/>
        </w:rPr>
      </w:pPr>
      <w:r w:rsidRPr="00F652D9">
        <w:rPr>
          <w:sz w:val="24"/>
          <w:szCs w:val="24"/>
        </w:rPr>
        <w:t xml:space="preserve">When these documents are properly coordinated with </w:t>
      </w:r>
      <w:r w:rsidR="00F92030" w:rsidRPr="00F652D9">
        <w:rPr>
          <w:sz w:val="24"/>
          <w:szCs w:val="24"/>
        </w:rPr>
        <w:t xml:space="preserve">other </w:t>
      </w:r>
      <w:r w:rsidRPr="00F652D9">
        <w:rPr>
          <w:sz w:val="24"/>
          <w:szCs w:val="24"/>
        </w:rPr>
        <w:t xml:space="preserve">documents in the EJCDC set of Construction Related Documents, the documents are acceptable for use by RUS applicants and borrowers in the procurement of engineering professional services and utility construction services for projects with financial assistance under the Water and Waste </w:t>
      </w:r>
      <w:r w:rsidR="00167AA6">
        <w:rPr>
          <w:sz w:val="24"/>
          <w:szCs w:val="24"/>
        </w:rPr>
        <w:t xml:space="preserve">Disposal </w:t>
      </w:r>
      <w:r w:rsidRPr="00F652D9">
        <w:rPr>
          <w:sz w:val="24"/>
          <w:szCs w:val="24"/>
        </w:rPr>
        <w:t xml:space="preserve">programs.  </w:t>
      </w:r>
      <w:r w:rsidR="00012EDF" w:rsidRPr="00F652D9">
        <w:rPr>
          <w:sz w:val="24"/>
          <w:szCs w:val="24"/>
        </w:rPr>
        <w:t xml:space="preserve">Attachments refer to this Bulletin.  Exhibits refer to the EJCDC documents.  Bold text in the attachments are headings.  Italicized text in the attachments indicate a decision must be made to determine what text to include.  </w:t>
      </w:r>
    </w:p>
    <w:p w:rsidR="00DA146C" w:rsidRPr="00F652D9" w:rsidRDefault="00DA146C" w:rsidP="00F652D9">
      <w:pPr>
        <w:rPr>
          <w:sz w:val="24"/>
          <w:szCs w:val="24"/>
        </w:rPr>
      </w:pPr>
    </w:p>
    <w:p w:rsidR="00DA146C" w:rsidRPr="00F652D9" w:rsidRDefault="00DA146C" w:rsidP="00F652D9">
      <w:pPr>
        <w:tabs>
          <w:tab w:val="left" w:pos="720"/>
        </w:tabs>
        <w:ind w:left="720" w:hanging="720"/>
        <w:rPr>
          <w:sz w:val="24"/>
          <w:szCs w:val="24"/>
        </w:rPr>
      </w:pPr>
      <w:r w:rsidRPr="00F652D9">
        <w:rPr>
          <w:sz w:val="24"/>
          <w:szCs w:val="24"/>
        </w:rPr>
        <w:t>2</w:t>
      </w:r>
      <w:r w:rsidR="001C5E53">
        <w:rPr>
          <w:sz w:val="24"/>
          <w:szCs w:val="24"/>
        </w:rPr>
        <w:t>.</w:t>
      </w:r>
      <w:r w:rsidRPr="00F652D9">
        <w:rPr>
          <w:sz w:val="24"/>
          <w:szCs w:val="24"/>
        </w:rPr>
        <w:tab/>
        <w:t>AVAILABILITY</w:t>
      </w:r>
    </w:p>
    <w:p w:rsidR="00DA146C" w:rsidRPr="00F652D9" w:rsidRDefault="00DA146C" w:rsidP="00F652D9">
      <w:pPr>
        <w:ind w:left="720"/>
        <w:rPr>
          <w:sz w:val="24"/>
          <w:szCs w:val="24"/>
        </w:rPr>
      </w:pPr>
    </w:p>
    <w:p w:rsidR="00DA146C" w:rsidRPr="00F652D9" w:rsidRDefault="00DA146C" w:rsidP="00F652D9">
      <w:pPr>
        <w:ind w:left="720"/>
        <w:rPr>
          <w:sz w:val="24"/>
          <w:szCs w:val="24"/>
        </w:rPr>
      </w:pPr>
      <w:r w:rsidRPr="00F652D9">
        <w:rPr>
          <w:sz w:val="24"/>
          <w:szCs w:val="24"/>
        </w:rPr>
        <w:t>The EJCDC documents are available from any of the sponsoring organizations: the National Society of Professional Engineers (www.nspe.org), American Council of Engineering Companies (www.acec.org), or American Society of Civil Engineers (www.asce.org)</w:t>
      </w:r>
      <w:r w:rsidR="00D30F41" w:rsidRPr="00F652D9">
        <w:rPr>
          <w:sz w:val="24"/>
          <w:szCs w:val="24"/>
        </w:rPr>
        <w:t xml:space="preserve">, and the Associated General Contractors of </w:t>
      </w:r>
      <w:smartTag w:uri="urn:schemas-microsoft-com:office:smarttags" w:element="place">
        <w:smartTag w:uri="urn:schemas-microsoft-com:office:smarttags" w:element="country-region">
          <w:r w:rsidR="00D30F41" w:rsidRPr="00F652D9">
            <w:rPr>
              <w:sz w:val="24"/>
              <w:szCs w:val="24"/>
            </w:rPr>
            <w:t>America</w:t>
          </w:r>
        </w:smartTag>
      </w:smartTag>
      <w:r w:rsidR="00D30F41" w:rsidRPr="00F652D9">
        <w:rPr>
          <w:sz w:val="24"/>
          <w:szCs w:val="24"/>
        </w:rPr>
        <w:t xml:space="preserve"> (www.agc.org)</w:t>
      </w:r>
      <w:r w:rsidRPr="00F652D9">
        <w:rPr>
          <w:sz w:val="24"/>
          <w:szCs w:val="24"/>
        </w:rPr>
        <w:t>.  RUS offices will not distribute EJCDC documents for any purpose other than training or to illustrate the appropriate use of the integrated set of documents on RUS financially assisted projects.</w:t>
      </w:r>
    </w:p>
    <w:p w:rsidR="00DA146C" w:rsidRPr="00F652D9" w:rsidRDefault="00DA146C" w:rsidP="00F652D9">
      <w:pPr>
        <w:ind w:left="720"/>
        <w:rPr>
          <w:sz w:val="24"/>
          <w:szCs w:val="24"/>
        </w:rPr>
      </w:pPr>
      <w:r w:rsidRPr="00F652D9">
        <w:rPr>
          <w:noProof/>
          <w:sz w:val="24"/>
          <w:szCs w:val="24"/>
        </w:rPr>
        <w:pict>
          <v:rect id="_x0000_s1026" style="position:absolute;left:0;text-align:left;margin-left:34.65pt;margin-top:9.65pt;width:426.2pt;height:59.65pt;z-index:251654144" o:allowincell="f" filled="f" strokeweight="2pt">
            <v:textbox style="mso-next-textbox:#_x0000_s1026" inset="0,0,0,0">
              <w:txbxContent>
                <w:p w:rsidR="00971E8D" w:rsidRDefault="00971E8D">
                  <w:r>
                    <w:t xml:space="preserve">Any utility or consulting engineer that is anticipating funding all or part of a water or waste improvement project with financial assistance from RUS should contact the USDA, Rural Development State Office for guidance before executing a professional services agreement or preparing a set of construction contract documents.  The RUS Water and Waste Disposal programs are delivered through the USDA, Rural Development offices.  </w:t>
                  </w:r>
                </w:p>
              </w:txbxContent>
            </v:textbox>
          </v:rect>
        </w:pict>
      </w:r>
    </w:p>
    <w:p w:rsidR="00DA146C" w:rsidRPr="00F652D9" w:rsidRDefault="00DA146C" w:rsidP="00F652D9">
      <w:pPr>
        <w:ind w:left="720"/>
        <w:rPr>
          <w:sz w:val="24"/>
          <w:szCs w:val="24"/>
        </w:rPr>
      </w:pPr>
    </w:p>
    <w:p w:rsidR="00DA146C" w:rsidRPr="00F652D9" w:rsidRDefault="00DA146C" w:rsidP="00F652D9">
      <w:pPr>
        <w:ind w:left="720"/>
        <w:rPr>
          <w:sz w:val="24"/>
          <w:szCs w:val="24"/>
        </w:rPr>
      </w:pPr>
    </w:p>
    <w:p w:rsidR="00DA146C" w:rsidRPr="00F652D9" w:rsidRDefault="00DA146C" w:rsidP="00F652D9">
      <w:pPr>
        <w:ind w:left="720"/>
        <w:rPr>
          <w:sz w:val="24"/>
          <w:szCs w:val="24"/>
        </w:rPr>
      </w:pPr>
    </w:p>
    <w:p w:rsidR="00DA146C" w:rsidRPr="00F652D9" w:rsidRDefault="00DA146C" w:rsidP="00F652D9">
      <w:pPr>
        <w:ind w:left="720"/>
        <w:rPr>
          <w:sz w:val="24"/>
          <w:szCs w:val="24"/>
        </w:rPr>
      </w:pPr>
    </w:p>
    <w:p w:rsidR="00DA146C" w:rsidRPr="00F652D9" w:rsidRDefault="00DA146C" w:rsidP="00F652D9">
      <w:pPr>
        <w:ind w:left="720"/>
        <w:rPr>
          <w:sz w:val="24"/>
          <w:szCs w:val="24"/>
        </w:rPr>
      </w:pPr>
    </w:p>
    <w:p w:rsidR="00DA146C" w:rsidRPr="00F652D9" w:rsidRDefault="00DA146C" w:rsidP="00F652D9">
      <w:pPr>
        <w:ind w:left="720"/>
        <w:rPr>
          <w:sz w:val="24"/>
          <w:szCs w:val="24"/>
        </w:rPr>
      </w:pPr>
    </w:p>
    <w:p w:rsidR="00DA146C" w:rsidRPr="00F652D9" w:rsidRDefault="00DA146C" w:rsidP="00F652D9">
      <w:pPr>
        <w:pStyle w:val="Header"/>
        <w:tabs>
          <w:tab w:val="clear" w:pos="4320"/>
          <w:tab w:val="clear" w:pos="8640"/>
        </w:tabs>
        <w:ind w:left="720"/>
        <w:rPr>
          <w:sz w:val="24"/>
          <w:szCs w:val="24"/>
        </w:rPr>
      </w:pPr>
      <w:r w:rsidRPr="00F652D9">
        <w:rPr>
          <w:sz w:val="24"/>
          <w:szCs w:val="24"/>
        </w:rPr>
        <w:lastRenderedPageBreak/>
        <w:t>Any Rural Development or RUS instructions, regulations, or forms referenced in this bulletin are available from any Rural Development State Office</w:t>
      </w:r>
      <w:r w:rsidR="00D30F41" w:rsidRPr="00F652D9">
        <w:rPr>
          <w:sz w:val="24"/>
          <w:szCs w:val="24"/>
        </w:rPr>
        <w:t xml:space="preserve"> or from the internet at </w:t>
      </w:r>
      <w:hyperlink r:id="rId8" w:history="1">
        <w:r w:rsidR="00D30F41" w:rsidRPr="00F652D9">
          <w:rPr>
            <w:rStyle w:val="Hyperlink"/>
            <w:sz w:val="24"/>
            <w:szCs w:val="24"/>
          </w:rPr>
          <w:t>www.usda.gov/rus/water/</w:t>
        </w:r>
      </w:hyperlink>
      <w:r w:rsidR="00D30F41" w:rsidRPr="00F652D9">
        <w:rPr>
          <w:sz w:val="24"/>
          <w:szCs w:val="24"/>
        </w:rPr>
        <w:t xml:space="preserve"> or www.rurdev.usda.gov/regs/</w:t>
      </w:r>
      <w:r w:rsidRPr="00F652D9">
        <w:rPr>
          <w:sz w:val="24"/>
          <w:szCs w:val="24"/>
        </w:rPr>
        <w:t>.  Typical forms to be used are:</w:t>
      </w:r>
    </w:p>
    <w:p w:rsidR="00DA146C" w:rsidRPr="00F652D9" w:rsidRDefault="00DA146C" w:rsidP="00F652D9">
      <w:pPr>
        <w:pStyle w:val="Header"/>
        <w:tabs>
          <w:tab w:val="clear" w:pos="4320"/>
          <w:tab w:val="clear" w:pos="8640"/>
        </w:tabs>
        <w:ind w:left="720"/>
        <w:rPr>
          <w:sz w:val="24"/>
          <w:szCs w:val="24"/>
        </w:rPr>
      </w:pPr>
    </w:p>
    <w:p w:rsidR="00DA146C" w:rsidRPr="00F652D9" w:rsidRDefault="00DA146C" w:rsidP="00F652D9">
      <w:pPr>
        <w:tabs>
          <w:tab w:val="left" w:pos="1440"/>
        </w:tabs>
        <w:ind w:left="1440" w:hanging="720"/>
        <w:rPr>
          <w:caps/>
          <w:sz w:val="24"/>
          <w:szCs w:val="24"/>
        </w:rPr>
      </w:pPr>
      <w:r w:rsidRPr="00F652D9">
        <w:rPr>
          <w:sz w:val="24"/>
          <w:szCs w:val="24"/>
        </w:rPr>
        <w:t>a.</w:t>
      </w:r>
      <w:r w:rsidRPr="00F652D9">
        <w:rPr>
          <w:sz w:val="24"/>
          <w:szCs w:val="24"/>
        </w:rPr>
        <w:tab/>
        <w:t>Compliance Statement (RD 400-6).</w:t>
      </w:r>
    </w:p>
    <w:p w:rsidR="00DA146C" w:rsidRPr="00F652D9" w:rsidRDefault="00DA146C" w:rsidP="00F652D9">
      <w:pPr>
        <w:tabs>
          <w:tab w:val="left" w:pos="1440"/>
        </w:tabs>
        <w:ind w:left="1440" w:hanging="720"/>
        <w:rPr>
          <w:sz w:val="24"/>
          <w:szCs w:val="24"/>
        </w:rPr>
      </w:pPr>
      <w:r w:rsidRPr="00F652D9">
        <w:rPr>
          <w:sz w:val="24"/>
          <w:szCs w:val="24"/>
        </w:rPr>
        <w:t>b.</w:t>
      </w:r>
      <w:r w:rsidRPr="00F652D9">
        <w:rPr>
          <w:sz w:val="24"/>
          <w:szCs w:val="24"/>
        </w:rPr>
        <w:tab/>
        <w:t>Certification Regarding Debarment, Suspension, Ineligibility and Voluntary Exclusion - Lower Tier Covered Transactions (AD-1048).</w:t>
      </w:r>
    </w:p>
    <w:p w:rsidR="00DA146C" w:rsidRPr="00F652D9" w:rsidRDefault="00DA146C" w:rsidP="00F652D9">
      <w:pPr>
        <w:tabs>
          <w:tab w:val="left" w:pos="1440"/>
        </w:tabs>
        <w:ind w:left="1440" w:hanging="720"/>
        <w:rPr>
          <w:sz w:val="24"/>
          <w:szCs w:val="24"/>
        </w:rPr>
      </w:pPr>
      <w:r w:rsidRPr="00F652D9">
        <w:rPr>
          <w:sz w:val="24"/>
          <w:szCs w:val="24"/>
        </w:rPr>
        <w:t>c.</w:t>
      </w:r>
      <w:r w:rsidRPr="00F652D9">
        <w:rPr>
          <w:sz w:val="24"/>
          <w:szCs w:val="24"/>
        </w:rPr>
        <w:tab/>
        <w:t>RD Instruction 1940-Q, Exhibit A-1, Certification for Contracts, Grants, and Loans.</w:t>
      </w:r>
    </w:p>
    <w:p w:rsidR="00DA146C" w:rsidRPr="00F652D9" w:rsidRDefault="00DA146C" w:rsidP="00F652D9">
      <w:pPr>
        <w:pStyle w:val="Header"/>
        <w:tabs>
          <w:tab w:val="clear" w:pos="4320"/>
          <w:tab w:val="clear" w:pos="8640"/>
        </w:tabs>
        <w:ind w:left="720"/>
        <w:rPr>
          <w:sz w:val="24"/>
          <w:szCs w:val="24"/>
        </w:rPr>
      </w:pPr>
    </w:p>
    <w:p w:rsidR="00C840A2" w:rsidRPr="00F652D9" w:rsidRDefault="00C840A2" w:rsidP="00F652D9">
      <w:pPr>
        <w:pStyle w:val="Header"/>
        <w:tabs>
          <w:tab w:val="clear" w:pos="4320"/>
          <w:tab w:val="clear" w:pos="8640"/>
        </w:tabs>
        <w:ind w:left="720"/>
        <w:rPr>
          <w:sz w:val="24"/>
          <w:szCs w:val="24"/>
        </w:rPr>
      </w:pPr>
      <w:r w:rsidRPr="00F652D9">
        <w:rPr>
          <w:sz w:val="24"/>
          <w:szCs w:val="24"/>
        </w:rPr>
        <w:t xml:space="preserve">The RUS National Office maintains a web site for Water and Environmental Programs at </w:t>
      </w:r>
      <w:hyperlink r:id="rId9" w:history="1">
        <w:r w:rsidRPr="00F652D9">
          <w:rPr>
            <w:rStyle w:val="Hyperlink"/>
            <w:sz w:val="24"/>
            <w:szCs w:val="24"/>
          </w:rPr>
          <w:t>www.usda.gov/rus/water</w:t>
        </w:r>
      </w:hyperlink>
      <w:r w:rsidRPr="00F652D9">
        <w:rPr>
          <w:sz w:val="24"/>
          <w:szCs w:val="24"/>
        </w:rPr>
        <w:t>.  In addition to other valuable information, this site provides a listing of all the Rural Development State Offices (State Staff), the capability to download a copy of Bulletin 1780-26 and the Exhibits in a MS Word format (Regulations/Bulletins), and copies of most Rural Development and RUS forms (Forms).</w:t>
      </w:r>
    </w:p>
    <w:p w:rsidR="00DA146C" w:rsidRPr="00F652D9" w:rsidRDefault="00DA146C" w:rsidP="00F652D9">
      <w:pPr>
        <w:pStyle w:val="Header"/>
        <w:tabs>
          <w:tab w:val="clear" w:pos="4320"/>
          <w:tab w:val="clear" w:pos="8640"/>
        </w:tabs>
        <w:ind w:left="720"/>
        <w:rPr>
          <w:sz w:val="24"/>
          <w:szCs w:val="24"/>
        </w:rPr>
      </w:pPr>
    </w:p>
    <w:p w:rsidR="00DA146C" w:rsidRPr="00F652D9" w:rsidRDefault="00DA146C" w:rsidP="00F652D9">
      <w:pPr>
        <w:tabs>
          <w:tab w:val="left" w:pos="720"/>
        </w:tabs>
        <w:rPr>
          <w:sz w:val="24"/>
          <w:szCs w:val="24"/>
        </w:rPr>
      </w:pPr>
      <w:r w:rsidRPr="00F652D9">
        <w:rPr>
          <w:noProof/>
          <w:sz w:val="24"/>
          <w:szCs w:val="24"/>
        </w:rPr>
        <w:pict>
          <v:shapetype id="_x0000_t202" coordsize="21600,21600" o:spt="202" path="m,l,21600r21600,l21600,xe">
            <v:stroke joinstyle="miter"/>
            <v:path gradientshapeok="t" o:connecttype="rect"/>
          </v:shapetype>
          <v:shape id="_x0000_s1034" type="#_x0000_t202" style="position:absolute;margin-left:-13.95pt;margin-top:-48.15pt;width:126pt;height:33pt;z-index:251660288" o:allowincell="f" filled="f" stroked="f">
            <v:textbox style="mso-next-textbox:#_x0000_s1034">
              <w:txbxContent>
                <w:p w:rsidR="00971E8D" w:rsidRDefault="00971E8D"/>
              </w:txbxContent>
            </v:textbox>
          </v:shape>
        </w:pict>
      </w:r>
      <w:r w:rsidRPr="00F652D9">
        <w:rPr>
          <w:sz w:val="24"/>
          <w:szCs w:val="24"/>
        </w:rPr>
        <w:t>3</w:t>
      </w:r>
      <w:r w:rsidR="001C5E53">
        <w:rPr>
          <w:sz w:val="24"/>
          <w:szCs w:val="24"/>
        </w:rPr>
        <w:t>.</w:t>
      </w:r>
      <w:r w:rsidRPr="00F652D9">
        <w:rPr>
          <w:sz w:val="24"/>
          <w:szCs w:val="24"/>
        </w:rPr>
        <w:tab/>
        <w:t>PURPOSE</w:t>
      </w:r>
    </w:p>
    <w:p w:rsidR="00DA146C" w:rsidRPr="00F652D9" w:rsidRDefault="00DA146C" w:rsidP="00F652D9">
      <w:pPr>
        <w:ind w:left="720"/>
        <w:rPr>
          <w:sz w:val="24"/>
          <w:szCs w:val="24"/>
        </w:rPr>
      </w:pPr>
    </w:p>
    <w:p w:rsidR="00DA146C" w:rsidRPr="00F652D9" w:rsidRDefault="00DA146C" w:rsidP="00F652D9">
      <w:pPr>
        <w:ind w:left="720"/>
        <w:rPr>
          <w:sz w:val="24"/>
          <w:szCs w:val="24"/>
        </w:rPr>
      </w:pPr>
      <w:r w:rsidRPr="00F652D9">
        <w:rPr>
          <w:sz w:val="24"/>
          <w:szCs w:val="24"/>
        </w:rPr>
        <w:t xml:space="preserve">This bulletin on the use of the EJCDC documents is to be used by Rural Development staff in providing information and guidance to applicants and professional consultants in the development of agreements that are legally sufficient, ensure appropriate services are provided for a reasonable fee, and expedite the achievement of the applicant’s goals.  This guidance package consists of </w:t>
      </w:r>
      <w:r w:rsidR="00C840A2" w:rsidRPr="00F652D9">
        <w:rPr>
          <w:sz w:val="24"/>
          <w:szCs w:val="24"/>
        </w:rPr>
        <w:t xml:space="preserve">attachments </w:t>
      </w:r>
      <w:r w:rsidRPr="00F652D9">
        <w:rPr>
          <w:sz w:val="24"/>
          <w:szCs w:val="24"/>
        </w:rPr>
        <w:t>that</w:t>
      </w:r>
      <w:r w:rsidR="00191355" w:rsidRPr="00F652D9">
        <w:rPr>
          <w:sz w:val="24"/>
          <w:szCs w:val="24"/>
        </w:rPr>
        <w:t xml:space="preserve"> when combined with the standard EJCDC documents, create a complete set of engineering and construction contracts.</w:t>
      </w:r>
      <w:r w:rsidRPr="00F652D9">
        <w:rPr>
          <w:sz w:val="24"/>
          <w:szCs w:val="24"/>
        </w:rPr>
        <w:t xml:space="preserve">  </w:t>
      </w:r>
      <w:r w:rsidR="00EF0B15" w:rsidRPr="00F652D9">
        <w:rPr>
          <w:sz w:val="24"/>
          <w:szCs w:val="24"/>
        </w:rPr>
        <w:t>However, the guidance or model documents in these attachments are not to be used as a substitute for the careful evaluation of the requirements for a project.  The owner, their engineer and legal counsel, with Rural Development consultation, must determine the best approach for a successful outcome.</w:t>
      </w:r>
      <w:r w:rsidR="00A36587" w:rsidRPr="00F652D9">
        <w:rPr>
          <w:sz w:val="24"/>
          <w:szCs w:val="24"/>
        </w:rPr>
        <w:t xml:space="preserve">  </w:t>
      </w:r>
      <w:r w:rsidR="00C840A2" w:rsidRPr="00F652D9">
        <w:rPr>
          <w:sz w:val="24"/>
          <w:szCs w:val="24"/>
        </w:rPr>
        <w:t xml:space="preserve">Attachment A is a list of documents that constitute the Owner – Engineer Agreement, including EJCDC E-500.  Attachment A includes notes on each document that goes into the complete Agreement.  Attachment B is instructions in letter format to be </w:t>
      </w:r>
      <w:r w:rsidR="00EF0B15" w:rsidRPr="00F652D9">
        <w:rPr>
          <w:sz w:val="24"/>
          <w:szCs w:val="24"/>
        </w:rPr>
        <w:t xml:space="preserve">provided to the engineer by the owner.  Attachment C is a replacement for Exhibit C of the E-500 Agreement for use in Water and Waste Disposal program funded projects.  Attachment D is a list of documents that constitute the Owner – Construction Contractor Agreement, including EJCDC C-520, the EJCDC construction agreement form and C-700, the EJCDC General Conditions of the Contract.  Attachments E through H constitute parts of the construction contract as explained in Attachment D.  </w:t>
      </w:r>
    </w:p>
    <w:p w:rsidR="00DA146C" w:rsidRPr="00F652D9" w:rsidRDefault="00DA146C" w:rsidP="00F652D9">
      <w:pPr>
        <w:ind w:left="720"/>
        <w:rPr>
          <w:sz w:val="24"/>
          <w:szCs w:val="24"/>
        </w:rPr>
      </w:pPr>
    </w:p>
    <w:p w:rsidR="00DA146C" w:rsidRPr="00F652D9" w:rsidRDefault="00DA146C" w:rsidP="00F652D9">
      <w:pPr>
        <w:tabs>
          <w:tab w:val="left" w:pos="720"/>
        </w:tabs>
        <w:ind w:left="720" w:hanging="720"/>
        <w:rPr>
          <w:sz w:val="24"/>
          <w:szCs w:val="24"/>
        </w:rPr>
      </w:pPr>
      <w:r w:rsidRPr="00F652D9">
        <w:rPr>
          <w:sz w:val="24"/>
          <w:szCs w:val="24"/>
        </w:rPr>
        <w:t>4</w:t>
      </w:r>
      <w:r w:rsidR="001C5E53">
        <w:rPr>
          <w:sz w:val="24"/>
          <w:szCs w:val="24"/>
        </w:rPr>
        <w:t>.</w:t>
      </w:r>
      <w:r w:rsidRPr="00F652D9">
        <w:rPr>
          <w:sz w:val="24"/>
          <w:szCs w:val="24"/>
        </w:rPr>
        <w:tab/>
        <w:t>OWNER RESPONSIBILITY</w:t>
      </w:r>
    </w:p>
    <w:p w:rsidR="00DA146C" w:rsidRPr="00F652D9" w:rsidRDefault="00DA146C" w:rsidP="00F652D9">
      <w:pPr>
        <w:ind w:left="720"/>
        <w:rPr>
          <w:sz w:val="24"/>
          <w:szCs w:val="24"/>
        </w:rPr>
      </w:pPr>
    </w:p>
    <w:p w:rsidR="00DA146C" w:rsidRPr="00F652D9" w:rsidRDefault="00DA146C" w:rsidP="00F652D9">
      <w:pPr>
        <w:ind w:left="720"/>
        <w:rPr>
          <w:sz w:val="24"/>
          <w:szCs w:val="24"/>
        </w:rPr>
      </w:pPr>
      <w:r w:rsidRPr="00F652D9">
        <w:rPr>
          <w:sz w:val="24"/>
          <w:szCs w:val="24"/>
        </w:rPr>
        <w:t xml:space="preserve">Before an applicant or consultant proceeds with the development of an agreement or a set of construction contract documents, they should contact the Rural Development State Office to verify they have the most current information specific to the type of project and </w:t>
      </w:r>
      <w:r w:rsidR="00191355" w:rsidRPr="00F652D9">
        <w:rPr>
          <w:sz w:val="24"/>
          <w:szCs w:val="24"/>
        </w:rPr>
        <w:t xml:space="preserve">state or other jurisdiction </w:t>
      </w:r>
      <w:r w:rsidRPr="00F652D9">
        <w:rPr>
          <w:sz w:val="24"/>
          <w:szCs w:val="24"/>
        </w:rPr>
        <w:t xml:space="preserve">where the project is located.  Consultants may </w:t>
      </w:r>
      <w:r w:rsidRPr="00F652D9">
        <w:rPr>
          <w:sz w:val="24"/>
          <w:szCs w:val="24"/>
        </w:rPr>
        <w:lastRenderedPageBreak/>
        <w:t xml:space="preserve">use these electronic files as the starting point in preparing a set of construction contract documents for a project.  This bulletin and the </w:t>
      </w:r>
      <w:r w:rsidR="00C840A2" w:rsidRPr="00F652D9">
        <w:rPr>
          <w:sz w:val="24"/>
          <w:szCs w:val="24"/>
        </w:rPr>
        <w:t xml:space="preserve">attachments </w:t>
      </w:r>
      <w:r w:rsidRPr="00F652D9">
        <w:rPr>
          <w:sz w:val="24"/>
          <w:szCs w:val="24"/>
        </w:rPr>
        <w:t>are formatted for copying as a doubled sided document to reduce paper usage after the first computer printing.</w:t>
      </w:r>
    </w:p>
    <w:p w:rsidR="00DA146C" w:rsidRPr="00F652D9" w:rsidRDefault="00DA146C" w:rsidP="00F652D9">
      <w:pPr>
        <w:ind w:left="720"/>
        <w:rPr>
          <w:sz w:val="24"/>
          <w:szCs w:val="24"/>
        </w:rPr>
      </w:pPr>
    </w:p>
    <w:p w:rsidR="00DA146C" w:rsidRPr="00F652D9" w:rsidRDefault="00DA146C" w:rsidP="00F652D9">
      <w:pPr>
        <w:ind w:left="720"/>
        <w:rPr>
          <w:sz w:val="24"/>
          <w:szCs w:val="24"/>
        </w:rPr>
      </w:pPr>
      <w:r w:rsidRPr="00F652D9">
        <w:rPr>
          <w:sz w:val="24"/>
          <w:szCs w:val="24"/>
        </w:rPr>
        <w:t>The Owner is responsible for the settlement of all contractual and administrative issues arising out of procurement entered into in support of a loan or grant.  These include, but are not limited to:</w:t>
      </w:r>
      <w:r w:rsidR="0094022C" w:rsidRPr="00F652D9">
        <w:rPr>
          <w:sz w:val="24"/>
          <w:szCs w:val="24"/>
        </w:rPr>
        <w:t xml:space="preserve"> </w:t>
      </w:r>
      <w:r w:rsidRPr="00F652D9">
        <w:rPr>
          <w:sz w:val="24"/>
          <w:szCs w:val="24"/>
        </w:rPr>
        <w:t xml:space="preserve"> source evaluation, protests, disputes, and claims.  Matters concerning violations of laws are to be referred to the applicable local, State, or Federal authority.</w:t>
      </w:r>
    </w:p>
    <w:p w:rsidR="00DA146C" w:rsidRDefault="002B1A59" w:rsidP="00F652D9">
      <w:pPr>
        <w:rPr>
          <w:sz w:val="24"/>
          <w:szCs w:val="24"/>
        </w:rPr>
      </w:pPr>
      <w:r>
        <w:rPr>
          <w:sz w:val="24"/>
          <w:szCs w:val="24"/>
        </w:rPr>
        <w:br w:type="page"/>
      </w:r>
    </w:p>
    <w:p w:rsidR="002B1A59" w:rsidRDefault="002B1A59" w:rsidP="00F652D9">
      <w:pPr>
        <w:rPr>
          <w:sz w:val="24"/>
          <w:szCs w:val="24"/>
        </w:rPr>
      </w:pPr>
    </w:p>
    <w:p w:rsidR="002B1A59" w:rsidRDefault="002B1A59" w:rsidP="00F652D9">
      <w:pPr>
        <w:rPr>
          <w:sz w:val="24"/>
          <w:szCs w:val="24"/>
        </w:rPr>
      </w:pPr>
    </w:p>
    <w:p w:rsidR="002B1A59" w:rsidRDefault="002B1A59" w:rsidP="00F652D9">
      <w:pPr>
        <w:rPr>
          <w:sz w:val="24"/>
          <w:szCs w:val="24"/>
        </w:rPr>
      </w:pPr>
    </w:p>
    <w:p w:rsidR="002B1A59" w:rsidRDefault="002B1A59" w:rsidP="00F652D9">
      <w:pPr>
        <w:rPr>
          <w:sz w:val="24"/>
          <w:szCs w:val="24"/>
        </w:rPr>
      </w:pPr>
    </w:p>
    <w:p w:rsidR="002B1A59" w:rsidRDefault="002B1A59" w:rsidP="00F652D9">
      <w:pPr>
        <w:rPr>
          <w:sz w:val="24"/>
          <w:szCs w:val="24"/>
        </w:rPr>
      </w:pPr>
    </w:p>
    <w:p w:rsidR="002B1A59" w:rsidRDefault="002B1A59" w:rsidP="00F652D9">
      <w:pPr>
        <w:rPr>
          <w:sz w:val="24"/>
          <w:szCs w:val="24"/>
        </w:rPr>
      </w:pPr>
    </w:p>
    <w:p w:rsidR="002B1A59" w:rsidRDefault="002B1A59" w:rsidP="00F652D9">
      <w:pPr>
        <w:rPr>
          <w:sz w:val="24"/>
          <w:szCs w:val="24"/>
        </w:rPr>
      </w:pPr>
    </w:p>
    <w:p w:rsidR="002B1A59" w:rsidRDefault="002B1A59" w:rsidP="00F652D9">
      <w:pPr>
        <w:rPr>
          <w:sz w:val="24"/>
          <w:szCs w:val="24"/>
        </w:rPr>
      </w:pPr>
    </w:p>
    <w:p w:rsidR="002B1A59" w:rsidRDefault="002B1A59" w:rsidP="00F652D9">
      <w:pPr>
        <w:rPr>
          <w:sz w:val="24"/>
          <w:szCs w:val="24"/>
        </w:rPr>
      </w:pPr>
    </w:p>
    <w:p w:rsidR="002B1A59" w:rsidRDefault="002B1A59" w:rsidP="00F652D9">
      <w:pPr>
        <w:rPr>
          <w:sz w:val="24"/>
          <w:szCs w:val="24"/>
        </w:rPr>
      </w:pPr>
    </w:p>
    <w:p w:rsidR="002B1A59" w:rsidRPr="00F652D9" w:rsidRDefault="002B1A59" w:rsidP="002B1A59">
      <w:pPr>
        <w:jc w:val="center"/>
        <w:rPr>
          <w:sz w:val="24"/>
          <w:szCs w:val="24"/>
        </w:rPr>
      </w:pPr>
      <w:r>
        <w:rPr>
          <w:sz w:val="24"/>
          <w:szCs w:val="24"/>
        </w:rPr>
        <w:t>This page was intentionally left blank.</w:t>
      </w:r>
    </w:p>
    <w:p w:rsidR="00DA146C" w:rsidRPr="00F652D9" w:rsidRDefault="00DA146C" w:rsidP="00F652D9">
      <w:pPr>
        <w:pStyle w:val="Header"/>
        <w:tabs>
          <w:tab w:val="clear" w:pos="4320"/>
          <w:tab w:val="clear" w:pos="8640"/>
        </w:tabs>
        <w:rPr>
          <w:sz w:val="24"/>
          <w:szCs w:val="24"/>
        </w:rPr>
      </w:pPr>
    </w:p>
    <w:p w:rsidR="00DA146C" w:rsidRPr="00F652D9" w:rsidRDefault="00DA146C" w:rsidP="00F652D9">
      <w:pPr>
        <w:pStyle w:val="Header"/>
        <w:tabs>
          <w:tab w:val="clear" w:pos="4320"/>
          <w:tab w:val="clear" w:pos="8640"/>
        </w:tabs>
        <w:rPr>
          <w:sz w:val="24"/>
          <w:szCs w:val="24"/>
        </w:rPr>
        <w:sectPr w:rsidR="00DA146C" w:rsidRPr="00F652D9">
          <w:headerReference w:type="even" r:id="rId10"/>
          <w:headerReference w:type="default" r:id="rId11"/>
          <w:footerReference w:type="even" r:id="rId12"/>
          <w:footerReference w:type="default" r:id="rId13"/>
          <w:headerReference w:type="first" r:id="rId14"/>
          <w:footerReference w:type="first" r:id="rId15"/>
          <w:pgSz w:w="12240" w:h="15840" w:code="1"/>
          <w:pgMar w:top="1152" w:right="1440" w:bottom="1152" w:left="1440" w:header="576" w:footer="720" w:gutter="288"/>
          <w:cols w:space="720"/>
          <w:titlePg/>
        </w:sectPr>
      </w:pPr>
    </w:p>
    <w:p w:rsidR="00DA146C" w:rsidRPr="00F652D9" w:rsidRDefault="00DA146C" w:rsidP="001C5E53">
      <w:pPr>
        <w:jc w:val="center"/>
        <w:rPr>
          <w:b/>
          <w:sz w:val="24"/>
          <w:szCs w:val="24"/>
        </w:rPr>
      </w:pPr>
      <w:r w:rsidRPr="00F652D9">
        <w:rPr>
          <w:b/>
          <w:sz w:val="24"/>
          <w:szCs w:val="24"/>
        </w:rPr>
        <w:lastRenderedPageBreak/>
        <w:t>Owner-Engineer Agreement Document List</w:t>
      </w:r>
    </w:p>
    <w:p w:rsidR="00B51DDE" w:rsidRPr="00F652D9" w:rsidRDefault="00B51DDE" w:rsidP="00F652D9">
      <w:pPr>
        <w:rPr>
          <w:sz w:val="24"/>
          <w:szCs w:val="24"/>
        </w:rPr>
      </w:pPr>
    </w:p>
    <w:p w:rsidR="00DA146C" w:rsidRPr="00F652D9" w:rsidRDefault="00DA146C" w:rsidP="00F652D9">
      <w:pPr>
        <w:rPr>
          <w:sz w:val="24"/>
          <w:szCs w:val="24"/>
        </w:rPr>
      </w:pPr>
      <w:r w:rsidRPr="00F652D9">
        <w:rPr>
          <w:sz w:val="24"/>
          <w:szCs w:val="24"/>
        </w:rPr>
        <w:t>The EJCDC ha</w:t>
      </w:r>
      <w:r w:rsidR="00191355" w:rsidRPr="00F652D9">
        <w:rPr>
          <w:sz w:val="24"/>
          <w:szCs w:val="24"/>
        </w:rPr>
        <w:t>s</w:t>
      </w:r>
      <w:r w:rsidRPr="00F652D9">
        <w:rPr>
          <w:sz w:val="24"/>
          <w:szCs w:val="24"/>
        </w:rPr>
        <w:t xml:space="preserve"> developed a </w:t>
      </w:r>
      <w:r w:rsidR="00106DF5" w:rsidRPr="00F652D9">
        <w:rPr>
          <w:sz w:val="24"/>
          <w:szCs w:val="24"/>
        </w:rPr>
        <w:t>2008 e</w:t>
      </w:r>
      <w:r w:rsidRPr="00F652D9">
        <w:rPr>
          <w:sz w:val="24"/>
          <w:szCs w:val="24"/>
        </w:rPr>
        <w:t>dition of the Owner-Engineer Agreement that</w:t>
      </w:r>
      <w:r w:rsidR="00EF0B15" w:rsidRPr="00F652D9">
        <w:rPr>
          <w:sz w:val="24"/>
          <w:szCs w:val="24"/>
        </w:rPr>
        <w:t>,</w:t>
      </w:r>
      <w:r w:rsidRPr="00F652D9">
        <w:rPr>
          <w:sz w:val="24"/>
          <w:szCs w:val="24"/>
        </w:rPr>
        <w:t xml:space="preserve"> when assembled </w:t>
      </w:r>
      <w:r w:rsidR="007A12F9" w:rsidRPr="00F652D9">
        <w:rPr>
          <w:sz w:val="24"/>
          <w:szCs w:val="24"/>
        </w:rPr>
        <w:t>as described in this Bulletin</w:t>
      </w:r>
      <w:r w:rsidR="00EF0B15" w:rsidRPr="00F652D9">
        <w:rPr>
          <w:sz w:val="24"/>
          <w:szCs w:val="24"/>
        </w:rPr>
        <w:t>,</w:t>
      </w:r>
      <w:r w:rsidR="007A12F9" w:rsidRPr="00F652D9">
        <w:rPr>
          <w:sz w:val="24"/>
          <w:szCs w:val="24"/>
        </w:rPr>
        <w:t xml:space="preserve"> </w:t>
      </w:r>
      <w:r w:rsidRPr="00F652D9">
        <w:rPr>
          <w:sz w:val="24"/>
          <w:szCs w:val="24"/>
        </w:rPr>
        <w:t xml:space="preserve">is acceptable for use on water and waste projects funded by RUS.  </w:t>
      </w:r>
      <w:r w:rsidR="003B3D92" w:rsidRPr="00F652D9">
        <w:rPr>
          <w:sz w:val="24"/>
          <w:szCs w:val="24"/>
        </w:rPr>
        <w:t>The</w:t>
      </w:r>
      <w:r w:rsidR="006B11FD" w:rsidRPr="00F652D9">
        <w:rPr>
          <w:sz w:val="24"/>
          <w:szCs w:val="24"/>
        </w:rPr>
        <w:t xml:space="preserve"> executed</w:t>
      </w:r>
      <w:r w:rsidR="003B3D92" w:rsidRPr="00F652D9">
        <w:rPr>
          <w:sz w:val="24"/>
          <w:szCs w:val="24"/>
        </w:rPr>
        <w:t xml:space="preserve"> Owner-Engineer Agreement must be approved by the USDA Rural Development State Engineer prior to Agency concurrence in any payment of RUS funding for engineering services.  </w:t>
      </w:r>
    </w:p>
    <w:p w:rsidR="00106DF5" w:rsidRPr="00F652D9" w:rsidRDefault="00106DF5" w:rsidP="00F652D9">
      <w:pPr>
        <w:rPr>
          <w:sz w:val="24"/>
          <w:szCs w:val="24"/>
        </w:rPr>
      </w:pPr>
    </w:p>
    <w:p w:rsidR="00DA146C" w:rsidRPr="00F652D9" w:rsidRDefault="00DA146C" w:rsidP="00F652D9">
      <w:pPr>
        <w:rPr>
          <w:sz w:val="24"/>
          <w:szCs w:val="24"/>
        </w:rPr>
      </w:pPr>
      <w:r w:rsidRPr="00F652D9">
        <w:rPr>
          <w:sz w:val="24"/>
          <w:szCs w:val="24"/>
        </w:rPr>
        <w:t xml:space="preserve">It is RUS policy that applicants use the EJCDC documents with minimal modification.  However, RUS recognizes each project is unique and that modifications may be required to satisfy project requirements or State statutes.  </w:t>
      </w:r>
      <w:r w:rsidR="00CD6AB5" w:rsidRPr="00F652D9">
        <w:rPr>
          <w:sz w:val="24"/>
          <w:szCs w:val="24"/>
        </w:rPr>
        <w:t xml:space="preserve">Because the EJCDC documents are fully integrated, when making a modification in one document </w:t>
      </w:r>
      <w:r w:rsidR="002578ED" w:rsidRPr="00F652D9">
        <w:rPr>
          <w:sz w:val="24"/>
          <w:szCs w:val="24"/>
        </w:rPr>
        <w:t>applicants must</w:t>
      </w:r>
      <w:r w:rsidR="00CD6AB5" w:rsidRPr="00F652D9">
        <w:rPr>
          <w:sz w:val="24"/>
          <w:szCs w:val="24"/>
        </w:rPr>
        <w:t xml:space="preserve"> ensure that appropriate modifications are made in all affected documents.  </w:t>
      </w:r>
    </w:p>
    <w:p w:rsidR="00DA146C" w:rsidRPr="00F652D9" w:rsidRDefault="00DA146C" w:rsidP="00F652D9">
      <w:pPr>
        <w:rPr>
          <w:sz w:val="24"/>
          <w:szCs w:val="24"/>
        </w:rPr>
      </w:pPr>
    </w:p>
    <w:p w:rsidR="00DA146C" w:rsidRPr="00F652D9" w:rsidRDefault="00DA146C" w:rsidP="00F652D9">
      <w:pPr>
        <w:rPr>
          <w:sz w:val="24"/>
          <w:szCs w:val="24"/>
        </w:rPr>
      </w:pPr>
      <w:r w:rsidRPr="00F652D9">
        <w:rPr>
          <w:sz w:val="24"/>
          <w:szCs w:val="24"/>
        </w:rPr>
        <w:t>For a Project that will not be clearly defined until the Preliminary Engineering Report (PER) is approved and fees for basic services are to be either a lump sum or hourly rates with a not to exceed limit, the Owner and Engineer may wait until the Project is defined in the approved PER to negotiate services and compensation for the Design and Construction Phases.</w:t>
      </w:r>
    </w:p>
    <w:p w:rsidR="00DA146C" w:rsidRPr="00F652D9" w:rsidRDefault="00DA146C" w:rsidP="00F652D9">
      <w:pPr>
        <w:rPr>
          <w:sz w:val="24"/>
          <w:szCs w:val="24"/>
        </w:rPr>
      </w:pPr>
    </w:p>
    <w:p w:rsidR="00DA146C" w:rsidRPr="00F652D9" w:rsidRDefault="00DA146C" w:rsidP="00F652D9">
      <w:pPr>
        <w:rPr>
          <w:sz w:val="24"/>
          <w:szCs w:val="24"/>
        </w:rPr>
      </w:pPr>
      <w:r w:rsidRPr="00F652D9">
        <w:rPr>
          <w:sz w:val="24"/>
          <w:szCs w:val="24"/>
        </w:rPr>
        <w:t>Before applicants or consultants proceed with the development of an agreement, they should contact the Rural Development State Office to verify they have the most current information specific to the type of project and State</w:t>
      </w:r>
      <w:r w:rsidR="00EF0B15" w:rsidRPr="00F652D9">
        <w:rPr>
          <w:sz w:val="24"/>
          <w:szCs w:val="24"/>
        </w:rPr>
        <w:t xml:space="preserve"> or other jurisdiction</w:t>
      </w:r>
      <w:r w:rsidRPr="00F652D9">
        <w:rPr>
          <w:sz w:val="24"/>
          <w:szCs w:val="24"/>
        </w:rPr>
        <w:t xml:space="preserve"> where the project is located.</w:t>
      </w:r>
    </w:p>
    <w:p w:rsidR="00DA146C" w:rsidRPr="00F652D9" w:rsidRDefault="00DA146C" w:rsidP="00F652D9">
      <w:pPr>
        <w:rPr>
          <w:sz w:val="24"/>
          <w:szCs w:val="24"/>
        </w:rPr>
      </w:pPr>
    </w:p>
    <w:p w:rsidR="00DA146C" w:rsidRPr="00F652D9" w:rsidRDefault="00DA146C" w:rsidP="00F652D9">
      <w:pPr>
        <w:rPr>
          <w:sz w:val="24"/>
          <w:szCs w:val="24"/>
        </w:rPr>
      </w:pPr>
      <w:r w:rsidRPr="00F652D9">
        <w:rPr>
          <w:sz w:val="24"/>
          <w:szCs w:val="24"/>
        </w:rPr>
        <w:t xml:space="preserve">This table provides a list of the component parts of a complete Owner-Engineer Agreement and RUS Notes on their use.  </w:t>
      </w:r>
    </w:p>
    <w:p w:rsidR="00DA146C" w:rsidRPr="00F652D9" w:rsidRDefault="00DA146C" w:rsidP="00F652D9">
      <w:pPr>
        <w:rPr>
          <w:sz w:val="24"/>
          <w:szCs w:val="24"/>
        </w:rPr>
      </w:pPr>
    </w:p>
    <w:tbl>
      <w:tblPr>
        <w:tblW w:w="9558" w:type="dxa"/>
        <w:tblLayout w:type="fixed"/>
        <w:tblLook w:val="0000"/>
      </w:tblPr>
      <w:tblGrid>
        <w:gridCol w:w="2376"/>
        <w:gridCol w:w="1512"/>
        <w:gridCol w:w="5670"/>
      </w:tblGrid>
      <w:tr w:rsidR="00DA146C" w:rsidRPr="00F652D9" w:rsidTr="000A43CF">
        <w:tblPrEx>
          <w:tblCellMar>
            <w:top w:w="0" w:type="dxa"/>
            <w:bottom w:w="0" w:type="dxa"/>
          </w:tblCellMar>
        </w:tblPrEx>
        <w:trPr>
          <w:tblHeader/>
        </w:trPr>
        <w:tc>
          <w:tcPr>
            <w:tcW w:w="2376" w:type="dxa"/>
            <w:tcBorders>
              <w:top w:val="single" w:sz="6" w:space="0" w:color="auto"/>
              <w:left w:val="single" w:sz="6" w:space="0" w:color="auto"/>
              <w:bottom w:val="single" w:sz="6" w:space="0" w:color="auto"/>
              <w:right w:val="single" w:sz="6" w:space="0" w:color="auto"/>
            </w:tcBorders>
          </w:tcPr>
          <w:p w:rsidR="00DA146C" w:rsidRPr="00F652D9" w:rsidRDefault="00DA146C" w:rsidP="00F652D9">
            <w:pPr>
              <w:rPr>
                <w:sz w:val="24"/>
                <w:szCs w:val="24"/>
              </w:rPr>
            </w:pPr>
            <w:r w:rsidRPr="00F652D9">
              <w:rPr>
                <w:sz w:val="24"/>
                <w:szCs w:val="24"/>
              </w:rPr>
              <w:t>Title</w:t>
            </w:r>
          </w:p>
        </w:tc>
        <w:tc>
          <w:tcPr>
            <w:tcW w:w="1512" w:type="dxa"/>
            <w:tcBorders>
              <w:top w:val="single" w:sz="6" w:space="0" w:color="auto"/>
              <w:left w:val="single" w:sz="6" w:space="0" w:color="auto"/>
              <w:bottom w:val="single" w:sz="6" w:space="0" w:color="auto"/>
              <w:right w:val="single" w:sz="6" w:space="0" w:color="auto"/>
            </w:tcBorders>
          </w:tcPr>
          <w:p w:rsidR="00DA146C" w:rsidRPr="00F652D9" w:rsidRDefault="00DA146C" w:rsidP="00F652D9">
            <w:pPr>
              <w:rPr>
                <w:sz w:val="24"/>
                <w:szCs w:val="24"/>
              </w:rPr>
            </w:pPr>
            <w:r w:rsidRPr="00F652D9">
              <w:rPr>
                <w:sz w:val="24"/>
                <w:szCs w:val="24"/>
              </w:rPr>
              <w:t>Form</w:t>
            </w:r>
          </w:p>
        </w:tc>
        <w:tc>
          <w:tcPr>
            <w:tcW w:w="5670" w:type="dxa"/>
            <w:tcBorders>
              <w:top w:val="single" w:sz="6" w:space="0" w:color="auto"/>
              <w:left w:val="single" w:sz="6" w:space="0" w:color="auto"/>
              <w:bottom w:val="single" w:sz="6" w:space="0" w:color="auto"/>
              <w:right w:val="single" w:sz="6" w:space="0" w:color="auto"/>
            </w:tcBorders>
          </w:tcPr>
          <w:p w:rsidR="00DA146C" w:rsidRPr="00F652D9" w:rsidRDefault="00DA146C" w:rsidP="00F652D9">
            <w:pPr>
              <w:rPr>
                <w:sz w:val="24"/>
                <w:szCs w:val="24"/>
              </w:rPr>
            </w:pPr>
            <w:r w:rsidRPr="00F652D9">
              <w:rPr>
                <w:sz w:val="24"/>
                <w:szCs w:val="24"/>
              </w:rPr>
              <w:t>Notes</w:t>
            </w:r>
          </w:p>
        </w:tc>
      </w:tr>
      <w:tr w:rsidR="00DA146C" w:rsidRPr="00F652D9" w:rsidTr="000A43CF">
        <w:tblPrEx>
          <w:tblCellMar>
            <w:top w:w="0" w:type="dxa"/>
            <w:bottom w:w="0" w:type="dxa"/>
          </w:tblCellMar>
        </w:tblPrEx>
        <w:trPr>
          <w:tblHeader/>
        </w:trPr>
        <w:tc>
          <w:tcPr>
            <w:tcW w:w="2376" w:type="dxa"/>
            <w:tcBorders>
              <w:top w:val="nil"/>
              <w:left w:val="nil"/>
              <w:right w:val="nil"/>
            </w:tcBorders>
          </w:tcPr>
          <w:p w:rsidR="00DA146C" w:rsidRPr="00F652D9" w:rsidRDefault="00DA146C" w:rsidP="00F652D9">
            <w:pPr>
              <w:rPr>
                <w:sz w:val="24"/>
                <w:szCs w:val="24"/>
              </w:rPr>
            </w:pPr>
          </w:p>
        </w:tc>
        <w:tc>
          <w:tcPr>
            <w:tcW w:w="1512" w:type="dxa"/>
            <w:tcBorders>
              <w:top w:val="nil"/>
              <w:left w:val="nil"/>
              <w:right w:val="nil"/>
            </w:tcBorders>
          </w:tcPr>
          <w:p w:rsidR="00DA146C" w:rsidRPr="00F652D9" w:rsidRDefault="00DA146C" w:rsidP="00F652D9">
            <w:pPr>
              <w:rPr>
                <w:sz w:val="24"/>
                <w:szCs w:val="24"/>
              </w:rPr>
            </w:pPr>
          </w:p>
        </w:tc>
        <w:tc>
          <w:tcPr>
            <w:tcW w:w="5670" w:type="dxa"/>
            <w:tcBorders>
              <w:top w:val="nil"/>
              <w:left w:val="nil"/>
              <w:right w:val="nil"/>
            </w:tcBorders>
          </w:tcPr>
          <w:p w:rsidR="00DA146C" w:rsidRPr="00F652D9" w:rsidRDefault="00DA146C" w:rsidP="00F652D9">
            <w:pPr>
              <w:rPr>
                <w:sz w:val="24"/>
                <w:szCs w:val="24"/>
              </w:rPr>
            </w:pPr>
          </w:p>
        </w:tc>
      </w:tr>
      <w:tr w:rsidR="00DA146C" w:rsidRPr="00F652D9" w:rsidTr="000A43CF">
        <w:tblPrEx>
          <w:tblCellMar>
            <w:top w:w="0" w:type="dxa"/>
            <w:bottom w:w="0" w:type="dxa"/>
          </w:tblCellMar>
        </w:tblPrEx>
        <w:tc>
          <w:tcPr>
            <w:tcW w:w="2376" w:type="dxa"/>
            <w:tcBorders>
              <w:top w:val="nil"/>
              <w:left w:val="nil"/>
              <w:right w:val="nil"/>
            </w:tcBorders>
          </w:tcPr>
          <w:p w:rsidR="00DA146C" w:rsidRPr="00F652D9" w:rsidRDefault="00DA146C" w:rsidP="00F652D9">
            <w:pPr>
              <w:rPr>
                <w:sz w:val="24"/>
                <w:szCs w:val="24"/>
              </w:rPr>
            </w:pPr>
            <w:r w:rsidRPr="00F652D9">
              <w:rPr>
                <w:sz w:val="24"/>
                <w:szCs w:val="24"/>
              </w:rPr>
              <w:t xml:space="preserve">Standard Form of Agreement Between Owner and Engineer for Professional Services </w:t>
            </w:r>
          </w:p>
        </w:tc>
        <w:tc>
          <w:tcPr>
            <w:tcW w:w="1512" w:type="dxa"/>
            <w:tcBorders>
              <w:top w:val="nil"/>
              <w:left w:val="nil"/>
              <w:right w:val="nil"/>
            </w:tcBorders>
          </w:tcPr>
          <w:p w:rsidR="00DA146C" w:rsidRPr="00F652D9" w:rsidRDefault="00DA146C" w:rsidP="00F652D9">
            <w:pPr>
              <w:rPr>
                <w:sz w:val="24"/>
                <w:szCs w:val="24"/>
              </w:rPr>
            </w:pPr>
            <w:r w:rsidRPr="00F652D9">
              <w:rPr>
                <w:sz w:val="24"/>
                <w:szCs w:val="24"/>
              </w:rPr>
              <w:t>E-5</w:t>
            </w:r>
            <w:r w:rsidR="002C57C0" w:rsidRPr="00F652D9">
              <w:rPr>
                <w:sz w:val="24"/>
                <w:szCs w:val="24"/>
              </w:rPr>
              <w:t>0</w:t>
            </w:r>
            <w:r w:rsidRPr="00F652D9">
              <w:rPr>
                <w:sz w:val="24"/>
                <w:szCs w:val="24"/>
              </w:rPr>
              <w:t>0 (0</w:t>
            </w:r>
            <w:r w:rsidR="002C57C0" w:rsidRPr="00F652D9">
              <w:rPr>
                <w:sz w:val="24"/>
                <w:szCs w:val="24"/>
              </w:rPr>
              <w:t>8</w:t>
            </w:r>
            <w:r w:rsidRPr="00F652D9">
              <w:rPr>
                <w:sz w:val="24"/>
                <w:szCs w:val="24"/>
              </w:rPr>
              <w:t>)</w:t>
            </w:r>
            <w:r w:rsidR="00C325C7" w:rsidRPr="00F652D9">
              <w:rPr>
                <w:sz w:val="24"/>
                <w:szCs w:val="24"/>
              </w:rPr>
              <w:t xml:space="preserve"> and Attachment C of this Bulletin</w:t>
            </w:r>
          </w:p>
        </w:tc>
        <w:tc>
          <w:tcPr>
            <w:tcW w:w="5670" w:type="dxa"/>
            <w:tcBorders>
              <w:top w:val="nil"/>
              <w:left w:val="nil"/>
              <w:right w:val="nil"/>
            </w:tcBorders>
          </w:tcPr>
          <w:p w:rsidR="00DA146C" w:rsidRPr="00F652D9" w:rsidRDefault="00DA146C" w:rsidP="00F652D9">
            <w:pPr>
              <w:numPr>
                <w:ilvl w:val="0"/>
                <w:numId w:val="2"/>
              </w:numPr>
              <w:rPr>
                <w:sz w:val="24"/>
                <w:szCs w:val="24"/>
              </w:rPr>
            </w:pPr>
            <w:r w:rsidRPr="00F652D9">
              <w:rPr>
                <w:sz w:val="24"/>
                <w:szCs w:val="24"/>
              </w:rPr>
              <w:t>Before an “Effective Date” is entered the Owner should consult with a Rural Development representative regarding funding requirements, appropriate services, and reasonable fees.</w:t>
            </w:r>
          </w:p>
          <w:p w:rsidR="00DA146C" w:rsidRPr="00F652D9" w:rsidRDefault="00DA146C" w:rsidP="00F652D9">
            <w:pPr>
              <w:numPr>
                <w:ilvl w:val="0"/>
                <w:numId w:val="2"/>
              </w:numPr>
              <w:rPr>
                <w:sz w:val="24"/>
                <w:szCs w:val="24"/>
              </w:rPr>
            </w:pPr>
            <w:r w:rsidRPr="00F652D9">
              <w:rPr>
                <w:sz w:val="24"/>
                <w:szCs w:val="24"/>
              </w:rPr>
              <w:t>Insert Rural Utilities Service and names of other Federal or State funding agencies that will be concurring in the Agreement.</w:t>
            </w:r>
          </w:p>
          <w:p w:rsidR="00DA146C" w:rsidRPr="00F652D9" w:rsidRDefault="00DA146C" w:rsidP="00F652D9">
            <w:pPr>
              <w:numPr>
                <w:ilvl w:val="0"/>
                <w:numId w:val="2"/>
              </w:numPr>
              <w:rPr>
                <w:sz w:val="24"/>
                <w:szCs w:val="24"/>
              </w:rPr>
            </w:pPr>
            <w:r w:rsidRPr="00F652D9">
              <w:rPr>
                <w:sz w:val="24"/>
                <w:szCs w:val="24"/>
              </w:rPr>
              <w:t xml:space="preserve">4.01, If the Owner has specific invoicing requirements, those requirements should be outlined in Exhibit </w:t>
            </w:r>
            <w:r w:rsidR="007A1323" w:rsidRPr="00F652D9">
              <w:rPr>
                <w:sz w:val="24"/>
                <w:szCs w:val="24"/>
              </w:rPr>
              <w:t>J</w:t>
            </w:r>
            <w:r w:rsidRPr="00F652D9">
              <w:rPr>
                <w:sz w:val="24"/>
                <w:szCs w:val="24"/>
              </w:rPr>
              <w:t>, Special Provisions, as an amendment to this paragraph.</w:t>
            </w:r>
          </w:p>
          <w:p w:rsidR="00DA146C" w:rsidRPr="00F652D9" w:rsidRDefault="00DA146C" w:rsidP="00F652D9">
            <w:pPr>
              <w:numPr>
                <w:ilvl w:val="0"/>
                <w:numId w:val="2"/>
              </w:numPr>
              <w:rPr>
                <w:sz w:val="24"/>
                <w:szCs w:val="24"/>
              </w:rPr>
            </w:pPr>
            <w:r w:rsidRPr="00F652D9">
              <w:rPr>
                <w:sz w:val="24"/>
                <w:szCs w:val="24"/>
              </w:rPr>
              <w:t>8.02, This Agreement constitutes the entire agreement between Owner and Engineer for the Project.  No agreements for additional compensation for services provided under this Agreement are permitted.</w:t>
            </w:r>
            <w:r w:rsidR="00924587" w:rsidRPr="00F652D9">
              <w:rPr>
                <w:sz w:val="24"/>
                <w:szCs w:val="24"/>
              </w:rPr>
              <w:t xml:space="preserve">  Former Agreements may be listed in Exhibit J.  </w:t>
            </w:r>
          </w:p>
          <w:p w:rsidR="00DA146C" w:rsidRPr="00F652D9" w:rsidRDefault="00DA146C" w:rsidP="00F652D9">
            <w:pPr>
              <w:numPr>
                <w:ilvl w:val="0"/>
                <w:numId w:val="2"/>
              </w:numPr>
              <w:rPr>
                <w:sz w:val="24"/>
                <w:szCs w:val="24"/>
              </w:rPr>
            </w:pPr>
            <w:r w:rsidRPr="00F652D9">
              <w:rPr>
                <w:sz w:val="24"/>
                <w:szCs w:val="24"/>
              </w:rPr>
              <w:lastRenderedPageBreak/>
              <w:t xml:space="preserve">Any additional Federal funding agency requirements should be outlined in Exhibit </w:t>
            </w:r>
            <w:r w:rsidR="007A1323" w:rsidRPr="00F652D9">
              <w:rPr>
                <w:sz w:val="24"/>
                <w:szCs w:val="24"/>
              </w:rPr>
              <w:t>J</w:t>
            </w:r>
            <w:r w:rsidRPr="00F652D9">
              <w:rPr>
                <w:sz w:val="24"/>
                <w:szCs w:val="24"/>
              </w:rPr>
              <w:t>, Special Provisions, as a supplement to this paragraph.</w:t>
            </w:r>
          </w:p>
          <w:p w:rsidR="00DA146C" w:rsidRPr="00F652D9" w:rsidRDefault="00DA146C" w:rsidP="00F652D9">
            <w:pPr>
              <w:numPr>
                <w:ilvl w:val="0"/>
                <w:numId w:val="2"/>
              </w:numPr>
              <w:rPr>
                <w:sz w:val="24"/>
                <w:szCs w:val="24"/>
              </w:rPr>
            </w:pPr>
            <w:r w:rsidRPr="00F652D9">
              <w:rPr>
                <w:sz w:val="24"/>
                <w:szCs w:val="24"/>
              </w:rPr>
              <w:t xml:space="preserve">State funding agency requirements not in conflict with Federal requirements should be outlined in Exhibit </w:t>
            </w:r>
            <w:r w:rsidR="007A1323" w:rsidRPr="00F652D9">
              <w:rPr>
                <w:sz w:val="24"/>
                <w:szCs w:val="24"/>
              </w:rPr>
              <w:t>J</w:t>
            </w:r>
            <w:r w:rsidRPr="00F652D9">
              <w:rPr>
                <w:sz w:val="24"/>
                <w:szCs w:val="24"/>
              </w:rPr>
              <w:t>, Special Provisions, as a new paragraph 8.05.</w:t>
            </w:r>
          </w:p>
          <w:p w:rsidR="00DA146C" w:rsidRPr="00F652D9" w:rsidRDefault="00DA146C" w:rsidP="00F652D9">
            <w:pPr>
              <w:numPr>
                <w:ilvl w:val="0"/>
                <w:numId w:val="2"/>
              </w:numPr>
              <w:rPr>
                <w:sz w:val="24"/>
                <w:szCs w:val="24"/>
              </w:rPr>
            </w:pPr>
            <w:r w:rsidRPr="00F652D9">
              <w:rPr>
                <w:sz w:val="24"/>
                <w:szCs w:val="24"/>
              </w:rPr>
              <w:t>RUS funding can be used for payment of engineering services only after RUS has concurred in the agreement.</w:t>
            </w:r>
          </w:p>
          <w:p w:rsidR="00DA146C" w:rsidRPr="00F652D9" w:rsidRDefault="00DA146C" w:rsidP="00F652D9">
            <w:pPr>
              <w:numPr>
                <w:ilvl w:val="0"/>
                <w:numId w:val="2"/>
              </w:numPr>
              <w:rPr>
                <w:sz w:val="24"/>
                <w:szCs w:val="24"/>
              </w:rPr>
            </w:pPr>
            <w:r w:rsidRPr="00F652D9">
              <w:rPr>
                <w:sz w:val="24"/>
                <w:szCs w:val="24"/>
              </w:rPr>
              <w:t>In addition to copies customarily provided for Owner, Engineer, and others, two executed copies with all Exhibits will be provided for Rural Development use.</w:t>
            </w:r>
          </w:p>
        </w:tc>
      </w:tr>
      <w:tr w:rsidR="00DA146C" w:rsidRPr="00F652D9" w:rsidTr="000A43CF">
        <w:tblPrEx>
          <w:tblCellMar>
            <w:top w:w="0" w:type="dxa"/>
            <w:bottom w:w="0" w:type="dxa"/>
          </w:tblCellMar>
        </w:tblPrEx>
        <w:trPr>
          <w:cantSplit/>
        </w:trPr>
        <w:tc>
          <w:tcPr>
            <w:tcW w:w="2376" w:type="dxa"/>
            <w:tcBorders>
              <w:left w:val="nil"/>
              <w:bottom w:val="single" w:sz="6" w:space="0" w:color="auto"/>
              <w:right w:val="nil"/>
            </w:tcBorders>
          </w:tcPr>
          <w:p w:rsidR="00DA146C" w:rsidRPr="00F652D9" w:rsidRDefault="00DA146C" w:rsidP="00F652D9">
            <w:pPr>
              <w:numPr>
                <w:ilvl w:val="12"/>
                <w:numId w:val="0"/>
              </w:numPr>
              <w:rPr>
                <w:sz w:val="24"/>
                <w:szCs w:val="24"/>
              </w:rPr>
            </w:pPr>
            <w:r w:rsidRPr="00F652D9">
              <w:rPr>
                <w:sz w:val="24"/>
                <w:szCs w:val="24"/>
              </w:rPr>
              <w:lastRenderedPageBreak/>
              <w:t>Engineer’s Services</w:t>
            </w:r>
          </w:p>
        </w:tc>
        <w:tc>
          <w:tcPr>
            <w:tcW w:w="1512" w:type="dxa"/>
            <w:tcBorders>
              <w:left w:val="nil"/>
              <w:bottom w:val="single" w:sz="6" w:space="0" w:color="auto"/>
              <w:right w:val="nil"/>
            </w:tcBorders>
          </w:tcPr>
          <w:p w:rsidR="00DA146C" w:rsidRPr="00F652D9" w:rsidRDefault="00DA146C" w:rsidP="00F652D9">
            <w:pPr>
              <w:numPr>
                <w:ilvl w:val="12"/>
                <w:numId w:val="0"/>
              </w:numPr>
              <w:rPr>
                <w:sz w:val="24"/>
                <w:szCs w:val="24"/>
              </w:rPr>
            </w:pPr>
            <w:r w:rsidRPr="00F652D9">
              <w:rPr>
                <w:sz w:val="24"/>
                <w:szCs w:val="24"/>
              </w:rPr>
              <w:t>E-5</w:t>
            </w:r>
            <w:r w:rsidR="009A45AF" w:rsidRPr="00F652D9">
              <w:rPr>
                <w:sz w:val="24"/>
                <w:szCs w:val="24"/>
              </w:rPr>
              <w:t>0</w:t>
            </w:r>
            <w:r w:rsidRPr="00F652D9">
              <w:rPr>
                <w:sz w:val="24"/>
                <w:szCs w:val="24"/>
              </w:rPr>
              <w:t>0</w:t>
            </w:r>
            <w:r w:rsidR="008B14C4" w:rsidRPr="00F652D9">
              <w:rPr>
                <w:sz w:val="24"/>
                <w:szCs w:val="24"/>
              </w:rPr>
              <w:t xml:space="preserve"> (08)</w:t>
            </w:r>
          </w:p>
          <w:p w:rsidR="00DA146C" w:rsidRPr="00F652D9" w:rsidRDefault="00DA146C" w:rsidP="00F652D9">
            <w:pPr>
              <w:numPr>
                <w:ilvl w:val="12"/>
                <w:numId w:val="0"/>
              </w:numPr>
              <w:rPr>
                <w:sz w:val="24"/>
                <w:szCs w:val="24"/>
              </w:rPr>
            </w:pPr>
            <w:r w:rsidRPr="00F652D9">
              <w:rPr>
                <w:sz w:val="24"/>
                <w:szCs w:val="24"/>
              </w:rPr>
              <w:t>Exhibit A</w:t>
            </w:r>
          </w:p>
          <w:p w:rsidR="00DA146C" w:rsidRPr="00F652D9" w:rsidRDefault="00DA146C" w:rsidP="00F652D9">
            <w:pPr>
              <w:numPr>
                <w:ilvl w:val="12"/>
                <w:numId w:val="0"/>
              </w:numPr>
              <w:rPr>
                <w:sz w:val="24"/>
                <w:szCs w:val="24"/>
              </w:rPr>
            </w:pPr>
            <w:r w:rsidRPr="00F652D9">
              <w:rPr>
                <w:sz w:val="24"/>
                <w:szCs w:val="24"/>
              </w:rPr>
              <w:t>(Required)</w:t>
            </w:r>
          </w:p>
        </w:tc>
        <w:tc>
          <w:tcPr>
            <w:tcW w:w="5670" w:type="dxa"/>
            <w:tcBorders>
              <w:left w:val="nil"/>
              <w:bottom w:val="single" w:sz="6" w:space="0" w:color="auto"/>
              <w:right w:val="nil"/>
            </w:tcBorders>
          </w:tcPr>
          <w:p w:rsidR="00DA146C" w:rsidRPr="00F652D9" w:rsidRDefault="00DA146C" w:rsidP="00F652D9">
            <w:pPr>
              <w:numPr>
                <w:ilvl w:val="0"/>
                <w:numId w:val="2"/>
              </w:numPr>
              <w:rPr>
                <w:sz w:val="24"/>
                <w:szCs w:val="24"/>
              </w:rPr>
            </w:pPr>
            <w:r w:rsidRPr="00F652D9">
              <w:rPr>
                <w:sz w:val="24"/>
                <w:szCs w:val="24"/>
              </w:rPr>
              <w:t>A1.01.A.4, Insert number of alternatives or list of alternatives to be evaluated, but leave option to add any required by funding agencies.</w:t>
            </w:r>
          </w:p>
          <w:p w:rsidR="00DA146C" w:rsidRPr="00F652D9" w:rsidRDefault="00DA6629" w:rsidP="00F652D9">
            <w:pPr>
              <w:numPr>
                <w:ilvl w:val="0"/>
                <w:numId w:val="2"/>
              </w:numPr>
              <w:rPr>
                <w:sz w:val="24"/>
                <w:szCs w:val="24"/>
              </w:rPr>
            </w:pPr>
            <w:r w:rsidRPr="00F652D9">
              <w:rPr>
                <w:sz w:val="24"/>
                <w:szCs w:val="24"/>
              </w:rPr>
              <w:t xml:space="preserve">A1.01.A.6, </w:t>
            </w:r>
            <w:r w:rsidR="00DA146C" w:rsidRPr="00F652D9">
              <w:rPr>
                <w:sz w:val="24"/>
                <w:szCs w:val="24"/>
              </w:rPr>
              <w:t>A1.02.A.</w:t>
            </w:r>
            <w:r w:rsidR="001F30C2" w:rsidRPr="00F652D9">
              <w:rPr>
                <w:sz w:val="24"/>
                <w:szCs w:val="24"/>
              </w:rPr>
              <w:t>5</w:t>
            </w:r>
            <w:r w:rsidR="00DA146C" w:rsidRPr="00F652D9">
              <w:rPr>
                <w:sz w:val="24"/>
                <w:szCs w:val="24"/>
              </w:rPr>
              <w:t>, A1.03.A.4, A1.04.A.</w:t>
            </w:r>
            <w:r w:rsidR="001F30C2" w:rsidRPr="00F652D9">
              <w:rPr>
                <w:sz w:val="24"/>
                <w:szCs w:val="24"/>
              </w:rPr>
              <w:t>7</w:t>
            </w:r>
            <w:r w:rsidR="00DA146C" w:rsidRPr="00F652D9">
              <w:rPr>
                <w:sz w:val="24"/>
                <w:szCs w:val="24"/>
              </w:rPr>
              <w:t>, A1.05.A.1</w:t>
            </w:r>
            <w:r w:rsidR="001F30C2" w:rsidRPr="00F652D9">
              <w:rPr>
                <w:sz w:val="24"/>
                <w:szCs w:val="24"/>
              </w:rPr>
              <w:t>8</w:t>
            </w:r>
            <w:r w:rsidR="00DA146C" w:rsidRPr="00F652D9">
              <w:rPr>
                <w:sz w:val="24"/>
                <w:szCs w:val="24"/>
              </w:rPr>
              <w:t>, and A1.06.A.</w:t>
            </w:r>
            <w:r w:rsidR="001F30C2" w:rsidRPr="00F652D9">
              <w:rPr>
                <w:sz w:val="24"/>
                <w:szCs w:val="24"/>
              </w:rPr>
              <w:t>3</w:t>
            </w:r>
            <w:r w:rsidR="00DA146C" w:rsidRPr="00F652D9">
              <w:rPr>
                <w:sz w:val="24"/>
                <w:szCs w:val="24"/>
              </w:rPr>
              <w:t>, Any unique tasks or deliverables not covered in the standard language must be added in the appropriate phase.</w:t>
            </w:r>
          </w:p>
          <w:p w:rsidR="00DA146C" w:rsidRPr="00F652D9" w:rsidRDefault="00DA146C" w:rsidP="00F652D9">
            <w:pPr>
              <w:numPr>
                <w:ilvl w:val="0"/>
                <w:numId w:val="2"/>
              </w:numPr>
              <w:rPr>
                <w:sz w:val="24"/>
                <w:szCs w:val="24"/>
              </w:rPr>
            </w:pPr>
            <w:r w:rsidRPr="00F652D9">
              <w:rPr>
                <w:sz w:val="24"/>
                <w:szCs w:val="24"/>
              </w:rPr>
              <w:t>A1.06.B, The Engineer should provide a number of hours commensurate with the size and complexity of the project.</w:t>
            </w:r>
          </w:p>
        </w:tc>
      </w:tr>
      <w:tr w:rsidR="00DA146C" w:rsidRPr="00F652D9" w:rsidTr="000A43CF">
        <w:tblPrEx>
          <w:tblCellMar>
            <w:top w:w="0" w:type="dxa"/>
            <w:bottom w:w="0" w:type="dxa"/>
          </w:tblCellMar>
        </w:tblPrEx>
        <w:trPr>
          <w:cantSplit/>
        </w:trPr>
        <w:tc>
          <w:tcPr>
            <w:tcW w:w="2376" w:type="dxa"/>
            <w:tcBorders>
              <w:top w:val="single" w:sz="6" w:space="0" w:color="auto"/>
              <w:left w:val="nil"/>
              <w:bottom w:val="single" w:sz="6" w:space="0" w:color="auto"/>
              <w:right w:val="nil"/>
            </w:tcBorders>
          </w:tcPr>
          <w:p w:rsidR="00DA146C" w:rsidRPr="00F652D9" w:rsidRDefault="00DA146C" w:rsidP="00F652D9">
            <w:pPr>
              <w:numPr>
                <w:ilvl w:val="12"/>
                <w:numId w:val="0"/>
              </w:numPr>
              <w:rPr>
                <w:sz w:val="24"/>
                <w:szCs w:val="24"/>
              </w:rPr>
            </w:pPr>
            <w:r w:rsidRPr="00F652D9">
              <w:rPr>
                <w:sz w:val="24"/>
                <w:szCs w:val="24"/>
              </w:rPr>
              <w:t>Owner’s Responsibilities</w:t>
            </w:r>
          </w:p>
        </w:tc>
        <w:tc>
          <w:tcPr>
            <w:tcW w:w="1512" w:type="dxa"/>
            <w:tcBorders>
              <w:top w:val="single" w:sz="6" w:space="0" w:color="auto"/>
              <w:left w:val="nil"/>
              <w:bottom w:val="single" w:sz="6" w:space="0" w:color="auto"/>
              <w:right w:val="nil"/>
            </w:tcBorders>
          </w:tcPr>
          <w:p w:rsidR="00DA146C" w:rsidRPr="00F652D9" w:rsidRDefault="00DA146C" w:rsidP="00F652D9">
            <w:pPr>
              <w:numPr>
                <w:ilvl w:val="12"/>
                <w:numId w:val="0"/>
              </w:numPr>
              <w:rPr>
                <w:sz w:val="24"/>
                <w:szCs w:val="24"/>
              </w:rPr>
            </w:pPr>
            <w:r w:rsidRPr="00F652D9">
              <w:rPr>
                <w:sz w:val="24"/>
                <w:szCs w:val="24"/>
              </w:rPr>
              <w:t>E-5</w:t>
            </w:r>
            <w:r w:rsidR="009A45AF" w:rsidRPr="00F652D9">
              <w:rPr>
                <w:sz w:val="24"/>
                <w:szCs w:val="24"/>
              </w:rPr>
              <w:t>0</w:t>
            </w:r>
            <w:r w:rsidRPr="00F652D9">
              <w:rPr>
                <w:sz w:val="24"/>
                <w:szCs w:val="24"/>
              </w:rPr>
              <w:t>0</w:t>
            </w:r>
            <w:r w:rsidR="008B14C4" w:rsidRPr="00F652D9">
              <w:rPr>
                <w:sz w:val="24"/>
                <w:szCs w:val="24"/>
              </w:rPr>
              <w:t xml:space="preserve"> (08)</w:t>
            </w:r>
          </w:p>
          <w:p w:rsidR="00DA146C" w:rsidRPr="00F652D9" w:rsidRDefault="00DA146C" w:rsidP="00F652D9">
            <w:pPr>
              <w:numPr>
                <w:ilvl w:val="12"/>
                <w:numId w:val="0"/>
              </w:numPr>
              <w:rPr>
                <w:sz w:val="24"/>
                <w:szCs w:val="24"/>
              </w:rPr>
            </w:pPr>
            <w:r w:rsidRPr="00F652D9">
              <w:rPr>
                <w:sz w:val="24"/>
                <w:szCs w:val="24"/>
              </w:rPr>
              <w:t>Exhibit B</w:t>
            </w:r>
          </w:p>
          <w:p w:rsidR="00DA146C" w:rsidRPr="00F652D9" w:rsidRDefault="00DA146C" w:rsidP="00F652D9">
            <w:pPr>
              <w:numPr>
                <w:ilvl w:val="12"/>
                <w:numId w:val="0"/>
              </w:numPr>
              <w:rPr>
                <w:sz w:val="24"/>
                <w:szCs w:val="24"/>
              </w:rPr>
            </w:pPr>
            <w:r w:rsidRPr="00F652D9">
              <w:rPr>
                <w:sz w:val="24"/>
                <w:szCs w:val="24"/>
              </w:rPr>
              <w:t>(Required)</w:t>
            </w:r>
          </w:p>
        </w:tc>
        <w:tc>
          <w:tcPr>
            <w:tcW w:w="5670" w:type="dxa"/>
            <w:tcBorders>
              <w:top w:val="single" w:sz="6" w:space="0" w:color="auto"/>
              <w:left w:val="nil"/>
              <w:bottom w:val="single" w:sz="6" w:space="0" w:color="auto"/>
              <w:right w:val="nil"/>
            </w:tcBorders>
          </w:tcPr>
          <w:p w:rsidR="00DA146C" w:rsidRPr="00F652D9" w:rsidRDefault="00DA146C" w:rsidP="00F652D9">
            <w:pPr>
              <w:numPr>
                <w:ilvl w:val="0"/>
                <w:numId w:val="2"/>
              </w:numPr>
              <w:rPr>
                <w:sz w:val="24"/>
                <w:szCs w:val="24"/>
              </w:rPr>
            </w:pPr>
            <w:r w:rsidRPr="00F652D9">
              <w:rPr>
                <w:sz w:val="24"/>
                <w:szCs w:val="24"/>
              </w:rPr>
              <w:t>Any of the listed responsibilities that have been moved to Exhibit A or are included in Additional Engineer’s Services should be deleted here.</w:t>
            </w:r>
          </w:p>
          <w:p w:rsidR="00DA146C" w:rsidRPr="00F652D9" w:rsidRDefault="00DA146C" w:rsidP="00F652D9">
            <w:pPr>
              <w:numPr>
                <w:ilvl w:val="0"/>
                <w:numId w:val="2"/>
              </w:numPr>
              <w:rPr>
                <w:sz w:val="24"/>
                <w:szCs w:val="24"/>
              </w:rPr>
            </w:pPr>
            <w:r w:rsidRPr="00F652D9">
              <w:rPr>
                <w:sz w:val="24"/>
                <w:szCs w:val="24"/>
              </w:rPr>
              <w:t>B2.01.</w:t>
            </w:r>
            <w:r w:rsidR="006B0BDC" w:rsidRPr="00F652D9">
              <w:rPr>
                <w:sz w:val="24"/>
                <w:szCs w:val="24"/>
              </w:rPr>
              <w:t>S</w:t>
            </w:r>
            <w:r w:rsidRPr="00F652D9">
              <w:rPr>
                <w:sz w:val="24"/>
                <w:szCs w:val="24"/>
              </w:rPr>
              <w:t>, Any unique tasks or deliverables not covered in the standard language must be added.</w:t>
            </w:r>
          </w:p>
        </w:tc>
      </w:tr>
      <w:tr w:rsidR="00DA146C" w:rsidRPr="00F652D9" w:rsidTr="000A43CF">
        <w:tblPrEx>
          <w:tblCellMar>
            <w:top w:w="0" w:type="dxa"/>
            <w:bottom w:w="0" w:type="dxa"/>
          </w:tblCellMar>
        </w:tblPrEx>
        <w:trPr>
          <w:cantSplit/>
        </w:trPr>
        <w:tc>
          <w:tcPr>
            <w:tcW w:w="2376" w:type="dxa"/>
            <w:tcBorders>
              <w:top w:val="single" w:sz="6" w:space="0" w:color="auto"/>
              <w:left w:val="nil"/>
              <w:bottom w:val="single" w:sz="6" w:space="0" w:color="auto"/>
              <w:right w:val="nil"/>
            </w:tcBorders>
          </w:tcPr>
          <w:p w:rsidR="00DA146C" w:rsidRPr="00F652D9" w:rsidRDefault="00DA146C" w:rsidP="00F652D9">
            <w:pPr>
              <w:numPr>
                <w:ilvl w:val="12"/>
                <w:numId w:val="0"/>
              </w:numPr>
              <w:rPr>
                <w:sz w:val="24"/>
                <w:szCs w:val="24"/>
              </w:rPr>
            </w:pPr>
            <w:r w:rsidRPr="00F652D9">
              <w:rPr>
                <w:sz w:val="24"/>
                <w:szCs w:val="24"/>
              </w:rPr>
              <w:lastRenderedPageBreak/>
              <w:t>Payments to Engineer for Services and Reimbursable Expenses</w:t>
            </w:r>
          </w:p>
        </w:tc>
        <w:tc>
          <w:tcPr>
            <w:tcW w:w="1512" w:type="dxa"/>
            <w:tcBorders>
              <w:top w:val="single" w:sz="6" w:space="0" w:color="auto"/>
              <w:left w:val="nil"/>
              <w:bottom w:val="single" w:sz="6" w:space="0" w:color="auto"/>
              <w:right w:val="nil"/>
            </w:tcBorders>
          </w:tcPr>
          <w:p w:rsidR="00DA146C" w:rsidRPr="00F652D9" w:rsidRDefault="00DA146C" w:rsidP="00F652D9">
            <w:pPr>
              <w:numPr>
                <w:ilvl w:val="12"/>
                <w:numId w:val="0"/>
              </w:numPr>
              <w:rPr>
                <w:sz w:val="24"/>
                <w:szCs w:val="24"/>
              </w:rPr>
            </w:pPr>
            <w:r w:rsidRPr="00F652D9">
              <w:rPr>
                <w:sz w:val="24"/>
                <w:szCs w:val="24"/>
              </w:rPr>
              <w:t>E-5</w:t>
            </w:r>
            <w:r w:rsidR="009A45AF" w:rsidRPr="00F652D9">
              <w:rPr>
                <w:sz w:val="24"/>
                <w:szCs w:val="24"/>
              </w:rPr>
              <w:t>0</w:t>
            </w:r>
            <w:r w:rsidRPr="00F652D9">
              <w:rPr>
                <w:sz w:val="24"/>
                <w:szCs w:val="24"/>
              </w:rPr>
              <w:t>0</w:t>
            </w:r>
            <w:r w:rsidR="008B14C4" w:rsidRPr="00F652D9">
              <w:rPr>
                <w:sz w:val="24"/>
                <w:szCs w:val="24"/>
              </w:rPr>
              <w:t xml:space="preserve"> (08)</w:t>
            </w:r>
          </w:p>
          <w:p w:rsidR="00DA146C" w:rsidRPr="00F652D9" w:rsidRDefault="00DA146C" w:rsidP="00F652D9">
            <w:pPr>
              <w:numPr>
                <w:ilvl w:val="12"/>
                <w:numId w:val="0"/>
              </w:numPr>
              <w:rPr>
                <w:sz w:val="24"/>
                <w:szCs w:val="24"/>
              </w:rPr>
            </w:pPr>
            <w:r w:rsidRPr="00F652D9">
              <w:rPr>
                <w:sz w:val="24"/>
                <w:szCs w:val="24"/>
              </w:rPr>
              <w:t>Exhibit C</w:t>
            </w:r>
          </w:p>
          <w:p w:rsidR="00DA146C" w:rsidRPr="00F652D9" w:rsidRDefault="00DA146C" w:rsidP="00F652D9">
            <w:pPr>
              <w:numPr>
                <w:ilvl w:val="12"/>
                <w:numId w:val="0"/>
              </w:numPr>
              <w:rPr>
                <w:sz w:val="24"/>
                <w:szCs w:val="24"/>
              </w:rPr>
            </w:pPr>
            <w:r w:rsidRPr="00F652D9">
              <w:rPr>
                <w:sz w:val="24"/>
                <w:szCs w:val="24"/>
              </w:rPr>
              <w:t>(Must Select One Option)</w:t>
            </w:r>
          </w:p>
        </w:tc>
        <w:tc>
          <w:tcPr>
            <w:tcW w:w="5670" w:type="dxa"/>
            <w:tcBorders>
              <w:top w:val="single" w:sz="6" w:space="0" w:color="auto"/>
              <w:left w:val="nil"/>
              <w:bottom w:val="single" w:sz="6" w:space="0" w:color="auto"/>
              <w:right w:val="nil"/>
            </w:tcBorders>
          </w:tcPr>
          <w:p w:rsidR="006B0BDC" w:rsidRPr="00F652D9" w:rsidRDefault="006B0BDC" w:rsidP="00F652D9">
            <w:pPr>
              <w:numPr>
                <w:ilvl w:val="0"/>
                <w:numId w:val="2"/>
              </w:numPr>
              <w:rPr>
                <w:sz w:val="24"/>
                <w:szCs w:val="24"/>
              </w:rPr>
            </w:pPr>
            <w:r w:rsidRPr="00F652D9">
              <w:rPr>
                <w:sz w:val="24"/>
                <w:szCs w:val="24"/>
              </w:rPr>
              <w:t xml:space="preserve">Replace </w:t>
            </w:r>
            <w:r w:rsidR="009A45AF" w:rsidRPr="00F652D9">
              <w:rPr>
                <w:sz w:val="24"/>
                <w:szCs w:val="24"/>
              </w:rPr>
              <w:t xml:space="preserve">E-500, </w:t>
            </w:r>
            <w:r w:rsidRPr="00F652D9">
              <w:rPr>
                <w:sz w:val="24"/>
                <w:szCs w:val="24"/>
              </w:rPr>
              <w:t>Exhibit C with</w:t>
            </w:r>
            <w:r w:rsidR="002A47F5" w:rsidRPr="00F652D9">
              <w:rPr>
                <w:sz w:val="24"/>
                <w:szCs w:val="24"/>
              </w:rPr>
              <w:t xml:space="preserve"> a Compensation Packet from this Bulletin.  </w:t>
            </w:r>
          </w:p>
          <w:p w:rsidR="00DA146C" w:rsidRPr="00F652D9" w:rsidRDefault="006B0BDC" w:rsidP="00F652D9">
            <w:pPr>
              <w:numPr>
                <w:ilvl w:val="0"/>
                <w:numId w:val="2"/>
              </w:numPr>
              <w:rPr>
                <w:sz w:val="24"/>
                <w:szCs w:val="24"/>
              </w:rPr>
            </w:pPr>
            <w:r w:rsidRPr="00F652D9">
              <w:rPr>
                <w:sz w:val="24"/>
                <w:szCs w:val="24"/>
              </w:rPr>
              <w:t xml:space="preserve">In accordance with RD Instruction 2006-B (2006.55) </w:t>
            </w:r>
            <w:r w:rsidR="00DA146C" w:rsidRPr="00F652D9">
              <w:rPr>
                <w:sz w:val="24"/>
                <w:szCs w:val="24"/>
              </w:rPr>
              <w:t xml:space="preserve">Rural Development State </w:t>
            </w:r>
            <w:r w:rsidR="00D91730" w:rsidRPr="00F652D9">
              <w:rPr>
                <w:sz w:val="24"/>
                <w:szCs w:val="24"/>
              </w:rPr>
              <w:t>Directors</w:t>
            </w:r>
            <w:r w:rsidRPr="00F652D9">
              <w:rPr>
                <w:sz w:val="24"/>
                <w:szCs w:val="24"/>
              </w:rPr>
              <w:t xml:space="preserve"> </w:t>
            </w:r>
            <w:r w:rsidR="00DA146C" w:rsidRPr="00F652D9">
              <w:rPr>
                <w:sz w:val="24"/>
                <w:szCs w:val="24"/>
              </w:rPr>
              <w:t>may modify Exhibit C and appendixes to be consistent with state requirements and local practices that do not conflict with Federal requirements.</w:t>
            </w:r>
          </w:p>
          <w:p w:rsidR="00DA146C" w:rsidRPr="00F652D9" w:rsidRDefault="00DA146C" w:rsidP="00F652D9">
            <w:pPr>
              <w:numPr>
                <w:ilvl w:val="0"/>
                <w:numId w:val="2"/>
              </w:numPr>
              <w:rPr>
                <w:sz w:val="24"/>
                <w:szCs w:val="24"/>
              </w:rPr>
            </w:pPr>
            <w:r w:rsidRPr="00F652D9">
              <w:rPr>
                <w:sz w:val="24"/>
                <w:szCs w:val="24"/>
              </w:rPr>
              <w:t>The Owner and Engineer have several methods of compensation available</w:t>
            </w:r>
            <w:r w:rsidR="00517BF9" w:rsidRPr="00F652D9">
              <w:rPr>
                <w:sz w:val="24"/>
                <w:szCs w:val="24"/>
              </w:rPr>
              <w:t xml:space="preserve"> for Basic Services</w:t>
            </w:r>
            <w:r w:rsidRPr="00F652D9">
              <w:rPr>
                <w:sz w:val="24"/>
                <w:szCs w:val="24"/>
              </w:rPr>
              <w:t>.  The choice of the method of compensation determines which Exhibit C Sheets must be part of the Agreement.  Although no specific format is provided, the Owner and Engineer may negotiate a Lump Sum method of compensation for well defined tasks under Additional Services.</w:t>
            </w:r>
          </w:p>
          <w:p w:rsidR="00DA146C" w:rsidRPr="00F652D9" w:rsidRDefault="00DA146C" w:rsidP="00F652D9">
            <w:pPr>
              <w:numPr>
                <w:ilvl w:val="0"/>
                <w:numId w:val="2"/>
              </w:numPr>
              <w:rPr>
                <w:sz w:val="24"/>
                <w:szCs w:val="24"/>
              </w:rPr>
            </w:pPr>
            <w:r w:rsidRPr="00F652D9">
              <w:rPr>
                <w:sz w:val="24"/>
                <w:szCs w:val="24"/>
              </w:rPr>
              <w:t xml:space="preserve">Each sheet requires items to be entered to make the document complete.  The estimates of total compensation associated with </w:t>
            </w:r>
            <w:r w:rsidR="00D91730" w:rsidRPr="00F652D9">
              <w:rPr>
                <w:sz w:val="24"/>
                <w:szCs w:val="24"/>
              </w:rPr>
              <w:t xml:space="preserve">the </w:t>
            </w:r>
            <w:r w:rsidRPr="00F652D9">
              <w:rPr>
                <w:sz w:val="24"/>
                <w:szCs w:val="24"/>
              </w:rPr>
              <w:t>Standard Hourly Rates method of compensation are required for project budgeting.</w:t>
            </w:r>
          </w:p>
          <w:p w:rsidR="00DA146C" w:rsidRPr="00F652D9" w:rsidRDefault="00D01E24" w:rsidP="00F652D9">
            <w:pPr>
              <w:numPr>
                <w:ilvl w:val="0"/>
                <w:numId w:val="2"/>
              </w:numPr>
              <w:rPr>
                <w:sz w:val="24"/>
                <w:szCs w:val="24"/>
              </w:rPr>
            </w:pPr>
            <w:r w:rsidRPr="00F652D9">
              <w:rPr>
                <w:sz w:val="24"/>
                <w:szCs w:val="24"/>
              </w:rPr>
              <w:t>For Compensation Packet</w:t>
            </w:r>
            <w:r w:rsidR="00EF7F8A" w:rsidRPr="00F652D9">
              <w:rPr>
                <w:sz w:val="24"/>
                <w:szCs w:val="24"/>
              </w:rPr>
              <w:t xml:space="preserve"> RUS-1 reimbursable expenses are included in the lump sum cost.  </w:t>
            </w:r>
          </w:p>
          <w:p w:rsidR="00DA146C" w:rsidRPr="00F652D9" w:rsidRDefault="00DA146C" w:rsidP="00F652D9">
            <w:pPr>
              <w:numPr>
                <w:ilvl w:val="0"/>
                <w:numId w:val="2"/>
              </w:numPr>
              <w:rPr>
                <w:sz w:val="24"/>
                <w:szCs w:val="24"/>
              </w:rPr>
            </w:pPr>
            <w:r w:rsidRPr="00F652D9">
              <w:rPr>
                <w:sz w:val="24"/>
                <w:szCs w:val="24"/>
              </w:rPr>
              <w:t>The Owner and Engineer may wait until the Project is defined in the approved PER to negotiate services and compensation for the Design and Construction Phases</w:t>
            </w:r>
            <w:r w:rsidR="008E3970" w:rsidRPr="00F652D9">
              <w:rPr>
                <w:sz w:val="24"/>
                <w:szCs w:val="24"/>
              </w:rPr>
              <w:t xml:space="preserve">.  </w:t>
            </w:r>
            <w:r w:rsidRPr="00F652D9">
              <w:rPr>
                <w:sz w:val="24"/>
                <w:szCs w:val="24"/>
              </w:rPr>
              <w:t>.</w:t>
            </w:r>
          </w:p>
          <w:p w:rsidR="00DA146C" w:rsidRPr="00F652D9" w:rsidRDefault="00DA146C" w:rsidP="00F652D9">
            <w:pPr>
              <w:numPr>
                <w:ilvl w:val="0"/>
                <w:numId w:val="2"/>
              </w:numPr>
              <w:rPr>
                <w:sz w:val="24"/>
                <w:szCs w:val="24"/>
              </w:rPr>
            </w:pPr>
            <w:r w:rsidRPr="00F652D9">
              <w:rPr>
                <w:sz w:val="24"/>
                <w:szCs w:val="24"/>
              </w:rPr>
              <w:t>Be specific about fees regarding bidding and advertising multiple construction contracts and change order adjustments of contract amount and time.</w:t>
            </w:r>
          </w:p>
        </w:tc>
      </w:tr>
      <w:tr w:rsidR="00DA146C" w:rsidRPr="00F652D9" w:rsidTr="000A43CF">
        <w:tblPrEx>
          <w:tblCellMar>
            <w:top w:w="0" w:type="dxa"/>
            <w:bottom w:w="0" w:type="dxa"/>
          </w:tblCellMar>
        </w:tblPrEx>
        <w:trPr>
          <w:cantSplit/>
        </w:trPr>
        <w:tc>
          <w:tcPr>
            <w:tcW w:w="2376" w:type="dxa"/>
            <w:tcBorders>
              <w:top w:val="single" w:sz="6" w:space="0" w:color="auto"/>
              <w:left w:val="nil"/>
              <w:bottom w:val="single" w:sz="6" w:space="0" w:color="auto"/>
              <w:right w:val="nil"/>
            </w:tcBorders>
          </w:tcPr>
          <w:p w:rsidR="00DA146C" w:rsidRPr="00F652D9" w:rsidRDefault="00DA146C" w:rsidP="00F652D9">
            <w:pPr>
              <w:numPr>
                <w:ilvl w:val="12"/>
                <w:numId w:val="0"/>
              </w:numPr>
              <w:rPr>
                <w:sz w:val="24"/>
                <w:szCs w:val="24"/>
              </w:rPr>
            </w:pPr>
            <w:r w:rsidRPr="00F652D9">
              <w:rPr>
                <w:sz w:val="24"/>
                <w:szCs w:val="24"/>
              </w:rPr>
              <w:t>Reimbursable Expenses Schedule</w:t>
            </w:r>
          </w:p>
        </w:tc>
        <w:tc>
          <w:tcPr>
            <w:tcW w:w="1512" w:type="dxa"/>
            <w:tcBorders>
              <w:top w:val="single" w:sz="6" w:space="0" w:color="auto"/>
              <w:left w:val="nil"/>
              <w:bottom w:val="single" w:sz="6" w:space="0" w:color="auto"/>
              <w:right w:val="nil"/>
            </w:tcBorders>
          </w:tcPr>
          <w:p w:rsidR="00DA146C" w:rsidRPr="00F652D9" w:rsidRDefault="00DA146C" w:rsidP="00F652D9">
            <w:pPr>
              <w:numPr>
                <w:ilvl w:val="12"/>
                <w:numId w:val="0"/>
              </w:numPr>
              <w:rPr>
                <w:sz w:val="24"/>
                <w:szCs w:val="24"/>
              </w:rPr>
            </w:pPr>
            <w:r w:rsidRPr="00F652D9">
              <w:rPr>
                <w:sz w:val="24"/>
                <w:szCs w:val="24"/>
              </w:rPr>
              <w:t>E-5</w:t>
            </w:r>
            <w:r w:rsidR="000E7059" w:rsidRPr="00F652D9">
              <w:rPr>
                <w:sz w:val="24"/>
                <w:szCs w:val="24"/>
              </w:rPr>
              <w:t>0</w:t>
            </w:r>
            <w:r w:rsidRPr="00F652D9">
              <w:rPr>
                <w:sz w:val="24"/>
                <w:szCs w:val="24"/>
              </w:rPr>
              <w:t>0</w:t>
            </w:r>
            <w:r w:rsidR="008B14C4" w:rsidRPr="00F652D9">
              <w:rPr>
                <w:sz w:val="24"/>
                <w:szCs w:val="24"/>
              </w:rPr>
              <w:t xml:space="preserve"> (08)</w:t>
            </w:r>
          </w:p>
          <w:p w:rsidR="00DA146C" w:rsidRPr="00F652D9" w:rsidRDefault="00DA146C" w:rsidP="00F652D9">
            <w:pPr>
              <w:numPr>
                <w:ilvl w:val="12"/>
                <w:numId w:val="0"/>
              </w:numPr>
              <w:rPr>
                <w:sz w:val="24"/>
                <w:szCs w:val="24"/>
              </w:rPr>
            </w:pPr>
            <w:r w:rsidRPr="00F652D9">
              <w:rPr>
                <w:sz w:val="24"/>
                <w:szCs w:val="24"/>
              </w:rPr>
              <w:t>Exhibit C, Appendix 1</w:t>
            </w:r>
          </w:p>
          <w:p w:rsidR="00DA146C" w:rsidRPr="00F652D9" w:rsidRDefault="00DA146C" w:rsidP="00F652D9">
            <w:pPr>
              <w:numPr>
                <w:ilvl w:val="12"/>
                <w:numId w:val="0"/>
              </w:numPr>
              <w:rPr>
                <w:sz w:val="24"/>
                <w:szCs w:val="24"/>
              </w:rPr>
            </w:pPr>
            <w:r w:rsidRPr="00F652D9">
              <w:rPr>
                <w:sz w:val="24"/>
                <w:szCs w:val="24"/>
              </w:rPr>
              <w:t>(Required when any reimbursable expenses are not part of basic fees)</w:t>
            </w:r>
          </w:p>
        </w:tc>
        <w:tc>
          <w:tcPr>
            <w:tcW w:w="5670" w:type="dxa"/>
            <w:tcBorders>
              <w:top w:val="single" w:sz="6" w:space="0" w:color="auto"/>
              <w:left w:val="nil"/>
              <w:bottom w:val="single" w:sz="6" w:space="0" w:color="auto"/>
              <w:right w:val="nil"/>
            </w:tcBorders>
          </w:tcPr>
          <w:p w:rsidR="00DA146C" w:rsidRPr="00F652D9" w:rsidRDefault="00DA146C" w:rsidP="00F652D9">
            <w:pPr>
              <w:numPr>
                <w:ilvl w:val="0"/>
                <w:numId w:val="2"/>
              </w:numPr>
              <w:rPr>
                <w:sz w:val="24"/>
                <w:szCs w:val="24"/>
              </w:rPr>
            </w:pPr>
            <w:r w:rsidRPr="00F652D9">
              <w:rPr>
                <w:sz w:val="24"/>
                <w:szCs w:val="24"/>
              </w:rPr>
              <w:t>This suggested format will normally be replaced by the Engineer’s standard schedule.</w:t>
            </w:r>
          </w:p>
          <w:p w:rsidR="00DA146C" w:rsidRPr="00F652D9" w:rsidRDefault="00DA146C" w:rsidP="00F652D9">
            <w:pPr>
              <w:numPr>
                <w:ilvl w:val="0"/>
                <w:numId w:val="2"/>
              </w:numPr>
              <w:rPr>
                <w:sz w:val="24"/>
                <w:szCs w:val="24"/>
              </w:rPr>
            </w:pPr>
            <w:r w:rsidRPr="00F652D9">
              <w:rPr>
                <w:sz w:val="24"/>
                <w:szCs w:val="24"/>
              </w:rPr>
              <w:t>Note that agreement provides for rates to be adjusted annually.  Budget for expenses at time of service.  Revised rates should be submitted to State Engineer</w:t>
            </w:r>
            <w:r w:rsidR="00DC2546" w:rsidRPr="00F652D9">
              <w:rPr>
                <w:sz w:val="24"/>
                <w:szCs w:val="24"/>
              </w:rPr>
              <w:t xml:space="preserve"> as an Amendment to the Agreement</w:t>
            </w:r>
            <w:r w:rsidRPr="00F652D9">
              <w:rPr>
                <w:sz w:val="24"/>
                <w:szCs w:val="24"/>
              </w:rPr>
              <w:t xml:space="preserve"> </w:t>
            </w:r>
            <w:r w:rsidR="00DA6629" w:rsidRPr="00F652D9">
              <w:rPr>
                <w:sz w:val="24"/>
                <w:szCs w:val="24"/>
              </w:rPr>
              <w:t>subject to concurrence</w:t>
            </w:r>
            <w:r w:rsidR="000E7059" w:rsidRPr="00F652D9">
              <w:rPr>
                <w:sz w:val="24"/>
                <w:szCs w:val="24"/>
              </w:rPr>
              <w:t xml:space="preserve"> </w:t>
            </w:r>
            <w:r w:rsidRPr="00F652D9">
              <w:rPr>
                <w:sz w:val="24"/>
                <w:szCs w:val="24"/>
              </w:rPr>
              <w:t xml:space="preserve">prior to implementation.  </w:t>
            </w:r>
          </w:p>
        </w:tc>
      </w:tr>
    </w:tbl>
    <w:p w:rsidR="000A43CF" w:rsidRDefault="000A43CF" w:rsidP="00F652D9">
      <w:pPr>
        <w:numPr>
          <w:ilvl w:val="12"/>
          <w:numId w:val="0"/>
        </w:numPr>
        <w:rPr>
          <w:sz w:val="24"/>
          <w:szCs w:val="24"/>
        </w:rPr>
        <w:sectPr w:rsidR="000A43CF" w:rsidSect="00F26C9B">
          <w:headerReference w:type="even" r:id="rId16"/>
          <w:headerReference w:type="default" r:id="rId17"/>
          <w:footerReference w:type="even" r:id="rId18"/>
          <w:footerReference w:type="default" r:id="rId19"/>
          <w:type w:val="oddPage"/>
          <w:pgSz w:w="12240" w:h="15840" w:code="1"/>
          <w:pgMar w:top="1440" w:right="1440" w:bottom="1440" w:left="1440" w:header="576" w:footer="720" w:gutter="288"/>
          <w:pgNumType w:start="1"/>
          <w:cols w:space="720"/>
        </w:sectPr>
      </w:pPr>
    </w:p>
    <w:tbl>
      <w:tblPr>
        <w:tblW w:w="9558" w:type="dxa"/>
        <w:tblLayout w:type="fixed"/>
        <w:tblLook w:val="0000"/>
      </w:tblPr>
      <w:tblGrid>
        <w:gridCol w:w="2376"/>
        <w:gridCol w:w="1512"/>
        <w:gridCol w:w="5670"/>
      </w:tblGrid>
      <w:tr w:rsidR="00DA146C" w:rsidRPr="00F652D9" w:rsidTr="000A43CF">
        <w:tblPrEx>
          <w:tblCellMar>
            <w:top w:w="0" w:type="dxa"/>
            <w:bottom w:w="0" w:type="dxa"/>
          </w:tblCellMar>
        </w:tblPrEx>
        <w:trPr>
          <w:cantSplit/>
        </w:trPr>
        <w:tc>
          <w:tcPr>
            <w:tcW w:w="2376" w:type="dxa"/>
            <w:tcBorders>
              <w:top w:val="single" w:sz="6" w:space="0" w:color="auto"/>
              <w:left w:val="nil"/>
              <w:bottom w:val="single" w:sz="6" w:space="0" w:color="auto"/>
              <w:right w:val="nil"/>
            </w:tcBorders>
          </w:tcPr>
          <w:p w:rsidR="00DA146C" w:rsidRPr="00F652D9" w:rsidRDefault="00DA146C" w:rsidP="00F652D9">
            <w:pPr>
              <w:numPr>
                <w:ilvl w:val="12"/>
                <w:numId w:val="0"/>
              </w:numPr>
              <w:rPr>
                <w:sz w:val="24"/>
                <w:szCs w:val="24"/>
              </w:rPr>
            </w:pPr>
            <w:r w:rsidRPr="00F652D9">
              <w:rPr>
                <w:sz w:val="24"/>
                <w:szCs w:val="24"/>
              </w:rPr>
              <w:lastRenderedPageBreak/>
              <w:t>Standard Hourly Rates Schedule</w:t>
            </w:r>
          </w:p>
        </w:tc>
        <w:tc>
          <w:tcPr>
            <w:tcW w:w="1512" w:type="dxa"/>
            <w:tcBorders>
              <w:top w:val="single" w:sz="6" w:space="0" w:color="auto"/>
              <w:left w:val="nil"/>
              <w:bottom w:val="single" w:sz="6" w:space="0" w:color="auto"/>
              <w:right w:val="nil"/>
            </w:tcBorders>
          </w:tcPr>
          <w:p w:rsidR="00DA146C" w:rsidRPr="00F652D9" w:rsidRDefault="00DA146C" w:rsidP="00F652D9">
            <w:pPr>
              <w:numPr>
                <w:ilvl w:val="12"/>
                <w:numId w:val="0"/>
              </w:numPr>
              <w:rPr>
                <w:sz w:val="24"/>
                <w:szCs w:val="24"/>
              </w:rPr>
            </w:pPr>
            <w:r w:rsidRPr="00F652D9">
              <w:rPr>
                <w:sz w:val="24"/>
                <w:szCs w:val="24"/>
              </w:rPr>
              <w:t>E-5</w:t>
            </w:r>
            <w:r w:rsidR="000E7059" w:rsidRPr="00F652D9">
              <w:rPr>
                <w:sz w:val="24"/>
                <w:szCs w:val="24"/>
              </w:rPr>
              <w:t>0</w:t>
            </w:r>
            <w:r w:rsidRPr="00F652D9">
              <w:rPr>
                <w:sz w:val="24"/>
                <w:szCs w:val="24"/>
              </w:rPr>
              <w:t>0</w:t>
            </w:r>
            <w:r w:rsidR="008B14C4" w:rsidRPr="00F652D9">
              <w:rPr>
                <w:sz w:val="24"/>
                <w:szCs w:val="24"/>
              </w:rPr>
              <w:t xml:space="preserve"> (08)</w:t>
            </w:r>
          </w:p>
          <w:p w:rsidR="00DA146C" w:rsidRPr="00F652D9" w:rsidRDefault="00DA146C" w:rsidP="00F652D9">
            <w:pPr>
              <w:numPr>
                <w:ilvl w:val="12"/>
                <w:numId w:val="0"/>
              </w:numPr>
              <w:rPr>
                <w:sz w:val="24"/>
                <w:szCs w:val="24"/>
              </w:rPr>
            </w:pPr>
            <w:r w:rsidRPr="00F652D9">
              <w:rPr>
                <w:sz w:val="24"/>
                <w:szCs w:val="24"/>
              </w:rPr>
              <w:t>Exhibit C, Appendix 2</w:t>
            </w:r>
          </w:p>
          <w:p w:rsidR="00790B39" w:rsidRPr="00F652D9" w:rsidRDefault="00DA146C" w:rsidP="00F652D9">
            <w:pPr>
              <w:numPr>
                <w:ilvl w:val="12"/>
                <w:numId w:val="0"/>
              </w:numPr>
              <w:rPr>
                <w:sz w:val="24"/>
                <w:szCs w:val="24"/>
              </w:rPr>
            </w:pPr>
            <w:r w:rsidRPr="00F652D9">
              <w:rPr>
                <w:sz w:val="24"/>
                <w:szCs w:val="24"/>
              </w:rPr>
              <w:t>(Required when any Standard Hourly Rates method of compen</w:t>
            </w:r>
            <w:r w:rsidR="00790B39" w:rsidRPr="00F652D9">
              <w:rPr>
                <w:sz w:val="24"/>
                <w:szCs w:val="24"/>
              </w:rPr>
              <w:t>-</w:t>
            </w:r>
          </w:p>
          <w:p w:rsidR="00DA146C" w:rsidRPr="00F652D9" w:rsidRDefault="00790B39" w:rsidP="00F652D9">
            <w:pPr>
              <w:numPr>
                <w:ilvl w:val="12"/>
                <w:numId w:val="0"/>
              </w:numPr>
              <w:rPr>
                <w:sz w:val="24"/>
                <w:szCs w:val="24"/>
              </w:rPr>
            </w:pPr>
            <w:r w:rsidRPr="00F652D9">
              <w:rPr>
                <w:sz w:val="24"/>
                <w:szCs w:val="24"/>
              </w:rPr>
              <w:t>sa</w:t>
            </w:r>
            <w:r w:rsidR="00DA146C" w:rsidRPr="00F652D9">
              <w:rPr>
                <w:sz w:val="24"/>
                <w:szCs w:val="24"/>
              </w:rPr>
              <w:t>ti</w:t>
            </w:r>
            <w:r w:rsidRPr="00F652D9">
              <w:rPr>
                <w:sz w:val="24"/>
                <w:szCs w:val="24"/>
              </w:rPr>
              <w:t>o</w:t>
            </w:r>
            <w:r w:rsidR="00DA146C" w:rsidRPr="00F652D9">
              <w:rPr>
                <w:sz w:val="24"/>
                <w:szCs w:val="24"/>
              </w:rPr>
              <w:t>n is selected)</w:t>
            </w:r>
          </w:p>
        </w:tc>
        <w:tc>
          <w:tcPr>
            <w:tcW w:w="5670" w:type="dxa"/>
            <w:tcBorders>
              <w:top w:val="single" w:sz="6" w:space="0" w:color="auto"/>
              <w:left w:val="nil"/>
              <w:bottom w:val="single" w:sz="6" w:space="0" w:color="auto"/>
              <w:right w:val="nil"/>
            </w:tcBorders>
          </w:tcPr>
          <w:p w:rsidR="00DA146C" w:rsidRPr="00F652D9" w:rsidRDefault="00DA146C" w:rsidP="00F652D9">
            <w:pPr>
              <w:numPr>
                <w:ilvl w:val="0"/>
                <w:numId w:val="2"/>
              </w:numPr>
              <w:rPr>
                <w:sz w:val="24"/>
                <w:szCs w:val="24"/>
              </w:rPr>
            </w:pPr>
            <w:r w:rsidRPr="00F652D9">
              <w:rPr>
                <w:sz w:val="24"/>
                <w:szCs w:val="24"/>
              </w:rPr>
              <w:t>This suggested format will normally be replaced by the Engineer’s standard schedule.</w:t>
            </w:r>
          </w:p>
          <w:p w:rsidR="00DA146C" w:rsidRPr="00F652D9" w:rsidRDefault="00DA146C" w:rsidP="00F652D9">
            <w:pPr>
              <w:numPr>
                <w:ilvl w:val="0"/>
                <w:numId w:val="2"/>
              </w:numPr>
              <w:rPr>
                <w:sz w:val="24"/>
                <w:szCs w:val="24"/>
              </w:rPr>
            </w:pPr>
            <w:r w:rsidRPr="00F652D9">
              <w:rPr>
                <w:sz w:val="24"/>
                <w:szCs w:val="24"/>
              </w:rPr>
              <w:t xml:space="preserve">Note that agreement provides for rates to be adjusted annually.  Budget for expenses at time of service.  Revised rates should be submitted to State Engineer </w:t>
            </w:r>
            <w:r w:rsidR="00DC2546" w:rsidRPr="00F652D9">
              <w:rPr>
                <w:sz w:val="24"/>
                <w:szCs w:val="24"/>
              </w:rPr>
              <w:t xml:space="preserve">as an Amendment to the Agreement </w:t>
            </w:r>
            <w:r w:rsidRPr="00F652D9">
              <w:rPr>
                <w:sz w:val="24"/>
                <w:szCs w:val="24"/>
              </w:rPr>
              <w:t xml:space="preserve">for </w:t>
            </w:r>
            <w:r w:rsidR="000E7059" w:rsidRPr="00F652D9">
              <w:rPr>
                <w:sz w:val="24"/>
                <w:szCs w:val="24"/>
              </w:rPr>
              <w:t xml:space="preserve">determination of reasonableness </w:t>
            </w:r>
            <w:r w:rsidRPr="00F652D9">
              <w:rPr>
                <w:sz w:val="24"/>
                <w:szCs w:val="24"/>
              </w:rPr>
              <w:t>prior to implementation.</w:t>
            </w:r>
          </w:p>
        </w:tc>
      </w:tr>
      <w:tr w:rsidR="00DA146C" w:rsidRPr="00F652D9" w:rsidTr="000A43CF">
        <w:tblPrEx>
          <w:tblCellMar>
            <w:top w:w="0" w:type="dxa"/>
            <w:bottom w:w="0" w:type="dxa"/>
          </w:tblCellMar>
        </w:tblPrEx>
        <w:trPr>
          <w:cantSplit/>
        </w:trPr>
        <w:tc>
          <w:tcPr>
            <w:tcW w:w="2376" w:type="dxa"/>
            <w:tcBorders>
              <w:top w:val="single" w:sz="6" w:space="0" w:color="auto"/>
              <w:left w:val="nil"/>
              <w:bottom w:val="single" w:sz="6" w:space="0" w:color="auto"/>
              <w:right w:val="nil"/>
            </w:tcBorders>
          </w:tcPr>
          <w:p w:rsidR="00DA146C" w:rsidRPr="00F652D9" w:rsidRDefault="00DA146C" w:rsidP="00F652D9">
            <w:pPr>
              <w:numPr>
                <w:ilvl w:val="12"/>
                <w:numId w:val="0"/>
              </w:numPr>
              <w:rPr>
                <w:sz w:val="24"/>
                <w:szCs w:val="24"/>
              </w:rPr>
            </w:pPr>
            <w:r w:rsidRPr="00F652D9">
              <w:rPr>
                <w:sz w:val="24"/>
                <w:szCs w:val="24"/>
              </w:rPr>
              <w:t>Duties, Responsibilities, and Limitations of Authority of Resident Project Representative</w:t>
            </w:r>
          </w:p>
        </w:tc>
        <w:tc>
          <w:tcPr>
            <w:tcW w:w="1512" w:type="dxa"/>
            <w:tcBorders>
              <w:top w:val="single" w:sz="6" w:space="0" w:color="auto"/>
              <w:left w:val="nil"/>
              <w:bottom w:val="single" w:sz="6" w:space="0" w:color="auto"/>
              <w:right w:val="nil"/>
            </w:tcBorders>
          </w:tcPr>
          <w:p w:rsidR="00DA146C" w:rsidRPr="00F652D9" w:rsidRDefault="00DA146C" w:rsidP="00F652D9">
            <w:pPr>
              <w:numPr>
                <w:ilvl w:val="12"/>
                <w:numId w:val="0"/>
              </w:numPr>
              <w:rPr>
                <w:sz w:val="24"/>
                <w:szCs w:val="24"/>
              </w:rPr>
            </w:pPr>
            <w:r w:rsidRPr="00F652D9">
              <w:rPr>
                <w:sz w:val="24"/>
                <w:szCs w:val="24"/>
              </w:rPr>
              <w:t>E-5</w:t>
            </w:r>
            <w:r w:rsidR="000E7059" w:rsidRPr="00F652D9">
              <w:rPr>
                <w:sz w:val="24"/>
                <w:szCs w:val="24"/>
              </w:rPr>
              <w:t>0</w:t>
            </w:r>
            <w:r w:rsidRPr="00F652D9">
              <w:rPr>
                <w:sz w:val="24"/>
                <w:szCs w:val="24"/>
              </w:rPr>
              <w:t>0</w:t>
            </w:r>
            <w:r w:rsidR="008B14C4" w:rsidRPr="00F652D9">
              <w:rPr>
                <w:sz w:val="24"/>
                <w:szCs w:val="24"/>
              </w:rPr>
              <w:t xml:space="preserve"> (08)</w:t>
            </w:r>
          </w:p>
          <w:p w:rsidR="00DA146C" w:rsidRPr="00F652D9" w:rsidRDefault="00DA146C" w:rsidP="00F652D9">
            <w:pPr>
              <w:numPr>
                <w:ilvl w:val="12"/>
                <w:numId w:val="0"/>
              </w:numPr>
              <w:rPr>
                <w:sz w:val="24"/>
                <w:szCs w:val="24"/>
              </w:rPr>
            </w:pPr>
            <w:r w:rsidRPr="00F652D9">
              <w:rPr>
                <w:sz w:val="24"/>
                <w:szCs w:val="24"/>
              </w:rPr>
              <w:t>Exhibit D</w:t>
            </w:r>
          </w:p>
          <w:p w:rsidR="00DA146C" w:rsidRPr="00F652D9" w:rsidRDefault="00DA146C" w:rsidP="00F652D9">
            <w:pPr>
              <w:numPr>
                <w:ilvl w:val="12"/>
                <w:numId w:val="0"/>
              </w:numPr>
              <w:rPr>
                <w:sz w:val="24"/>
                <w:szCs w:val="24"/>
              </w:rPr>
            </w:pPr>
            <w:r w:rsidRPr="00F652D9">
              <w:rPr>
                <w:sz w:val="24"/>
                <w:szCs w:val="24"/>
              </w:rPr>
              <w:t>(Required)</w:t>
            </w:r>
          </w:p>
        </w:tc>
        <w:tc>
          <w:tcPr>
            <w:tcW w:w="5670" w:type="dxa"/>
            <w:tcBorders>
              <w:top w:val="single" w:sz="6" w:space="0" w:color="auto"/>
              <w:left w:val="nil"/>
              <w:bottom w:val="single" w:sz="6" w:space="0" w:color="auto"/>
              <w:right w:val="nil"/>
            </w:tcBorders>
          </w:tcPr>
          <w:p w:rsidR="00DA146C" w:rsidRPr="00F652D9" w:rsidRDefault="00DA146C" w:rsidP="00F652D9">
            <w:pPr>
              <w:numPr>
                <w:ilvl w:val="0"/>
                <w:numId w:val="2"/>
              </w:numPr>
              <w:rPr>
                <w:sz w:val="24"/>
                <w:szCs w:val="24"/>
              </w:rPr>
            </w:pPr>
            <w:r w:rsidRPr="00F652D9">
              <w:rPr>
                <w:sz w:val="24"/>
                <w:szCs w:val="24"/>
              </w:rPr>
              <w:t>Required if Engineer provides this service</w:t>
            </w:r>
          </w:p>
          <w:p w:rsidR="00DA146C" w:rsidRPr="00F652D9" w:rsidRDefault="00DA146C" w:rsidP="00F652D9">
            <w:pPr>
              <w:numPr>
                <w:ilvl w:val="0"/>
                <w:numId w:val="2"/>
              </w:numPr>
              <w:rPr>
                <w:sz w:val="24"/>
                <w:szCs w:val="24"/>
              </w:rPr>
            </w:pPr>
            <w:r w:rsidRPr="00F652D9">
              <w:rPr>
                <w:sz w:val="24"/>
                <w:szCs w:val="24"/>
              </w:rPr>
              <w:t>A similar document outlin</w:t>
            </w:r>
            <w:r w:rsidR="005025DC" w:rsidRPr="00F652D9">
              <w:rPr>
                <w:sz w:val="24"/>
                <w:szCs w:val="24"/>
              </w:rPr>
              <w:t>in</w:t>
            </w:r>
            <w:r w:rsidRPr="00F652D9">
              <w:rPr>
                <w:sz w:val="24"/>
                <w:szCs w:val="24"/>
              </w:rPr>
              <w:t>g duties, responsibilities and limitations of authorities must be used if others provide service.</w:t>
            </w:r>
          </w:p>
        </w:tc>
      </w:tr>
      <w:tr w:rsidR="00DA146C" w:rsidRPr="00F652D9" w:rsidTr="000A43CF">
        <w:tblPrEx>
          <w:tblCellMar>
            <w:top w:w="0" w:type="dxa"/>
            <w:bottom w:w="0" w:type="dxa"/>
          </w:tblCellMar>
        </w:tblPrEx>
        <w:trPr>
          <w:cantSplit/>
        </w:trPr>
        <w:tc>
          <w:tcPr>
            <w:tcW w:w="2376" w:type="dxa"/>
            <w:tcBorders>
              <w:top w:val="single" w:sz="6" w:space="0" w:color="auto"/>
              <w:left w:val="nil"/>
              <w:bottom w:val="single" w:sz="6" w:space="0" w:color="auto"/>
              <w:right w:val="nil"/>
            </w:tcBorders>
          </w:tcPr>
          <w:p w:rsidR="00DA146C" w:rsidRPr="00F652D9" w:rsidRDefault="00DA146C" w:rsidP="00F652D9">
            <w:pPr>
              <w:numPr>
                <w:ilvl w:val="12"/>
                <w:numId w:val="0"/>
              </w:numPr>
              <w:rPr>
                <w:sz w:val="24"/>
                <w:szCs w:val="24"/>
              </w:rPr>
            </w:pPr>
            <w:r w:rsidRPr="00F652D9">
              <w:rPr>
                <w:sz w:val="24"/>
                <w:szCs w:val="24"/>
              </w:rPr>
              <w:t>Notice of Acceptability of Work</w:t>
            </w:r>
          </w:p>
        </w:tc>
        <w:tc>
          <w:tcPr>
            <w:tcW w:w="1512" w:type="dxa"/>
            <w:tcBorders>
              <w:top w:val="single" w:sz="6" w:space="0" w:color="auto"/>
              <w:left w:val="nil"/>
              <w:bottom w:val="single" w:sz="6" w:space="0" w:color="auto"/>
              <w:right w:val="nil"/>
            </w:tcBorders>
          </w:tcPr>
          <w:p w:rsidR="00DA146C" w:rsidRPr="00F652D9" w:rsidRDefault="00DA146C" w:rsidP="00F652D9">
            <w:pPr>
              <w:numPr>
                <w:ilvl w:val="12"/>
                <w:numId w:val="0"/>
              </w:numPr>
              <w:rPr>
                <w:sz w:val="24"/>
                <w:szCs w:val="24"/>
              </w:rPr>
            </w:pPr>
            <w:r w:rsidRPr="00F652D9">
              <w:rPr>
                <w:sz w:val="24"/>
                <w:szCs w:val="24"/>
              </w:rPr>
              <w:t>E-5</w:t>
            </w:r>
            <w:r w:rsidR="007A12F9" w:rsidRPr="00F652D9">
              <w:rPr>
                <w:sz w:val="24"/>
                <w:szCs w:val="24"/>
              </w:rPr>
              <w:t>0</w:t>
            </w:r>
            <w:r w:rsidRPr="00F652D9">
              <w:rPr>
                <w:sz w:val="24"/>
                <w:szCs w:val="24"/>
              </w:rPr>
              <w:t>0</w:t>
            </w:r>
            <w:r w:rsidR="008B14C4" w:rsidRPr="00F652D9">
              <w:rPr>
                <w:sz w:val="24"/>
                <w:szCs w:val="24"/>
              </w:rPr>
              <w:t xml:space="preserve"> (08)</w:t>
            </w:r>
          </w:p>
          <w:p w:rsidR="00DA146C" w:rsidRPr="00F652D9" w:rsidRDefault="00DA146C" w:rsidP="00F652D9">
            <w:pPr>
              <w:numPr>
                <w:ilvl w:val="12"/>
                <w:numId w:val="0"/>
              </w:numPr>
              <w:rPr>
                <w:sz w:val="24"/>
                <w:szCs w:val="24"/>
              </w:rPr>
            </w:pPr>
            <w:r w:rsidRPr="00F652D9">
              <w:rPr>
                <w:sz w:val="24"/>
                <w:szCs w:val="24"/>
              </w:rPr>
              <w:t>Exhibit E</w:t>
            </w:r>
          </w:p>
          <w:p w:rsidR="00DA146C" w:rsidRPr="00F652D9" w:rsidRDefault="00DA146C" w:rsidP="00F652D9">
            <w:pPr>
              <w:numPr>
                <w:ilvl w:val="12"/>
                <w:numId w:val="0"/>
              </w:numPr>
              <w:rPr>
                <w:sz w:val="24"/>
                <w:szCs w:val="24"/>
              </w:rPr>
            </w:pPr>
            <w:r w:rsidRPr="00F652D9">
              <w:rPr>
                <w:sz w:val="24"/>
                <w:szCs w:val="24"/>
              </w:rPr>
              <w:t>(Required)</w:t>
            </w:r>
          </w:p>
        </w:tc>
        <w:tc>
          <w:tcPr>
            <w:tcW w:w="5670" w:type="dxa"/>
            <w:tcBorders>
              <w:top w:val="single" w:sz="6" w:space="0" w:color="auto"/>
              <w:left w:val="nil"/>
              <w:bottom w:val="single" w:sz="6" w:space="0" w:color="auto"/>
              <w:right w:val="nil"/>
            </w:tcBorders>
          </w:tcPr>
          <w:p w:rsidR="00DA146C" w:rsidRPr="00F652D9" w:rsidRDefault="00DA146C" w:rsidP="00F652D9">
            <w:pPr>
              <w:numPr>
                <w:ilvl w:val="0"/>
                <w:numId w:val="2"/>
              </w:numPr>
              <w:rPr>
                <w:sz w:val="24"/>
                <w:szCs w:val="24"/>
              </w:rPr>
            </w:pPr>
            <w:r w:rsidRPr="00F652D9">
              <w:rPr>
                <w:sz w:val="24"/>
                <w:szCs w:val="24"/>
              </w:rPr>
              <w:t>Executed copy will be provided to Rural Development at Project final inspection.</w:t>
            </w:r>
          </w:p>
        </w:tc>
      </w:tr>
      <w:tr w:rsidR="00DA146C" w:rsidRPr="00F652D9" w:rsidTr="000A43CF">
        <w:tblPrEx>
          <w:tblCellMar>
            <w:top w:w="0" w:type="dxa"/>
            <w:bottom w:w="0" w:type="dxa"/>
          </w:tblCellMar>
        </w:tblPrEx>
        <w:trPr>
          <w:cantSplit/>
        </w:trPr>
        <w:tc>
          <w:tcPr>
            <w:tcW w:w="2376" w:type="dxa"/>
            <w:tcBorders>
              <w:top w:val="single" w:sz="6" w:space="0" w:color="auto"/>
              <w:left w:val="nil"/>
              <w:bottom w:val="single" w:sz="6" w:space="0" w:color="auto"/>
              <w:right w:val="nil"/>
            </w:tcBorders>
          </w:tcPr>
          <w:p w:rsidR="00DA146C" w:rsidRPr="00F652D9" w:rsidRDefault="00DA146C" w:rsidP="00F652D9">
            <w:pPr>
              <w:numPr>
                <w:ilvl w:val="12"/>
                <w:numId w:val="0"/>
              </w:numPr>
              <w:rPr>
                <w:sz w:val="24"/>
                <w:szCs w:val="24"/>
              </w:rPr>
            </w:pPr>
            <w:r w:rsidRPr="00F652D9">
              <w:rPr>
                <w:sz w:val="24"/>
                <w:szCs w:val="24"/>
              </w:rPr>
              <w:t>Construction Cost Limit</w:t>
            </w:r>
          </w:p>
        </w:tc>
        <w:tc>
          <w:tcPr>
            <w:tcW w:w="1512" w:type="dxa"/>
            <w:tcBorders>
              <w:top w:val="single" w:sz="6" w:space="0" w:color="auto"/>
              <w:left w:val="nil"/>
              <w:bottom w:val="single" w:sz="6" w:space="0" w:color="auto"/>
              <w:right w:val="nil"/>
            </w:tcBorders>
          </w:tcPr>
          <w:p w:rsidR="00DA146C" w:rsidRPr="00F652D9" w:rsidRDefault="00DA146C" w:rsidP="00F652D9">
            <w:pPr>
              <w:numPr>
                <w:ilvl w:val="12"/>
                <w:numId w:val="0"/>
              </w:numPr>
              <w:rPr>
                <w:sz w:val="24"/>
                <w:szCs w:val="24"/>
              </w:rPr>
            </w:pPr>
            <w:r w:rsidRPr="00F652D9">
              <w:rPr>
                <w:sz w:val="24"/>
                <w:szCs w:val="24"/>
              </w:rPr>
              <w:t>E-5</w:t>
            </w:r>
            <w:r w:rsidR="007A12F9" w:rsidRPr="00F652D9">
              <w:rPr>
                <w:sz w:val="24"/>
                <w:szCs w:val="24"/>
              </w:rPr>
              <w:t>0</w:t>
            </w:r>
            <w:r w:rsidRPr="00F652D9">
              <w:rPr>
                <w:sz w:val="24"/>
                <w:szCs w:val="24"/>
              </w:rPr>
              <w:t>0</w:t>
            </w:r>
            <w:r w:rsidR="008B14C4" w:rsidRPr="00F652D9">
              <w:rPr>
                <w:sz w:val="24"/>
                <w:szCs w:val="24"/>
              </w:rPr>
              <w:t xml:space="preserve"> (08)</w:t>
            </w:r>
          </w:p>
          <w:p w:rsidR="00DA146C" w:rsidRPr="00F652D9" w:rsidRDefault="00DA146C" w:rsidP="00F652D9">
            <w:pPr>
              <w:numPr>
                <w:ilvl w:val="12"/>
                <w:numId w:val="0"/>
              </w:numPr>
              <w:rPr>
                <w:sz w:val="24"/>
                <w:szCs w:val="24"/>
              </w:rPr>
            </w:pPr>
            <w:r w:rsidRPr="00F652D9">
              <w:rPr>
                <w:sz w:val="24"/>
                <w:szCs w:val="24"/>
              </w:rPr>
              <w:t>Exhibit F</w:t>
            </w:r>
          </w:p>
          <w:p w:rsidR="00DA146C" w:rsidRPr="00F652D9" w:rsidRDefault="00DA146C" w:rsidP="00F652D9">
            <w:pPr>
              <w:numPr>
                <w:ilvl w:val="12"/>
                <w:numId w:val="0"/>
              </w:numPr>
              <w:rPr>
                <w:sz w:val="24"/>
                <w:szCs w:val="24"/>
              </w:rPr>
            </w:pPr>
            <w:r w:rsidRPr="00F652D9">
              <w:rPr>
                <w:sz w:val="24"/>
                <w:szCs w:val="24"/>
              </w:rPr>
              <w:t>(Optional)</w:t>
            </w:r>
          </w:p>
        </w:tc>
        <w:tc>
          <w:tcPr>
            <w:tcW w:w="5670" w:type="dxa"/>
            <w:tcBorders>
              <w:top w:val="single" w:sz="6" w:space="0" w:color="auto"/>
              <w:left w:val="nil"/>
              <w:bottom w:val="single" w:sz="6" w:space="0" w:color="auto"/>
              <w:right w:val="nil"/>
            </w:tcBorders>
          </w:tcPr>
          <w:p w:rsidR="00DA146C" w:rsidRPr="00F652D9" w:rsidRDefault="00DA146C" w:rsidP="00F652D9">
            <w:pPr>
              <w:numPr>
                <w:ilvl w:val="0"/>
                <w:numId w:val="3"/>
              </w:numPr>
              <w:tabs>
                <w:tab w:val="left" w:pos="360"/>
              </w:tabs>
              <w:rPr>
                <w:sz w:val="24"/>
                <w:szCs w:val="24"/>
              </w:rPr>
            </w:pPr>
            <w:r w:rsidRPr="00F652D9">
              <w:rPr>
                <w:sz w:val="24"/>
                <w:szCs w:val="24"/>
              </w:rPr>
              <w:t>If Owner has strict budgetary limitations, this Exhibit assigns Engineer more responsibility for cost control.</w:t>
            </w:r>
          </w:p>
        </w:tc>
      </w:tr>
      <w:tr w:rsidR="00DA146C" w:rsidRPr="00F652D9" w:rsidTr="000A43CF">
        <w:tblPrEx>
          <w:tblCellMar>
            <w:top w:w="0" w:type="dxa"/>
            <w:bottom w:w="0" w:type="dxa"/>
          </w:tblCellMar>
        </w:tblPrEx>
        <w:trPr>
          <w:cantSplit/>
        </w:trPr>
        <w:tc>
          <w:tcPr>
            <w:tcW w:w="2376" w:type="dxa"/>
            <w:tcBorders>
              <w:top w:val="single" w:sz="6" w:space="0" w:color="auto"/>
              <w:left w:val="nil"/>
              <w:bottom w:val="single" w:sz="6" w:space="0" w:color="auto"/>
              <w:right w:val="nil"/>
            </w:tcBorders>
          </w:tcPr>
          <w:p w:rsidR="00DA146C" w:rsidRPr="00F652D9" w:rsidRDefault="00DA146C" w:rsidP="00F652D9">
            <w:pPr>
              <w:numPr>
                <w:ilvl w:val="12"/>
                <w:numId w:val="0"/>
              </w:numPr>
              <w:rPr>
                <w:sz w:val="24"/>
                <w:szCs w:val="24"/>
              </w:rPr>
            </w:pPr>
            <w:r w:rsidRPr="00F652D9">
              <w:rPr>
                <w:sz w:val="24"/>
                <w:szCs w:val="24"/>
              </w:rPr>
              <w:t>Insurance</w:t>
            </w:r>
          </w:p>
        </w:tc>
        <w:tc>
          <w:tcPr>
            <w:tcW w:w="1512" w:type="dxa"/>
            <w:tcBorders>
              <w:top w:val="single" w:sz="6" w:space="0" w:color="auto"/>
              <w:left w:val="nil"/>
              <w:bottom w:val="single" w:sz="6" w:space="0" w:color="auto"/>
              <w:right w:val="nil"/>
            </w:tcBorders>
          </w:tcPr>
          <w:p w:rsidR="00DA146C" w:rsidRPr="00F652D9" w:rsidRDefault="00DA146C" w:rsidP="00F652D9">
            <w:pPr>
              <w:numPr>
                <w:ilvl w:val="12"/>
                <w:numId w:val="0"/>
              </w:numPr>
              <w:rPr>
                <w:sz w:val="24"/>
                <w:szCs w:val="24"/>
              </w:rPr>
            </w:pPr>
            <w:r w:rsidRPr="00F652D9">
              <w:rPr>
                <w:sz w:val="24"/>
                <w:szCs w:val="24"/>
              </w:rPr>
              <w:t>E-5</w:t>
            </w:r>
            <w:r w:rsidR="007A12F9" w:rsidRPr="00F652D9">
              <w:rPr>
                <w:sz w:val="24"/>
                <w:szCs w:val="24"/>
              </w:rPr>
              <w:t>0</w:t>
            </w:r>
            <w:r w:rsidRPr="00F652D9">
              <w:rPr>
                <w:sz w:val="24"/>
                <w:szCs w:val="24"/>
              </w:rPr>
              <w:t>0</w:t>
            </w:r>
            <w:r w:rsidR="008B14C4" w:rsidRPr="00F652D9">
              <w:rPr>
                <w:sz w:val="24"/>
                <w:szCs w:val="24"/>
              </w:rPr>
              <w:t xml:space="preserve"> (08)</w:t>
            </w:r>
          </w:p>
          <w:p w:rsidR="00DA146C" w:rsidRPr="00F652D9" w:rsidRDefault="00DA146C" w:rsidP="00F652D9">
            <w:pPr>
              <w:numPr>
                <w:ilvl w:val="12"/>
                <w:numId w:val="0"/>
              </w:numPr>
              <w:rPr>
                <w:sz w:val="24"/>
                <w:szCs w:val="24"/>
              </w:rPr>
            </w:pPr>
            <w:r w:rsidRPr="00F652D9">
              <w:rPr>
                <w:sz w:val="24"/>
                <w:szCs w:val="24"/>
              </w:rPr>
              <w:t>Exhibit G</w:t>
            </w:r>
          </w:p>
          <w:p w:rsidR="00DA146C" w:rsidRPr="00F652D9" w:rsidRDefault="00DA146C" w:rsidP="00F652D9">
            <w:pPr>
              <w:numPr>
                <w:ilvl w:val="12"/>
                <w:numId w:val="0"/>
              </w:numPr>
              <w:rPr>
                <w:sz w:val="24"/>
                <w:szCs w:val="24"/>
              </w:rPr>
            </w:pPr>
            <w:r w:rsidRPr="00F652D9">
              <w:rPr>
                <w:sz w:val="24"/>
                <w:szCs w:val="24"/>
              </w:rPr>
              <w:t>(Required)</w:t>
            </w:r>
          </w:p>
        </w:tc>
        <w:tc>
          <w:tcPr>
            <w:tcW w:w="5670" w:type="dxa"/>
            <w:tcBorders>
              <w:top w:val="single" w:sz="6" w:space="0" w:color="auto"/>
              <w:left w:val="nil"/>
              <w:bottom w:val="single" w:sz="6" w:space="0" w:color="auto"/>
              <w:right w:val="nil"/>
            </w:tcBorders>
          </w:tcPr>
          <w:p w:rsidR="00DA146C" w:rsidRPr="00F652D9" w:rsidRDefault="00DA146C" w:rsidP="00F652D9">
            <w:pPr>
              <w:numPr>
                <w:ilvl w:val="0"/>
                <w:numId w:val="2"/>
              </w:numPr>
              <w:rPr>
                <w:sz w:val="24"/>
                <w:szCs w:val="24"/>
              </w:rPr>
            </w:pPr>
            <w:r w:rsidRPr="00F652D9">
              <w:rPr>
                <w:sz w:val="24"/>
                <w:szCs w:val="24"/>
              </w:rPr>
              <w:t xml:space="preserve">The purpose of this Exhibit is two fold: a) disclosure of insurance coverage by each party, and b) confirmation of each party’s insurance requirements for this Agreement.  Owner and Engineer </w:t>
            </w:r>
            <w:r w:rsidR="00DA6629" w:rsidRPr="00F652D9">
              <w:rPr>
                <w:sz w:val="24"/>
                <w:szCs w:val="24"/>
              </w:rPr>
              <w:t xml:space="preserve">are </w:t>
            </w:r>
            <w:r w:rsidRPr="00F652D9">
              <w:rPr>
                <w:sz w:val="24"/>
                <w:szCs w:val="24"/>
              </w:rPr>
              <w:t>not required to carry each type of insurance listed.</w:t>
            </w:r>
          </w:p>
          <w:p w:rsidR="00DA146C" w:rsidRPr="00F652D9" w:rsidRDefault="00DA146C" w:rsidP="00F652D9">
            <w:pPr>
              <w:numPr>
                <w:ilvl w:val="0"/>
                <w:numId w:val="2"/>
              </w:numPr>
              <w:rPr>
                <w:sz w:val="24"/>
                <w:szCs w:val="24"/>
              </w:rPr>
            </w:pPr>
            <w:r w:rsidRPr="00F652D9">
              <w:rPr>
                <w:sz w:val="24"/>
                <w:szCs w:val="24"/>
              </w:rPr>
              <w:t>Owner should review and update insurance coverage where necessary to maintain adequate protection during construction period.</w:t>
            </w:r>
          </w:p>
        </w:tc>
      </w:tr>
      <w:tr w:rsidR="00DA146C" w:rsidRPr="00F652D9" w:rsidTr="000A43CF">
        <w:tblPrEx>
          <w:tblCellMar>
            <w:top w:w="0" w:type="dxa"/>
            <w:bottom w:w="0" w:type="dxa"/>
          </w:tblCellMar>
        </w:tblPrEx>
        <w:trPr>
          <w:cantSplit/>
        </w:trPr>
        <w:tc>
          <w:tcPr>
            <w:tcW w:w="2376" w:type="dxa"/>
            <w:tcBorders>
              <w:top w:val="single" w:sz="6" w:space="0" w:color="auto"/>
              <w:left w:val="nil"/>
              <w:bottom w:val="single" w:sz="6" w:space="0" w:color="auto"/>
              <w:right w:val="nil"/>
            </w:tcBorders>
          </w:tcPr>
          <w:p w:rsidR="00DA146C" w:rsidRPr="00F652D9" w:rsidRDefault="00DA146C" w:rsidP="00F652D9">
            <w:pPr>
              <w:numPr>
                <w:ilvl w:val="12"/>
                <w:numId w:val="0"/>
              </w:numPr>
              <w:rPr>
                <w:sz w:val="24"/>
                <w:szCs w:val="24"/>
              </w:rPr>
            </w:pPr>
            <w:r w:rsidRPr="00F652D9">
              <w:rPr>
                <w:sz w:val="24"/>
                <w:szCs w:val="24"/>
              </w:rPr>
              <w:t>Dispute Resolution</w:t>
            </w:r>
          </w:p>
        </w:tc>
        <w:tc>
          <w:tcPr>
            <w:tcW w:w="1512" w:type="dxa"/>
            <w:tcBorders>
              <w:top w:val="single" w:sz="6" w:space="0" w:color="auto"/>
              <w:left w:val="nil"/>
              <w:bottom w:val="single" w:sz="6" w:space="0" w:color="auto"/>
              <w:right w:val="nil"/>
            </w:tcBorders>
          </w:tcPr>
          <w:p w:rsidR="00DA146C" w:rsidRPr="00F652D9" w:rsidRDefault="004B5FDB" w:rsidP="00F652D9">
            <w:pPr>
              <w:numPr>
                <w:ilvl w:val="12"/>
                <w:numId w:val="0"/>
              </w:numPr>
              <w:rPr>
                <w:sz w:val="24"/>
                <w:szCs w:val="24"/>
              </w:rPr>
            </w:pPr>
            <w:r>
              <w:rPr>
                <w:sz w:val="24"/>
                <w:szCs w:val="24"/>
              </w:rPr>
              <w:t>E-50</w:t>
            </w:r>
            <w:r w:rsidR="00DA146C" w:rsidRPr="00F652D9">
              <w:rPr>
                <w:sz w:val="24"/>
                <w:szCs w:val="24"/>
              </w:rPr>
              <w:t>0</w:t>
            </w:r>
            <w:r w:rsidR="008B14C4" w:rsidRPr="00F652D9">
              <w:rPr>
                <w:sz w:val="24"/>
                <w:szCs w:val="24"/>
              </w:rPr>
              <w:t xml:space="preserve"> (08)</w:t>
            </w:r>
          </w:p>
          <w:p w:rsidR="00DA146C" w:rsidRPr="00F652D9" w:rsidRDefault="00DA146C" w:rsidP="00F652D9">
            <w:pPr>
              <w:numPr>
                <w:ilvl w:val="12"/>
                <w:numId w:val="0"/>
              </w:numPr>
              <w:rPr>
                <w:sz w:val="24"/>
                <w:szCs w:val="24"/>
              </w:rPr>
            </w:pPr>
            <w:r w:rsidRPr="00F652D9">
              <w:rPr>
                <w:sz w:val="24"/>
                <w:szCs w:val="24"/>
              </w:rPr>
              <w:t>Exhibit H</w:t>
            </w:r>
          </w:p>
          <w:p w:rsidR="00DA146C" w:rsidRPr="00F652D9" w:rsidRDefault="00DA146C" w:rsidP="00F652D9">
            <w:pPr>
              <w:numPr>
                <w:ilvl w:val="12"/>
                <w:numId w:val="0"/>
              </w:numPr>
              <w:rPr>
                <w:sz w:val="24"/>
                <w:szCs w:val="24"/>
              </w:rPr>
            </w:pPr>
            <w:r w:rsidRPr="00F652D9">
              <w:rPr>
                <w:sz w:val="24"/>
                <w:szCs w:val="24"/>
              </w:rPr>
              <w:t>(Optional)</w:t>
            </w:r>
          </w:p>
        </w:tc>
        <w:tc>
          <w:tcPr>
            <w:tcW w:w="5670" w:type="dxa"/>
            <w:tcBorders>
              <w:top w:val="single" w:sz="6" w:space="0" w:color="auto"/>
              <w:left w:val="nil"/>
              <w:bottom w:val="single" w:sz="6" w:space="0" w:color="auto"/>
              <w:right w:val="nil"/>
            </w:tcBorders>
          </w:tcPr>
          <w:p w:rsidR="00DA146C" w:rsidRPr="00F652D9" w:rsidRDefault="00DA146C" w:rsidP="00F652D9">
            <w:pPr>
              <w:numPr>
                <w:ilvl w:val="0"/>
                <w:numId w:val="2"/>
              </w:numPr>
              <w:rPr>
                <w:sz w:val="24"/>
                <w:szCs w:val="24"/>
              </w:rPr>
            </w:pPr>
            <w:r w:rsidRPr="00F652D9">
              <w:rPr>
                <w:sz w:val="24"/>
                <w:szCs w:val="24"/>
              </w:rPr>
              <w:t xml:space="preserve">Use only if it is desirable to settle disputes </w:t>
            </w:r>
            <w:r w:rsidR="00435A25" w:rsidRPr="00F652D9">
              <w:rPr>
                <w:sz w:val="24"/>
                <w:szCs w:val="24"/>
              </w:rPr>
              <w:t xml:space="preserve">between Engineer and Owner </w:t>
            </w:r>
            <w:r w:rsidRPr="00F652D9">
              <w:rPr>
                <w:sz w:val="24"/>
                <w:szCs w:val="24"/>
              </w:rPr>
              <w:t>using a process other than the court system.</w:t>
            </w:r>
          </w:p>
        </w:tc>
      </w:tr>
      <w:tr w:rsidR="007A12F9" w:rsidRPr="00F652D9" w:rsidTr="000A43CF">
        <w:tblPrEx>
          <w:tblCellMar>
            <w:top w:w="0" w:type="dxa"/>
            <w:bottom w:w="0" w:type="dxa"/>
          </w:tblCellMar>
        </w:tblPrEx>
        <w:trPr>
          <w:cantSplit/>
        </w:trPr>
        <w:tc>
          <w:tcPr>
            <w:tcW w:w="2376" w:type="dxa"/>
            <w:tcBorders>
              <w:top w:val="single" w:sz="6" w:space="0" w:color="auto"/>
              <w:left w:val="nil"/>
              <w:bottom w:val="single" w:sz="6" w:space="0" w:color="auto"/>
              <w:right w:val="nil"/>
            </w:tcBorders>
          </w:tcPr>
          <w:p w:rsidR="007A12F9" w:rsidRPr="00F652D9" w:rsidRDefault="007A12F9" w:rsidP="00F652D9">
            <w:pPr>
              <w:numPr>
                <w:ilvl w:val="12"/>
                <w:numId w:val="0"/>
              </w:numPr>
              <w:rPr>
                <w:sz w:val="24"/>
                <w:szCs w:val="24"/>
              </w:rPr>
            </w:pPr>
            <w:r w:rsidRPr="00F652D9">
              <w:rPr>
                <w:sz w:val="24"/>
                <w:szCs w:val="24"/>
              </w:rPr>
              <w:t>Limitations of Liability</w:t>
            </w:r>
          </w:p>
        </w:tc>
        <w:tc>
          <w:tcPr>
            <w:tcW w:w="1512" w:type="dxa"/>
            <w:tcBorders>
              <w:top w:val="single" w:sz="6" w:space="0" w:color="auto"/>
              <w:left w:val="nil"/>
              <w:bottom w:val="single" w:sz="6" w:space="0" w:color="auto"/>
              <w:right w:val="nil"/>
            </w:tcBorders>
          </w:tcPr>
          <w:p w:rsidR="007A12F9" w:rsidRPr="00F652D9" w:rsidRDefault="000A43CF" w:rsidP="00F652D9">
            <w:pPr>
              <w:numPr>
                <w:ilvl w:val="12"/>
                <w:numId w:val="0"/>
              </w:numPr>
              <w:rPr>
                <w:sz w:val="24"/>
                <w:szCs w:val="24"/>
              </w:rPr>
            </w:pPr>
            <w:r>
              <w:rPr>
                <w:sz w:val="24"/>
                <w:szCs w:val="24"/>
              </w:rPr>
              <w:t>E-50</w:t>
            </w:r>
            <w:r w:rsidR="007A12F9" w:rsidRPr="00F652D9">
              <w:rPr>
                <w:sz w:val="24"/>
                <w:szCs w:val="24"/>
              </w:rPr>
              <w:t>0</w:t>
            </w:r>
            <w:r w:rsidR="008B14C4" w:rsidRPr="00F652D9">
              <w:rPr>
                <w:sz w:val="24"/>
                <w:szCs w:val="24"/>
              </w:rPr>
              <w:t xml:space="preserve"> (08)</w:t>
            </w:r>
          </w:p>
          <w:p w:rsidR="007A12F9" w:rsidRPr="00F652D9" w:rsidRDefault="007A12F9" w:rsidP="00F652D9">
            <w:pPr>
              <w:numPr>
                <w:ilvl w:val="12"/>
                <w:numId w:val="0"/>
              </w:numPr>
              <w:rPr>
                <w:sz w:val="24"/>
                <w:szCs w:val="24"/>
              </w:rPr>
            </w:pPr>
            <w:r w:rsidRPr="00F652D9">
              <w:rPr>
                <w:sz w:val="24"/>
                <w:szCs w:val="24"/>
              </w:rPr>
              <w:t>Exhibit I</w:t>
            </w:r>
          </w:p>
        </w:tc>
        <w:tc>
          <w:tcPr>
            <w:tcW w:w="5670" w:type="dxa"/>
            <w:tcBorders>
              <w:top w:val="single" w:sz="6" w:space="0" w:color="auto"/>
              <w:left w:val="nil"/>
              <w:bottom w:val="single" w:sz="6" w:space="0" w:color="auto"/>
              <w:right w:val="nil"/>
            </w:tcBorders>
          </w:tcPr>
          <w:p w:rsidR="007A12F9" w:rsidRPr="00F652D9" w:rsidRDefault="00DC2546" w:rsidP="00F652D9">
            <w:pPr>
              <w:numPr>
                <w:ilvl w:val="0"/>
                <w:numId w:val="2"/>
              </w:numPr>
              <w:rPr>
                <w:sz w:val="24"/>
                <w:szCs w:val="24"/>
              </w:rPr>
            </w:pPr>
            <w:r w:rsidRPr="00F652D9">
              <w:rPr>
                <w:sz w:val="24"/>
                <w:szCs w:val="24"/>
              </w:rPr>
              <w:t xml:space="preserve">Delete or modify in accordance with state law.  </w:t>
            </w:r>
          </w:p>
        </w:tc>
      </w:tr>
      <w:tr w:rsidR="00DA146C" w:rsidRPr="00F652D9" w:rsidTr="000A43CF">
        <w:tblPrEx>
          <w:tblCellMar>
            <w:top w:w="0" w:type="dxa"/>
            <w:bottom w:w="0" w:type="dxa"/>
          </w:tblCellMar>
        </w:tblPrEx>
        <w:trPr>
          <w:cantSplit/>
        </w:trPr>
        <w:tc>
          <w:tcPr>
            <w:tcW w:w="2376" w:type="dxa"/>
            <w:tcBorders>
              <w:top w:val="single" w:sz="6" w:space="0" w:color="auto"/>
              <w:left w:val="nil"/>
              <w:bottom w:val="single" w:sz="6" w:space="0" w:color="auto"/>
              <w:right w:val="nil"/>
            </w:tcBorders>
          </w:tcPr>
          <w:p w:rsidR="00DA146C" w:rsidRPr="00F652D9" w:rsidRDefault="00DA146C" w:rsidP="00F652D9">
            <w:pPr>
              <w:numPr>
                <w:ilvl w:val="12"/>
                <w:numId w:val="0"/>
              </w:numPr>
              <w:rPr>
                <w:sz w:val="24"/>
                <w:szCs w:val="24"/>
              </w:rPr>
            </w:pPr>
            <w:r w:rsidRPr="00F652D9">
              <w:rPr>
                <w:sz w:val="24"/>
                <w:szCs w:val="24"/>
              </w:rPr>
              <w:t>Special Provisions</w:t>
            </w:r>
          </w:p>
        </w:tc>
        <w:tc>
          <w:tcPr>
            <w:tcW w:w="1512" w:type="dxa"/>
            <w:tcBorders>
              <w:top w:val="single" w:sz="6" w:space="0" w:color="auto"/>
              <w:left w:val="nil"/>
              <w:bottom w:val="single" w:sz="6" w:space="0" w:color="auto"/>
              <w:right w:val="nil"/>
            </w:tcBorders>
          </w:tcPr>
          <w:p w:rsidR="00DA146C" w:rsidRPr="00F652D9" w:rsidRDefault="004B5FDB" w:rsidP="00F652D9">
            <w:pPr>
              <w:numPr>
                <w:ilvl w:val="12"/>
                <w:numId w:val="0"/>
              </w:numPr>
              <w:rPr>
                <w:sz w:val="24"/>
                <w:szCs w:val="24"/>
              </w:rPr>
            </w:pPr>
            <w:r>
              <w:rPr>
                <w:sz w:val="24"/>
                <w:szCs w:val="24"/>
              </w:rPr>
              <w:t>E-50</w:t>
            </w:r>
            <w:r w:rsidR="00DA146C" w:rsidRPr="00F652D9">
              <w:rPr>
                <w:sz w:val="24"/>
                <w:szCs w:val="24"/>
              </w:rPr>
              <w:t>0</w:t>
            </w:r>
            <w:r w:rsidR="008B14C4" w:rsidRPr="00F652D9">
              <w:rPr>
                <w:sz w:val="24"/>
                <w:szCs w:val="24"/>
              </w:rPr>
              <w:t xml:space="preserve"> (08)</w:t>
            </w:r>
          </w:p>
          <w:p w:rsidR="00DA146C" w:rsidRPr="00F652D9" w:rsidRDefault="00DA146C" w:rsidP="00F652D9">
            <w:pPr>
              <w:numPr>
                <w:ilvl w:val="12"/>
                <w:numId w:val="0"/>
              </w:numPr>
              <w:rPr>
                <w:sz w:val="24"/>
                <w:szCs w:val="24"/>
              </w:rPr>
            </w:pPr>
            <w:r w:rsidRPr="00F652D9">
              <w:rPr>
                <w:sz w:val="24"/>
                <w:szCs w:val="24"/>
              </w:rPr>
              <w:t xml:space="preserve">Exhibit </w:t>
            </w:r>
            <w:r w:rsidR="007A12F9" w:rsidRPr="00F652D9">
              <w:rPr>
                <w:sz w:val="24"/>
                <w:szCs w:val="24"/>
              </w:rPr>
              <w:t>J</w:t>
            </w:r>
          </w:p>
          <w:p w:rsidR="00DA146C" w:rsidRPr="00F652D9" w:rsidRDefault="00DA146C" w:rsidP="00F652D9">
            <w:pPr>
              <w:numPr>
                <w:ilvl w:val="12"/>
                <w:numId w:val="0"/>
              </w:numPr>
              <w:rPr>
                <w:sz w:val="24"/>
                <w:szCs w:val="24"/>
              </w:rPr>
            </w:pPr>
            <w:r w:rsidRPr="00F652D9">
              <w:rPr>
                <w:sz w:val="24"/>
                <w:szCs w:val="24"/>
              </w:rPr>
              <w:t>(Optional)</w:t>
            </w:r>
          </w:p>
        </w:tc>
        <w:tc>
          <w:tcPr>
            <w:tcW w:w="5670" w:type="dxa"/>
            <w:tcBorders>
              <w:top w:val="single" w:sz="6" w:space="0" w:color="auto"/>
              <w:left w:val="nil"/>
              <w:bottom w:val="single" w:sz="6" w:space="0" w:color="auto"/>
              <w:right w:val="nil"/>
            </w:tcBorders>
          </w:tcPr>
          <w:p w:rsidR="00DA146C" w:rsidRPr="00F652D9" w:rsidRDefault="00DA146C" w:rsidP="00F652D9">
            <w:pPr>
              <w:numPr>
                <w:ilvl w:val="0"/>
                <w:numId w:val="2"/>
              </w:numPr>
              <w:rPr>
                <w:sz w:val="24"/>
                <w:szCs w:val="24"/>
              </w:rPr>
            </w:pPr>
            <w:r w:rsidRPr="00F652D9">
              <w:rPr>
                <w:sz w:val="24"/>
                <w:szCs w:val="24"/>
              </w:rPr>
              <w:t>Use only if specific modifications are required by State statute or unique project requirements.</w:t>
            </w:r>
          </w:p>
          <w:p w:rsidR="00DA146C" w:rsidRPr="00F652D9" w:rsidRDefault="00DA146C" w:rsidP="00F652D9">
            <w:pPr>
              <w:numPr>
                <w:ilvl w:val="0"/>
                <w:numId w:val="2"/>
              </w:numPr>
              <w:rPr>
                <w:sz w:val="24"/>
                <w:szCs w:val="24"/>
              </w:rPr>
            </w:pPr>
            <w:r w:rsidRPr="00F652D9">
              <w:rPr>
                <w:sz w:val="24"/>
                <w:szCs w:val="24"/>
              </w:rPr>
              <w:t>Follow document format.</w:t>
            </w:r>
          </w:p>
        </w:tc>
      </w:tr>
      <w:tr w:rsidR="00DA146C" w:rsidRPr="00F652D9" w:rsidTr="000A43CF">
        <w:tblPrEx>
          <w:tblCellMar>
            <w:top w:w="0" w:type="dxa"/>
            <w:bottom w:w="0" w:type="dxa"/>
          </w:tblCellMar>
        </w:tblPrEx>
        <w:trPr>
          <w:cantSplit/>
        </w:trPr>
        <w:tc>
          <w:tcPr>
            <w:tcW w:w="2376" w:type="dxa"/>
            <w:tcBorders>
              <w:top w:val="single" w:sz="6" w:space="0" w:color="auto"/>
              <w:left w:val="nil"/>
              <w:bottom w:val="single" w:sz="6" w:space="0" w:color="auto"/>
              <w:right w:val="nil"/>
            </w:tcBorders>
          </w:tcPr>
          <w:p w:rsidR="00DA146C" w:rsidRPr="00F652D9" w:rsidRDefault="00DA146C" w:rsidP="00F652D9">
            <w:pPr>
              <w:numPr>
                <w:ilvl w:val="12"/>
                <w:numId w:val="0"/>
              </w:numPr>
              <w:rPr>
                <w:sz w:val="24"/>
                <w:szCs w:val="24"/>
              </w:rPr>
            </w:pPr>
            <w:r w:rsidRPr="00F652D9">
              <w:rPr>
                <w:sz w:val="24"/>
                <w:szCs w:val="24"/>
              </w:rPr>
              <w:t>Amendment to Owner-Engineer Agreement</w:t>
            </w:r>
          </w:p>
        </w:tc>
        <w:tc>
          <w:tcPr>
            <w:tcW w:w="1512" w:type="dxa"/>
            <w:tcBorders>
              <w:top w:val="single" w:sz="6" w:space="0" w:color="auto"/>
              <w:left w:val="nil"/>
              <w:bottom w:val="single" w:sz="6" w:space="0" w:color="auto"/>
              <w:right w:val="nil"/>
            </w:tcBorders>
          </w:tcPr>
          <w:p w:rsidR="00DA146C" w:rsidRPr="00F652D9" w:rsidRDefault="004B5FDB" w:rsidP="00F652D9">
            <w:pPr>
              <w:numPr>
                <w:ilvl w:val="12"/>
                <w:numId w:val="0"/>
              </w:numPr>
              <w:rPr>
                <w:sz w:val="24"/>
                <w:szCs w:val="24"/>
              </w:rPr>
            </w:pPr>
            <w:r>
              <w:rPr>
                <w:sz w:val="24"/>
                <w:szCs w:val="24"/>
              </w:rPr>
              <w:t>E-50</w:t>
            </w:r>
            <w:r w:rsidR="00DA146C" w:rsidRPr="00F652D9">
              <w:rPr>
                <w:sz w:val="24"/>
                <w:szCs w:val="24"/>
              </w:rPr>
              <w:t>0</w:t>
            </w:r>
            <w:r w:rsidR="008B14C4" w:rsidRPr="00F652D9">
              <w:rPr>
                <w:sz w:val="24"/>
                <w:szCs w:val="24"/>
              </w:rPr>
              <w:t xml:space="preserve"> (08)</w:t>
            </w:r>
          </w:p>
          <w:p w:rsidR="00DA146C" w:rsidRPr="00F652D9" w:rsidRDefault="00DA146C" w:rsidP="00F652D9">
            <w:pPr>
              <w:numPr>
                <w:ilvl w:val="12"/>
                <w:numId w:val="0"/>
              </w:numPr>
              <w:rPr>
                <w:sz w:val="24"/>
                <w:szCs w:val="24"/>
              </w:rPr>
            </w:pPr>
            <w:r w:rsidRPr="00F652D9">
              <w:rPr>
                <w:sz w:val="24"/>
                <w:szCs w:val="24"/>
              </w:rPr>
              <w:t xml:space="preserve">Exhibit </w:t>
            </w:r>
            <w:r w:rsidR="007A12F9" w:rsidRPr="00F652D9">
              <w:rPr>
                <w:sz w:val="24"/>
                <w:szCs w:val="24"/>
              </w:rPr>
              <w:t>K</w:t>
            </w:r>
          </w:p>
          <w:p w:rsidR="00DA146C" w:rsidRPr="00F652D9" w:rsidRDefault="00DA146C" w:rsidP="00F652D9">
            <w:pPr>
              <w:numPr>
                <w:ilvl w:val="12"/>
                <w:numId w:val="0"/>
              </w:numPr>
              <w:rPr>
                <w:sz w:val="24"/>
                <w:szCs w:val="24"/>
              </w:rPr>
            </w:pPr>
            <w:r w:rsidRPr="00F652D9">
              <w:rPr>
                <w:sz w:val="24"/>
                <w:szCs w:val="24"/>
              </w:rPr>
              <w:t>(Required)</w:t>
            </w:r>
          </w:p>
        </w:tc>
        <w:tc>
          <w:tcPr>
            <w:tcW w:w="5670" w:type="dxa"/>
            <w:tcBorders>
              <w:top w:val="single" w:sz="6" w:space="0" w:color="auto"/>
              <w:left w:val="nil"/>
              <w:bottom w:val="single" w:sz="6" w:space="0" w:color="auto"/>
              <w:right w:val="nil"/>
            </w:tcBorders>
          </w:tcPr>
          <w:p w:rsidR="00DA146C" w:rsidRPr="00F652D9" w:rsidRDefault="00DA146C" w:rsidP="00F652D9">
            <w:pPr>
              <w:numPr>
                <w:ilvl w:val="0"/>
                <w:numId w:val="2"/>
              </w:numPr>
              <w:rPr>
                <w:sz w:val="24"/>
                <w:szCs w:val="24"/>
              </w:rPr>
            </w:pPr>
            <w:r w:rsidRPr="00F652D9">
              <w:rPr>
                <w:sz w:val="24"/>
                <w:szCs w:val="24"/>
              </w:rPr>
              <w:t xml:space="preserve">Exhibit </w:t>
            </w:r>
            <w:r w:rsidR="007A12F9" w:rsidRPr="00F652D9">
              <w:rPr>
                <w:sz w:val="24"/>
                <w:szCs w:val="24"/>
              </w:rPr>
              <w:t>K</w:t>
            </w:r>
            <w:r w:rsidRPr="00F652D9">
              <w:rPr>
                <w:sz w:val="24"/>
                <w:szCs w:val="24"/>
              </w:rPr>
              <w:t xml:space="preserve"> is the </w:t>
            </w:r>
            <w:r w:rsidR="00435A25" w:rsidRPr="00F652D9">
              <w:rPr>
                <w:sz w:val="24"/>
                <w:szCs w:val="24"/>
              </w:rPr>
              <w:t xml:space="preserve">proper </w:t>
            </w:r>
            <w:r w:rsidRPr="00F652D9">
              <w:rPr>
                <w:sz w:val="24"/>
                <w:szCs w:val="24"/>
              </w:rPr>
              <w:t>format for amending the Agreement.</w:t>
            </w:r>
          </w:p>
        </w:tc>
      </w:tr>
    </w:tbl>
    <w:p w:rsidR="00F26C9B" w:rsidRDefault="00F26C9B" w:rsidP="00F652D9">
      <w:pPr>
        <w:numPr>
          <w:ilvl w:val="12"/>
          <w:numId w:val="0"/>
        </w:numPr>
        <w:rPr>
          <w:sz w:val="24"/>
          <w:szCs w:val="24"/>
        </w:rPr>
        <w:sectPr w:rsidR="00F26C9B" w:rsidSect="000A43CF">
          <w:footerReference w:type="even" r:id="rId20"/>
          <w:type w:val="evenPage"/>
          <w:pgSz w:w="12240" w:h="15840" w:code="1"/>
          <w:pgMar w:top="1440" w:right="1440" w:bottom="1440" w:left="1440" w:header="576" w:footer="720" w:gutter="288"/>
          <w:cols w:space="720"/>
        </w:sectPr>
      </w:pPr>
    </w:p>
    <w:p w:rsidR="00F26C9B" w:rsidRPr="00F652D9" w:rsidRDefault="00F26C9B" w:rsidP="00F26C9B">
      <w:pPr>
        <w:numPr>
          <w:ilvl w:val="12"/>
          <w:numId w:val="0"/>
        </w:numPr>
        <w:rPr>
          <w:sz w:val="24"/>
          <w:szCs w:val="24"/>
        </w:rPr>
        <w:sectPr w:rsidR="00F26C9B" w:rsidRPr="00F652D9" w:rsidSect="00F26C9B">
          <w:type w:val="continuous"/>
          <w:pgSz w:w="12240" w:h="15840" w:code="1"/>
          <w:pgMar w:top="1440" w:right="1440" w:bottom="1440" w:left="1440" w:header="576" w:footer="720" w:gutter="288"/>
          <w:pgNumType w:start="1"/>
          <w:cols w:space="720"/>
        </w:sectPr>
      </w:pPr>
    </w:p>
    <w:p w:rsidR="00F238F7" w:rsidRPr="00F652D9" w:rsidRDefault="00F26C9B" w:rsidP="001C5E53">
      <w:pPr>
        <w:numPr>
          <w:ilvl w:val="12"/>
          <w:numId w:val="0"/>
        </w:numPr>
        <w:jc w:val="center"/>
        <w:rPr>
          <w:b/>
          <w:sz w:val="24"/>
          <w:szCs w:val="24"/>
        </w:rPr>
      </w:pPr>
      <w:r>
        <w:rPr>
          <w:sz w:val="24"/>
          <w:szCs w:val="24"/>
        </w:rPr>
        <w:lastRenderedPageBreak/>
        <w:br w:type="textWrapping" w:clear="all"/>
      </w:r>
      <w:r w:rsidR="00F238F7" w:rsidRPr="00F652D9">
        <w:rPr>
          <w:b/>
          <w:sz w:val="24"/>
          <w:szCs w:val="24"/>
        </w:rPr>
        <w:t>Owner's Instructions Regarding Bidding Procedures And</w:t>
      </w:r>
    </w:p>
    <w:p w:rsidR="00F238F7" w:rsidRPr="00F652D9" w:rsidRDefault="00F238F7" w:rsidP="001C5E53">
      <w:pPr>
        <w:numPr>
          <w:ilvl w:val="12"/>
          <w:numId w:val="0"/>
        </w:numPr>
        <w:jc w:val="center"/>
        <w:rPr>
          <w:b/>
          <w:sz w:val="24"/>
          <w:szCs w:val="24"/>
        </w:rPr>
      </w:pPr>
      <w:r w:rsidRPr="00F652D9">
        <w:rPr>
          <w:b/>
          <w:sz w:val="24"/>
          <w:szCs w:val="24"/>
        </w:rPr>
        <w:t>Construction Contract Documents</w:t>
      </w:r>
    </w:p>
    <w:p w:rsidR="00F238F7" w:rsidRPr="00F652D9" w:rsidRDefault="00F238F7" w:rsidP="001C5E53">
      <w:pPr>
        <w:numPr>
          <w:ilvl w:val="12"/>
          <w:numId w:val="0"/>
        </w:numPr>
        <w:jc w:val="center"/>
        <w:rPr>
          <w:sz w:val="24"/>
          <w:szCs w:val="24"/>
        </w:rPr>
      </w:pPr>
    </w:p>
    <w:p w:rsidR="00F238F7" w:rsidRPr="00F652D9" w:rsidRDefault="00F238F7" w:rsidP="00F652D9">
      <w:pPr>
        <w:numPr>
          <w:ilvl w:val="12"/>
          <w:numId w:val="0"/>
        </w:numPr>
        <w:rPr>
          <w:sz w:val="24"/>
          <w:szCs w:val="24"/>
        </w:rPr>
      </w:pPr>
      <w:r w:rsidRPr="00F652D9">
        <w:rPr>
          <w:sz w:val="24"/>
          <w:szCs w:val="24"/>
        </w:rPr>
        <w:t xml:space="preserve">The Engineers Joint Contract </w:t>
      </w:r>
      <w:r w:rsidR="0099027F" w:rsidRPr="00F652D9">
        <w:rPr>
          <w:sz w:val="24"/>
          <w:szCs w:val="24"/>
        </w:rPr>
        <w:t xml:space="preserve">Documents Committee (EJCDC) construction contract documents </w:t>
      </w:r>
      <w:r w:rsidRPr="00F652D9">
        <w:rPr>
          <w:sz w:val="24"/>
          <w:szCs w:val="24"/>
        </w:rPr>
        <w:t xml:space="preserve">are acceptable for use as the foundation of the Construction Contract Documents on water and waste projects funded by RUS.  This </w:t>
      </w:r>
      <w:r w:rsidR="00D01E24" w:rsidRPr="00F652D9">
        <w:rPr>
          <w:sz w:val="24"/>
          <w:szCs w:val="24"/>
        </w:rPr>
        <w:t>attachment</w:t>
      </w:r>
      <w:r w:rsidRPr="00F652D9">
        <w:rPr>
          <w:sz w:val="24"/>
          <w:szCs w:val="24"/>
        </w:rPr>
        <w:t xml:space="preserve"> is ad</w:t>
      </w:r>
      <w:r w:rsidR="00014850" w:rsidRPr="00F652D9">
        <w:rPr>
          <w:sz w:val="24"/>
          <w:szCs w:val="24"/>
        </w:rPr>
        <w:t>apted from EJCDC No. C</w:t>
      </w:r>
      <w:r w:rsidR="00014850" w:rsidRPr="00F652D9">
        <w:rPr>
          <w:sz w:val="24"/>
          <w:szCs w:val="24"/>
        </w:rPr>
        <w:noBreakHyphen/>
        <w:t>050 (2007</w:t>
      </w:r>
      <w:r w:rsidRPr="00F652D9">
        <w:rPr>
          <w:sz w:val="24"/>
          <w:szCs w:val="24"/>
        </w:rPr>
        <w:t xml:space="preserve"> edition) and is provided to indicate RUS requirements and recommendations in preparation of the Construction Contract Documents and to expedite the entire process of preparing for the project construction.  RUS recognizes each project is unique and that modifications may be required to satisfy specific project requirements or State statutes.  </w:t>
      </w:r>
    </w:p>
    <w:p w:rsidR="00F238F7" w:rsidRPr="00F652D9" w:rsidRDefault="00F238F7" w:rsidP="00F652D9">
      <w:pPr>
        <w:numPr>
          <w:ilvl w:val="12"/>
          <w:numId w:val="0"/>
        </w:numPr>
        <w:rPr>
          <w:sz w:val="24"/>
          <w:szCs w:val="24"/>
        </w:rPr>
      </w:pPr>
    </w:p>
    <w:p w:rsidR="00F238F7" w:rsidRPr="00F652D9" w:rsidRDefault="00F238F7" w:rsidP="00F652D9">
      <w:pPr>
        <w:numPr>
          <w:ilvl w:val="12"/>
          <w:numId w:val="0"/>
        </w:numPr>
        <w:rPr>
          <w:sz w:val="24"/>
          <w:szCs w:val="24"/>
        </w:rPr>
      </w:pPr>
      <w:r w:rsidRPr="00F652D9">
        <w:rPr>
          <w:sz w:val="24"/>
          <w:szCs w:val="24"/>
        </w:rPr>
        <w:t xml:space="preserve">This </w:t>
      </w:r>
      <w:r w:rsidR="00D01E24" w:rsidRPr="00F652D9">
        <w:rPr>
          <w:sz w:val="24"/>
          <w:szCs w:val="24"/>
        </w:rPr>
        <w:t>attachment</w:t>
      </w:r>
      <w:r w:rsidRPr="00F652D9">
        <w:rPr>
          <w:sz w:val="24"/>
          <w:szCs w:val="24"/>
        </w:rPr>
        <w:t xml:space="preserve"> is a model letter that the Owner and Engineer can use to delineate the issues and conclusions reached by the Owner and Engineer before preparing documents.  The Owner and their Engineer should collaborate in the development of this or a similar document in consultation with the Owner’s legal counsel before the Engineer begins development of the Construction Contract Documents.</w:t>
      </w:r>
    </w:p>
    <w:p w:rsidR="00F238F7" w:rsidRPr="00F652D9" w:rsidRDefault="00F238F7" w:rsidP="00F652D9">
      <w:pPr>
        <w:numPr>
          <w:ilvl w:val="12"/>
          <w:numId w:val="0"/>
        </w:numPr>
        <w:rPr>
          <w:sz w:val="24"/>
          <w:szCs w:val="24"/>
        </w:rPr>
      </w:pPr>
    </w:p>
    <w:p w:rsidR="00F238F7" w:rsidRPr="00F652D9" w:rsidRDefault="00F238F7" w:rsidP="00F652D9">
      <w:pPr>
        <w:numPr>
          <w:ilvl w:val="12"/>
          <w:numId w:val="0"/>
        </w:numPr>
        <w:rPr>
          <w:sz w:val="24"/>
          <w:szCs w:val="24"/>
        </w:rPr>
      </w:pPr>
      <w:r w:rsidRPr="00F652D9">
        <w:rPr>
          <w:sz w:val="24"/>
          <w:szCs w:val="24"/>
        </w:rPr>
        <w:t>Text enclosed in {} indicates a choice is necessary or information should be inserted.</w:t>
      </w:r>
    </w:p>
    <w:p w:rsidR="00F238F7" w:rsidRPr="00F652D9" w:rsidRDefault="00F238F7" w:rsidP="00F652D9">
      <w:pPr>
        <w:numPr>
          <w:ilvl w:val="12"/>
          <w:numId w:val="0"/>
        </w:numPr>
        <w:rPr>
          <w:sz w:val="24"/>
          <w:szCs w:val="24"/>
        </w:rPr>
      </w:pPr>
    </w:p>
    <w:p w:rsidR="00F238F7" w:rsidRPr="00F652D9" w:rsidRDefault="00F238F7" w:rsidP="00F652D9">
      <w:pPr>
        <w:numPr>
          <w:ilvl w:val="12"/>
          <w:numId w:val="0"/>
        </w:numPr>
        <w:rPr>
          <w:sz w:val="24"/>
          <w:szCs w:val="24"/>
        </w:rPr>
      </w:pPr>
      <w:r w:rsidRPr="00F652D9">
        <w:rPr>
          <w:sz w:val="24"/>
          <w:szCs w:val="24"/>
        </w:rPr>
        <w:t>PROJECT:  {Insert name}</w:t>
      </w:r>
    </w:p>
    <w:p w:rsidR="00F238F7" w:rsidRPr="00F652D9" w:rsidRDefault="00F238F7" w:rsidP="00F652D9">
      <w:pPr>
        <w:numPr>
          <w:ilvl w:val="12"/>
          <w:numId w:val="0"/>
        </w:numPr>
        <w:rPr>
          <w:sz w:val="24"/>
          <w:szCs w:val="24"/>
        </w:rPr>
      </w:pPr>
    </w:p>
    <w:p w:rsidR="00F238F7" w:rsidRPr="00F652D9" w:rsidRDefault="00F238F7" w:rsidP="001C5E53">
      <w:pPr>
        <w:numPr>
          <w:ilvl w:val="12"/>
          <w:numId w:val="0"/>
        </w:numPr>
        <w:tabs>
          <w:tab w:val="left" w:pos="360"/>
        </w:tabs>
        <w:rPr>
          <w:sz w:val="24"/>
          <w:szCs w:val="24"/>
        </w:rPr>
      </w:pPr>
      <w:r w:rsidRPr="00F652D9">
        <w:rPr>
          <w:sz w:val="24"/>
          <w:szCs w:val="24"/>
        </w:rPr>
        <w:t>OWNER:  {Insert name}</w:t>
      </w:r>
    </w:p>
    <w:p w:rsidR="00F238F7" w:rsidRPr="00F652D9" w:rsidRDefault="00F238F7" w:rsidP="00F652D9">
      <w:pPr>
        <w:numPr>
          <w:ilvl w:val="12"/>
          <w:numId w:val="0"/>
        </w:numPr>
        <w:rPr>
          <w:sz w:val="24"/>
          <w:szCs w:val="24"/>
        </w:rPr>
      </w:pPr>
    </w:p>
    <w:p w:rsidR="00F238F7" w:rsidRPr="00F652D9" w:rsidRDefault="00F238F7" w:rsidP="00F652D9">
      <w:pPr>
        <w:numPr>
          <w:ilvl w:val="12"/>
          <w:numId w:val="0"/>
        </w:numPr>
        <w:rPr>
          <w:sz w:val="24"/>
          <w:szCs w:val="24"/>
        </w:rPr>
      </w:pPr>
      <w:r w:rsidRPr="00F652D9">
        <w:rPr>
          <w:sz w:val="24"/>
          <w:szCs w:val="24"/>
        </w:rPr>
        <w:t>TO:  {Insert Engineer’s name}</w:t>
      </w:r>
    </w:p>
    <w:p w:rsidR="00F238F7" w:rsidRPr="00F652D9" w:rsidRDefault="00F238F7" w:rsidP="00F652D9">
      <w:pPr>
        <w:numPr>
          <w:ilvl w:val="12"/>
          <w:numId w:val="0"/>
        </w:numPr>
        <w:rPr>
          <w:sz w:val="24"/>
          <w:szCs w:val="24"/>
        </w:rPr>
      </w:pPr>
    </w:p>
    <w:p w:rsidR="00F238F7" w:rsidRPr="00F652D9" w:rsidRDefault="00F238F7" w:rsidP="00F652D9">
      <w:pPr>
        <w:numPr>
          <w:ilvl w:val="12"/>
          <w:numId w:val="0"/>
        </w:numPr>
        <w:rPr>
          <w:sz w:val="24"/>
          <w:szCs w:val="24"/>
        </w:rPr>
      </w:pPr>
      <w:r w:rsidRPr="00F652D9">
        <w:rPr>
          <w:sz w:val="24"/>
          <w:szCs w:val="24"/>
        </w:rPr>
        <w:t>CC:  USDA, Rural Development</w:t>
      </w:r>
      <w:r w:rsidR="00014850" w:rsidRPr="00F652D9">
        <w:rPr>
          <w:sz w:val="24"/>
          <w:szCs w:val="24"/>
        </w:rPr>
        <w:t xml:space="preserve"> State Office</w:t>
      </w:r>
    </w:p>
    <w:p w:rsidR="00F238F7" w:rsidRPr="00F652D9" w:rsidRDefault="00F238F7" w:rsidP="00F652D9">
      <w:pPr>
        <w:numPr>
          <w:ilvl w:val="12"/>
          <w:numId w:val="0"/>
        </w:numPr>
        <w:rPr>
          <w:sz w:val="24"/>
          <w:szCs w:val="24"/>
        </w:rPr>
      </w:pPr>
    </w:p>
    <w:p w:rsidR="00F238F7" w:rsidRPr="00F652D9" w:rsidRDefault="00F238F7" w:rsidP="00F652D9">
      <w:pPr>
        <w:numPr>
          <w:ilvl w:val="12"/>
          <w:numId w:val="0"/>
        </w:numPr>
        <w:rPr>
          <w:sz w:val="24"/>
          <w:szCs w:val="24"/>
        </w:rPr>
      </w:pPr>
      <w:r w:rsidRPr="00F652D9">
        <w:rPr>
          <w:sz w:val="24"/>
          <w:szCs w:val="24"/>
        </w:rPr>
        <w:t>You are hereby instructed to proceed with preparation of necessary Bidding Requirements and Contract Documents on the basis of the advice and information given below or provided in attachments.  This letter is to confirm decisions made and does not change any relationships or assignment of responsibilities established in the Owner-Engineer Agreement.</w:t>
      </w:r>
    </w:p>
    <w:p w:rsidR="00F238F7" w:rsidRPr="00F652D9" w:rsidRDefault="00F238F7" w:rsidP="00F652D9">
      <w:pPr>
        <w:numPr>
          <w:ilvl w:val="12"/>
          <w:numId w:val="0"/>
        </w:numPr>
        <w:rPr>
          <w:sz w:val="24"/>
          <w:szCs w:val="24"/>
        </w:rPr>
      </w:pPr>
    </w:p>
    <w:p w:rsidR="00F238F7" w:rsidRPr="00F652D9" w:rsidRDefault="00F238F7" w:rsidP="00F652D9">
      <w:pPr>
        <w:numPr>
          <w:ilvl w:val="12"/>
          <w:numId w:val="0"/>
        </w:numPr>
        <w:rPr>
          <w:sz w:val="24"/>
          <w:szCs w:val="24"/>
        </w:rPr>
      </w:pPr>
      <w:r w:rsidRPr="00F652D9">
        <w:rPr>
          <w:sz w:val="24"/>
          <w:szCs w:val="24"/>
        </w:rPr>
        <w:t xml:space="preserve">1. </w:t>
      </w:r>
      <w:r w:rsidR="00C57583" w:rsidRPr="00F652D9">
        <w:rPr>
          <w:sz w:val="24"/>
          <w:szCs w:val="24"/>
        </w:rPr>
        <w:t xml:space="preserve"> </w:t>
      </w:r>
      <w:r w:rsidRPr="00F652D9">
        <w:rPr>
          <w:sz w:val="24"/>
          <w:szCs w:val="24"/>
        </w:rPr>
        <w:t>Project name to be used:  {Insert name, if other than above}</w:t>
      </w:r>
    </w:p>
    <w:p w:rsidR="00F238F7" w:rsidRPr="00F652D9" w:rsidRDefault="00F238F7" w:rsidP="00F652D9">
      <w:pPr>
        <w:numPr>
          <w:ilvl w:val="12"/>
          <w:numId w:val="0"/>
        </w:numPr>
        <w:rPr>
          <w:sz w:val="24"/>
          <w:szCs w:val="24"/>
        </w:rPr>
      </w:pPr>
    </w:p>
    <w:p w:rsidR="00CC279D" w:rsidRPr="00F652D9" w:rsidRDefault="00F238F7" w:rsidP="00F652D9">
      <w:pPr>
        <w:numPr>
          <w:ilvl w:val="12"/>
          <w:numId w:val="0"/>
        </w:numPr>
        <w:rPr>
          <w:sz w:val="24"/>
          <w:szCs w:val="24"/>
        </w:rPr>
      </w:pPr>
      <w:r w:rsidRPr="00F652D9">
        <w:rPr>
          <w:sz w:val="24"/>
          <w:szCs w:val="24"/>
        </w:rPr>
        <w:t xml:space="preserve">2. </w:t>
      </w:r>
      <w:r w:rsidR="00C57583" w:rsidRPr="00F652D9">
        <w:rPr>
          <w:sz w:val="24"/>
          <w:szCs w:val="24"/>
        </w:rPr>
        <w:t xml:space="preserve"> </w:t>
      </w:r>
      <w:r w:rsidRPr="00F652D9">
        <w:rPr>
          <w:sz w:val="24"/>
          <w:szCs w:val="24"/>
        </w:rPr>
        <w:t>Legal name and address of the Owner for construction contract purposes:  {Insert Owner’s legal name and address}</w:t>
      </w:r>
    </w:p>
    <w:p w:rsidR="00F238F7" w:rsidRPr="00F652D9" w:rsidRDefault="00F238F7" w:rsidP="00F652D9">
      <w:pPr>
        <w:numPr>
          <w:ilvl w:val="12"/>
          <w:numId w:val="0"/>
        </w:numPr>
        <w:rPr>
          <w:sz w:val="24"/>
          <w:szCs w:val="24"/>
        </w:rPr>
      </w:pPr>
    </w:p>
    <w:p w:rsidR="00F238F7" w:rsidRPr="00F652D9" w:rsidRDefault="00F238F7" w:rsidP="00F652D9">
      <w:pPr>
        <w:numPr>
          <w:ilvl w:val="12"/>
          <w:numId w:val="0"/>
        </w:numPr>
        <w:rPr>
          <w:sz w:val="24"/>
          <w:szCs w:val="24"/>
        </w:rPr>
      </w:pPr>
      <w:r w:rsidRPr="00F652D9">
        <w:rPr>
          <w:sz w:val="24"/>
          <w:szCs w:val="24"/>
        </w:rPr>
        <w:t>3.</w:t>
      </w:r>
      <w:r w:rsidR="00C57583" w:rsidRPr="00F652D9">
        <w:rPr>
          <w:sz w:val="24"/>
          <w:szCs w:val="24"/>
        </w:rPr>
        <w:t xml:space="preserve"> </w:t>
      </w:r>
      <w:r w:rsidRPr="00F652D9">
        <w:rPr>
          <w:sz w:val="24"/>
          <w:szCs w:val="24"/>
        </w:rPr>
        <w:t xml:space="preserve"> Form of Owner’s organization: ___Not-for-Profit Corporation ___Municipality ___Utility District ___County ___Township ___Tribe.</w:t>
      </w:r>
    </w:p>
    <w:p w:rsidR="00F238F7" w:rsidRPr="00F652D9" w:rsidRDefault="00F238F7" w:rsidP="00F652D9">
      <w:pPr>
        <w:numPr>
          <w:ilvl w:val="12"/>
          <w:numId w:val="0"/>
        </w:numPr>
        <w:rPr>
          <w:sz w:val="24"/>
          <w:szCs w:val="24"/>
        </w:rPr>
      </w:pPr>
    </w:p>
    <w:p w:rsidR="00F238F7" w:rsidRPr="00F652D9" w:rsidRDefault="00F238F7" w:rsidP="00F652D9">
      <w:pPr>
        <w:numPr>
          <w:ilvl w:val="12"/>
          <w:numId w:val="0"/>
        </w:numPr>
        <w:rPr>
          <w:sz w:val="24"/>
          <w:szCs w:val="24"/>
        </w:rPr>
      </w:pPr>
      <w:r w:rsidRPr="00F652D9">
        <w:rPr>
          <w:sz w:val="24"/>
          <w:szCs w:val="24"/>
        </w:rPr>
        <w:t xml:space="preserve">4. </w:t>
      </w:r>
      <w:r w:rsidR="00C57583" w:rsidRPr="00F652D9">
        <w:rPr>
          <w:sz w:val="24"/>
          <w:szCs w:val="24"/>
        </w:rPr>
        <w:t xml:space="preserve"> </w:t>
      </w:r>
      <w:r w:rsidRPr="00F652D9">
        <w:rPr>
          <w:sz w:val="24"/>
          <w:szCs w:val="24"/>
        </w:rPr>
        <w:t>Detailed description of property, including designation of property owner if different from the Owner identified above:  {Insert detailed description of property}</w:t>
      </w:r>
    </w:p>
    <w:p w:rsidR="00F238F7" w:rsidRPr="00F652D9" w:rsidRDefault="00F238F7" w:rsidP="00F652D9">
      <w:pPr>
        <w:numPr>
          <w:ilvl w:val="12"/>
          <w:numId w:val="0"/>
        </w:numPr>
        <w:rPr>
          <w:sz w:val="24"/>
          <w:szCs w:val="24"/>
        </w:rPr>
      </w:pPr>
    </w:p>
    <w:p w:rsidR="00F238F7" w:rsidRPr="00F652D9" w:rsidRDefault="00F238F7" w:rsidP="00F652D9">
      <w:pPr>
        <w:numPr>
          <w:ilvl w:val="12"/>
          <w:numId w:val="0"/>
        </w:numPr>
        <w:rPr>
          <w:sz w:val="24"/>
          <w:szCs w:val="24"/>
        </w:rPr>
      </w:pPr>
    </w:p>
    <w:p w:rsidR="009D6689" w:rsidRDefault="009D6689" w:rsidP="00F652D9">
      <w:pPr>
        <w:numPr>
          <w:ilvl w:val="12"/>
          <w:numId w:val="0"/>
        </w:numPr>
        <w:rPr>
          <w:sz w:val="24"/>
          <w:szCs w:val="24"/>
        </w:rPr>
        <w:sectPr w:rsidR="009D6689">
          <w:headerReference w:type="even" r:id="rId21"/>
          <w:headerReference w:type="default" r:id="rId22"/>
          <w:footerReference w:type="even" r:id="rId23"/>
          <w:type w:val="oddPage"/>
          <w:pgSz w:w="12240" w:h="15840" w:code="1"/>
          <w:pgMar w:top="1440" w:right="1440" w:bottom="1440" w:left="1440" w:header="576" w:footer="720" w:gutter="288"/>
          <w:pgNumType w:start="1"/>
          <w:cols w:space="720"/>
        </w:sectPr>
      </w:pPr>
    </w:p>
    <w:p w:rsidR="00F238F7" w:rsidRPr="00F652D9" w:rsidRDefault="00F238F7" w:rsidP="00F652D9">
      <w:pPr>
        <w:numPr>
          <w:ilvl w:val="12"/>
          <w:numId w:val="0"/>
        </w:numPr>
        <w:rPr>
          <w:sz w:val="24"/>
          <w:szCs w:val="24"/>
        </w:rPr>
      </w:pPr>
      <w:r w:rsidRPr="00F652D9">
        <w:rPr>
          <w:sz w:val="24"/>
          <w:szCs w:val="24"/>
        </w:rPr>
        <w:lastRenderedPageBreak/>
        <w:t xml:space="preserve">5. </w:t>
      </w:r>
      <w:r w:rsidR="00C57583" w:rsidRPr="00F652D9">
        <w:rPr>
          <w:sz w:val="24"/>
          <w:szCs w:val="24"/>
        </w:rPr>
        <w:t xml:space="preserve"> </w:t>
      </w:r>
      <w:r w:rsidRPr="00F652D9">
        <w:rPr>
          <w:sz w:val="24"/>
          <w:szCs w:val="24"/>
        </w:rPr>
        <w:t>During the Construction Phase, Owner's Representative (point of contact) will be:  {Insert name}</w:t>
      </w:r>
    </w:p>
    <w:p w:rsidR="00F238F7" w:rsidRPr="00F652D9" w:rsidRDefault="00F238F7" w:rsidP="00F652D9">
      <w:pPr>
        <w:numPr>
          <w:ilvl w:val="12"/>
          <w:numId w:val="0"/>
        </w:numPr>
        <w:rPr>
          <w:sz w:val="24"/>
          <w:szCs w:val="24"/>
        </w:rPr>
      </w:pPr>
    </w:p>
    <w:p w:rsidR="00F238F7" w:rsidRPr="00F652D9" w:rsidRDefault="00F238F7" w:rsidP="00F652D9">
      <w:pPr>
        <w:numPr>
          <w:ilvl w:val="12"/>
          <w:numId w:val="0"/>
        </w:numPr>
        <w:rPr>
          <w:sz w:val="24"/>
          <w:szCs w:val="24"/>
        </w:rPr>
      </w:pPr>
      <w:r w:rsidRPr="00F652D9">
        <w:rPr>
          <w:sz w:val="24"/>
          <w:szCs w:val="24"/>
        </w:rPr>
        <w:t xml:space="preserve">6. </w:t>
      </w:r>
      <w:r w:rsidR="00C57583" w:rsidRPr="00F652D9">
        <w:rPr>
          <w:sz w:val="24"/>
          <w:szCs w:val="24"/>
        </w:rPr>
        <w:t xml:space="preserve"> </w:t>
      </w:r>
      <w:r w:rsidRPr="00F652D9">
        <w:rPr>
          <w:sz w:val="24"/>
          <w:szCs w:val="24"/>
        </w:rPr>
        <w:t>The Project will be constructed utilizing:  {Single/Multiple} contract{s}, stipulated sum {, Portions of construction by Owner's own forces,</w:t>
      </w:r>
      <w:r w:rsidR="00790B39" w:rsidRPr="00F652D9">
        <w:rPr>
          <w:sz w:val="24"/>
          <w:szCs w:val="24"/>
        </w:rPr>
        <w:t xml:space="preserve"> </w:t>
      </w:r>
      <w:r w:rsidRPr="00F652D9">
        <w:rPr>
          <w:sz w:val="24"/>
          <w:szCs w:val="24"/>
        </w:rPr>
        <w:t>Other (specify)}.</w:t>
      </w:r>
    </w:p>
    <w:p w:rsidR="00F238F7" w:rsidRPr="00F652D9" w:rsidRDefault="00F238F7" w:rsidP="00F652D9">
      <w:pPr>
        <w:numPr>
          <w:ilvl w:val="12"/>
          <w:numId w:val="0"/>
        </w:numPr>
        <w:rPr>
          <w:sz w:val="24"/>
          <w:szCs w:val="24"/>
        </w:rPr>
      </w:pPr>
    </w:p>
    <w:p w:rsidR="00F238F7" w:rsidRPr="00F652D9" w:rsidRDefault="00F238F7" w:rsidP="00F652D9">
      <w:pPr>
        <w:numPr>
          <w:ilvl w:val="12"/>
          <w:numId w:val="0"/>
        </w:numPr>
        <w:rPr>
          <w:sz w:val="24"/>
          <w:szCs w:val="24"/>
        </w:rPr>
      </w:pPr>
      <w:r w:rsidRPr="00F652D9">
        <w:rPr>
          <w:sz w:val="24"/>
          <w:szCs w:val="24"/>
        </w:rPr>
        <w:t xml:space="preserve">7. </w:t>
      </w:r>
      <w:r w:rsidR="00C57583" w:rsidRPr="00F652D9">
        <w:rPr>
          <w:sz w:val="24"/>
          <w:szCs w:val="24"/>
        </w:rPr>
        <w:t xml:space="preserve"> </w:t>
      </w:r>
      <w:r w:rsidRPr="00F652D9">
        <w:rPr>
          <w:sz w:val="24"/>
          <w:szCs w:val="24"/>
        </w:rPr>
        <w:t>The method of selecting the Contractor(s) shall be open and competitive.</w:t>
      </w:r>
    </w:p>
    <w:p w:rsidR="00F238F7" w:rsidRPr="00F652D9" w:rsidRDefault="00F238F7" w:rsidP="00F652D9">
      <w:pPr>
        <w:numPr>
          <w:ilvl w:val="12"/>
          <w:numId w:val="0"/>
        </w:numPr>
        <w:rPr>
          <w:sz w:val="24"/>
          <w:szCs w:val="24"/>
        </w:rPr>
      </w:pPr>
    </w:p>
    <w:p w:rsidR="00F238F7" w:rsidRPr="00F652D9" w:rsidRDefault="00F238F7" w:rsidP="00F652D9">
      <w:pPr>
        <w:numPr>
          <w:ilvl w:val="12"/>
          <w:numId w:val="0"/>
        </w:numPr>
        <w:rPr>
          <w:sz w:val="24"/>
          <w:szCs w:val="24"/>
        </w:rPr>
      </w:pPr>
      <w:r w:rsidRPr="00F652D9">
        <w:rPr>
          <w:sz w:val="24"/>
          <w:szCs w:val="24"/>
        </w:rPr>
        <w:t xml:space="preserve">8. </w:t>
      </w:r>
      <w:r w:rsidR="00C57583" w:rsidRPr="00F652D9">
        <w:rPr>
          <w:sz w:val="24"/>
          <w:szCs w:val="24"/>
        </w:rPr>
        <w:t xml:space="preserve"> </w:t>
      </w:r>
      <w:r w:rsidRPr="00F652D9">
        <w:rPr>
          <w:sz w:val="24"/>
          <w:szCs w:val="24"/>
        </w:rPr>
        <w:t>If multiple contracts are to be utilized on the same site, the activities of the Contractors will be coordinated by a designated prime contractor.</w:t>
      </w:r>
    </w:p>
    <w:p w:rsidR="00F238F7" w:rsidRPr="00F652D9" w:rsidRDefault="00F238F7" w:rsidP="00F652D9">
      <w:pPr>
        <w:numPr>
          <w:ilvl w:val="12"/>
          <w:numId w:val="0"/>
        </w:numPr>
        <w:rPr>
          <w:sz w:val="24"/>
          <w:szCs w:val="24"/>
        </w:rPr>
      </w:pPr>
    </w:p>
    <w:p w:rsidR="00F238F7" w:rsidRPr="00F652D9" w:rsidRDefault="00F238F7" w:rsidP="00F652D9">
      <w:pPr>
        <w:numPr>
          <w:ilvl w:val="12"/>
          <w:numId w:val="0"/>
        </w:numPr>
        <w:rPr>
          <w:sz w:val="24"/>
          <w:szCs w:val="24"/>
        </w:rPr>
      </w:pPr>
      <w:r w:rsidRPr="00F652D9">
        <w:rPr>
          <w:sz w:val="24"/>
          <w:szCs w:val="24"/>
        </w:rPr>
        <w:t>9.</w:t>
      </w:r>
      <w:r w:rsidR="00C57583" w:rsidRPr="00F652D9">
        <w:rPr>
          <w:sz w:val="24"/>
          <w:szCs w:val="24"/>
        </w:rPr>
        <w:t xml:space="preserve"> </w:t>
      </w:r>
      <w:r w:rsidRPr="00F652D9">
        <w:rPr>
          <w:sz w:val="24"/>
          <w:szCs w:val="24"/>
        </w:rPr>
        <w:t xml:space="preserve"> The Bidding Documents, Contract Forms, and General Conditions will be as follows:</w:t>
      </w:r>
    </w:p>
    <w:p w:rsidR="00F238F7" w:rsidRPr="00F652D9" w:rsidRDefault="00F238F7" w:rsidP="00F652D9">
      <w:pPr>
        <w:numPr>
          <w:ilvl w:val="12"/>
          <w:numId w:val="0"/>
        </w:numPr>
        <w:tabs>
          <w:tab w:val="left" w:pos="630"/>
        </w:tabs>
        <w:ind w:left="630" w:hanging="270"/>
        <w:rPr>
          <w:sz w:val="24"/>
          <w:szCs w:val="24"/>
        </w:rPr>
      </w:pPr>
      <w:r w:rsidRPr="00F652D9">
        <w:rPr>
          <w:sz w:val="24"/>
          <w:szCs w:val="24"/>
        </w:rPr>
        <w:t>a.</w:t>
      </w:r>
      <w:r w:rsidRPr="00F652D9">
        <w:rPr>
          <w:sz w:val="24"/>
          <w:szCs w:val="24"/>
        </w:rPr>
        <w:tab/>
        <w:t>Advert</w:t>
      </w:r>
      <w:r w:rsidR="00014850" w:rsidRPr="00F652D9">
        <w:rPr>
          <w:sz w:val="24"/>
          <w:szCs w:val="24"/>
        </w:rPr>
        <w:t xml:space="preserve">isement (RUS B1780-26, </w:t>
      </w:r>
      <w:r w:rsidR="00D01E24" w:rsidRPr="00F652D9">
        <w:rPr>
          <w:sz w:val="24"/>
          <w:szCs w:val="24"/>
        </w:rPr>
        <w:t>Attachment</w:t>
      </w:r>
      <w:r w:rsidR="00014850" w:rsidRPr="00F652D9">
        <w:rPr>
          <w:sz w:val="24"/>
          <w:szCs w:val="24"/>
        </w:rPr>
        <w:t xml:space="preserve"> E</w:t>
      </w:r>
      <w:r w:rsidRPr="00F652D9">
        <w:rPr>
          <w:sz w:val="24"/>
          <w:szCs w:val="24"/>
        </w:rPr>
        <w:t>).</w:t>
      </w:r>
    </w:p>
    <w:p w:rsidR="00F238F7" w:rsidRPr="00F652D9" w:rsidRDefault="00F238F7" w:rsidP="00F652D9">
      <w:pPr>
        <w:numPr>
          <w:ilvl w:val="12"/>
          <w:numId w:val="0"/>
        </w:numPr>
        <w:tabs>
          <w:tab w:val="left" w:pos="630"/>
        </w:tabs>
        <w:ind w:left="630" w:hanging="270"/>
        <w:rPr>
          <w:sz w:val="24"/>
          <w:szCs w:val="24"/>
        </w:rPr>
      </w:pPr>
      <w:r w:rsidRPr="00F652D9">
        <w:rPr>
          <w:sz w:val="24"/>
          <w:szCs w:val="24"/>
        </w:rPr>
        <w:t>b.</w:t>
      </w:r>
      <w:r w:rsidRPr="00F652D9">
        <w:rPr>
          <w:sz w:val="24"/>
          <w:szCs w:val="24"/>
        </w:rPr>
        <w:tab/>
        <w:t xml:space="preserve">Instructions to </w:t>
      </w:r>
      <w:r w:rsidR="00014850" w:rsidRPr="00F652D9">
        <w:rPr>
          <w:sz w:val="24"/>
          <w:szCs w:val="24"/>
        </w:rPr>
        <w:t xml:space="preserve">Bidders (RUS B1780-26, </w:t>
      </w:r>
      <w:r w:rsidR="00D01E24" w:rsidRPr="00F652D9">
        <w:rPr>
          <w:sz w:val="24"/>
          <w:szCs w:val="24"/>
        </w:rPr>
        <w:t>Attachment</w:t>
      </w:r>
      <w:r w:rsidR="00014850" w:rsidRPr="00F652D9">
        <w:rPr>
          <w:sz w:val="24"/>
          <w:szCs w:val="24"/>
        </w:rPr>
        <w:t xml:space="preserve"> F</w:t>
      </w:r>
      <w:r w:rsidRPr="00F652D9">
        <w:rPr>
          <w:sz w:val="24"/>
          <w:szCs w:val="24"/>
        </w:rPr>
        <w:t>).  Will clearly define process for determining lowest responsive, responsible bidder.</w:t>
      </w:r>
    </w:p>
    <w:p w:rsidR="00F238F7" w:rsidRPr="00F652D9" w:rsidRDefault="00F238F7" w:rsidP="00F652D9">
      <w:pPr>
        <w:numPr>
          <w:ilvl w:val="12"/>
          <w:numId w:val="0"/>
        </w:numPr>
        <w:tabs>
          <w:tab w:val="left" w:pos="630"/>
        </w:tabs>
        <w:ind w:left="630" w:hanging="270"/>
        <w:rPr>
          <w:sz w:val="24"/>
          <w:szCs w:val="24"/>
        </w:rPr>
      </w:pPr>
      <w:r w:rsidRPr="00F652D9">
        <w:rPr>
          <w:sz w:val="24"/>
          <w:szCs w:val="24"/>
        </w:rPr>
        <w:t>c.</w:t>
      </w:r>
      <w:r w:rsidRPr="00F652D9">
        <w:rPr>
          <w:sz w:val="24"/>
          <w:szCs w:val="24"/>
        </w:rPr>
        <w:tab/>
        <w:t>B</w:t>
      </w:r>
      <w:r w:rsidR="00014850" w:rsidRPr="00F652D9">
        <w:rPr>
          <w:sz w:val="24"/>
          <w:szCs w:val="24"/>
        </w:rPr>
        <w:t xml:space="preserve">id Form (RUS B1780-26, </w:t>
      </w:r>
      <w:r w:rsidR="00D01E24" w:rsidRPr="00F652D9">
        <w:rPr>
          <w:sz w:val="24"/>
          <w:szCs w:val="24"/>
        </w:rPr>
        <w:t>Attachment</w:t>
      </w:r>
      <w:r w:rsidR="00014850" w:rsidRPr="00F652D9">
        <w:rPr>
          <w:sz w:val="24"/>
          <w:szCs w:val="24"/>
        </w:rPr>
        <w:t xml:space="preserve"> G</w:t>
      </w:r>
      <w:r w:rsidRPr="00F652D9">
        <w:rPr>
          <w:sz w:val="24"/>
          <w:szCs w:val="24"/>
        </w:rPr>
        <w:t>).  Base bid with alternative deducts format will not be used.</w:t>
      </w:r>
    </w:p>
    <w:p w:rsidR="00F238F7" w:rsidRPr="00F652D9" w:rsidRDefault="00F238F7" w:rsidP="00F652D9">
      <w:pPr>
        <w:numPr>
          <w:ilvl w:val="12"/>
          <w:numId w:val="0"/>
        </w:numPr>
        <w:tabs>
          <w:tab w:val="left" w:pos="630"/>
        </w:tabs>
        <w:ind w:left="630" w:hanging="270"/>
        <w:rPr>
          <w:sz w:val="24"/>
          <w:szCs w:val="24"/>
        </w:rPr>
      </w:pPr>
      <w:r w:rsidRPr="00F652D9">
        <w:rPr>
          <w:sz w:val="24"/>
          <w:szCs w:val="24"/>
        </w:rPr>
        <w:t>d.</w:t>
      </w:r>
      <w:r w:rsidRPr="00F652D9">
        <w:rPr>
          <w:sz w:val="24"/>
          <w:szCs w:val="24"/>
        </w:rPr>
        <w:tab/>
        <w:t>Bid Bon</w:t>
      </w:r>
      <w:r w:rsidR="009D6689">
        <w:rPr>
          <w:sz w:val="24"/>
          <w:szCs w:val="24"/>
        </w:rPr>
        <w:t>d shall be EJCDC No. C-43</w:t>
      </w:r>
      <w:r w:rsidR="00014850" w:rsidRPr="00F652D9">
        <w:rPr>
          <w:sz w:val="24"/>
          <w:szCs w:val="24"/>
        </w:rPr>
        <w:t>0 (2007</w:t>
      </w:r>
      <w:r w:rsidRPr="00F652D9">
        <w:rPr>
          <w:sz w:val="24"/>
          <w:szCs w:val="24"/>
        </w:rPr>
        <w:t xml:space="preserve"> Edition)</w:t>
      </w:r>
    </w:p>
    <w:p w:rsidR="00F238F7" w:rsidRPr="00F652D9" w:rsidRDefault="00F238F7" w:rsidP="00F652D9">
      <w:pPr>
        <w:numPr>
          <w:ilvl w:val="12"/>
          <w:numId w:val="0"/>
        </w:numPr>
        <w:tabs>
          <w:tab w:val="left" w:pos="630"/>
        </w:tabs>
        <w:ind w:left="630" w:hanging="270"/>
        <w:rPr>
          <w:sz w:val="24"/>
          <w:szCs w:val="24"/>
        </w:rPr>
      </w:pPr>
      <w:r w:rsidRPr="00F652D9">
        <w:rPr>
          <w:sz w:val="24"/>
          <w:szCs w:val="24"/>
        </w:rPr>
        <w:t>e.</w:t>
      </w:r>
      <w:r w:rsidRPr="00F652D9">
        <w:rPr>
          <w:sz w:val="24"/>
          <w:szCs w:val="24"/>
        </w:rPr>
        <w:tab/>
        <w:t>Notice of Awar</w:t>
      </w:r>
      <w:r w:rsidR="00014850" w:rsidRPr="00F652D9">
        <w:rPr>
          <w:sz w:val="24"/>
          <w:szCs w:val="24"/>
        </w:rPr>
        <w:t>d shall be EJCDC No. C-510 (2007</w:t>
      </w:r>
      <w:r w:rsidRPr="00F652D9">
        <w:rPr>
          <w:sz w:val="24"/>
          <w:szCs w:val="24"/>
        </w:rPr>
        <w:t xml:space="preserve"> Edition).</w:t>
      </w:r>
    </w:p>
    <w:p w:rsidR="00F238F7" w:rsidRPr="00F652D9" w:rsidRDefault="00F238F7" w:rsidP="00F652D9">
      <w:pPr>
        <w:numPr>
          <w:ilvl w:val="12"/>
          <w:numId w:val="0"/>
        </w:numPr>
        <w:tabs>
          <w:tab w:val="left" w:pos="630"/>
        </w:tabs>
        <w:ind w:left="630" w:hanging="270"/>
        <w:rPr>
          <w:sz w:val="24"/>
          <w:szCs w:val="24"/>
        </w:rPr>
      </w:pPr>
      <w:r w:rsidRPr="00F652D9">
        <w:rPr>
          <w:sz w:val="24"/>
          <w:szCs w:val="24"/>
        </w:rPr>
        <w:t>f.</w:t>
      </w:r>
      <w:r w:rsidRPr="00F652D9">
        <w:rPr>
          <w:sz w:val="24"/>
          <w:szCs w:val="24"/>
        </w:rPr>
        <w:tab/>
        <w:t>Agreement between Owner and Contractor(s</w:t>
      </w:r>
      <w:r w:rsidR="009D6689">
        <w:rPr>
          <w:sz w:val="24"/>
          <w:szCs w:val="24"/>
        </w:rPr>
        <w:t>) shall be EJCDC No. C</w:t>
      </w:r>
      <w:r w:rsidR="009D6689">
        <w:rPr>
          <w:sz w:val="24"/>
          <w:szCs w:val="24"/>
        </w:rPr>
        <w:noBreakHyphen/>
        <w:t>520</w:t>
      </w:r>
      <w:r w:rsidR="00014850" w:rsidRPr="00F652D9">
        <w:rPr>
          <w:sz w:val="24"/>
          <w:szCs w:val="24"/>
        </w:rPr>
        <w:t xml:space="preserve"> (2007</w:t>
      </w:r>
      <w:r w:rsidRPr="00F652D9">
        <w:rPr>
          <w:sz w:val="24"/>
          <w:szCs w:val="24"/>
        </w:rPr>
        <w:t xml:space="preserve"> Edition)</w:t>
      </w:r>
    </w:p>
    <w:p w:rsidR="00F238F7" w:rsidRPr="00F652D9" w:rsidRDefault="00F238F7" w:rsidP="00F652D9">
      <w:pPr>
        <w:numPr>
          <w:ilvl w:val="12"/>
          <w:numId w:val="0"/>
        </w:numPr>
        <w:tabs>
          <w:tab w:val="left" w:pos="630"/>
        </w:tabs>
        <w:ind w:left="630" w:hanging="270"/>
        <w:rPr>
          <w:sz w:val="24"/>
          <w:szCs w:val="24"/>
        </w:rPr>
      </w:pPr>
      <w:r w:rsidRPr="00F652D9">
        <w:rPr>
          <w:sz w:val="24"/>
          <w:szCs w:val="24"/>
        </w:rPr>
        <w:t>g.</w:t>
      </w:r>
      <w:r w:rsidRPr="00F652D9">
        <w:rPr>
          <w:sz w:val="24"/>
          <w:szCs w:val="24"/>
        </w:rPr>
        <w:tab/>
        <w:t>General Condition</w:t>
      </w:r>
      <w:r w:rsidR="009D6689">
        <w:rPr>
          <w:sz w:val="24"/>
          <w:szCs w:val="24"/>
        </w:rPr>
        <w:t>s shall be EJCDC No. C</w:t>
      </w:r>
      <w:r w:rsidR="009D6689">
        <w:rPr>
          <w:sz w:val="24"/>
          <w:szCs w:val="24"/>
        </w:rPr>
        <w:noBreakHyphen/>
        <w:t>70</w:t>
      </w:r>
      <w:r w:rsidR="00014850" w:rsidRPr="00F652D9">
        <w:rPr>
          <w:sz w:val="24"/>
          <w:szCs w:val="24"/>
        </w:rPr>
        <w:t>0 (2007</w:t>
      </w:r>
      <w:r w:rsidRPr="00F652D9">
        <w:rPr>
          <w:sz w:val="24"/>
          <w:szCs w:val="24"/>
        </w:rPr>
        <w:t xml:space="preserve"> Edition).</w:t>
      </w:r>
    </w:p>
    <w:p w:rsidR="00F238F7" w:rsidRPr="00F652D9" w:rsidRDefault="00F238F7" w:rsidP="00F652D9">
      <w:pPr>
        <w:numPr>
          <w:ilvl w:val="12"/>
          <w:numId w:val="0"/>
        </w:numPr>
        <w:tabs>
          <w:tab w:val="left" w:pos="630"/>
        </w:tabs>
        <w:ind w:left="630" w:hanging="270"/>
        <w:rPr>
          <w:sz w:val="24"/>
          <w:szCs w:val="24"/>
        </w:rPr>
      </w:pPr>
      <w:r w:rsidRPr="00F652D9">
        <w:rPr>
          <w:sz w:val="24"/>
          <w:szCs w:val="24"/>
        </w:rPr>
        <w:t>h.</w:t>
      </w:r>
      <w:r w:rsidRPr="00F652D9">
        <w:rPr>
          <w:sz w:val="24"/>
          <w:szCs w:val="24"/>
        </w:rPr>
        <w:tab/>
        <w:t>Supplementary Con</w:t>
      </w:r>
      <w:r w:rsidR="00D01E24" w:rsidRPr="00F652D9">
        <w:rPr>
          <w:sz w:val="24"/>
          <w:szCs w:val="24"/>
        </w:rPr>
        <w:t>ditions (RUS B1780-26, Attachment</w:t>
      </w:r>
      <w:r w:rsidR="00014850" w:rsidRPr="00F652D9">
        <w:rPr>
          <w:sz w:val="24"/>
          <w:szCs w:val="24"/>
        </w:rPr>
        <w:t xml:space="preserve"> H</w:t>
      </w:r>
      <w:r w:rsidRPr="00F652D9">
        <w:rPr>
          <w:sz w:val="24"/>
          <w:szCs w:val="24"/>
        </w:rPr>
        <w:t>).</w:t>
      </w:r>
    </w:p>
    <w:p w:rsidR="00F238F7" w:rsidRPr="00F652D9" w:rsidRDefault="00F238F7" w:rsidP="00F652D9">
      <w:pPr>
        <w:numPr>
          <w:ilvl w:val="12"/>
          <w:numId w:val="0"/>
        </w:numPr>
        <w:tabs>
          <w:tab w:val="left" w:pos="630"/>
        </w:tabs>
        <w:ind w:left="630" w:hanging="270"/>
        <w:rPr>
          <w:sz w:val="24"/>
          <w:szCs w:val="24"/>
        </w:rPr>
      </w:pPr>
      <w:r w:rsidRPr="00F652D9">
        <w:rPr>
          <w:sz w:val="24"/>
          <w:szCs w:val="24"/>
        </w:rPr>
        <w:t>i.</w:t>
      </w:r>
      <w:r w:rsidRPr="00F652D9">
        <w:rPr>
          <w:sz w:val="24"/>
          <w:szCs w:val="24"/>
        </w:rPr>
        <w:tab/>
        <w:t>Performance Bon</w:t>
      </w:r>
      <w:r w:rsidR="00014850" w:rsidRPr="00F652D9">
        <w:rPr>
          <w:sz w:val="24"/>
          <w:szCs w:val="24"/>
        </w:rPr>
        <w:t>d shall be EJCDC No. C-610 (2007</w:t>
      </w:r>
      <w:r w:rsidRPr="00F652D9">
        <w:rPr>
          <w:sz w:val="24"/>
          <w:szCs w:val="24"/>
        </w:rPr>
        <w:t xml:space="preserve"> Edition).</w:t>
      </w:r>
    </w:p>
    <w:p w:rsidR="00F238F7" w:rsidRPr="00F652D9" w:rsidRDefault="00F238F7" w:rsidP="00F652D9">
      <w:pPr>
        <w:numPr>
          <w:ilvl w:val="12"/>
          <w:numId w:val="0"/>
        </w:numPr>
        <w:tabs>
          <w:tab w:val="left" w:pos="630"/>
        </w:tabs>
        <w:ind w:left="630" w:hanging="270"/>
        <w:rPr>
          <w:sz w:val="24"/>
          <w:szCs w:val="24"/>
        </w:rPr>
      </w:pPr>
      <w:r w:rsidRPr="00F652D9">
        <w:rPr>
          <w:sz w:val="24"/>
          <w:szCs w:val="24"/>
        </w:rPr>
        <w:t>j.</w:t>
      </w:r>
      <w:r w:rsidRPr="00F652D9">
        <w:rPr>
          <w:sz w:val="24"/>
          <w:szCs w:val="24"/>
        </w:rPr>
        <w:tab/>
        <w:t>Payment Bond shall be EJCDC No. C-615</w:t>
      </w:r>
      <w:r w:rsidR="00014850" w:rsidRPr="00F652D9">
        <w:rPr>
          <w:sz w:val="24"/>
          <w:szCs w:val="24"/>
        </w:rPr>
        <w:t xml:space="preserve"> or C-615A (2007</w:t>
      </w:r>
      <w:r w:rsidRPr="00F652D9">
        <w:rPr>
          <w:sz w:val="24"/>
          <w:szCs w:val="24"/>
        </w:rPr>
        <w:t xml:space="preserve"> Edition).</w:t>
      </w:r>
    </w:p>
    <w:p w:rsidR="00F238F7" w:rsidRPr="00F652D9" w:rsidRDefault="00F238F7" w:rsidP="00F652D9">
      <w:pPr>
        <w:numPr>
          <w:ilvl w:val="12"/>
          <w:numId w:val="0"/>
        </w:numPr>
        <w:tabs>
          <w:tab w:val="left" w:pos="630"/>
        </w:tabs>
        <w:ind w:left="630" w:hanging="270"/>
        <w:rPr>
          <w:sz w:val="24"/>
          <w:szCs w:val="24"/>
        </w:rPr>
      </w:pPr>
      <w:r w:rsidRPr="00F652D9">
        <w:rPr>
          <w:sz w:val="24"/>
          <w:szCs w:val="24"/>
        </w:rPr>
        <w:t>k.</w:t>
      </w:r>
      <w:r w:rsidRPr="00F652D9">
        <w:rPr>
          <w:sz w:val="24"/>
          <w:szCs w:val="24"/>
        </w:rPr>
        <w:tab/>
        <w:t>Application for Paymen</w:t>
      </w:r>
      <w:r w:rsidR="00014850" w:rsidRPr="00F652D9">
        <w:rPr>
          <w:sz w:val="24"/>
          <w:szCs w:val="24"/>
        </w:rPr>
        <w:t>t shall be EJCDC No. C-620 (2007</w:t>
      </w:r>
      <w:r w:rsidRPr="00F652D9">
        <w:rPr>
          <w:sz w:val="24"/>
          <w:szCs w:val="24"/>
        </w:rPr>
        <w:t xml:space="preserve"> Edition).</w:t>
      </w:r>
    </w:p>
    <w:p w:rsidR="00F238F7" w:rsidRPr="00F652D9" w:rsidRDefault="00F238F7" w:rsidP="00F652D9">
      <w:pPr>
        <w:numPr>
          <w:ilvl w:val="12"/>
          <w:numId w:val="0"/>
        </w:numPr>
        <w:tabs>
          <w:tab w:val="left" w:pos="630"/>
        </w:tabs>
        <w:ind w:left="630" w:hanging="270"/>
        <w:rPr>
          <w:sz w:val="24"/>
          <w:szCs w:val="24"/>
        </w:rPr>
      </w:pPr>
      <w:r w:rsidRPr="00F652D9">
        <w:rPr>
          <w:sz w:val="24"/>
          <w:szCs w:val="24"/>
        </w:rPr>
        <w:t>l.</w:t>
      </w:r>
      <w:r w:rsidRPr="00F652D9">
        <w:rPr>
          <w:sz w:val="24"/>
          <w:szCs w:val="24"/>
        </w:rPr>
        <w:tab/>
        <w:t>Change Orde</w:t>
      </w:r>
      <w:r w:rsidR="00014850" w:rsidRPr="00F652D9">
        <w:rPr>
          <w:sz w:val="24"/>
          <w:szCs w:val="24"/>
        </w:rPr>
        <w:t>r shall be EJCDC No. C-941 (2007</w:t>
      </w:r>
      <w:r w:rsidRPr="00F652D9">
        <w:rPr>
          <w:sz w:val="24"/>
          <w:szCs w:val="24"/>
        </w:rPr>
        <w:t xml:space="preserve"> Edition).</w:t>
      </w:r>
    </w:p>
    <w:p w:rsidR="00F238F7" w:rsidRPr="00F652D9" w:rsidRDefault="00F238F7" w:rsidP="00F652D9">
      <w:pPr>
        <w:numPr>
          <w:ilvl w:val="12"/>
          <w:numId w:val="0"/>
        </w:numPr>
        <w:tabs>
          <w:tab w:val="left" w:pos="630"/>
        </w:tabs>
        <w:ind w:left="630" w:hanging="270"/>
        <w:rPr>
          <w:sz w:val="24"/>
          <w:szCs w:val="24"/>
        </w:rPr>
      </w:pPr>
      <w:r w:rsidRPr="00F652D9">
        <w:rPr>
          <w:sz w:val="24"/>
          <w:szCs w:val="24"/>
        </w:rPr>
        <w:t>m.</w:t>
      </w:r>
      <w:r w:rsidRPr="00F652D9">
        <w:rPr>
          <w:sz w:val="24"/>
          <w:szCs w:val="24"/>
        </w:rPr>
        <w:tab/>
        <w:t>Notice to Procee</w:t>
      </w:r>
      <w:r w:rsidR="00014850" w:rsidRPr="00F652D9">
        <w:rPr>
          <w:sz w:val="24"/>
          <w:szCs w:val="24"/>
        </w:rPr>
        <w:t>d shall be EJCDC No. C-550 (2007</w:t>
      </w:r>
      <w:r w:rsidRPr="00F652D9">
        <w:rPr>
          <w:sz w:val="24"/>
          <w:szCs w:val="24"/>
        </w:rPr>
        <w:t xml:space="preserve"> Edition).</w:t>
      </w:r>
    </w:p>
    <w:p w:rsidR="00F238F7" w:rsidRPr="00F652D9" w:rsidRDefault="00F238F7" w:rsidP="00F652D9">
      <w:pPr>
        <w:numPr>
          <w:ilvl w:val="12"/>
          <w:numId w:val="0"/>
        </w:numPr>
        <w:tabs>
          <w:tab w:val="left" w:pos="630"/>
        </w:tabs>
        <w:ind w:left="630" w:hanging="270"/>
        <w:rPr>
          <w:sz w:val="24"/>
          <w:szCs w:val="24"/>
        </w:rPr>
      </w:pPr>
      <w:r w:rsidRPr="00F652D9">
        <w:rPr>
          <w:sz w:val="24"/>
          <w:szCs w:val="24"/>
        </w:rPr>
        <w:t>n.</w:t>
      </w:r>
      <w:r w:rsidRPr="00F652D9">
        <w:rPr>
          <w:sz w:val="24"/>
          <w:szCs w:val="24"/>
        </w:rPr>
        <w:tab/>
        <w:t>Certificate of Substantial Completio</w:t>
      </w:r>
      <w:r w:rsidR="00014850" w:rsidRPr="00F652D9">
        <w:rPr>
          <w:sz w:val="24"/>
          <w:szCs w:val="24"/>
        </w:rPr>
        <w:t>n shall be EJCDC No. C-625 (2007</w:t>
      </w:r>
      <w:r w:rsidRPr="00F652D9">
        <w:rPr>
          <w:sz w:val="24"/>
          <w:szCs w:val="24"/>
        </w:rPr>
        <w:t xml:space="preserve"> Edition).</w:t>
      </w:r>
    </w:p>
    <w:p w:rsidR="00F238F7" w:rsidRPr="00F652D9" w:rsidRDefault="00F238F7" w:rsidP="00F652D9">
      <w:pPr>
        <w:numPr>
          <w:ilvl w:val="12"/>
          <w:numId w:val="0"/>
        </w:numPr>
        <w:rPr>
          <w:sz w:val="24"/>
          <w:szCs w:val="24"/>
        </w:rPr>
      </w:pPr>
    </w:p>
    <w:p w:rsidR="00DA6629" w:rsidRPr="00F652D9" w:rsidRDefault="00305FA0" w:rsidP="00F652D9">
      <w:pPr>
        <w:numPr>
          <w:ilvl w:val="12"/>
          <w:numId w:val="0"/>
        </w:numPr>
        <w:rPr>
          <w:sz w:val="24"/>
          <w:szCs w:val="24"/>
        </w:rPr>
      </w:pPr>
      <w:r w:rsidRPr="00F652D9">
        <w:rPr>
          <w:sz w:val="24"/>
          <w:szCs w:val="24"/>
        </w:rPr>
        <w:t xml:space="preserve">10. </w:t>
      </w:r>
      <w:r w:rsidR="00C57583" w:rsidRPr="00F652D9">
        <w:rPr>
          <w:sz w:val="24"/>
          <w:szCs w:val="24"/>
        </w:rPr>
        <w:t xml:space="preserve"> </w:t>
      </w:r>
      <w:r w:rsidR="00DA6629" w:rsidRPr="00F652D9">
        <w:rPr>
          <w:sz w:val="24"/>
          <w:szCs w:val="24"/>
        </w:rPr>
        <w:t>Development of Supplementary Conditions of the Contract prior to bidding will be discussed and reviewed with Owner's Representative.</w:t>
      </w:r>
    </w:p>
    <w:p w:rsidR="00DA6629" w:rsidRPr="00F652D9" w:rsidRDefault="00DA6629" w:rsidP="00F652D9">
      <w:pPr>
        <w:numPr>
          <w:ilvl w:val="12"/>
          <w:numId w:val="0"/>
        </w:numPr>
        <w:rPr>
          <w:sz w:val="24"/>
          <w:szCs w:val="24"/>
        </w:rPr>
      </w:pPr>
    </w:p>
    <w:p w:rsidR="00F238F7" w:rsidRPr="00F652D9" w:rsidRDefault="00DA6629" w:rsidP="00F652D9">
      <w:pPr>
        <w:numPr>
          <w:ilvl w:val="12"/>
          <w:numId w:val="0"/>
        </w:numPr>
        <w:rPr>
          <w:sz w:val="24"/>
          <w:szCs w:val="24"/>
          <w:u w:val="single"/>
        </w:rPr>
      </w:pPr>
      <w:r w:rsidRPr="00F652D9">
        <w:rPr>
          <w:sz w:val="24"/>
          <w:szCs w:val="24"/>
        </w:rPr>
        <w:t>1</w:t>
      </w:r>
      <w:r w:rsidR="00167AA6">
        <w:rPr>
          <w:sz w:val="24"/>
          <w:szCs w:val="24"/>
        </w:rPr>
        <w:t>1</w:t>
      </w:r>
      <w:r w:rsidRPr="00F652D9">
        <w:rPr>
          <w:sz w:val="24"/>
          <w:szCs w:val="24"/>
        </w:rPr>
        <w:t>.</w:t>
      </w:r>
      <w:r w:rsidR="00C57583" w:rsidRPr="00F652D9">
        <w:rPr>
          <w:sz w:val="24"/>
          <w:szCs w:val="24"/>
        </w:rPr>
        <w:t xml:space="preserve"> </w:t>
      </w:r>
      <w:r w:rsidRPr="00F652D9">
        <w:rPr>
          <w:sz w:val="24"/>
          <w:szCs w:val="24"/>
        </w:rPr>
        <w:t xml:space="preserve"> </w:t>
      </w:r>
      <w:r w:rsidR="00F238F7" w:rsidRPr="00F652D9">
        <w:rPr>
          <w:sz w:val="24"/>
          <w:szCs w:val="24"/>
        </w:rPr>
        <w:t xml:space="preserve">Entire package of Bidding Documents must be submitted to Rural Development for review and approval obtained prior to beginning advertisement for bids.  </w:t>
      </w:r>
      <w:r w:rsidR="00F238F7" w:rsidRPr="00F652D9">
        <w:rPr>
          <w:sz w:val="24"/>
          <w:szCs w:val="24"/>
          <w:u w:val="single"/>
        </w:rPr>
        <w:t>No changes will be made after Rural Development approval without concurrence.</w:t>
      </w:r>
    </w:p>
    <w:p w:rsidR="00F238F7" w:rsidRPr="00F652D9" w:rsidRDefault="00F238F7" w:rsidP="00F652D9">
      <w:pPr>
        <w:numPr>
          <w:ilvl w:val="12"/>
          <w:numId w:val="0"/>
        </w:numPr>
        <w:rPr>
          <w:sz w:val="24"/>
          <w:szCs w:val="24"/>
        </w:rPr>
      </w:pPr>
    </w:p>
    <w:p w:rsidR="00F238F7" w:rsidRPr="00F652D9" w:rsidRDefault="00014850" w:rsidP="00F652D9">
      <w:pPr>
        <w:numPr>
          <w:ilvl w:val="12"/>
          <w:numId w:val="0"/>
        </w:numPr>
        <w:rPr>
          <w:sz w:val="24"/>
          <w:szCs w:val="24"/>
        </w:rPr>
      </w:pPr>
      <w:r w:rsidRPr="00F652D9">
        <w:rPr>
          <w:sz w:val="24"/>
          <w:szCs w:val="24"/>
        </w:rPr>
        <w:t>1</w:t>
      </w:r>
      <w:r w:rsidR="00167AA6">
        <w:rPr>
          <w:sz w:val="24"/>
          <w:szCs w:val="24"/>
        </w:rPr>
        <w:t>2</w:t>
      </w:r>
      <w:r w:rsidR="00F238F7" w:rsidRPr="00F652D9">
        <w:rPr>
          <w:sz w:val="24"/>
          <w:szCs w:val="24"/>
        </w:rPr>
        <w:t>.</w:t>
      </w:r>
      <w:r w:rsidR="00C57583" w:rsidRPr="00F652D9">
        <w:rPr>
          <w:sz w:val="24"/>
          <w:szCs w:val="24"/>
        </w:rPr>
        <w:t xml:space="preserve"> </w:t>
      </w:r>
      <w:r w:rsidR="00F238F7" w:rsidRPr="00F652D9">
        <w:rPr>
          <w:sz w:val="24"/>
          <w:szCs w:val="24"/>
        </w:rPr>
        <w:t xml:space="preserve"> Contractor's applications for payment will be paid by the {20</w:t>
      </w:r>
      <w:r w:rsidR="00F238F7" w:rsidRPr="00F652D9">
        <w:rPr>
          <w:sz w:val="24"/>
          <w:szCs w:val="24"/>
          <w:vertAlign w:val="superscript"/>
        </w:rPr>
        <w:t>th</w:t>
      </w:r>
      <w:r w:rsidR="00F238F7" w:rsidRPr="00F652D9">
        <w:rPr>
          <w:sz w:val="24"/>
          <w:szCs w:val="24"/>
        </w:rPr>
        <w:t>} day of each month.  The Application for Payment will be based on EJCDC No. C-620 (200</w:t>
      </w:r>
      <w:r w:rsidR="0099027F" w:rsidRPr="00F652D9">
        <w:rPr>
          <w:sz w:val="24"/>
          <w:szCs w:val="24"/>
        </w:rPr>
        <w:t>7</w:t>
      </w:r>
      <w:r w:rsidR="00F238F7" w:rsidRPr="00F652D9">
        <w:rPr>
          <w:sz w:val="24"/>
          <w:szCs w:val="24"/>
        </w:rPr>
        <w:t xml:space="preserve"> Edition) with Funding Agency signature.</w:t>
      </w:r>
    </w:p>
    <w:p w:rsidR="00F238F7" w:rsidRPr="00F652D9" w:rsidRDefault="00F238F7" w:rsidP="00F652D9">
      <w:pPr>
        <w:numPr>
          <w:ilvl w:val="12"/>
          <w:numId w:val="0"/>
        </w:numPr>
        <w:rPr>
          <w:sz w:val="24"/>
          <w:szCs w:val="24"/>
        </w:rPr>
      </w:pPr>
    </w:p>
    <w:p w:rsidR="00F238F7" w:rsidRPr="00F652D9" w:rsidRDefault="006E341E" w:rsidP="00F652D9">
      <w:pPr>
        <w:numPr>
          <w:ilvl w:val="12"/>
          <w:numId w:val="0"/>
        </w:numPr>
        <w:rPr>
          <w:sz w:val="24"/>
          <w:szCs w:val="24"/>
        </w:rPr>
      </w:pPr>
      <w:r w:rsidRPr="00F652D9">
        <w:rPr>
          <w:sz w:val="24"/>
          <w:szCs w:val="24"/>
        </w:rPr>
        <w:t>1</w:t>
      </w:r>
      <w:r w:rsidR="00167AA6">
        <w:rPr>
          <w:sz w:val="24"/>
          <w:szCs w:val="24"/>
        </w:rPr>
        <w:t>3</w:t>
      </w:r>
      <w:r w:rsidR="00F238F7" w:rsidRPr="00F652D9">
        <w:rPr>
          <w:sz w:val="24"/>
          <w:szCs w:val="24"/>
        </w:rPr>
        <w:t xml:space="preserve">. </w:t>
      </w:r>
      <w:r w:rsidR="00C57583" w:rsidRPr="00F652D9">
        <w:rPr>
          <w:sz w:val="24"/>
          <w:szCs w:val="24"/>
        </w:rPr>
        <w:t xml:space="preserve"> </w:t>
      </w:r>
      <w:r w:rsidR="00F238F7" w:rsidRPr="00F652D9">
        <w:rPr>
          <w:sz w:val="24"/>
          <w:szCs w:val="24"/>
        </w:rPr>
        <w:t>Interest on late contractor payments will be paid at the rate of {</w:t>
      </w:r>
      <w:r w:rsidR="002D3F73" w:rsidRPr="00F652D9">
        <w:rPr>
          <w:sz w:val="24"/>
          <w:szCs w:val="24"/>
        </w:rPr>
        <w:t>insert rate</w:t>
      </w:r>
      <w:r w:rsidR="00F238F7" w:rsidRPr="00F652D9">
        <w:rPr>
          <w:sz w:val="24"/>
          <w:szCs w:val="24"/>
        </w:rPr>
        <w:t>}%</w:t>
      </w:r>
      <w:r w:rsidR="00790B39" w:rsidRPr="00F652D9">
        <w:rPr>
          <w:sz w:val="24"/>
          <w:szCs w:val="24"/>
        </w:rPr>
        <w:t xml:space="preserve"> </w:t>
      </w:r>
      <w:r w:rsidR="00F238F7" w:rsidRPr="00F652D9">
        <w:rPr>
          <w:sz w:val="24"/>
          <w:szCs w:val="24"/>
        </w:rPr>
        <w:t>per annum (</w:t>
      </w:r>
      <w:r w:rsidR="00014850" w:rsidRPr="00F652D9">
        <w:rPr>
          <w:sz w:val="24"/>
          <w:szCs w:val="24"/>
        </w:rPr>
        <w:t>insert into</w:t>
      </w:r>
      <w:r w:rsidR="009D6689">
        <w:rPr>
          <w:sz w:val="24"/>
          <w:szCs w:val="24"/>
        </w:rPr>
        <w:t xml:space="preserve"> C-520</w:t>
      </w:r>
      <w:r w:rsidR="00F238F7" w:rsidRPr="00F652D9">
        <w:rPr>
          <w:sz w:val="24"/>
          <w:szCs w:val="24"/>
        </w:rPr>
        <w:t>, article 7.01).</w:t>
      </w:r>
    </w:p>
    <w:p w:rsidR="00F238F7" w:rsidRPr="00F652D9" w:rsidRDefault="00F238F7" w:rsidP="00F652D9">
      <w:pPr>
        <w:numPr>
          <w:ilvl w:val="12"/>
          <w:numId w:val="0"/>
        </w:numPr>
        <w:rPr>
          <w:sz w:val="24"/>
          <w:szCs w:val="24"/>
        </w:rPr>
      </w:pPr>
    </w:p>
    <w:p w:rsidR="002C6D5E" w:rsidRDefault="002C6D5E" w:rsidP="00F652D9">
      <w:pPr>
        <w:numPr>
          <w:ilvl w:val="12"/>
          <w:numId w:val="0"/>
        </w:numPr>
        <w:rPr>
          <w:sz w:val="24"/>
          <w:szCs w:val="24"/>
        </w:rPr>
        <w:sectPr w:rsidR="002C6D5E" w:rsidSect="009D6689">
          <w:type w:val="continuous"/>
          <w:pgSz w:w="12240" w:h="15840" w:code="1"/>
          <w:pgMar w:top="1440" w:right="1440" w:bottom="1440" w:left="1440" w:header="576" w:footer="720" w:gutter="288"/>
          <w:cols w:space="720"/>
        </w:sectPr>
      </w:pPr>
    </w:p>
    <w:p w:rsidR="00F238F7" w:rsidRPr="00F652D9" w:rsidRDefault="00F238F7" w:rsidP="00F652D9">
      <w:pPr>
        <w:numPr>
          <w:ilvl w:val="12"/>
          <w:numId w:val="0"/>
        </w:numPr>
        <w:rPr>
          <w:sz w:val="24"/>
          <w:szCs w:val="24"/>
        </w:rPr>
      </w:pPr>
      <w:r w:rsidRPr="00F652D9">
        <w:rPr>
          <w:sz w:val="24"/>
          <w:szCs w:val="24"/>
        </w:rPr>
        <w:lastRenderedPageBreak/>
        <w:t>1</w:t>
      </w:r>
      <w:r w:rsidR="00167AA6">
        <w:rPr>
          <w:sz w:val="24"/>
          <w:szCs w:val="24"/>
        </w:rPr>
        <w:t>4</w:t>
      </w:r>
      <w:r w:rsidR="002D3F73" w:rsidRPr="00F652D9">
        <w:rPr>
          <w:sz w:val="24"/>
          <w:szCs w:val="24"/>
        </w:rPr>
        <w:t xml:space="preserve">. </w:t>
      </w:r>
      <w:r w:rsidR="00C57583" w:rsidRPr="00F652D9">
        <w:rPr>
          <w:sz w:val="24"/>
          <w:szCs w:val="24"/>
        </w:rPr>
        <w:t xml:space="preserve"> </w:t>
      </w:r>
      <w:r w:rsidR="002D3F73" w:rsidRPr="00F652D9">
        <w:rPr>
          <w:sz w:val="24"/>
          <w:szCs w:val="24"/>
        </w:rPr>
        <w:t>For Item 1</w:t>
      </w:r>
      <w:r w:rsidR="00167AA6">
        <w:rPr>
          <w:sz w:val="24"/>
          <w:szCs w:val="24"/>
        </w:rPr>
        <w:t>2</w:t>
      </w:r>
      <w:r w:rsidRPr="00F652D9">
        <w:rPr>
          <w:sz w:val="24"/>
          <w:szCs w:val="24"/>
        </w:rPr>
        <w:t xml:space="preserve"> above to apply, applications for payment must be received by Owner 10 days before payment is due.  Funding Agency must approve all contractor applications for payment.</w:t>
      </w:r>
    </w:p>
    <w:p w:rsidR="00F238F7" w:rsidRPr="00F652D9" w:rsidRDefault="00F238F7" w:rsidP="00F652D9">
      <w:pPr>
        <w:numPr>
          <w:ilvl w:val="12"/>
          <w:numId w:val="0"/>
        </w:numPr>
        <w:rPr>
          <w:sz w:val="24"/>
          <w:szCs w:val="24"/>
        </w:rPr>
      </w:pPr>
    </w:p>
    <w:p w:rsidR="00F238F7" w:rsidRPr="00F652D9" w:rsidRDefault="00014850" w:rsidP="00F652D9">
      <w:pPr>
        <w:numPr>
          <w:ilvl w:val="12"/>
          <w:numId w:val="0"/>
        </w:numPr>
        <w:rPr>
          <w:sz w:val="24"/>
          <w:szCs w:val="24"/>
        </w:rPr>
      </w:pPr>
      <w:r w:rsidRPr="00F652D9">
        <w:rPr>
          <w:sz w:val="24"/>
          <w:szCs w:val="24"/>
        </w:rPr>
        <w:t>1</w:t>
      </w:r>
      <w:r w:rsidR="00167AA6">
        <w:rPr>
          <w:sz w:val="24"/>
          <w:szCs w:val="24"/>
        </w:rPr>
        <w:t>5</w:t>
      </w:r>
      <w:r w:rsidR="00F238F7" w:rsidRPr="00F652D9">
        <w:rPr>
          <w:sz w:val="24"/>
          <w:szCs w:val="24"/>
        </w:rPr>
        <w:t xml:space="preserve">. </w:t>
      </w:r>
      <w:r w:rsidR="00C57583" w:rsidRPr="00F652D9">
        <w:rPr>
          <w:sz w:val="24"/>
          <w:szCs w:val="24"/>
        </w:rPr>
        <w:t xml:space="preserve"> </w:t>
      </w:r>
      <w:r w:rsidR="00F238F7" w:rsidRPr="00F652D9">
        <w:rPr>
          <w:sz w:val="24"/>
          <w:szCs w:val="24"/>
        </w:rPr>
        <w:t>Retainage will be as stated in Owner-Contr</w:t>
      </w:r>
      <w:r w:rsidR="009D6689">
        <w:rPr>
          <w:sz w:val="24"/>
          <w:szCs w:val="24"/>
        </w:rPr>
        <w:t>actor Agreement (EJCDC No. C-520</w:t>
      </w:r>
      <w:r w:rsidR="00F238F7" w:rsidRPr="00F652D9">
        <w:rPr>
          <w:sz w:val="24"/>
          <w:szCs w:val="24"/>
        </w:rPr>
        <w:t>).  Retainage can not be paid to contractor prior to Substantial Completion, nor can the retainage be invested for contractor’s benefit.</w:t>
      </w:r>
    </w:p>
    <w:p w:rsidR="00F238F7" w:rsidRPr="00F652D9" w:rsidRDefault="00F238F7" w:rsidP="00F652D9">
      <w:pPr>
        <w:numPr>
          <w:ilvl w:val="12"/>
          <w:numId w:val="0"/>
        </w:numPr>
        <w:rPr>
          <w:sz w:val="24"/>
          <w:szCs w:val="24"/>
        </w:rPr>
      </w:pPr>
    </w:p>
    <w:p w:rsidR="00F238F7" w:rsidRPr="00F652D9" w:rsidRDefault="00014850" w:rsidP="00F652D9">
      <w:pPr>
        <w:numPr>
          <w:ilvl w:val="12"/>
          <w:numId w:val="0"/>
        </w:numPr>
        <w:rPr>
          <w:sz w:val="24"/>
          <w:szCs w:val="24"/>
        </w:rPr>
      </w:pPr>
      <w:r w:rsidRPr="00F652D9">
        <w:rPr>
          <w:sz w:val="24"/>
          <w:szCs w:val="24"/>
        </w:rPr>
        <w:t>1</w:t>
      </w:r>
      <w:r w:rsidR="00167AA6">
        <w:rPr>
          <w:sz w:val="24"/>
          <w:szCs w:val="24"/>
        </w:rPr>
        <w:t>6</w:t>
      </w:r>
      <w:r w:rsidR="00F238F7" w:rsidRPr="00F652D9">
        <w:rPr>
          <w:sz w:val="24"/>
          <w:szCs w:val="24"/>
        </w:rPr>
        <w:t>.</w:t>
      </w:r>
      <w:r w:rsidR="00C57583" w:rsidRPr="00F652D9">
        <w:rPr>
          <w:sz w:val="24"/>
          <w:szCs w:val="24"/>
        </w:rPr>
        <w:t xml:space="preserve"> </w:t>
      </w:r>
      <w:r w:rsidR="00F238F7" w:rsidRPr="00F652D9">
        <w:rPr>
          <w:sz w:val="24"/>
          <w:szCs w:val="24"/>
        </w:rPr>
        <w:t xml:space="preserve"> Liquidated Damages are required in each construction contract. </w:t>
      </w:r>
      <w:r w:rsidR="0071134C" w:rsidRPr="00F652D9">
        <w:rPr>
          <w:sz w:val="24"/>
          <w:szCs w:val="24"/>
        </w:rPr>
        <w:t xml:space="preserve"> </w:t>
      </w:r>
      <w:r w:rsidR="00F238F7" w:rsidRPr="00F652D9">
        <w:rPr>
          <w:sz w:val="24"/>
          <w:szCs w:val="24"/>
        </w:rPr>
        <w:t>Owner’s records for calculation of liquidated damages amount for each calendar day required to (calculate separately for each contract):</w:t>
      </w:r>
    </w:p>
    <w:p w:rsidR="0071134C" w:rsidRPr="00F652D9" w:rsidRDefault="0071134C" w:rsidP="00F652D9">
      <w:pPr>
        <w:numPr>
          <w:ilvl w:val="12"/>
          <w:numId w:val="0"/>
        </w:numPr>
        <w:tabs>
          <w:tab w:val="left" w:pos="720"/>
          <w:tab w:val="right" w:pos="5220"/>
          <w:tab w:val="right" w:pos="8910"/>
        </w:tabs>
        <w:rPr>
          <w:sz w:val="24"/>
          <w:szCs w:val="24"/>
        </w:rPr>
      </w:pPr>
      <w:r w:rsidRPr="00F652D9">
        <w:rPr>
          <w:sz w:val="24"/>
          <w:szCs w:val="24"/>
        </w:rPr>
        <w:tab/>
      </w:r>
    </w:p>
    <w:p w:rsidR="00F238F7" w:rsidRPr="00F652D9" w:rsidRDefault="0071134C" w:rsidP="00F652D9">
      <w:pPr>
        <w:numPr>
          <w:ilvl w:val="12"/>
          <w:numId w:val="0"/>
        </w:numPr>
        <w:tabs>
          <w:tab w:val="left" w:pos="720"/>
          <w:tab w:val="right" w:pos="5220"/>
          <w:tab w:val="right" w:pos="8910"/>
        </w:tabs>
        <w:rPr>
          <w:sz w:val="24"/>
          <w:szCs w:val="24"/>
        </w:rPr>
      </w:pPr>
      <w:r w:rsidRPr="00F652D9">
        <w:rPr>
          <w:sz w:val="24"/>
          <w:szCs w:val="24"/>
        </w:rPr>
        <w:tab/>
      </w:r>
      <w:r w:rsidR="00F238F7" w:rsidRPr="00F652D9">
        <w:rPr>
          <w:sz w:val="24"/>
          <w:szCs w:val="24"/>
        </w:rPr>
        <w:t>Achieve Substantial Completion</w:t>
      </w:r>
      <w:r w:rsidR="00F238F7" w:rsidRPr="00F652D9">
        <w:rPr>
          <w:sz w:val="24"/>
          <w:szCs w:val="24"/>
        </w:rPr>
        <w:tab/>
        <w:t>Readiness for Final Payment (Optional)</w:t>
      </w:r>
    </w:p>
    <w:p w:rsidR="00F238F7" w:rsidRPr="00F652D9" w:rsidRDefault="00F238F7" w:rsidP="00F652D9">
      <w:pPr>
        <w:numPr>
          <w:ilvl w:val="12"/>
          <w:numId w:val="0"/>
        </w:numPr>
        <w:tabs>
          <w:tab w:val="left" w:pos="720"/>
          <w:tab w:val="right" w:pos="5220"/>
          <w:tab w:val="right" w:pos="8910"/>
        </w:tabs>
        <w:rPr>
          <w:sz w:val="24"/>
          <w:szCs w:val="24"/>
        </w:rPr>
      </w:pPr>
    </w:p>
    <w:p w:rsidR="00F238F7" w:rsidRPr="00F652D9" w:rsidRDefault="00F238F7" w:rsidP="00F652D9">
      <w:pPr>
        <w:numPr>
          <w:ilvl w:val="12"/>
          <w:numId w:val="0"/>
        </w:numPr>
        <w:tabs>
          <w:tab w:val="left" w:pos="720"/>
          <w:tab w:val="right" w:pos="5220"/>
          <w:tab w:val="right" w:pos="8910"/>
        </w:tabs>
        <w:rPr>
          <w:sz w:val="24"/>
          <w:szCs w:val="24"/>
        </w:rPr>
      </w:pPr>
      <w:r w:rsidRPr="00F652D9">
        <w:rPr>
          <w:sz w:val="24"/>
          <w:szCs w:val="24"/>
        </w:rPr>
        <w:tab/>
        <w:t>Interest</w:t>
      </w:r>
      <w:r w:rsidRPr="00F652D9">
        <w:rPr>
          <w:sz w:val="24"/>
          <w:szCs w:val="24"/>
        </w:rPr>
        <w:tab/>
        <w:t>____________</w:t>
      </w:r>
      <w:r w:rsidRPr="00F652D9">
        <w:rPr>
          <w:sz w:val="24"/>
          <w:szCs w:val="24"/>
        </w:rPr>
        <w:tab/>
        <w:t>____________</w:t>
      </w:r>
    </w:p>
    <w:p w:rsidR="00F238F7" w:rsidRPr="00F652D9" w:rsidRDefault="00F238F7" w:rsidP="00F652D9">
      <w:pPr>
        <w:numPr>
          <w:ilvl w:val="12"/>
          <w:numId w:val="0"/>
        </w:numPr>
        <w:tabs>
          <w:tab w:val="left" w:pos="720"/>
          <w:tab w:val="right" w:pos="5220"/>
          <w:tab w:val="right" w:pos="8910"/>
        </w:tabs>
        <w:rPr>
          <w:sz w:val="24"/>
          <w:szCs w:val="24"/>
        </w:rPr>
      </w:pPr>
      <w:r w:rsidRPr="00F652D9">
        <w:rPr>
          <w:sz w:val="24"/>
          <w:szCs w:val="24"/>
        </w:rPr>
        <w:tab/>
        <w:t>Inspection</w:t>
      </w:r>
      <w:r w:rsidRPr="00F652D9">
        <w:rPr>
          <w:sz w:val="24"/>
          <w:szCs w:val="24"/>
        </w:rPr>
        <w:tab/>
        <w:t>____________</w:t>
      </w:r>
      <w:r w:rsidRPr="00F652D9">
        <w:rPr>
          <w:sz w:val="24"/>
          <w:szCs w:val="24"/>
        </w:rPr>
        <w:tab/>
        <w:t>____________</w:t>
      </w:r>
    </w:p>
    <w:p w:rsidR="00F238F7" w:rsidRPr="00F652D9" w:rsidRDefault="00F238F7" w:rsidP="00F652D9">
      <w:pPr>
        <w:numPr>
          <w:ilvl w:val="12"/>
          <w:numId w:val="0"/>
        </w:numPr>
        <w:tabs>
          <w:tab w:val="left" w:pos="720"/>
          <w:tab w:val="right" w:pos="5220"/>
          <w:tab w:val="right" w:pos="8910"/>
        </w:tabs>
        <w:rPr>
          <w:sz w:val="24"/>
          <w:szCs w:val="24"/>
        </w:rPr>
      </w:pPr>
      <w:r w:rsidRPr="00F652D9">
        <w:rPr>
          <w:sz w:val="24"/>
          <w:szCs w:val="24"/>
        </w:rPr>
        <w:tab/>
        <w:t>Administration</w:t>
      </w:r>
      <w:r w:rsidRPr="00F652D9">
        <w:rPr>
          <w:sz w:val="24"/>
          <w:szCs w:val="24"/>
        </w:rPr>
        <w:tab/>
        <w:t>____________</w:t>
      </w:r>
      <w:r w:rsidRPr="00F652D9">
        <w:rPr>
          <w:sz w:val="24"/>
          <w:szCs w:val="24"/>
        </w:rPr>
        <w:tab/>
        <w:t>____________</w:t>
      </w:r>
    </w:p>
    <w:p w:rsidR="00F238F7" w:rsidRPr="00F652D9" w:rsidRDefault="00F238F7" w:rsidP="00F652D9">
      <w:pPr>
        <w:numPr>
          <w:ilvl w:val="12"/>
          <w:numId w:val="0"/>
        </w:numPr>
        <w:tabs>
          <w:tab w:val="left" w:pos="720"/>
          <w:tab w:val="right" w:pos="5220"/>
          <w:tab w:val="right" w:pos="8910"/>
        </w:tabs>
        <w:rPr>
          <w:sz w:val="24"/>
          <w:szCs w:val="24"/>
        </w:rPr>
      </w:pPr>
      <w:r w:rsidRPr="00F652D9">
        <w:rPr>
          <w:sz w:val="24"/>
          <w:szCs w:val="24"/>
        </w:rPr>
        <w:tab/>
        <w:t>Engineering</w:t>
      </w:r>
      <w:r w:rsidRPr="00F652D9">
        <w:rPr>
          <w:sz w:val="24"/>
          <w:szCs w:val="24"/>
        </w:rPr>
        <w:tab/>
        <w:t>____________</w:t>
      </w:r>
      <w:r w:rsidRPr="00F652D9">
        <w:rPr>
          <w:sz w:val="24"/>
          <w:szCs w:val="24"/>
        </w:rPr>
        <w:tab/>
        <w:t>____________</w:t>
      </w:r>
    </w:p>
    <w:p w:rsidR="00F238F7" w:rsidRPr="00F652D9" w:rsidRDefault="00F238F7" w:rsidP="00F652D9">
      <w:pPr>
        <w:numPr>
          <w:ilvl w:val="12"/>
          <w:numId w:val="0"/>
        </w:numPr>
        <w:tabs>
          <w:tab w:val="left" w:pos="720"/>
          <w:tab w:val="right" w:pos="5220"/>
          <w:tab w:val="right" w:pos="8910"/>
        </w:tabs>
        <w:rPr>
          <w:sz w:val="24"/>
          <w:szCs w:val="24"/>
        </w:rPr>
      </w:pPr>
      <w:r w:rsidRPr="00F652D9">
        <w:rPr>
          <w:sz w:val="24"/>
          <w:szCs w:val="24"/>
        </w:rPr>
        <w:tab/>
        <w:t>Impact on other Contractors</w:t>
      </w:r>
      <w:r w:rsidRPr="00F652D9">
        <w:rPr>
          <w:sz w:val="24"/>
          <w:szCs w:val="24"/>
        </w:rPr>
        <w:tab/>
        <w:t>____________</w:t>
      </w:r>
      <w:r w:rsidRPr="00F652D9">
        <w:rPr>
          <w:sz w:val="24"/>
          <w:szCs w:val="24"/>
        </w:rPr>
        <w:tab/>
        <w:t>____________</w:t>
      </w:r>
    </w:p>
    <w:p w:rsidR="00F238F7" w:rsidRPr="00F652D9" w:rsidRDefault="00F238F7" w:rsidP="00F652D9">
      <w:pPr>
        <w:numPr>
          <w:ilvl w:val="12"/>
          <w:numId w:val="0"/>
        </w:numPr>
        <w:tabs>
          <w:tab w:val="left" w:pos="720"/>
          <w:tab w:val="right" w:pos="5220"/>
          <w:tab w:val="right" w:pos="8910"/>
        </w:tabs>
        <w:rPr>
          <w:sz w:val="24"/>
          <w:szCs w:val="24"/>
        </w:rPr>
      </w:pPr>
      <w:r w:rsidRPr="00F652D9">
        <w:rPr>
          <w:sz w:val="24"/>
          <w:szCs w:val="24"/>
        </w:rPr>
        <w:tab/>
        <w:t>Other</w:t>
      </w:r>
      <w:r w:rsidRPr="00F652D9">
        <w:rPr>
          <w:sz w:val="24"/>
          <w:szCs w:val="24"/>
        </w:rPr>
        <w:tab/>
        <w:t>____________</w:t>
      </w:r>
      <w:r w:rsidRPr="00F652D9">
        <w:rPr>
          <w:sz w:val="24"/>
          <w:szCs w:val="24"/>
        </w:rPr>
        <w:tab/>
        <w:t>____________</w:t>
      </w:r>
    </w:p>
    <w:p w:rsidR="00F238F7" w:rsidRPr="00F652D9" w:rsidRDefault="00F238F7" w:rsidP="00F652D9">
      <w:pPr>
        <w:numPr>
          <w:ilvl w:val="12"/>
          <w:numId w:val="0"/>
        </w:numPr>
        <w:tabs>
          <w:tab w:val="left" w:pos="720"/>
          <w:tab w:val="right" w:pos="5220"/>
          <w:tab w:val="right" w:pos="8910"/>
        </w:tabs>
        <w:rPr>
          <w:sz w:val="24"/>
          <w:szCs w:val="24"/>
        </w:rPr>
      </w:pPr>
      <w:r w:rsidRPr="00F652D9">
        <w:rPr>
          <w:sz w:val="24"/>
          <w:szCs w:val="24"/>
        </w:rPr>
        <w:tab/>
        <w:t>TOTAL</w:t>
      </w:r>
      <w:r w:rsidRPr="00F652D9">
        <w:rPr>
          <w:sz w:val="24"/>
          <w:szCs w:val="24"/>
        </w:rPr>
        <w:tab/>
        <w:t>____________</w:t>
      </w:r>
      <w:r w:rsidRPr="00F652D9">
        <w:rPr>
          <w:sz w:val="24"/>
          <w:szCs w:val="24"/>
        </w:rPr>
        <w:tab/>
        <w:t>____________</w:t>
      </w:r>
    </w:p>
    <w:p w:rsidR="00F238F7" w:rsidRPr="00F652D9" w:rsidRDefault="00F238F7" w:rsidP="00F652D9">
      <w:pPr>
        <w:pStyle w:val="Header"/>
        <w:numPr>
          <w:ilvl w:val="12"/>
          <w:numId w:val="0"/>
        </w:numPr>
        <w:tabs>
          <w:tab w:val="clear" w:pos="4320"/>
          <w:tab w:val="clear" w:pos="8640"/>
        </w:tabs>
        <w:rPr>
          <w:sz w:val="24"/>
          <w:szCs w:val="24"/>
        </w:rPr>
      </w:pPr>
    </w:p>
    <w:p w:rsidR="00F238F7" w:rsidRPr="00F652D9" w:rsidRDefault="006E341E" w:rsidP="00F652D9">
      <w:pPr>
        <w:numPr>
          <w:ilvl w:val="12"/>
          <w:numId w:val="0"/>
        </w:numPr>
        <w:tabs>
          <w:tab w:val="left" w:pos="5220"/>
        </w:tabs>
        <w:rPr>
          <w:sz w:val="24"/>
          <w:szCs w:val="24"/>
        </w:rPr>
      </w:pPr>
      <w:r w:rsidRPr="00F652D9">
        <w:rPr>
          <w:sz w:val="24"/>
          <w:szCs w:val="24"/>
        </w:rPr>
        <w:t>1</w:t>
      </w:r>
      <w:r w:rsidR="00167AA6">
        <w:rPr>
          <w:sz w:val="24"/>
          <w:szCs w:val="24"/>
        </w:rPr>
        <w:t>7</w:t>
      </w:r>
      <w:r w:rsidR="00F238F7" w:rsidRPr="00F652D9">
        <w:rPr>
          <w:sz w:val="24"/>
          <w:szCs w:val="24"/>
        </w:rPr>
        <w:t>.</w:t>
      </w:r>
      <w:r w:rsidR="00C57583" w:rsidRPr="00F652D9">
        <w:rPr>
          <w:sz w:val="24"/>
          <w:szCs w:val="24"/>
        </w:rPr>
        <w:t xml:space="preserve"> </w:t>
      </w:r>
      <w:r w:rsidR="00F238F7" w:rsidRPr="00F652D9">
        <w:rPr>
          <w:sz w:val="24"/>
          <w:szCs w:val="24"/>
        </w:rPr>
        <w:t xml:space="preserve"> Special Instructions to Bidders regarding Site visits are as follows:  {Insert visit instructions or N/A}</w:t>
      </w:r>
    </w:p>
    <w:p w:rsidR="00F238F7" w:rsidRPr="00F652D9" w:rsidRDefault="00F238F7" w:rsidP="00F652D9">
      <w:pPr>
        <w:numPr>
          <w:ilvl w:val="12"/>
          <w:numId w:val="0"/>
        </w:numPr>
        <w:rPr>
          <w:sz w:val="24"/>
          <w:szCs w:val="24"/>
        </w:rPr>
      </w:pPr>
    </w:p>
    <w:p w:rsidR="00F238F7" w:rsidRPr="00F652D9" w:rsidRDefault="00167AA6" w:rsidP="00F652D9">
      <w:pPr>
        <w:numPr>
          <w:ilvl w:val="12"/>
          <w:numId w:val="0"/>
        </w:numPr>
        <w:rPr>
          <w:sz w:val="24"/>
          <w:szCs w:val="24"/>
        </w:rPr>
      </w:pPr>
      <w:r>
        <w:rPr>
          <w:sz w:val="24"/>
          <w:szCs w:val="24"/>
        </w:rPr>
        <w:t>18</w:t>
      </w:r>
      <w:r w:rsidR="00F238F7" w:rsidRPr="00F652D9">
        <w:rPr>
          <w:sz w:val="24"/>
          <w:szCs w:val="24"/>
        </w:rPr>
        <w:t>.</w:t>
      </w:r>
      <w:r w:rsidR="00C57583" w:rsidRPr="00F652D9">
        <w:rPr>
          <w:sz w:val="24"/>
          <w:szCs w:val="24"/>
        </w:rPr>
        <w:t xml:space="preserve"> </w:t>
      </w:r>
      <w:r w:rsidR="00F238F7" w:rsidRPr="00F652D9">
        <w:rPr>
          <w:sz w:val="24"/>
          <w:szCs w:val="24"/>
        </w:rPr>
        <w:t xml:space="preserve"> Bid Form shall be prepared by Engineer and </w:t>
      </w:r>
      <w:r w:rsidR="003C1F5A" w:rsidRPr="00F652D9">
        <w:rPr>
          <w:sz w:val="24"/>
          <w:szCs w:val="24"/>
        </w:rPr>
        <w:t xml:space="preserve">based on RUS B1780-26, </w:t>
      </w:r>
      <w:r w:rsidR="00D01E24" w:rsidRPr="00F652D9">
        <w:rPr>
          <w:sz w:val="24"/>
          <w:szCs w:val="24"/>
        </w:rPr>
        <w:t>Attachment</w:t>
      </w:r>
      <w:r w:rsidR="003C1F5A" w:rsidRPr="00F652D9">
        <w:rPr>
          <w:sz w:val="24"/>
          <w:szCs w:val="24"/>
        </w:rPr>
        <w:t xml:space="preserve"> G</w:t>
      </w:r>
      <w:r w:rsidR="00F238F7" w:rsidRPr="00F652D9">
        <w:rPr>
          <w:sz w:val="24"/>
          <w:szCs w:val="24"/>
        </w:rPr>
        <w:t>.</w:t>
      </w:r>
    </w:p>
    <w:p w:rsidR="00F238F7" w:rsidRPr="00F652D9" w:rsidRDefault="00F238F7" w:rsidP="00F652D9">
      <w:pPr>
        <w:numPr>
          <w:ilvl w:val="12"/>
          <w:numId w:val="0"/>
        </w:numPr>
        <w:rPr>
          <w:sz w:val="24"/>
          <w:szCs w:val="24"/>
        </w:rPr>
      </w:pPr>
    </w:p>
    <w:p w:rsidR="00F238F7" w:rsidRPr="00F652D9" w:rsidRDefault="00167AA6" w:rsidP="00F652D9">
      <w:pPr>
        <w:numPr>
          <w:ilvl w:val="12"/>
          <w:numId w:val="0"/>
        </w:numPr>
        <w:rPr>
          <w:sz w:val="24"/>
          <w:szCs w:val="24"/>
        </w:rPr>
      </w:pPr>
      <w:r>
        <w:rPr>
          <w:sz w:val="24"/>
          <w:szCs w:val="24"/>
        </w:rPr>
        <w:t>19</w:t>
      </w:r>
      <w:r w:rsidR="00C57583" w:rsidRPr="00F652D9">
        <w:rPr>
          <w:sz w:val="24"/>
          <w:szCs w:val="24"/>
        </w:rPr>
        <w:t xml:space="preserve">.  </w:t>
      </w:r>
      <w:r w:rsidR="00F238F7" w:rsidRPr="00F652D9">
        <w:rPr>
          <w:sz w:val="24"/>
          <w:szCs w:val="24"/>
        </w:rPr>
        <w:t>Bids shall be solicited by Public Advertisement</w:t>
      </w:r>
      <w:r w:rsidR="002D3F73" w:rsidRPr="00F652D9">
        <w:rPr>
          <w:sz w:val="24"/>
          <w:szCs w:val="24"/>
        </w:rPr>
        <w:t xml:space="preserve"> {or other method}</w:t>
      </w:r>
      <w:r w:rsidR="00F238F7" w:rsidRPr="00F652D9">
        <w:rPr>
          <w:sz w:val="24"/>
          <w:szCs w:val="24"/>
        </w:rPr>
        <w:t>, Arranged by {Owner/Engineer}.  Actions will be taken to encourage small, minority, and woman-owned businesses to participate in Project.  Publications may include: local and regional newspapers, builders exchange, etc. {Add places where construction is normally advertised in specific States and where small, minority, and woman-owned businesses obtain bid information.}</w:t>
      </w:r>
    </w:p>
    <w:p w:rsidR="00F238F7" w:rsidRPr="00F652D9" w:rsidRDefault="00F238F7" w:rsidP="00F652D9">
      <w:pPr>
        <w:pStyle w:val="Header"/>
        <w:numPr>
          <w:ilvl w:val="12"/>
          <w:numId w:val="0"/>
        </w:numPr>
        <w:tabs>
          <w:tab w:val="clear" w:pos="4320"/>
          <w:tab w:val="clear" w:pos="8640"/>
        </w:tabs>
        <w:rPr>
          <w:sz w:val="24"/>
          <w:szCs w:val="24"/>
        </w:rPr>
      </w:pPr>
    </w:p>
    <w:p w:rsidR="00F238F7" w:rsidRPr="00F652D9" w:rsidRDefault="006E341E" w:rsidP="00F652D9">
      <w:pPr>
        <w:numPr>
          <w:ilvl w:val="12"/>
          <w:numId w:val="0"/>
        </w:numPr>
        <w:rPr>
          <w:sz w:val="24"/>
          <w:szCs w:val="24"/>
        </w:rPr>
      </w:pPr>
      <w:r w:rsidRPr="00F652D9">
        <w:rPr>
          <w:sz w:val="24"/>
          <w:szCs w:val="24"/>
        </w:rPr>
        <w:t>2</w:t>
      </w:r>
      <w:r w:rsidR="00167AA6">
        <w:rPr>
          <w:sz w:val="24"/>
          <w:szCs w:val="24"/>
        </w:rPr>
        <w:t>0</w:t>
      </w:r>
      <w:r w:rsidR="00F238F7" w:rsidRPr="00F652D9">
        <w:rPr>
          <w:sz w:val="24"/>
          <w:szCs w:val="24"/>
        </w:rPr>
        <w:t>.</w:t>
      </w:r>
      <w:r w:rsidR="00C57583" w:rsidRPr="00F652D9">
        <w:rPr>
          <w:sz w:val="24"/>
          <w:szCs w:val="24"/>
        </w:rPr>
        <w:t xml:space="preserve"> </w:t>
      </w:r>
      <w:r w:rsidR="00F238F7" w:rsidRPr="00F652D9">
        <w:rPr>
          <w:sz w:val="24"/>
          <w:szCs w:val="24"/>
        </w:rPr>
        <w:t xml:space="preserve"> Instructions, if any, on the method of selection or qualification of Bidders:  {Insert special selection method or N/A}</w:t>
      </w:r>
    </w:p>
    <w:p w:rsidR="00F238F7" w:rsidRPr="00F652D9" w:rsidRDefault="00F238F7" w:rsidP="00F652D9">
      <w:pPr>
        <w:numPr>
          <w:ilvl w:val="12"/>
          <w:numId w:val="0"/>
        </w:numPr>
        <w:rPr>
          <w:sz w:val="24"/>
          <w:szCs w:val="24"/>
        </w:rPr>
      </w:pPr>
    </w:p>
    <w:p w:rsidR="00F238F7" w:rsidRPr="00F652D9" w:rsidRDefault="006E341E" w:rsidP="00F652D9">
      <w:pPr>
        <w:numPr>
          <w:ilvl w:val="12"/>
          <w:numId w:val="0"/>
        </w:numPr>
        <w:rPr>
          <w:sz w:val="24"/>
          <w:szCs w:val="24"/>
        </w:rPr>
      </w:pPr>
      <w:r w:rsidRPr="00F652D9">
        <w:rPr>
          <w:sz w:val="24"/>
          <w:szCs w:val="24"/>
        </w:rPr>
        <w:t>2</w:t>
      </w:r>
      <w:r w:rsidR="00167AA6">
        <w:rPr>
          <w:sz w:val="24"/>
          <w:szCs w:val="24"/>
        </w:rPr>
        <w:t>1</w:t>
      </w:r>
      <w:r w:rsidR="00F238F7" w:rsidRPr="00F652D9">
        <w:rPr>
          <w:sz w:val="24"/>
          <w:szCs w:val="24"/>
        </w:rPr>
        <w:t xml:space="preserve">. </w:t>
      </w:r>
      <w:r w:rsidR="00C57583" w:rsidRPr="00F652D9">
        <w:rPr>
          <w:sz w:val="24"/>
          <w:szCs w:val="24"/>
        </w:rPr>
        <w:t xml:space="preserve"> </w:t>
      </w:r>
      <w:r w:rsidR="00F238F7" w:rsidRPr="00F652D9">
        <w:rPr>
          <w:sz w:val="24"/>
          <w:szCs w:val="24"/>
        </w:rPr>
        <w:t xml:space="preserve">Bid Security is required, in the amount of 5% of the total Bid in the form of a Bid </w:t>
      </w:r>
      <w:r w:rsidR="003C1F5A" w:rsidRPr="00F652D9">
        <w:rPr>
          <w:sz w:val="24"/>
          <w:szCs w:val="24"/>
        </w:rPr>
        <w:t>Bond using EJCDC No. C</w:t>
      </w:r>
      <w:r w:rsidR="003C1F5A" w:rsidRPr="00F652D9">
        <w:rPr>
          <w:sz w:val="24"/>
          <w:szCs w:val="24"/>
        </w:rPr>
        <w:noBreakHyphen/>
        <w:t>430 (2007</w:t>
      </w:r>
      <w:r w:rsidR="00F238F7" w:rsidRPr="00F652D9">
        <w:rPr>
          <w:sz w:val="24"/>
          <w:szCs w:val="24"/>
        </w:rPr>
        <w:t xml:space="preserve"> Edition) or Certified Check.</w:t>
      </w:r>
    </w:p>
    <w:p w:rsidR="00F238F7" w:rsidRPr="00F652D9" w:rsidRDefault="00F238F7" w:rsidP="00F652D9">
      <w:pPr>
        <w:numPr>
          <w:ilvl w:val="12"/>
          <w:numId w:val="0"/>
        </w:numPr>
        <w:rPr>
          <w:sz w:val="24"/>
          <w:szCs w:val="24"/>
        </w:rPr>
      </w:pPr>
    </w:p>
    <w:p w:rsidR="00F238F7" w:rsidRPr="00F652D9" w:rsidRDefault="006E341E" w:rsidP="00F652D9">
      <w:pPr>
        <w:numPr>
          <w:ilvl w:val="12"/>
          <w:numId w:val="0"/>
        </w:numPr>
        <w:rPr>
          <w:sz w:val="24"/>
          <w:szCs w:val="24"/>
        </w:rPr>
      </w:pPr>
      <w:r w:rsidRPr="00F652D9">
        <w:rPr>
          <w:sz w:val="24"/>
          <w:szCs w:val="24"/>
        </w:rPr>
        <w:t>2</w:t>
      </w:r>
      <w:r w:rsidR="00167AA6">
        <w:rPr>
          <w:sz w:val="24"/>
          <w:szCs w:val="24"/>
        </w:rPr>
        <w:t>2</w:t>
      </w:r>
      <w:r w:rsidR="00F238F7" w:rsidRPr="00F652D9">
        <w:rPr>
          <w:sz w:val="24"/>
          <w:szCs w:val="24"/>
        </w:rPr>
        <w:t xml:space="preserve">. </w:t>
      </w:r>
      <w:r w:rsidR="00C57583" w:rsidRPr="00F652D9">
        <w:rPr>
          <w:sz w:val="24"/>
          <w:szCs w:val="24"/>
        </w:rPr>
        <w:t xml:space="preserve"> </w:t>
      </w:r>
      <w:r w:rsidR="00F238F7" w:rsidRPr="00F652D9">
        <w:rPr>
          <w:sz w:val="24"/>
          <w:szCs w:val="24"/>
        </w:rPr>
        <w:t>Copies of the Bidding Documents may be made available in plan rooms: {Selected by Engineer}.</w:t>
      </w:r>
    </w:p>
    <w:p w:rsidR="00F238F7" w:rsidRPr="00F652D9" w:rsidRDefault="00F238F7" w:rsidP="00F652D9">
      <w:pPr>
        <w:numPr>
          <w:ilvl w:val="12"/>
          <w:numId w:val="0"/>
        </w:numPr>
        <w:rPr>
          <w:sz w:val="24"/>
          <w:szCs w:val="24"/>
        </w:rPr>
      </w:pPr>
    </w:p>
    <w:p w:rsidR="00F238F7" w:rsidRPr="00F652D9" w:rsidRDefault="006E341E" w:rsidP="00F652D9">
      <w:pPr>
        <w:numPr>
          <w:ilvl w:val="12"/>
          <w:numId w:val="0"/>
        </w:numPr>
        <w:rPr>
          <w:sz w:val="24"/>
          <w:szCs w:val="24"/>
        </w:rPr>
      </w:pPr>
      <w:r w:rsidRPr="00F652D9">
        <w:rPr>
          <w:sz w:val="24"/>
          <w:szCs w:val="24"/>
        </w:rPr>
        <w:t>2</w:t>
      </w:r>
      <w:r w:rsidR="00167AA6">
        <w:rPr>
          <w:sz w:val="24"/>
          <w:szCs w:val="24"/>
        </w:rPr>
        <w:t>3</w:t>
      </w:r>
      <w:r w:rsidR="00F238F7" w:rsidRPr="00F652D9">
        <w:rPr>
          <w:sz w:val="24"/>
          <w:szCs w:val="24"/>
        </w:rPr>
        <w:t>.</w:t>
      </w:r>
      <w:r w:rsidR="00C57583" w:rsidRPr="00F652D9">
        <w:rPr>
          <w:sz w:val="24"/>
          <w:szCs w:val="24"/>
        </w:rPr>
        <w:t xml:space="preserve"> </w:t>
      </w:r>
      <w:r w:rsidR="00F238F7" w:rsidRPr="00F652D9">
        <w:rPr>
          <w:sz w:val="24"/>
          <w:szCs w:val="24"/>
        </w:rPr>
        <w:t xml:space="preserve"> Date and time for receipt of Bids will be determined later by Owner and Engineer, with Rural Development concurrence.</w:t>
      </w:r>
    </w:p>
    <w:p w:rsidR="00F238F7" w:rsidRPr="00F652D9" w:rsidRDefault="00F238F7" w:rsidP="00F652D9">
      <w:pPr>
        <w:numPr>
          <w:ilvl w:val="12"/>
          <w:numId w:val="0"/>
        </w:numPr>
        <w:rPr>
          <w:sz w:val="24"/>
          <w:szCs w:val="24"/>
        </w:rPr>
      </w:pPr>
    </w:p>
    <w:p w:rsidR="00F238F7" w:rsidRPr="00F652D9" w:rsidRDefault="006E341E" w:rsidP="00F652D9">
      <w:pPr>
        <w:numPr>
          <w:ilvl w:val="12"/>
          <w:numId w:val="0"/>
        </w:numPr>
        <w:rPr>
          <w:sz w:val="24"/>
          <w:szCs w:val="24"/>
        </w:rPr>
      </w:pPr>
      <w:r w:rsidRPr="00F652D9">
        <w:rPr>
          <w:sz w:val="24"/>
          <w:szCs w:val="24"/>
        </w:rPr>
        <w:t>2</w:t>
      </w:r>
      <w:r w:rsidR="00167AA6">
        <w:rPr>
          <w:sz w:val="24"/>
          <w:szCs w:val="24"/>
        </w:rPr>
        <w:t>4</w:t>
      </w:r>
      <w:r w:rsidR="00F238F7" w:rsidRPr="00F652D9">
        <w:rPr>
          <w:sz w:val="24"/>
          <w:szCs w:val="24"/>
        </w:rPr>
        <w:t>.</w:t>
      </w:r>
      <w:r w:rsidR="00C57583" w:rsidRPr="00F652D9">
        <w:rPr>
          <w:sz w:val="24"/>
          <w:szCs w:val="24"/>
        </w:rPr>
        <w:t xml:space="preserve"> </w:t>
      </w:r>
      <w:r w:rsidR="00F238F7" w:rsidRPr="00F652D9">
        <w:rPr>
          <w:sz w:val="24"/>
          <w:szCs w:val="24"/>
        </w:rPr>
        <w:t xml:space="preserve"> Place of receipt of Bids will be {determined by Owner and Engineer}.</w:t>
      </w:r>
    </w:p>
    <w:p w:rsidR="009D6689" w:rsidRDefault="009D6689" w:rsidP="00F652D9">
      <w:pPr>
        <w:numPr>
          <w:ilvl w:val="12"/>
          <w:numId w:val="0"/>
        </w:numPr>
        <w:rPr>
          <w:sz w:val="24"/>
          <w:szCs w:val="24"/>
        </w:rPr>
        <w:sectPr w:rsidR="009D6689" w:rsidSect="009D6689">
          <w:footerReference w:type="default" r:id="rId24"/>
          <w:type w:val="continuous"/>
          <w:pgSz w:w="12240" w:h="15840" w:code="1"/>
          <w:pgMar w:top="1440" w:right="1440" w:bottom="1440" w:left="1440" w:header="576" w:footer="720" w:gutter="288"/>
          <w:cols w:space="720"/>
        </w:sectPr>
      </w:pPr>
    </w:p>
    <w:p w:rsidR="00F238F7" w:rsidRPr="00F652D9" w:rsidRDefault="00F238F7" w:rsidP="00F652D9">
      <w:pPr>
        <w:numPr>
          <w:ilvl w:val="12"/>
          <w:numId w:val="0"/>
        </w:numPr>
        <w:rPr>
          <w:sz w:val="24"/>
          <w:szCs w:val="24"/>
        </w:rPr>
      </w:pPr>
    </w:p>
    <w:p w:rsidR="00F238F7" w:rsidRPr="00F652D9" w:rsidRDefault="006E341E" w:rsidP="00F652D9">
      <w:pPr>
        <w:numPr>
          <w:ilvl w:val="12"/>
          <w:numId w:val="0"/>
        </w:numPr>
        <w:rPr>
          <w:sz w:val="24"/>
          <w:szCs w:val="24"/>
        </w:rPr>
      </w:pPr>
      <w:r w:rsidRPr="00F652D9">
        <w:rPr>
          <w:sz w:val="24"/>
          <w:szCs w:val="24"/>
        </w:rPr>
        <w:t>2</w:t>
      </w:r>
      <w:r w:rsidR="00167AA6">
        <w:rPr>
          <w:sz w:val="24"/>
          <w:szCs w:val="24"/>
        </w:rPr>
        <w:t>5</w:t>
      </w:r>
      <w:r w:rsidR="00F238F7" w:rsidRPr="00F652D9">
        <w:rPr>
          <w:sz w:val="24"/>
          <w:szCs w:val="24"/>
        </w:rPr>
        <w:t xml:space="preserve">. </w:t>
      </w:r>
      <w:r w:rsidR="00C57583" w:rsidRPr="00F652D9">
        <w:rPr>
          <w:sz w:val="24"/>
          <w:szCs w:val="24"/>
        </w:rPr>
        <w:t xml:space="preserve"> </w:t>
      </w:r>
      <w:r w:rsidR="00F238F7" w:rsidRPr="00F652D9">
        <w:rPr>
          <w:sz w:val="24"/>
          <w:szCs w:val="24"/>
        </w:rPr>
        <w:t>Detailed bid tabulation forms will be prepared by Engineer.</w:t>
      </w:r>
    </w:p>
    <w:p w:rsidR="00F238F7" w:rsidRPr="00F652D9" w:rsidRDefault="00F238F7" w:rsidP="00F652D9">
      <w:pPr>
        <w:numPr>
          <w:ilvl w:val="12"/>
          <w:numId w:val="0"/>
        </w:numPr>
        <w:rPr>
          <w:sz w:val="24"/>
          <w:szCs w:val="24"/>
        </w:rPr>
      </w:pPr>
    </w:p>
    <w:p w:rsidR="00F238F7" w:rsidRPr="00F652D9" w:rsidRDefault="006E341E" w:rsidP="00F652D9">
      <w:pPr>
        <w:numPr>
          <w:ilvl w:val="12"/>
          <w:numId w:val="0"/>
        </w:numPr>
        <w:rPr>
          <w:sz w:val="24"/>
          <w:szCs w:val="24"/>
        </w:rPr>
      </w:pPr>
      <w:r w:rsidRPr="00F652D9">
        <w:rPr>
          <w:sz w:val="24"/>
          <w:szCs w:val="24"/>
        </w:rPr>
        <w:t>2</w:t>
      </w:r>
      <w:r w:rsidR="00167AA6">
        <w:rPr>
          <w:sz w:val="24"/>
          <w:szCs w:val="24"/>
        </w:rPr>
        <w:t>6</w:t>
      </w:r>
      <w:r w:rsidR="00C57583" w:rsidRPr="00F652D9">
        <w:rPr>
          <w:sz w:val="24"/>
          <w:szCs w:val="24"/>
        </w:rPr>
        <w:t xml:space="preserve">. </w:t>
      </w:r>
      <w:r w:rsidR="00F238F7" w:rsidRPr="00F652D9">
        <w:rPr>
          <w:sz w:val="24"/>
          <w:szCs w:val="24"/>
        </w:rPr>
        <w:t>Bids shall be publicly opened and read aloud.</w:t>
      </w:r>
    </w:p>
    <w:p w:rsidR="00F238F7" w:rsidRPr="00F652D9" w:rsidRDefault="00F238F7" w:rsidP="00F652D9">
      <w:pPr>
        <w:numPr>
          <w:ilvl w:val="12"/>
          <w:numId w:val="0"/>
        </w:numPr>
        <w:rPr>
          <w:sz w:val="24"/>
          <w:szCs w:val="24"/>
        </w:rPr>
      </w:pPr>
    </w:p>
    <w:p w:rsidR="00F238F7" w:rsidRDefault="006E341E" w:rsidP="00F652D9">
      <w:pPr>
        <w:numPr>
          <w:ilvl w:val="12"/>
          <w:numId w:val="0"/>
        </w:numPr>
        <w:rPr>
          <w:sz w:val="24"/>
          <w:szCs w:val="24"/>
        </w:rPr>
      </w:pPr>
      <w:r w:rsidRPr="00F652D9">
        <w:rPr>
          <w:sz w:val="24"/>
          <w:szCs w:val="24"/>
        </w:rPr>
        <w:t>2</w:t>
      </w:r>
      <w:r w:rsidR="00167AA6">
        <w:rPr>
          <w:sz w:val="24"/>
          <w:szCs w:val="24"/>
        </w:rPr>
        <w:t>7</w:t>
      </w:r>
      <w:r w:rsidR="00F238F7" w:rsidRPr="00F652D9">
        <w:rPr>
          <w:sz w:val="24"/>
          <w:szCs w:val="24"/>
        </w:rPr>
        <w:t xml:space="preserve">. </w:t>
      </w:r>
      <w:r w:rsidR="00C57583" w:rsidRPr="00F652D9">
        <w:rPr>
          <w:sz w:val="24"/>
          <w:szCs w:val="24"/>
        </w:rPr>
        <w:t xml:space="preserve"> </w:t>
      </w:r>
      <w:r w:rsidR="00F238F7" w:rsidRPr="00F652D9">
        <w:rPr>
          <w:sz w:val="24"/>
          <w:szCs w:val="24"/>
        </w:rPr>
        <w:t xml:space="preserve">In addition to the usual original signed Bid, the Owner requires the following (See RUS Bulletin 1780-26, </w:t>
      </w:r>
      <w:r w:rsidR="00D01E24" w:rsidRPr="00F652D9">
        <w:rPr>
          <w:sz w:val="24"/>
          <w:szCs w:val="24"/>
        </w:rPr>
        <w:t xml:space="preserve">Attachment </w:t>
      </w:r>
      <w:r w:rsidR="003C1F5A" w:rsidRPr="00F652D9">
        <w:rPr>
          <w:sz w:val="24"/>
          <w:szCs w:val="24"/>
        </w:rPr>
        <w:t>G</w:t>
      </w:r>
      <w:r w:rsidR="00F238F7" w:rsidRPr="00F652D9">
        <w:rPr>
          <w:sz w:val="24"/>
          <w:szCs w:val="24"/>
        </w:rPr>
        <w:t>):  {Insert any additional requirements or N/A}</w:t>
      </w:r>
    </w:p>
    <w:p w:rsidR="00D11F6E" w:rsidRPr="00F652D9" w:rsidRDefault="00D11F6E" w:rsidP="00867920">
      <w:pPr>
        <w:numPr>
          <w:ilvl w:val="12"/>
          <w:numId w:val="0"/>
        </w:numPr>
        <w:tabs>
          <w:tab w:val="left" w:pos="1440"/>
        </w:tabs>
        <w:rPr>
          <w:sz w:val="24"/>
          <w:szCs w:val="24"/>
        </w:rPr>
      </w:pPr>
    </w:p>
    <w:p w:rsidR="00F238F7" w:rsidRPr="00F652D9" w:rsidRDefault="00167AA6" w:rsidP="00F652D9">
      <w:pPr>
        <w:numPr>
          <w:ilvl w:val="12"/>
          <w:numId w:val="0"/>
        </w:numPr>
        <w:rPr>
          <w:sz w:val="24"/>
          <w:szCs w:val="24"/>
        </w:rPr>
      </w:pPr>
      <w:r>
        <w:rPr>
          <w:sz w:val="24"/>
          <w:szCs w:val="24"/>
        </w:rPr>
        <w:t>28</w:t>
      </w:r>
      <w:r w:rsidR="00F238F7" w:rsidRPr="00F652D9">
        <w:rPr>
          <w:sz w:val="24"/>
          <w:szCs w:val="24"/>
        </w:rPr>
        <w:t xml:space="preserve">. </w:t>
      </w:r>
      <w:r w:rsidR="00C57583" w:rsidRPr="00F652D9">
        <w:rPr>
          <w:sz w:val="24"/>
          <w:szCs w:val="24"/>
        </w:rPr>
        <w:t xml:space="preserve"> </w:t>
      </w:r>
      <w:r w:rsidR="00F238F7" w:rsidRPr="00F652D9">
        <w:rPr>
          <w:sz w:val="24"/>
          <w:szCs w:val="24"/>
        </w:rPr>
        <w:t xml:space="preserve">Bids shall not be withdrawn by Bidders for </w:t>
      </w:r>
      <w:r w:rsidR="0099027F" w:rsidRPr="00F652D9">
        <w:rPr>
          <w:sz w:val="24"/>
          <w:szCs w:val="24"/>
        </w:rPr>
        <w:t>{</w:t>
      </w:r>
      <w:r w:rsidR="00F238F7" w:rsidRPr="00F652D9">
        <w:rPr>
          <w:sz w:val="24"/>
          <w:szCs w:val="24"/>
        </w:rPr>
        <w:t>60 days</w:t>
      </w:r>
      <w:r w:rsidR="0099027F" w:rsidRPr="00F652D9">
        <w:rPr>
          <w:sz w:val="24"/>
          <w:szCs w:val="24"/>
        </w:rPr>
        <w:t>}</w:t>
      </w:r>
      <w:r w:rsidR="00F238F7" w:rsidRPr="00F652D9">
        <w:rPr>
          <w:sz w:val="24"/>
          <w:szCs w:val="24"/>
        </w:rPr>
        <w:t xml:space="preserve"> after the receipt of Bids.</w:t>
      </w:r>
    </w:p>
    <w:p w:rsidR="00F238F7" w:rsidRPr="00F652D9" w:rsidRDefault="00F238F7" w:rsidP="00F652D9">
      <w:pPr>
        <w:numPr>
          <w:ilvl w:val="12"/>
          <w:numId w:val="0"/>
        </w:numPr>
        <w:rPr>
          <w:sz w:val="24"/>
          <w:szCs w:val="24"/>
        </w:rPr>
      </w:pPr>
    </w:p>
    <w:p w:rsidR="00F238F7" w:rsidRPr="00F652D9" w:rsidRDefault="00167AA6" w:rsidP="00F652D9">
      <w:pPr>
        <w:numPr>
          <w:ilvl w:val="12"/>
          <w:numId w:val="0"/>
        </w:numPr>
        <w:rPr>
          <w:sz w:val="24"/>
          <w:szCs w:val="24"/>
        </w:rPr>
      </w:pPr>
      <w:r>
        <w:rPr>
          <w:sz w:val="24"/>
          <w:szCs w:val="24"/>
        </w:rPr>
        <w:t>29</w:t>
      </w:r>
      <w:r w:rsidR="00F238F7" w:rsidRPr="00F652D9">
        <w:rPr>
          <w:sz w:val="24"/>
          <w:szCs w:val="24"/>
        </w:rPr>
        <w:t xml:space="preserve">. </w:t>
      </w:r>
      <w:r w:rsidR="00C57583" w:rsidRPr="00F652D9">
        <w:rPr>
          <w:sz w:val="24"/>
          <w:szCs w:val="24"/>
        </w:rPr>
        <w:t xml:space="preserve"> </w:t>
      </w:r>
      <w:r w:rsidR="00F238F7" w:rsidRPr="00F652D9">
        <w:rPr>
          <w:sz w:val="24"/>
          <w:szCs w:val="24"/>
        </w:rPr>
        <w:t>Before a Contract is awarded, all Funding Agencies must concur prior to announcement of award.  Construction at the site by the Contractor may commence upon, but not before, receipt of a Notice to Proceed.</w:t>
      </w:r>
    </w:p>
    <w:p w:rsidR="00F238F7" w:rsidRPr="00F652D9" w:rsidRDefault="00F238F7" w:rsidP="00F652D9">
      <w:pPr>
        <w:numPr>
          <w:ilvl w:val="12"/>
          <w:numId w:val="0"/>
        </w:numPr>
        <w:rPr>
          <w:sz w:val="24"/>
          <w:szCs w:val="24"/>
        </w:rPr>
      </w:pPr>
    </w:p>
    <w:p w:rsidR="00F238F7" w:rsidRPr="00F652D9" w:rsidRDefault="006E341E" w:rsidP="00F652D9">
      <w:pPr>
        <w:numPr>
          <w:ilvl w:val="12"/>
          <w:numId w:val="0"/>
        </w:numPr>
        <w:rPr>
          <w:sz w:val="24"/>
          <w:szCs w:val="24"/>
        </w:rPr>
      </w:pPr>
      <w:r w:rsidRPr="00F652D9">
        <w:rPr>
          <w:sz w:val="24"/>
          <w:szCs w:val="24"/>
        </w:rPr>
        <w:t>3</w:t>
      </w:r>
      <w:r w:rsidR="00167AA6">
        <w:rPr>
          <w:sz w:val="24"/>
          <w:szCs w:val="24"/>
        </w:rPr>
        <w:t>0</w:t>
      </w:r>
      <w:r w:rsidR="00F238F7" w:rsidRPr="00F652D9">
        <w:rPr>
          <w:sz w:val="24"/>
          <w:szCs w:val="24"/>
        </w:rPr>
        <w:t xml:space="preserve">. </w:t>
      </w:r>
      <w:r w:rsidR="00C57583" w:rsidRPr="00F652D9">
        <w:rPr>
          <w:sz w:val="24"/>
          <w:szCs w:val="24"/>
        </w:rPr>
        <w:t xml:space="preserve"> </w:t>
      </w:r>
      <w:r w:rsidR="00F238F7" w:rsidRPr="00F652D9">
        <w:rPr>
          <w:sz w:val="24"/>
          <w:szCs w:val="24"/>
        </w:rPr>
        <w:t>Work shall be substantially complete {______} calendar days after Contract Times commence to run.</w:t>
      </w:r>
    </w:p>
    <w:p w:rsidR="00F238F7" w:rsidRPr="00F652D9" w:rsidRDefault="00F238F7" w:rsidP="00F652D9">
      <w:pPr>
        <w:numPr>
          <w:ilvl w:val="12"/>
          <w:numId w:val="0"/>
        </w:numPr>
        <w:rPr>
          <w:sz w:val="24"/>
          <w:szCs w:val="24"/>
        </w:rPr>
      </w:pPr>
    </w:p>
    <w:p w:rsidR="00F238F7" w:rsidRPr="00F652D9" w:rsidRDefault="006E341E" w:rsidP="00F652D9">
      <w:pPr>
        <w:numPr>
          <w:ilvl w:val="12"/>
          <w:numId w:val="0"/>
        </w:numPr>
        <w:rPr>
          <w:sz w:val="24"/>
          <w:szCs w:val="24"/>
        </w:rPr>
      </w:pPr>
      <w:r w:rsidRPr="00F652D9">
        <w:rPr>
          <w:sz w:val="24"/>
          <w:szCs w:val="24"/>
        </w:rPr>
        <w:t>3</w:t>
      </w:r>
      <w:r w:rsidR="00167AA6">
        <w:rPr>
          <w:sz w:val="24"/>
          <w:szCs w:val="24"/>
        </w:rPr>
        <w:t>1</w:t>
      </w:r>
      <w:r w:rsidR="00F238F7" w:rsidRPr="00F652D9">
        <w:rPr>
          <w:sz w:val="24"/>
          <w:szCs w:val="24"/>
        </w:rPr>
        <w:t>.</w:t>
      </w:r>
      <w:r w:rsidR="00C57583" w:rsidRPr="00F652D9">
        <w:rPr>
          <w:sz w:val="24"/>
          <w:szCs w:val="24"/>
        </w:rPr>
        <w:t xml:space="preserve"> </w:t>
      </w:r>
      <w:r w:rsidR="00F238F7" w:rsidRPr="00F652D9">
        <w:rPr>
          <w:sz w:val="24"/>
          <w:szCs w:val="24"/>
        </w:rPr>
        <w:t xml:space="preserve"> </w:t>
      </w:r>
      <w:r w:rsidR="003C1F5A" w:rsidRPr="00F652D9">
        <w:rPr>
          <w:sz w:val="24"/>
          <w:szCs w:val="24"/>
        </w:rPr>
        <w:t>All</w:t>
      </w:r>
      <w:r w:rsidR="00F238F7" w:rsidRPr="00F652D9">
        <w:rPr>
          <w:sz w:val="24"/>
          <w:szCs w:val="24"/>
        </w:rPr>
        <w:t xml:space="preserve"> Change Order</w:t>
      </w:r>
      <w:r w:rsidR="003C1F5A" w:rsidRPr="00F652D9">
        <w:rPr>
          <w:sz w:val="24"/>
          <w:szCs w:val="24"/>
        </w:rPr>
        <w:t>s</w:t>
      </w:r>
      <w:r w:rsidR="00F238F7" w:rsidRPr="00F652D9">
        <w:rPr>
          <w:sz w:val="24"/>
          <w:szCs w:val="24"/>
        </w:rPr>
        <w:t xml:space="preserve"> will be on EJCDC </w:t>
      </w:r>
      <w:r w:rsidR="003C1F5A" w:rsidRPr="00F652D9">
        <w:rPr>
          <w:sz w:val="24"/>
          <w:szCs w:val="24"/>
        </w:rPr>
        <w:t xml:space="preserve">form </w:t>
      </w:r>
      <w:r w:rsidR="00F238F7" w:rsidRPr="00F652D9">
        <w:rPr>
          <w:sz w:val="24"/>
          <w:szCs w:val="24"/>
        </w:rPr>
        <w:t>No. C</w:t>
      </w:r>
      <w:r w:rsidR="00F238F7" w:rsidRPr="00F652D9">
        <w:rPr>
          <w:sz w:val="24"/>
          <w:szCs w:val="24"/>
        </w:rPr>
        <w:noBreakHyphen/>
        <w:t>941 (200</w:t>
      </w:r>
      <w:r w:rsidR="003C1F5A" w:rsidRPr="00F652D9">
        <w:rPr>
          <w:sz w:val="24"/>
          <w:szCs w:val="24"/>
        </w:rPr>
        <w:t>7</w:t>
      </w:r>
      <w:r w:rsidR="00F238F7" w:rsidRPr="00F652D9">
        <w:rPr>
          <w:sz w:val="24"/>
          <w:szCs w:val="24"/>
        </w:rPr>
        <w:t xml:space="preserve"> Edition) with Funding Agency signature.  Funding Agency must approve all Change Orders.</w:t>
      </w:r>
    </w:p>
    <w:p w:rsidR="00CF3A89" w:rsidRPr="00F652D9" w:rsidRDefault="00CF3A89" w:rsidP="00F652D9">
      <w:pPr>
        <w:numPr>
          <w:ilvl w:val="12"/>
          <w:numId w:val="0"/>
        </w:numPr>
        <w:rPr>
          <w:sz w:val="24"/>
          <w:szCs w:val="24"/>
        </w:rPr>
      </w:pPr>
    </w:p>
    <w:p w:rsidR="00F238F7" w:rsidRDefault="006E341E" w:rsidP="00F652D9">
      <w:pPr>
        <w:numPr>
          <w:ilvl w:val="12"/>
          <w:numId w:val="0"/>
        </w:numPr>
        <w:rPr>
          <w:sz w:val="24"/>
          <w:szCs w:val="24"/>
        </w:rPr>
      </w:pPr>
      <w:r w:rsidRPr="00F652D9">
        <w:rPr>
          <w:sz w:val="24"/>
          <w:szCs w:val="24"/>
        </w:rPr>
        <w:t>3</w:t>
      </w:r>
      <w:r w:rsidR="001F7A63">
        <w:rPr>
          <w:sz w:val="24"/>
          <w:szCs w:val="24"/>
        </w:rPr>
        <w:t>2</w:t>
      </w:r>
      <w:r w:rsidR="00F238F7" w:rsidRPr="00F652D9">
        <w:rPr>
          <w:sz w:val="24"/>
          <w:szCs w:val="24"/>
        </w:rPr>
        <w:t>.</w:t>
      </w:r>
      <w:r w:rsidR="00C57583" w:rsidRPr="00F652D9">
        <w:rPr>
          <w:sz w:val="24"/>
          <w:szCs w:val="24"/>
        </w:rPr>
        <w:t xml:space="preserve"> </w:t>
      </w:r>
      <w:r w:rsidR="00F238F7" w:rsidRPr="00F652D9">
        <w:rPr>
          <w:sz w:val="24"/>
          <w:szCs w:val="24"/>
        </w:rPr>
        <w:t xml:space="preserve"> </w:t>
      </w:r>
      <w:r w:rsidR="002D3F73" w:rsidRPr="00F652D9">
        <w:rPr>
          <w:sz w:val="24"/>
          <w:szCs w:val="24"/>
        </w:rPr>
        <w:t xml:space="preserve">The Owner and Engineer will need to determine what if any special conditions apply to this project.  If special instructions are required, they should be detailed below.  </w:t>
      </w:r>
      <w:r w:rsidR="00F238F7" w:rsidRPr="00F652D9">
        <w:rPr>
          <w:sz w:val="24"/>
          <w:szCs w:val="24"/>
        </w:rPr>
        <w:t xml:space="preserve">Special instructions are attached for the following items: </w:t>
      </w:r>
    </w:p>
    <w:p w:rsidR="00001E92" w:rsidRPr="00F652D9" w:rsidRDefault="00001E92" w:rsidP="00F652D9">
      <w:pPr>
        <w:numPr>
          <w:ilvl w:val="12"/>
          <w:numId w:val="0"/>
        </w:numPr>
        <w:rPr>
          <w:sz w:val="24"/>
          <w:szCs w:val="24"/>
        </w:rPr>
      </w:pPr>
    </w:p>
    <w:p w:rsidR="00F238F7" w:rsidRPr="00F652D9" w:rsidRDefault="00F238F7" w:rsidP="00F652D9">
      <w:pPr>
        <w:numPr>
          <w:ilvl w:val="12"/>
          <w:numId w:val="0"/>
        </w:numPr>
        <w:rPr>
          <w:sz w:val="24"/>
          <w:szCs w:val="24"/>
        </w:rPr>
      </w:pPr>
      <w:r w:rsidRPr="00F652D9">
        <w:rPr>
          <w:sz w:val="24"/>
          <w:szCs w:val="24"/>
        </w:rPr>
        <w:t>{Archeological/Environmental mitigation conditions</w:t>
      </w:r>
    </w:p>
    <w:p w:rsidR="00F238F7" w:rsidRPr="00F652D9" w:rsidRDefault="00F238F7" w:rsidP="00F652D9">
      <w:pPr>
        <w:numPr>
          <w:ilvl w:val="12"/>
          <w:numId w:val="0"/>
        </w:numPr>
        <w:rPr>
          <w:sz w:val="24"/>
          <w:szCs w:val="24"/>
        </w:rPr>
      </w:pPr>
      <w:r w:rsidRPr="00F652D9">
        <w:rPr>
          <w:sz w:val="24"/>
          <w:szCs w:val="24"/>
        </w:rPr>
        <w:t>Equal opportunity requirements</w:t>
      </w:r>
    </w:p>
    <w:p w:rsidR="00F238F7" w:rsidRPr="00F652D9" w:rsidRDefault="00F238F7" w:rsidP="00F652D9">
      <w:pPr>
        <w:numPr>
          <w:ilvl w:val="12"/>
          <w:numId w:val="0"/>
        </w:numPr>
        <w:rPr>
          <w:sz w:val="24"/>
          <w:szCs w:val="24"/>
        </w:rPr>
      </w:pPr>
      <w:r w:rsidRPr="00F652D9">
        <w:rPr>
          <w:sz w:val="24"/>
          <w:szCs w:val="24"/>
        </w:rPr>
        <w:t xml:space="preserve">Lien waivers </w:t>
      </w:r>
    </w:p>
    <w:p w:rsidR="00F238F7" w:rsidRPr="00F652D9" w:rsidRDefault="00F238F7" w:rsidP="00F652D9">
      <w:pPr>
        <w:numPr>
          <w:ilvl w:val="12"/>
          <w:numId w:val="0"/>
        </w:numPr>
        <w:rPr>
          <w:sz w:val="24"/>
          <w:szCs w:val="24"/>
        </w:rPr>
      </w:pPr>
      <w:r w:rsidRPr="00F652D9">
        <w:rPr>
          <w:sz w:val="24"/>
          <w:szCs w:val="24"/>
        </w:rPr>
        <w:t xml:space="preserve">Limited access during bidding </w:t>
      </w:r>
    </w:p>
    <w:p w:rsidR="00F238F7" w:rsidRPr="00F652D9" w:rsidRDefault="00F238F7" w:rsidP="00F652D9">
      <w:pPr>
        <w:numPr>
          <w:ilvl w:val="12"/>
          <w:numId w:val="0"/>
        </w:numPr>
        <w:rPr>
          <w:sz w:val="24"/>
          <w:szCs w:val="24"/>
        </w:rPr>
      </w:pPr>
      <w:r w:rsidRPr="00F652D9">
        <w:rPr>
          <w:sz w:val="24"/>
          <w:szCs w:val="24"/>
        </w:rPr>
        <w:t xml:space="preserve">Limited access during construction </w:t>
      </w:r>
    </w:p>
    <w:p w:rsidR="00F238F7" w:rsidRPr="00F652D9" w:rsidRDefault="00F238F7" w:rsidP="00F652D9">
      <w:pPr>
        <w:numPr>
          <w:ilvl w:val="12"/>
          <w:numId w:val="0"/>
        </w:numPr>
        <w:rPr>
          <w:sz w:val="24"/>
          <w:szCs w:val="24"/>
        </w:rPr>
      </w:pPr>
      <w:r w:rsidRPr="00F652D9">
        <w:rPr>
          <w:sz w:val="24"/>
          <w:szCs w:val="24"/>
        </w:rPr>
        <w:t>Maintaining operations of existing facilities</w:t>
      </w:r>
    </w:p>
    <w:p w:rsidR="00F238F7" w:rsidRPr="00F652D9" w:rsidRDefault="00F238F7" w:rsidP="00F652D9">
      <w:pPr>
        <w:numPr>
          <w:ilvl w:val="12"/>
          <w:numId w:val="0"/>
        </w:numPr>
        <w:rPr>
          <w:sz w:val="24"/>
          <w:szCs w:val="24"/>
        </w:rPr>
      </w:pPr>
      <w:r w:rsidRPr="00F652D9">
        <w:rPr>
          <w:sz w:val="24"/>
          <w:szCs w:val="24"/>
        </w:rPr>
        <w:t>Milestones (interim)</w:t>
      </w:r>
    </w:p>
    <w:p w:rsidR="00F238F7" w:rsidRPr="00F652D9" w:rsidRDefault="00F238F7" w:rsidP="00F652D9">
      <w:pPr>
        <w:numPr>
          <w:ilvl w:val="12"/>
          <w:numId w:val="0"/>
        </w:numPr>
        <w:rPr>
          <w:sz w:val="24"/>
          <w:szCs w:val="24"/>
        </w:rPr>
      </w:pPr>
      <w:r w:rsidRPr="00F652D9">
        <w:rPr>
          <w:sz w:val="24"/>
          <w:szCs w:val="24"/>
        </w:rPr>
        <w:t xml:space="preserve">Monthly affidavits </w:t>
      </w:r>
    </w:p>
    <w:p w:rsidR="00F238F7" w:rsidRPr="00F652D9" w:rsidRDefault="00F238F7" w:rsidP="00F652D9">
      <w:pPr>
        <w:numPr>
          <w:ilvl w:val="12"/>
          <w:numId w:val="0"/>
        </w:numPr>
        <w:rPr>
          <w:sz w:val="24"/>
          <w:szCs w:val="24"/>
        </w:rPr>
      </w:pPr>
      <w:r w:rsidRPr="00F652D9">
        <w:rPr>
          <w:sz w:val="24"/>
          <w:szCs w:val="24"/>
        </w:rPr>
        <w:t>Other contracts, not in this project</w:t>
      </w:r>
    </w:p>
    <w:p w:rsidR="00F238F7" w:rsidRPr="00F652D9" w:rsidRDefault="00F238F7" w:rsidP="00F652D9">
      <w:pPr>
        <w:numPr>
          <w:ilvl w:val="12"/>
          <w:numId w:val="0"/>
        </w:numPr>
        <w:rPr>
          <w:sz w:val="24"/>
          <w:szCs w:val="24"/>
        </w:rPr>
      </w:pPr>
      <w:r w:rsidRPr="00F652D9">
        <w:rPr>
          <w:sz w:val="24"/>
          <w:szCs w:val="24"/>
        </w:rPr>
        <w:t xml:space="preserve">Phased occupancy </w:t>
      </w:r>
    </w:p>
    <w:p w:rsidR="00F238F7" w:rsidRPr="00F652D9" w:rsidRDefault="00F238F7" w:rsidP="00F652D9">
      <w:pPr>
        <w:numPr>
          <w:ilvl w:val="12"/>
          <w:numId w:val="0"/>
        </w:numPr>
        <w:rPr>
          <w:sz w:val="24"/>
          <w:szCs w:val="24"/>
        </w:rPr>
      </w:pPr>
      <w:r w:rsidRPr="00F652D9">
        <w:rPr>
          <w:sz w:val="24"/>
          <w:szCs w:val="24"/>
        </w:rPr>
        <w:t>Phasing or Sequencing of specific elements of the Work</w:t>
      </w:r>
    </w:p>
    <w:p w:rsidR="00F238F7" w:rsidRPr="00F652D9" w:rsidRDefault="00F238F7" w:rsidP="00F652D9">
      <w:pPr>
        <w:numPr>
          <w:ilvl w:val="12"/>
          <w:numId w:val="0"/>
        </w:numPr>
        <w:rPr>
          <w:sz w:val="24"/>
          <w:szCs w:val="24"/>
        </w:rPr>
      </w:pPr>
      <w:r w:rsidRPr="00F652D9">
        <w:rPr>
          <w:sz w:val="24"/>
          <w:szCs w:val="24"/>
        </w:rPr>
        <w:t>Pre-bid conference</w:t>
      </w:r>
    </w:p>
    <w:p w:rsidR="00F238F7" w:rsidRPr="00F652D9" w:rsidRDefault="00F238F7" w:rsidP="00F652D9">
      <w:pPr>
        <w:numPr>
          <w:ilvl w:val="12"/>
          <w:numId w:val="0"/>
        </w:numPr>
        <w:rPr>
          <w:sz w:val="24"/>
          <w:szCs w:val="24"/>
        </w:rPr>
      </w:pPr>
      <w:r w:rsidRPr="00F652D9">
        <w:rPr>
          <w:sz w:val="24"/>
          <w:szCs w:val="24"/>
        </w:rPr>
        <w:t>Schedule of completion</w:t>
      </w:r>
    </w:p>
    <w:p w:rsidR="00F238F7" w:rsidRPr="00F652D9" w:rsidRDefault="00F238F7" w:rsidP="00F652D9">
      <w:pPr>
        <w:numPr>
          <w:ilvl w:val="12"/>
          <w:numId w:val="0"/>
        </w:numPr>
        <w:rPr>
          <w:sz w:val="24"/>
          <w:szCs w:val="24"/>
        </w:rPr>
      </w:pPr>
      <w:r w:rsidRPr="00F652D9">
        <w:rPr>
          <w:sz w:val="24"/>
          <w:szCs w:val="24"/>
        </w:rPr>
        <w:t>Separate contracts in this project</w:t>
      </w:r>
    </w:p>
    <w:p w:rsidR="00F238F7" w:rsidRPr="00F652D9" w:rsidRDefault="00F238F7" w:rsidP="00F652D9">
      <w:pPr>
        <w:numPr>
          <w:ilvl w:val="12"/>
          <w:numId w:val="0"/>
        </w:numPr>
        <w:rPr>
          <w:sz w:val="24"/>
          <w:szCs w:val="24"/>
        </w:rPr>
      </w:pPr>
      <w:r w:rsidRPr="00F652D9">
        <w:rPr>
          <w:sz w:val="24"/>
          <w:szCs w:val="24"/>
        </w:rPr>
        <w:t>Site security requirements</w:t>
      </w:r>
    </w:p>
    <w:p w:rsidR="00F238F7" w:rsidRPr="00F652D9" w:rsidRDefault="00F238F7" w:rsidP="00F652D9">
      <w:pPr>
        <w:numPr>
          <w:ilvl w:val="12"/>
          <w:numId w:val="0"/>
        </w:numPr>
        <w:rPr>
          <w:sz w:val="24"/>
          <w:szCs w:val="24"/>
        </w:rPr>
      </w:pPr>
      <w:r w:rsidRPr="00F652D9">
        <w:rPr>
          <w:sz w:val="24"/>
          <w:szCs w:val="24"/>
        </w:rPr>
        <w:t xml:space="preserve">Special time periods during which Contractor cannot perform construction </w:t>
      </w:r>
    </w:p>
    <w:p w:rsidR="00F238F7" w:rsidRPr="00F652D9" w:rsidRDefault="00F238F7" w:rsidP="00F652D9">
      <w:pPr>
        <w:numPr>
          <w:ilvl w:val="12"/>
          <w:numId w:val="0"/>
        </w:numPr>
        <w:rPr>
          <w:sz w:val="24"/>
          <w:szCs w:val="24"/>
        </w:rPr>
      </w:pPr>
      <w:r w:rsidRPr="00F652D9">
        <w:rPr>
          <w:sz w:val="24"/>
          <w:szCs w:val="24"/>
        </w:rPr>
        <w:t xml:space="preserve">Tax exemptions </w:t>
      </w:r>
    </w:p>
    <w:p w:rsidR="00F238F7" w:rsidRPr="00F652D9" w:rsidRDefault="00F238F7" w:rsidP="00F652D9">
      <w:pPr>
        <w:numPr>
          <w:ilvl w:val="12"/>
          <w:numId w:val="0"/>
        </w:numPr>
        <w:rPr>
          <w:sz w:val="24"/>
          <w:szCs w:val="24"/>
        </w:rPr>
      </w:pPr>
      <w:r w:rsidRPr="00F652D9">
        <w:rPr>
          <w:sz w:val="24"/>
          <w:szCs w:val="24"/>
        </w:rPr>
        <w:t xml:space="preserve">Wage standards or determinations, to which Contractor must conform (check with Rural Development) </w:t>
      </w:r>
    </w:p>
    <w:p w:rsidR="00F238F7" w:rsidRPr="00F652D9" w:rsidRDefault="00F238F7" w:rsidP="00F652D9">
      <w:pPr>
        <w:numPr>
          <w:ilvl w:val="12"/>
          <w:numId w:val="0"/>
        </w:numPr>
        <w:rPr>
          <w:sz w:val="24"/>
          <w:szCs w:val="24"/>
        </w:rPr>
      </w:pPr>
      <w:r w:rsidRPr="00F652D9">
        <w:rPr>
          <w:sz w:val="24"/>
          <w:szCs w:val="24"/>
        </w:rPr>
        <w:t>Work by Owner's own forces</w:t>
      </w:r>
    </w:p>
    <w:p w:rsidR="00F238F7" w:rsidRPr="00F652D9" w:rsidRDefault="00F238F7" w:rsidP="00F652D9">
      <w:pPr>
        <w:numPr>
          <w:ilvl w:val="12"/>
          <w:numId w:val="0"/>
        </w:numPr>
        <w:rPr>
          <w:sz w:val="24"/>
          <w:szCs w:val="24"/>
        </w:rPr>
      </w:pPr>
      <w:r w:rsidRPr="00F652D9">
        <w:rPr>
          <w:sz w:val="24"/>
          <w:szCs w:val="24"/>
        </w:rPr>
        <w:t>Other (specify)}</w:t>
      </w:r>
    </w:p>
    <w:p w:rsidR="00F238F7" w:rsidRPr="00F652D9" w:rsidRDefault="00F238F7" w:rsidP="00F652D9">
      <w:pPr>
        <w:numPr>
          <w:ilvl w:val="12"/>
          <w:numId w:val="0"/>
        </w:numPr>
        <w:rPr>
          <w:sz w:val="24"/>
          <w:szCs w:val="24"/>
        </w:rPr>
      </w:pPr>
    </w:p>
    <w:p w:rsidR="002C6D5E" w:rsidRDefault="002C6D5E" w:rsidP="00F652D9">
      <w:pPr>
        <w:numPr>
          <w:ilvl w:val="12"/>
          <w:numId w:val="0"/>
        </w:numPr>
        <w:rPr>
          <w:sz w:val="24"/>
          <w:szCs w:val="24"/>
        </w:rPr>
        <w:sectPr w:rsidR="002C6D5E" w:rsidSect="009D6689">
          <w:footerReference w:type="even" r:id="rId25"/>
          <w:footerReference w:type="default" r:id="rId26"/>
          <w:type w:val="continuous"/>
          <w:pgSz w:w="12240" w:h="15840" w:code="1"/>
          <w:pgMar w:top="1440" w:right="1440" w:bottom="1440" w:left="1440" w:header="576" w:footer="720" w:gutter="288"/>
          <w:cols w:space="720"/>
        </w:sectPr>
      </w:pPr>
    </w:p>
    <w:p w:rsidR="00F238F7" w:rsidRPr="00F652D9" w:rsidRDefault="00F238F7" w:rsidP="00F652D9">
      <w:pPr>
        <w:numPr>
          <w:ilvl w:val="12"/>
          <w:numId w:val="0"/>
        </w:numPr>
        <w:rPr>
          <w:sz w:val="24"/>
          <w:szCs w:val="24"/>
        </w:rPr>
      </w:pPr>
      <w:r w:rsidRPr="00F652D9">
        <w:rPr>
          <w:sz w:val="24"/>
          <w:szCs w:val="24"/>
        </w:rPr>
        <w:lastRenderedPageBreak/>
        <w:t>Owner:</w:t>
      </w:r>
    </w:p>
    <w:p w:rsidR="00C57583" w:rsidRPr="00F652D9" w:rsidRDefault="00F238F7" w:rsidP="00F652D9">
      <w:pPr>
        <w:numPr>
          <w:ilvl w:val="12"/>
          <w:numId w:val="0"/>
        </w:numPr>
        <w:tabs>
          <w:tab w:val="left" w:pos="720"/>
          <w:tab w:val="left" w:pos="1440"/>
          <w:tab w:val="left" w:pos="4680"/>
          <w:tab w:val="left" w:pos="5400"/>
        </w:tabs>
        <w:rPr>
          <w:sz w:val="24"/>
          <w:szCs w:val="24"/>
        </w:rPr>
      </w:pPr>
      <w:r w:rsidRPr="00F652D9">
        <w:rPr>
          <w:sz w:val="24"/>
          <w:szCs w:val="24"/>
        </w:rPr>
        <w:tab/>
        <w:t>By:</w:t>
      </w:r>
      <w:r w:rsidRPr="00F652D9">
        <w:rPr>
          <w:sz w:val="24"/>
          <w:szCs w:val="24"/>
        </w:rPr>
        <w:tab/>
      </w:r>
      <w:r w:rsidR="00C57583" w:rsidRPr="00F652D9">
        <w:rPr>
          <w:sz w:val="24"/>
          <w:szCs w:val="24"/>
        </w:rPr>
        <w:t xml:space="preserve">  </w:t>
      </w:r>
      <w:r w:rsidRPr="00F652D9">
        <w:rPr>
          <w:sz w:val="24"/>
          <w:szCs w:val="24"/>
        </w:rPr>
        <w:t>___________________________</w:t>
      </w:r>
      <w:r w:rsidRPr="00F652D9">
        <w:rPr>
          <w:sz w:val="24"/>
          <w:szCs w:val="24"/>
        </w:rPr>
        <w:tab/>
        <w:t>Date:</w:t>
      </w:r>
      <w:r w:rsidR="00C57583" w:rsidRPr="00F652D9">
        <w:rPr>
          <w:sz w:val="24"/>
          <w:szCs w:val="24"/>
        </w:rPr>
        <w:t xml:space="preserve">  ____________________</w:t>
      </w:r>
      <w:r w:rsidRPr="00F652D9">
        <w:rPr>
          <w:sz w:val="24"/>
          <w:szCs w:val="24"/>
        </w:rPr>
        <w:tab/>
      </w:r>
    </w:p>
    <w:p w:rsidR="00F238F7" w:rsidRPr="00F652D9" w:rsidRDefault="00C57583" w:rsidP="00F652D9">
      <w:pPr>
        <w:numPr>
          <w:ilvl w:val="12"/>
          <w:numId w:val="0"/>
        </w:numPr>
        <w:tabs>
          <w:tab w:val="left" w:pos="720"/>
          <w:tab w:val="left" w:pos="1440"/>
          <w:tab w:val="left" w:pos="4680"/>
          <w:tab w:val="left" w:pos="5400"/>
        </w:tabs>
        <w:rPr>
          <w:sz w:val="24"/>
          <w:szCs w:val="24"/>
        </w:rPr>
      </w:pPr>
      <w:r w:rsidRPr="00F652D9">
        <w:rPr>
          <w:sz w:val="24"/>
          <w:szCs w:val="24"/>
        </w:rPr>
        <w:tab/>
      </w:r>
      <w:r w:rsidRPr="00F652D9">
        <w:rPr>
          <w:sz w:val="24"/>
          <w:szCs w:val="24"/>
        </w:rPr>
        <w:tab/>
        <w:t xml:space="preserve">  </w:t>
      </w:r>
      <w:r w:rsidR="00F238F7" w:rsidRPr="00F652D9">
        <w:rPr>
          <w:sz w:val="24"/>
          <w:szCs w:val="24"/>
        </w:rPr>
        <w:t>___________________________</w:t>
      </w:r>
    </w:p>
    <w:p w:rsidR="00F238F7" w:rsidRPr="00F652D9" w:rsidRDefault="00F238F7" w:rsidP="00F652D9">
      <w:pPr>
        <w:numPr>
          <w:ilvl w:val="12"/>
          <w:numId w:val="0"/>
        </w:numPr>
        <w:tabs>
          <w:tab w:val="left" w:pos="720"/>
          <w:tab w:val="left" w:pos="1440"/>
          <w:tab w:val="left" w:pos="4680"/>
          <w:tab w:val="left" w:pos="5400"/>
        </w:tabs>
        <w:rPr>
          <w:sz w:val="24"/>
          <w:szCs w:val="24"/>
        </w:rPr>
      </w:pPr>
    </w:p>
    <w:p w:rsidR="00C57583" w:rsidRPr="00F652D9" w:rsidRDefault="00F238F7" w:rsidP="00F652D9">
      <w:pPr>
        <w:numPr>
          <w:ilvl w:val="12"/>
          <w:numId w:val="0"/>
        </w:numPr>
        <w:tabs>
          <w:tab w:val="left" w:pos="720"/>
          <w:tab w:val="left" w:pos="1440"/>
          <w:tab w:val="left" w:pos="4680"/>
          <w:tab w:val="left" w:pos="5400"/>
        </w:tabs>
        <w:rPr>
          <w:sz w:val="24"/>
          <w:szCs w:val="24"/>
        </w:rPr>
      </w:pPr>
      <w:r w:rsidRPr="00F652D9">
        <w:rPr>
          <w:sz w:val="24"/>
          <w:szCs w:val="24"/>
        </w:rPr>
        <w:tab/>
        <w:t>Phone:</w:t>
      </w:r>
      <w:r w:rsidRPr="00F652D9">
        <w:rPr>
          <w:sz w:val="24"/>
          <w:szCs w:val="24"/>
        </w:rPr>
        <w:tab/>
      </w:r>
      <w:r w:rsidR="00C57583" w:rsidRPr="00F652D9">
        <w:rPr>
          <w:sz w:val="24"/>
          <w:szCs w:val="24"/>
        </w:rPr>
        <w:t xml:space="preserve">  </w:t>
      </w:r>
      <w:r w:rsidRPr="00F652D9">
        <w:rPr>
          <w:sz w:val="24"/>
          <w:szCs w:val="24"/>
        </w:rPr>
        <w:t>___________________________</w:t>
      </w:r>
      <w:r w:rsidRPr="00F652D9">
        <w:rPr>
          <w:sz w:val="24"/>
          <w:szCs w:val="24"/>
        </w:rPr>
        <w:tab/>
        <w:t>Fax:</w:t>
      </w:r>
      <w:r w:rsidR="00C57583" w:rsidRPr="00F652D9">
        <w:rPr>
          <w:sz w:val="24"/>
          <w:szCs w:val="24"/>
        </w:rPr>
        <w:t xml:space="preserve">   ____________________</w:t>
      </w:r>
    </w:p>
    <w:p w:rsidR="00F238F7" w:rsidRPr="00F652D9" w:rsidRDefault="00C57583" w:rsidP="00F652D9">
      <w:pPr>
        <w:numPr>
          <w:ilvl w:val="12"/>
          <w:numId w:val="0"/>
        </w:numPr>
        <w:tabs>
          <w:tab w:val="left" w:pos="720"/>
          <w:tab w:val="left" w:pos="1440"/>
          <w:tab w:val="left" w:pos="4680"/>
          <w:tab w:val="left" w:pos="5400"/>
        </w:tabs>
        <w:rPr>
          <w:sz w:val="24"/>
          <w:szCs w:val="24"/>
        </w:rPr>
      </w:pPr>
      <w:r w:rsidRPr="00F652D9">
        <w:rPr>
          <w:sz w:val="24"/>
          <w:szCs w:val="24"/>
        </w:rPr>
        <w:tab/>
      </w:r>
      <w:r w:rsidR="00F238F7" w:rsidRPr="00F652D9">
        <w:rPr>
          <w:sz w:val="24"/>
          <w:szCs w:val="24"/>
        </w:rPr>
        <w:tab/>
      </w:r>
      <w:r w:rsidRPr="00F652D9">
        <w:rPr>
          <w:sz w:val="24"/>
          <w:szCs w:val="24"/>
        </w:rPr>
        <w:t xml:space="preserve">  </w:t>
      </w:r>
      <w:r w:rsidR="00F238F7" w:rsidRPr="00F652D9">
        <w:rPr>
          <w:sz w:val="24"/>
          <w:szCs w:val="24"/>
        </w:rPr>
        <w:t>___________________________</w:t>
      </w:r>
    </w:p>
    <w:p w:rsidR="00F238F7" w:rsidRPr="00F652D9" w:rsidRDefault="00F238F7" w:rsidP="00F652D9">
      <w:pPr>
        <w:numPr>
          <w:ilvl w:val="12"/>
          <w:numId w:val="0"/>
        </w:numPr>
        <w:tabs>
          <w:tab w:val="left" w:pos="720"/>
          <w:tab w:val="left" w:pos="1440"/>
          <w:tab w:val="left" w:pos="3600"/>
        </w:tabs>
        <w:rPr>
          <w:sz w:val="24"/>
          <w:szCs w:val="24"/>
        </w:rPr>
      </w:pPr>
      <w:r w:rsidRPr="00F652D9">
        <w:rPr>
          <w:sz w:val="24"/>
          <w:szCs w:val="24"/>
        </w:rPr>
        <w:tab/>
        <w:t>E-mail:</w:t>
      </w:r>
      <w:r w:rsidR="00C57583" w:rsidRPr="00F652D9">
        <w:rPr>
          <w:sz w:val="24"/>
          <w:szCs w:val="24"/>
        </w:rPr>
        <w:t xml:space="preserve">  </w:t>
      </w:r>
      <w:r w:rsidRPr="00F652D9">
        <w:rPr>
          <w:sz w:val="24"/>
          <w:szCs w:val="24"/>
        </w:rPr>
        <w:t>___________________________</w:t>
      </w:r>
    </w:p>
    <w:p w:rsidR="00F238F7" w:rsidRDefault="00F238F7" w:rsidP="00F652D9">
      <w:pPr>
        <w:numPr>
          <w:ilvl w:val="12"/>
          <w:numId w:val="0"/>
        </w:numPr>
        <w:tabs>
          <w:tab w:val="left" w:pos="720"/>
          <w:tab w:val="left" w:pos="1440"/>
          <w:tab w:val="left" w:pos="3600"/>
        </w:tabs>
        <w:rPr>
          <w:sz w:val="24"/>
          <w:szCs w:val="24"/>
        </w:rPr>
      </w:pPr>
    </w:p>
    <w:p w:rsidR="00154132" w:rsidRDefault="00154132" w:rsidP="00F652D9">
      <w:pPr>
        <w:numPr>
          <w:ilvl w:val="12"/>
          <w:numId w:val="0"/>
        </w:numPr>
        <w:tabs>
          <w:tab w:val="left" w:pos="720"/>
          <w:tab w:val="left" w:pos="1440"/>
          <w:tab w:val="left" w:pos="3600"/>
        </w:tabs>
        <w:rPr>
          <w:sz w:val="24"/>
          <w:szCs w:val="24"/>
        </w:rPr>
      </w:pPr>
      <w:r>
        <w:rPr>
          <w:sz w:val="24"/>
          <w:szCs w:val="24"/>
        </w:rPr>
        <w:br w:type="page"/>
      </w:r>
    </w:p>
    <w:p w:rsidR="00154132" w:rsidRDefault="00154132" w:rsidP="00F652D9">
      <w:pPr>
        <w:numPr>
          <w:ilvl w:val="12"/>
          <w:numId w:val="0"/>
        </w:numPr>
        <w:tabs>
          <w:tab w:val="left" w:pos="720"/>
          <w:tab w:val="left" w:pos="1440"/>
          <w:tab w:val="left" w:pos="3600"/>
        </w:tabs>
        <w:rPr>
          <w:sz w:val="24"/>
          <w:szCs w:val="24"/>
        </w:rPr>
      </w:pPr>
    </w:p>
    <w:p w:rsidR="00154132" w:rsidRDefault="00154132" w:rsidP="00F652D9">
      <w:pPr>
        <w:numPr>
          <w:ilvl w:val="12"/>
          <w:numId w:val="0"/>
        </w:numPr>
        <w:tabs>
          <w:tab w:val="left" w:pos="720"/>
          <w:tab w:val="left" w:pos="1440"/>
          <w:tab w:val="left" w:pos="3600"/>
        </w:tabs>
        <w:rPr>
          <w:sz w:val="24"/>
          <w:szCs w:val="24"/>
        </w:rPr>
      </w:pPr>
    </w:p>
    <w:p w:rsidR="00154132" w:rsidRDefault="00154132" w:rsidP="00F652D9">
      <w:pPr>
        <w:numPr>
          <w:ilvl w:val="12"/>
          <w:numId w:val="0"/>
        </w:numPr>
        <w:tabs>
          <w:tab w:val="left" w:pos="720"/>
          <w:tab w:val="left" w:pos="1440"/>
          <w:tab w:val="left" w:pos="3600"/>
        </w:tabs>
        <w:rPr>
          <w:sz w:val="24"/>
          <w:szCs w:val="24"/>
        </w:rPr>
      </w:pPr>
    </w:p>
    <w:p w:rsidR="00154132" w:rsidRDefault="00154132" w:rsidP="00F652D9">
      <w:pPr>
        <w:numPr>
          <w:ilvl w:val="12"/>
          <w:numId w:val="0"/>
        </w:numPr>
        <w:tabs>
          <w:tab w:val="left" w:pos="720"/>
          <w:tab w:val="left" w:pos="1440"/>
          <w:tab w:val="left" w:pos="3600"/>
        </w:tabs>
        <w:rPr>
          <w:sz w:val="24"/>
          <w:szCs w:val="24"/>
        </w:rPr>
      </w:pPr>
    </w:p>
    <w:p w:rsidR="00154132" w:rsidRDefault="00154132" w:rsidP="00F652D9">
      <w:pPr>
        <w:numPr>
          <w:ilvl w:val="12"/>
          <w:numId w:val="0"/>
        </w:numPr>
        <w:tabs>
          <w:tab w:val="left" w:pos="720"/>
          <w:tab w:val="left" w:pos="1440"/>
          <w:tab w:val="left" w:pos="3600"/>
        </w:tabs>
        <w:rPr>
          <w:sz w:val="24"/>
          <w:szCs w:val="24"/>
        </w:rPr>
      </w:pPr>
    </w:p>
    <w:p w:rsidR="00154132" w:rsidRDefault="00154132" w:rsidP="00F652D9">
      <w:pPr>
        <w:numPr>
          <w:ilvl w:val="12"/>
          <w:numId w:val="0"/>
        </w:numPr>
        <w:tabs>
          <w:tab w:val="left" w:pos="720"/>
          <w:tab w:val="left" w:pos="1440"/>
          <w:tab w:val="left" w:pos="3600"/>
        </w:tabs>
        <w:rPr>
          <w:sz w:val="24"/>
          <w:szCs w:val="24"/>
        </w:rPr>
      </w:pPr>
    </w:p>
    <w:p w:rsidR="00154132" w:rsidRDefault="00154132" w:rsidP="00F652D9">
      <w:pPr>
        <w:numPr>
          <w:ilvl w:val="12"/>
          <w:numId w:val="0"/>
        </w:numPr>
        <w:tabs>
          <w:tab w:val="left" w:pos="720"/>
          <w:tab w:val="left" w:pos="1440"/>
          <w:tab w:val="left" w:pos="3600"/>
        </w:tabs>
        <w:rPr>
          <w:sz w:val="24"/>
          <w:szCs w:val="24"/>
        </w:rPr>
      </w:pPr>
    </w:p>
    <w:p w:rsidR="00154132" w:rsidRDefault="00154132" w:rsidP="00F652D9">
      <w:pPr>
        <w:numPr>
          <w:ilvl w:val="12"/>
          <w:numId w:val="0"/>
        </w:numPr>
        <w:tabs>
          <w:tab w:val="left" w:pos="720"/>
          <w:tab w:val="left" w:pos="1440"/>
          <w:tab w:val="left" w:pos="3600"/>
        </w:tabs>
        <w:rPr>
          <w:sz w:val="24"/>
          <w:szCs w:val="24"/>
        </w:rPr>
      </w:pPr>
    </w:p>
    <w:p w:rsidR="00154132" w:rsidRDefault="00154132" w:rsidP="00F652D9">
      <w:pPr>
        <w:numPr>
          <w:ilvl w:val="12"/>
          <w:numId w:val="0"/>
        </w:numPr>
        <w:tabs>
          <w:tab w:val="left" w:pos="720"/>
          <w:tab w:val="left" w:pos="1440"/>
          <w:tab w:val="left" w:pos="3600"/>
        </w:tabs>
        <w:rPr>
          <w:sz w:val="24"/>
          <w:szCs w:val="24"/>
        </w:rPr>
      </w:pPr>
    </w:p>
    <w:p w:rsidR="00154132" w:rsidRDefault="00154132" w:rsidP="00154132">
      <w:pPr>
        <w:numPr>
          <w:ilvl w:val="12"/>
          <w:numId w:val="0"/>
        </w:numPr>
        <w:tabs>
          <w:tab w:val="left" w:pos="720"/>
          <w:tab w:val="left" w:pos="1440"/>
          <w:tab w:val="left" w:pos="3600"/>
        </w:tabs>
        <w:jc w:val="center"/>
        <w:rPr>
          <w:sz w:val="24"/>
          <w:szCs w:val="24"/>
        </w:rPr>
      </w:pPr>
      <w:r>
        <w:rPr>
          <w:sz w:val="24"/>
          <w:szCs w:val="24"/>
        </w:rPr>
        <w:t>This page intentionally left blank.</w:t>
      </w:r>
    </w:p>
    <w:p w:rsidR="00154132" w:rsidRDefault="00154132" w:rsidP="00F652D9">
      <w:pPr>
        <w:numPr>
          <w:ilvl w:val="12"/>
          <w:numId w:val="0"/>
        </w:numPr>
        <w:tabs>
          <w:tab w:val="left" w:pos="720"/>
          <w:tab w:val="left" w:pos="1440"/>
          <w:tab w:val="left" w:pos="3600"/>
        </w:tabs>
        <w:rPr>
          <w:sz w:val="24"/>
          <w:szCs w:val="24"/>
        </w:rPr>
      </w:pPr>
    </w:p>
    <w:p w:rsidR="00154132" w:rsidRPr="00F652D9" w:rsidRDefault="00154132" w:rsidP="00F652D9">
      <w:pPr>
        <w:numPr>
          <w:ilvl w:val="12"/>
          <w:numId w:val="0"/>
        </w:numPr>
        <w:tabs>
          <w:tab w:val="left" w:pos="720"/>
          <w:tab w:val="left" w:pos="1440"/>
          <w:tab w:val="left" w:pos="3600"/>
        </w:tabs>
        <w:rPr>
          <w:sz w:val="24"/>
          <w:szCs w:val="24"/>
        </w:rPr>
        <w:sectPr w:rsidR="00154132" w:rsidRPr="00F652D9" w:rsidSect="009D6689">
          <w:type w:val="continuous"/>
          <w:pgSz w:w="12240" w:h="15840" w:code="1"/>
          <w:pgMar w:top="1440" w:right="1440" w:bottom="1440" w:left="1440" w:header="576" w:footer="720" w:gutter="288"/>
          <w:cols w:space="720"/>
        </w:sectPr>
      </w:pPr>
    </w:p>
    <w:p w:rsidR="00F238F7" w:rsidRPr="00F652D9" w:rsidRDefault="00F238F7" w:rsidP="00F652D9">
      <w:pPr>
        <w:rPr>
          <w:sz w:val="24"/>
          <w:szCs w:val="24"/>
        </w:rPr>
      </w:pPr>
    </w:p>
    <w:p w:rsidR="00DA277C" w:rsidRPr="00F652D9" w:rsidRDefault="00896D2A" w:rsidP="00855D5C">
      <w:pPr>
        <w:jc w:val="center"/>
        <w:rPr>
          <w:b/>
          <w:sz w:val="24"/>
          <w:szCs w:val="24"/>
        </w:rPr>
      </w:pPr>
      <w:r w:rsidRPr="00F652D9">
        <w:rPr>
          <w:b/>
          <w:sz w:val="24"/>
          <w:szCs w:val="24"/>
        </w:rPr>
        <w:t xml:space="preserve">Funding Agency Clauses to Modify E-500, “Agreement </w:t>
      </w:r>
      <w:r w:rsidR="005025DC" w:rsidRPr="00F652D9">
        <w:rPr>
          <w:b/>
          <w:sz w:val="24"/>
          <w:szCs w:val="24"/>
        </w:rPr>
        <w:t>between</w:t>
      </w:r>
      <w:r w:rsidRPr="00F652D9">
        <w:rPr>
          <w:b/>
          <w:sz w:val="24"/>
          <w:szCs w:val="24"/>
        </w:rPr>
        <w:t xml:space="preserve"> Owner and Engineer for Professional Services”</w:t>
      </w:r>
    </w:p>
    <w:p w:rsidR="00896D2A" w:rsidRPr="00F652D9" w:rsidRDefault="00896D2A" w:rsidP="00855D5C">
      <w:pPr>
        <w:numPr>
          <w:ilvl w:val="12"/>
          <w:numId w:val="0"/>
        </w:numPr>
        <w:jc w:val="center"/>
        <w:rPr>
          <w:sz w:val="24"/>
          <w:szCs w:val="24"/>
        </w:rPr>
      </w:pPr>
    </w:p>
    <w:p w:rsidR="00DA277C" w:rsidRPr="00F652D9" w:rsidRDefault="00DA277C" w:rsidP="00855D5C">
      <w:pPr>
        <w:numPr>
          <w:ilvl w:val="12"/>
          <w:numId w:val="0"/>
        </w:numPr>
        <w:jc w:val="center"/>
        <w:rPr>
          <w:b/>
          <w:sz w:val="24"/>
          <w:szCs w:val="24"/>
        </w:rPr>
      </w:pPr>
      <w:r w:rsidRPr="00F652D9">
        <w:rPr>
          <w:b/>
          <w:sz w:val="24"/>
          <w:szCs w:val="24"/>
        </w:rPr>
        <w:t>(Formatted for use with E-500, 2008 Edition on RUS funded projects)</w:t>
      </w:r>
    </w:p>
    <w:p w:rsidR="00DA277C" w:rsidRPr="00F652D9" w:rsidRDefault="00DA277C" w:rsidP="00855D5C">
      <w:pPr>
        <w:numPr>
          <w:ilvl w:val="12"/>
          <w:numId w:val="0"/>
        </w:numPr>
        <w:tabs>
          <w:tab w:val="left" w:pos="180"/>
        </w:tabs>
        <w:jc w:val="center"/>
        <w:rPr>
          <w:b/>
          <w:sz w:val="24"/>
          <w:szCs w:val="24"/>
        </w:rPr>
      </w:pPr>
    </w:p>
    <w:p w:rsidR="00DA277C" w:rsidRPr="00F652D9" w:rsidRDefault="00DA277C" w:rsidP="00855D5C">
      <w:pPr>
        <w:numPr>
          <w:ilvl w:val="12"/>
          <w:numId w:val="0"/>
        </w:numPr>
        <w:jc w:val="center"/>
        <w:rPr>
          <w:b/>
          <w:sz w:val="24"/>
          <w:szCs w:val="24"/>
        </w:rPr>
      </w:pPr>
      <w:r w:rsidRPr="00F652D9">
        <w:rPr>
          <w:b/>
          <w:sz w:val="24"/>
          <w:szCs w:val="24"/>
        </w:rPr>
        <w:t>The following clauses replace, modify or supplement existing clauses in the subject</w:t>
      </w:r>
      <w:r w:rsidR="00C57583" w:rsidRPr="00F652D9">
        <w:rPr>
          <w:b/>
          <w:sz w:val="24"/>
          <w:szCs w:val="24"/>
        </w:rPr>
        <w:t xml:space="preserve"> </w:t>
      </w:r>
      <w:r w:rsidRPr="00F652D9">
        <w:rPr>
          <w:b/>
          <w:sz w:val="24"/>
          <w:szCs w:val="24"/>
        </w:rPr>
        <w:t>Agreement</w:t>
      </w:r>
      <w:r w:rsidR="00C57583" w:rsidRPr="00F652D9">
        <w:rPr>
          <w:b/>
          <w:sz w:val="24"/>
          <w:szCs w:val="24"/>
        </w:rPr>
        <w:t>.</w:t>
      </w:r>
    </w:p>
    <w:p w:rsidR="00DA277C" w:rsidRPr="00F652D9" w:rsidRDefault="00DA277C" w:rsidP="00F652D9">
      <w:pPr>
        <w:numPr>
          <w:ilvl w:val="12"/>
          <w:numId w:val="0"/>
        </w:numPr>
        <w:rPr>
          <w:sz w:val="24"/>
          <w:szCs w:val="24"/>
        </w:rPr>
      </w:pPr>
    </w:p>
    <w:p w:rsidR="002F5765" w:rsidRPr="00F652D9" w:rsidRDefault="002451D7" w:rsidP="00F652D9">
      <w:pPr>
        <w:numPr>
          <w:ilvl w:val="12"/>
          <w:numId w:val="0"/>
        </w:numPr>
        <w:ind w:hanging="180"/>
        <w:rPr>
          <w:sz w:val="24"/>
          <w:szCs w:val="24"/>
        </w:rPr>
      </w:pPr>
      <w:r w:rsidRPr="00F652D9">
        <w:rPr>
          <w:sz w:val="24"/>
          <w:szCs w:val="24"/>
        </w:rPr>
        <w:t>Article 3 of the Agreement is amended and supplemented to include the following agreement of</w:t>
      </w:r>
      <w:r w:rsidR="002F5765" w:rsidRPr="00F652D9">
        <w:rPr>
          <w:sz w:val="24"/>
          <w:szCs w:val="24"/>
        </w:rPr>
        <w:t xml:space="preserve"> </w:t>
      </w:r>
    </w:p>
    <w:p w:rsidR="002451D7" w:rsidRPr="00F652D9" w:rsidRDefault="002451D7" w:rsidP="00F652D9">
      <w:pPr>
        <w:numPr>
          <w:ilvl w:val="12"/>
          <w:numId w:val="0"/>
        </w:numPr>
        <w:ind w:hanging="180"/>
        <w:rPr>
          <w:sz w:val="24"/>
          <w:szCs w:val="24"/>
        </w:rPr>
      </w:pPr>
      <w:r w:rsidRPr="00F652D9">
        <w:rPr>
          <w:sz w:val="24"/>
          <w:szCs w:val="24"/>
        </w:rPr>
        <w:t>the parties:</w:t>
      </w:r>
    </w:p>
    <w:p w:rsidR="002451D7" w:rsidRPr="00F652D9" w:rsidRDefault="002451D7" w:rsidP="00F652D9">
      <w:pPr>
        <w:numPr>
          <w:ilvl w:val="12"/>
          <w:numId w:val="0"/>
        </w:numPr>
        <w:ind w:hanging="180"/>
        <w:rPr>
          <w:sz w:val="24"/>
          <w:szCs w:val="24"/>
        </w:rPr>
      </w:pPr>
    </w:p>
    <w:p w:rsidR="002451D7" w:rsidRPr="00F652D9" w:rsidRDefault="00B81850" w:rsidP="00F652D9">
      <w:pPr>
        <w:numPr>
          <w:ilvl w:val="12"/>
          <w:numId w:val="0"/>
        </w:numPr>
        <w:ind w:left="187" w:hanging="187"/>
        <w:rPr>
          <w:sz w:val="24"/>
          <w:szCs w:val="24"/>
        </w:rPr>
      </w:pPr>
      <w:r w:rsidRPr="00F652D9">
        <w:rPr>
          <w:sz w:val="24"/>
          <w:szCs w:val="24"/>
        </w:rPr>
        <w:t>3.02.E.</w:t>
      </w:r>
      <w:r w:rsidR="002451D7" w:rsidRPr="00F652D9">
        <w:rPr>
          <w:sz w:val="24"/>
          <w:szCs w:val="24"/>
        </w:rPr>
        <w:t xml:space="preserve">  If Engineer fails, through its own fault, to complete the performance required within this agreement within the time set forth, as duly adjusted, then Owner shall be entitled to the recovery of direct damages resulting from such failure.  </w:t>
      </w:r>
    </w:p>
    <w:p w:rsidR="002451D7" w:rsidRPr="00F652D9" w:rsidRDefault="002451D7" w:rsidP="00F652D9">
      <w:pPr>
        <w:numPr>
          <w:ilvl w:val="12"/>
          <w:numId w:val="0"/>
        </w:numPr>
        <w:ind w:hanging="180"/>
        <w:rPr>
          <w:sz w:val="24"/>
          <w:szCs w:val="24"/>
        </w:rPr>
      </w:pPr>
    </w:p>
    <w:p w:rsidR="009D67F9" w:rsidRPr="00F652D9" w:rsidRDefault="00DA277C" w:rsidP="00F652D9">
      <w:pPr>
        <w:numPr>
          <w:ilvl w:val="12"/>
          <w:numId w:val="0"/>
        </w:numPr>
        <w:ind w:hanging="180"/>
        <w:rPr>
          <w:sz w:val="24"/>
          <w:szCs w:val="24"/>
        </w:rPr>
      </w:pPr>
      <w:r w:rsidRPr="00F652D9">
        <w:rPr>
          <w:sz w:val="24"/>
          <w:szCs w:val="24"/>
        </w:rPr>
        <w:t>Article 4 of the Agreement is amended and supplemented to include the following agreement of</w:t>
      </w:r>
      <w:r w:rsidR="009D67F9" w:rsidRPr="00F652D9">
        <w:rPr>
          <w:sz w:val="24"/>
          <w:szCs w:val="24"/>
        </w:rPr>
        <w:t xml:space="preserve"> </w:t>
      </w:r>
    </w:p>
    <w:p w:rsidR="00DA277C" w:rsidRPr="00F652D9" w:rsidRDefault="00DA277C" w:rsidP="00F652D9">
      <w:pPr>
        <w:numPr>
          <w:ilvl w:val="12"/>
          <w:numId w:val="0"/>
        </w:numPr>
        <w:ind w:hanging="180"/>
        <w:rPr>
          <w:sz w:val="24"/>
          <w:szCs w:val="24"/>
        </w:rPr>
      </w:pPr>
      <w:r w:rsidRPr="00F652D9">
        <w:rPr>
          <w:sz w:val="24"/>
          <w:szCs w:val="24"/>
        </w:rPr>
        <w:t>the parties:</w:t>
      </w:r>
    </w:p>
    <w:p w:rsidR="00DA277C" w:rsidRPr="00F652D9" w:rsidRDefault="00DA277C" w:rsidP="00F652D9">
      <w:pPr>
        <w:numPr>
          <w:ilvl w:val="12"/>
          <w:numId w:val="0"/>
        </w:numPr>
        <w:rPr>
          <w:sz w:val="24"/>
          <w:szCs w:val="24"/>
        </w:rPr>
      </w:pPr>
    </w:p>
    <w:p w:rsidR="003E6665" w:rsidRPr="00F652D9" w:rsidRDefault="002451D7" w:rsidP="00F652D9">
      <w:pPr>
        <w:pStyle w:val="101500"/>
        <w:numPr>
          <w:ilvl w:val="0"/>
          <w:numId w:val="0"/>
        </w:numPr>
        <w:spacing w:after="0"/>
        <w:ind w:left="187" w:hanging="187"/>
        <w:jc w:val="left"/>
        <w:rPr>
          <w:i w:val="0"/>
          <w:sz w:val="24"/>
          <w:szCs w:val="24"/>
        </w:rPr>
      </w:pPr>
      <w:r w:rsidRPr="00F652D9">
        <w:rPr>
          <w:sz w:val="24"/>
          <w:szCs w:val="24"/>
        </w:rPr>
        <w:t>4.01.A.  Preparation and Submittal of Invoices.</w:t>
      </w:r>
      <w:r w:rsidRPr="00F652D9">
        <w:rPr>
          <w:i w:val="0"/>
          <w:sz w:val="24"/>
          <w:szCs w:val="24"/>
        </w:rPr>
        <w:t xml:space="preserve">  </w:t>
      </w:r>
      <w:r w:rsidR="001978BB" w:rsidRPr="00F652D9">
        <w:rPr>
          <w:i w:val="0"/>
          <w:sz w:val="24"/>
          <w:szCs w:val="24"/>
        </w:rPr>
        <w:t>{</w:t>
      </w:r>
      <w:r w:rsidR="003E6665" w:rsidRPr="00F652D9">
        <w:rPr>
          <w:i w:val="0"/>
          <w:sz w:val="24"/>
          <w:szCs w:val="24"/>
        </w:rPr>
        <w:t>Change 30 days to 60 days.</w:t>
      </w:r>
      <w:r w:rsidR="001978BB" w:rsidRPr="00F652D9">
        <w:rPr>
          <w:i w:val="0"/>
          <w:sz w:val="24"/>
          <w:szCs w:val="24"/>
        </w:rPr>
        <w:t>}</w:t>
      </w:r>
    </w:p>
    <w:p w:rsidR="001909BE" w:rsidRPr="00F652D9" w:rsidRDefault="001909BE" w:rsidP="00F652D9">
      <w:pPr>
        <w:pStyle w:val="101500"/>
        <w:numPr>
          <w:ilvl w:val="0"/>
          <w:numId w:val="0"/>
        </w:numPr>
        <w:spacing w:after="0"/>
        <w:ind w:left="548" w:hanging="634"/>
        <w:jc w:val="left"/>
        <w:rPr>
          <w:i w:val="0"/>
          <w:sz w:val="24"/>
          <w:szCs w:val="24"/>
        </w:rPr>
      </w:pPr>
    </w:p>
    <w:p w:rsidR="00DA277C" w:rsidRPr="00F652D9" w:rsidRDefault="00DA277C" w:rsidP="00F652D9">
      <w:pPr>
        <w:pStyle w:val="101500"/>
        <w:numPr>
          <w:ilvl w:val="0"/>
          <w:numId w:val="0"/>
        </w:numPr>
        <w:spacing w:after="0"/>
        <w:ind w:left="187" w:hanging="187"/>
        <w:jc w:val="left"/>
        <w:rPr>
          <w:i w:val="0"/>
          <w:sz w:val="24"/>
          <w:szCs w:val="24"/>
        </w:rPr>
      </w:pPr>
      <w:r w:rsidRPr="00F652D9">
        <w:rPr>
          <w:sz w:val="24"/>
          <w:szCs w:val="24"/>
        </w:rPr>
        <w:t>4.02.B</w:t>
      </w:r>
      <w:r w:rsidR="009D67F9" w:rsidRPr="00F652D9">
        <w:rPr>
          <w:sz w:val="24"/>
          <w:szCs w:val="24"/>
        </w:rPr>
        <w:t xml:space="preserve">. </w:t>
      </w:r>
      <w:r w:rsidRPr="00F652D9">
        <w:rPr>
          <w:sz w:val="24"/>
          <w:szCs w:val="24"/>
        </w:rPr>
        <w:t xml:space="preserve"> Failure to Pay:  </w:t>
      </w:r>
      <w:r w:rsidR="001978BB" w:rsidRPr="00F652D9">
        <w:rPr>
          <w:i w:val="0"/>
          <w:sz w:val="24"/>
          <w:szCs w:val="24"/>
        </w:rPr>
        <w:t>{</w:t>
      </w:r>
      <w:r w:rsidR="003E6665" w:rsidRPr="00F652D9">
        <w:rPr>
          <w:i w:val="0"/>
          <w:sz w:val="24"/>
          <w:szCs w:val="24"/>
        </w:rPr>
        <w:t>Change 30 days to 60 days.</w:t>
      </w:r>
      <w:r w:rsidR="001978BB" w:rsidRPr="00F652D9">
        <w:rPr>
          <w:i w:val="0"/>
          <w:sz w:val="24"/>
          <w:szCs w:val="24"/>
        </w:rPr>
        <w:t>}</w:t>
      </w:r>
    </w:p>
    <w:p w:rsidR="001909BE" w:rsidRPr="00F652D9" w:rsidRDefault="001909BE" w:rsidP="00F652D9">
      <w:pPr>
        <w:pStyle w:val="101500"/>
        <w:numPr>
          <w:ilvl w:val="0"/>
          <w:numId w:val="0"/>
        </w:numPr>
        <w:spacing w:after="0"/>
        <w:ind w:left="187" w:hanging="187"/>
        <w:jc w:val="left"/>
        <w:rPr>
          <w:i w:val="0"/>
          <w:sz w:val="24"/>
          <w:szCs w:val="24"/>
        </w:rPr>
      </w:pPr>
    </w:p>
    <w:p w:rsidR="009D67F9" w:rsidRPr="00F652D9" w:rsidRDefault="00DA277C" w:rsidP="00F652D9">
      <w:pPr>
        <w:numPr>
          <w:ilvl w:val="12"/>
          <w:numId w:val="0"/>
        </w:numPr>
        <w:ind w:hanging="180"/>
        <w:rPr>
          <w:sz w:val="24"/>
          <w:szCs w:val="24"/>
        </w:rPr>
      </w:pPr>
      <w:bookmarkStart w:id="0" w:name="_Toc12782061"/>
      <w:bookmarkStart w:id="1" w:name="_Toc214269755"/>
      <w:r w:rsidRPr="00F652D9">
        <w:rPr>
          <w:sz w:val="24"/>
          <w:szCs w:val="24"/>
        </w:rPr>
        <w:t xml:space="preserve">Article 6 of the Agreement is amended and supplemented to include the following agreement of </w:t>
      </w:r>
    </w:p>
    <w:p w:rsidR="00DA277C" w:rsidRPr="00F652D9" w:rsidRDefault="00DA277C" w:rsidP="00F652D9">
      <w:pPr>
        <w:numPr>
          <w:ilvl w:val="12"/>
          <w:numId w:val="0"/>
        </w:numPr>
        <w:ind w:hanging="180"/>
        <w:rPr>
          <w:sz w:val="24"/>
          <w:szCs w:val="24"/>
        </w:rPr>
      </w:pPr>
      <w:r w:rsidRPr="00F652D9">
        <w:rPr>
          <w:sz w:val="24"/>
          <w:szCs w:val="24"/>
        </w:rPr>
        <w:t>the parties:</w:t>
      </w:r>
    </w:p>
    <w:p w:rsidR="00DA277C" w:rsidRPr="00F652D9" w:rsidRDefault="00DA277C" w:rsidP="00F652D9">
      <w:pPr>
        <w:numPr>
          <w:ilvl w:val="12"/>
          <w:numId w:val="0"/>
        </w:numPr>
        <w:rPr>
          <w:sz w:val="24"/>
          <w:szCs w:val="24"/>
        </w:rPr>
      </w:pPr>
    </w:p>
    <w:p w:rsidR="00DA277C" w:rsidRPr="00F652D9" w:rsidRDefault="00DA277C" w:rsidP="00F652D9">
      <w:pPr>
        <w:pStyle w:val="101500"/>
        <w:numPr>
          <w:ilvl w:val="0"/>
          <w:numId w:val="0"/>
        </w:numPr>
        <w:spacing w:after="0"/>
        <w:ind w:left="187" w:hanging="187"/>
        <w:jc w:val="left"/>
        <w:rPr>
          <w:i w:val="0"/>
          <w:sz w:val="24"/>
          <w:szCs w:val="24"/>
        </w:rPr>
      </w:pPr>
      <w:r w:rsidRPr="00F652D9">
        <w:rPr>
          <w:sz w:val="24"/>
          <w:szCs w:val="24"/>
        </w:rPr>
        <w:t>6.03 Use of Documents</w:t>
      </w:r>
      <w:bookmarkEnd w:id="0"/>
      <w:bookmarkEnd w:id="1"/>
      <w:r w:rsidRPr="00F652D9">
        <w:rPr>
          <w:i w:val="0"/>
          <w:sz w:val="24"/>
          <w:szCs w:val="24"/>
        </w:rPr>
        <w:t xml:space="preserve"> </w:t>
      </w:r>
      <w:r w:rsidR="001978BB" w:rsidRPr="00F652D9">
        <w:rPr>
          <w:i w:val="0"/>
          <w:sz w:val="24"/>
          <w:szCs w:val="24"/>
        </w:rPr>
        <w:t>{Note</w:t>
      </w:r>
      <w:r w:rsidR="009D67F9" w:rsidRPr="00F652D9">
        <w:rPr>
          <w:i w:val="0"/>
          <w:sz w:val="24"/>
          <w:szCs w:val="24"/>
        </w:rPr>
        <w:t xml:space="preserve"> </w:t>
      </w:r>
      <w:r w:rsidR="001978BB" w:rsidRPr="00F652D9">
        <w:rPr>
          <w:i w:val="0"/>
          <w:sz w:val="24"/>
          <w:szCs w:val="24"/>
        </w:rPr>
        <w:t>the</w:t>
      </w:r>
      <w:r w:rsidR="009D67F9" w:rsidRPr="00F652D9">
        <w:rPr>
          <w:i w:val="0"/>
          <w:sz w:val="24"/>
          <w:szCs w:val="24"/>
        </w:rPr>
        <w:t xml:space="preserve"> </w:t>
      </w:r>
      <w:r w:rsidR="001978BB" w:rsidRPr="00F652D9">
        <w:rPr>
          <w:i w:val="0"/>
          <w:sz w:val="24"/>
          <w:szCs w:val="24"/>
        </w:rPr>
        <w:t>following</w:t>
      </w:r>
      <w:r w:rsidR="009D67F9" w:rsidRPr="00F652D9">
        <w:rPr>
          <w:i w:val="0"/>
          <w:sz w:val="24"/>
          <w:szCs w:val="24"/>
        </w:rPr>
        <w:t xml:space="preserve"> </w:t>
      </w:r>
      <w:r w:rsidR="001978BB" w:rsidRPr="00F652D9">
        <w:rPr>
          <w:i w:val="0"/>
          <w:sz w:val="24"/>
          <w:szCs w:val="24"/>
        </w:rPr>
        <w:t>sections</w:t>
      </w:r>
      <w:r w:rsidR="009D67F9" w:rsidRPr="00F652D9">
        <w:rPr>
          <w:i w:val="0"/>
          <w:sz w:val="24"/>
          <w:szCs w:val="24"/>
        </w:rPr>
        <w:t xml:space="preserve"> </w:t>
      </w:r>
      <w:r w:rsidR="001978BB" w:rsidRPr="00F652D9">
        <w:rPr>
          <w:i w:val="0"/>
          <w:sz w:val="24"/>
          <w:szCs w:val="24"/>
        </w:rPr>
        <w:t>are</w:t>
      </w:r>
      <w:r w:rsidR="009D67F9" w:rsidRPr="00F652D9">
        <w:rPr>
          <w:i w:val="0"/>
          <w:sz w:val="24"/>
          <w:szCs w:val="24"/>
        </w:rPr>
        <w:t xml:space="preserve"> </w:t>
      </w:r>
      <w:r w:rsidR="001978BB" w:rsidRPr="00F652D9">
        <w:rPr>
          <w:i w:val="0"/>
          <w:sz w:val="24"/>
          <w:szCs w:val="24"/>
        </w:rPr>
        <w:t>changed.  6.03.C through F are retained unchanged from E-500}</w:t>
      </w:r>
    </w:p>
    <w:p w:rsidR="001909BE" w:rsidRPr="00F652D9" w:rsidRDefault="001909BE" w:rsidP="00F652D9">
      <w:pPr>
        <w:pStyle w:val="101500"/>
        <w:numPr>
          <w:ilvl w:val="0"/>
          <w:numId w:val="0"/>
        </w:numPr>
        <w:spacing w:after="0"/>
        <w:ind w:left="187" w:hanging="187"/>
        <w:jc w:val="left"/>
        <w:rPr>
          <w:i w:val="0"/>
          <w:sz w:val="24"/>
          <w:szCs w:val="24"/>
        </w:rPr>
      </w:pPr>
    </w:p>
    <w:p w:rsidR="009D67F9" w:rsidRPr="00F652D9" w:rsidRDefault="009D67F9" w:rsidP="00F652D9">
      <w:pPr>
        <w:pStyle w:val="A500"/>
        <w:numPr>
          <w:ilvl w:val="0"/>
          <w:numId w:val="0"/>
        </w:numPr>
        <w:spacing w:after="0"/>
        <w:jc w:val="left"/>
        <w:rPr>
          <w:sz w:val="24"/>
          <w:szCs w:val="24"/>
        </w:rPr>
      </w:pPr>
      <w:r w:rsidRPr="00F652D9">
        <w:rPr>
          <w:sz w:val="24"/>
          <w:szCs w:val="24"/>
        </w:rPr>
        <w:t xml:space="preserve">         </w:t>
      </w:r>
      <w:r w:rsidR="00DA277C" w:rsidRPr="00F652D9">
        <w:rPr>
          <w:sz w:val="24"/>
          <w:szCs w:val="24"/>
        </w:rPr>
        <w:t>A.</w:t>
      </w:r>
      <w:r w:rsidRPr="00F652D9">
        <w:rPr>
          <w:sz w:val="24"/>
          <w:szCs w:val="24"/>
        </w:rPr>
        <w:t xml:space="preserve">  A</w:t>
      </w:r>
      <w:r w:rsidR="00DA277C" w:rsidRPr="00F652D9">
        <w:rPr>
          <w:sz w:val="24"/>
          <w:szCs w:val="24"/>
        </w:rPr>
        <w:t>ll Documents are instruments of service in respect to this Project, and Engineer</w:t>
      </w:r>
      <w:r w:rsidRPr="00F652D9">
        <w:rPr>
          <w:sz w:val="24"/>
          <w:szCs w:val="24"/>
        </w:rPr>
        <w:t xml:space="preserve"> </w:t>
      </w:r>
      <w:r w:rsidR="00DA277C" w:rsidRPr="00F652D9">
        <w:rPr>
          <w:sz w:val="24"/>
          <w:szCs w:val="24"/>
        </w:rPr>
        <w:t xml:space="preserve">shall </w:t>
      </w:r>
    </w:p>
    <w:p w:rsidR="009D67F9" w:rsidRPr="00F652D9" w:rsidRDefault="009D67F9" w:rsidP="00F652D9">
      <w:pPr>
        <w:pStyle w:val="A500"/>
        <w:numPr>
          <w:ilvl w:val="0"/>
          <w:numId w:val="0"/>
        </w:numPr>
        <w:spacing w:after="0"/>
        <w:jc w:val="left"/>
        <w:rPr>
          <w:sz w:val="24"/>
          <w:szCs w:val="24"/>
        </w:rPr>
      </w:pPr>
      <w:r w:rsidRPr="00F652D9">
        <w:rPr>
          <w:sz w:val="24"/>
          <w:szCs w:val="24"/>
        </w:rPr>
        <w:t xml:space="preserve">          </w:t>
      </w:r>
      <w:r w:rsidR="00623EBF" w:rsidRPr="00F652D9">
        <w:rPr>
          <w:sz w:val="24"/>
          <w:szCs w:val="24"/>
        </w:rPr>
        <w:t xml:space="preserve">     </w:t>
      </w:r>
      <w:r w:rsidR="00DA277C" w:rsidRPr="00F652D9">
        <w:rPr>
          <w:sz w:val="24"/>
          <w:szCs w:val="24"/>
        </w:rPr>
        <w:t xml:space="preserve">retain an ownership and property interest therein (including the copyright and the right </w:t>
      </w:r>
    </w:p>
    <w:p w:rsidR="009D67F9" w:rsidRPr="00F652D9" w:rsidRDefault="009D67F9" w:rsidP="00F652D9">
      <w:pPr>
        <w:pStyle w:val="A500"/>
        <w:numPr>
          <w:ilvl w:val="0"/>
          <w:numId w:val="0"/>
        </w:numPr>
        <w:spacing w:after="0"/>
        <w:jc w:val="left"/>
        <w:rPr>
          <w:sz w:val="24"/>
          <w:szCs w:val="24"/>
        </w:rPr>
      </w:pPr>
      <w:r w:rsidRPr="00F652D9">
        <w:rPr>
          <w:sz w:val="24"/>
          <w:szCs w:val="24"/>
        </w:rPr>
        <w:t xml:space="preserve">               </w:t>
      </w:r>
      <w:r w:rsidR="00DA277C" w:rsidRPr="00F652D9">
        <w:rPr>
          <w:sz w:val="24"/>
          <w:szCs w:val="24"/>
        </w:rPr>
        <w:t xml:space="preserve">of reuse at the discretion of the Engineer) whether or not the Project is completed. </w:t>
      </w:r>
    </w:p>
    <w:p w:rsidR="009D67F9" w:rsidRPr="00F652D9" w:rsidRDefault="009D67F9" w:rsidP="00F652D9">
      <w:pPr>
        <w:pStyle w:val="A500"/>
        <w:numPr>
          <w:ilvl w:val="0"/>
          <w:numId w:val="0"/>
        </w:numPr>
        <w:tabs>
          <w:tab w:val="left" w:pos="540"/>
        </w:tabs>
        <w:spacing w:after="0"/>
        <w:jc w:val="left"/>
        <w:rPr>
          <w:sz w:val="24"/>
          <w:szCs w:val="24"/>
        </w:rPr>
      </w:pPr>
      <w:r w:rsidRPr="00F652D9">
        <w:rPr>
          <w:sz w:val="24"/>
          <w:szCs w:val="24"/>
        </w:rPr>
        <w:t xml:space="preserve">              </w:t>
      </w:r>
      <w:r w:rsidR="001978BB" w:rsidRPr="00F652D9">
        <w:rPr>
          <w:sz w:val="24"/>
          <w:szCs w:val="24"/>
        </w:rPr>
        <w:t>{Note last sentence of E-500, 6.03.A is stricken.}</w:t>
      </w:r>
    </w:p>
    <w:p w:rsidR="009D67F9" w:rsidRPr="00F652D9" w:rsidRDefault="009D67F9" w:rsidP="00F652D9">
      <w:pPr>
        <w:pStyle w:val="A500"/>
        <w:numPr>
          <w:ilvl w:val="0"/>
          <w:numId w:val="0"/>
        </w:numPr>
        <w:spacing w:after="0"/>
        <w:jc w:val="left"/>
        <w:rPr>
          <w:sz w:val="24"/>
          <w:szCs w:val="24"/>
        </w:rPr>
      </w:pPr>
    </w:p>
    <w:p w:rsidR="00623EBF" w:rsidRPr="00F652D9" w:rsidRDefault="00DA277C" w:rsidP="00F652D9">
      <w:pPr>
        <w:pStyle w:val="A500"/>
        <w:numPr>
          <w:ilvl w:val="0"/>
          <w:numId w:val="0"/>
        </w:numPr>
        <w:spacing w:after="0"/>
        <w:ind w:left="720" w:hanging="180"/>
        <w:jc w:val="left"/>
        <w:rPr>
          <w:sz w:val="24"/>
          <w:szCs w:val="24"/>
        </w:rPr>
      </w:pPr>
      <w:r w:rsidRPr="00F652D9">
        <w:rPr>
          <w:sz w:val="24"/>
          <w:szCs w:val="24"/>
        </w:rPr>
        <w:t>B.</w:t>
      </w:r>
      <w:r w:rsidR="009D67F9" w:rsidRPr="00F652D9">
        <w:rPr>
          <w:sz w:val="24"/>
          <w:szCs w:val="24"/>
        </w:rPr>
        <w:t xml:space="preserve">  </w:t>
      </w:r>
      <w:r w:rsidRPr="00F652D9">
        <w:rPr>
          <w:sz w:val="24"/>
          <w:szCs w:val="24"/>
        </w:rPr>
        <w:t xml:space="preserve">Either party to this Agreement may rely that data or information that the party receives </w:t>
      </w:r>
      <w:r w:rsidR="00623EBF" w:rsidRPr="00F652D9">
        <w:rPr>
          <w:sz w:val="24"/>
          <w:szCs w:val="24"/>
        </w:rPr>
        <w:t xml:space="preserve">      </w:t>
      </w:r>
    </w:p>
    <w:p w:rsidR="00623EBF" w:rsidRPr="00F652D9" w:rsidRDefault="00623EBF" w:rsidP="00F652D9">
      <w:pPr>
        <w:pStyle w:val="A500"/>
        <w:numPr>
          <w:ilvl w:val="0"/>
          <w:numId w:val="0"/>
        </w:numPr>
        <w:spacing w:after="0"/>
        <w:ind w:left="720" w:hanging="180"/>
        <w:jc w:val="left"/>
        <w:rPr>
          <w:sz w:val="24"/>
          <w:szCs w:val="24"/>
        </w:rPr>
      </w:pPr>
      <w:r w:rsidRPr="00F652D9">
        <w:rPr>
          <w:sz w:val="24"/>
          <w:szCs w:val="24"/>
        </w:rPr>
        <w:t xml:space="preserve">      </w:t>
      </w:r>
      <w:r w:rsidR="00DA277C" w:rsidRPr="00F652D9">
        <w:rPr>
          <w:sz w:val="24"/>
          <w:szCs w:val="24"/>
        </w:rPr>
        <w:t xml:space="preserve">from the other party by mail, hand delivery, facsimile, or electronic media are the items </w:t>
      </w:r>
    </w:p>
    <w:p w:rsidR="00623EBF" w:rsidRPr="00F652D9" w:rsidRDefault="00623EBF" w:rsidP="00F652D9">
      <w:pPr>
        <w:pStyle w:val="A500"/>
        <w:numPr>
          <w:ilvl w:val="0"/>
          <w:numId w:val="0"/>
        </w:numPr>
        <w:spacing w:after="0"/>
        <w:ind w:left="720"/>
        <w:jc w:val="left"/>
        <w:rPr>
          <w:sz w:val="24"/>
          <w:szCs w:val="24"/>
        </w:rPr>
      </w:pPr>
      <w:r w:rsidRPr="00F652D9">
        <w:rPr>
          <w:sz w:val="24"/>
          <w:szCs w:val="24"/>
        </w:rPr>
        <w:t xml:space="preserve">   </w:t>
      </w:r>
      <w:r w:rsidR="00DA277C" w:rsidRPr="00F652D9">
        <w:rPr>
          <w:sz w:val="24"/>
          <w:szCs w:val="24"/>
        </w:rPr>
        <w:t xml:space="preserve">that the other party intended to send.  If there is a discrepancy between the electronic </w:t>
      </w:r>
    </w:p>
    <w:p w:rsidR="00623EBF" w:rsidRPr="00F652D9" w:rsidRDefault="00623EBF" w:rsidP="00F652D9">
      <w:pPr>
        <w:pStyle w:val="A500"/>
        <w:numPr>
          <w:ilvl w:val="0"/>
          <w:numId w:val="0"/>
        </w:numPr>
        <w:spacing w:after="0"/>
        <w:ind w:left="720"/>
        <w:jc w:val="left"/>
        <w:rPr>
          <w:sz w:val="24"/>
          <w:szCs w:val="24"/>
        </w:rPr>
      </w:pPr>
      <w:r w:rsidRPr="00F652D9">
        <w:rPr>
          <w:sz w:val="24"/>
          <w:szCs w:val="24"/>
        </w:rPr>
        <w:t xml:space="preserve">   </w:t>
      </w:r>
      <w:r w:rsidR="00DA277C" w:rsidRPr="00F652D9">
        <w:rPr>
          <w:sz w:val="24"/>
          <w:szCs w:val="24"/>
        </w:rPr>
        <w:t xml:space="preserve">files and the hard copies, the hard copies govern.  If the parties agree to other electronic </w:t>
      </w:r>
    </w:p>
    <w:p w:rsidR="00623EBF" w:rsidRPr="00F652D9" w:rsidRDefault="00623EBF" w:rsidP="00F652D9">
      <w:pPr>
        <w:pStyle w:val="A500"/>
        <w:numPr>
          <w:ilvl w:val="0"/>
          <w:numId w:val="0"/>
        </w:numPr>
        <w:spacing w:after="0"/>
        <w:ind w:left="144"/>
        <w:jc w:val="left"/>
        <w:rPr>
          <w:sz w:val="24"/>
          <w:szCs w:val="24"/>
        </w:rPr>
      </w:pPr>
      <w:r w:rsidRPr="00F652D9">
        <w:rPr>
          <w:sz w:val="24"/>
          <w:szCs w:val="24"/>
        </w:rPr>
        <w:t xml:space="preserve">             </w:t>
      </w:r>
      <w:r w:rsidR="00DA277C" w:rsidRPr="00F652D9">
        <w:rPr>
          <w:sz w:val="24"/>
          <w:szCs w:val="24"/>
        </w:rPr>
        <w:t>transmittal procedures, such are set forth in Exhibit J.</w:t>
      </w:r>
      <w:r w:rsidRPr="00F652D9">
        <w:rPr>
          <w:sz w:val="24"/>
          <w:szCs w:val="24"/>
        </w:rPr>
        <w:t xml:space="preserve"> </w:t>
      </w:r>
      <w:r w:rsidR="001A5F13" w:rsidRPr="00F652D9">
        <w:rPr>
          <w:sz w:val="24"/>
          <w:szCs w:val="24"/>
        </w:rPr>
        <w:t xml:space="preserve">ConsensusDOCS 200.2 </w:t>
      </w:r>
    </w:p>
    <w:p w:rsidR="00623EBF" w:rsidRPr="00F652D9" w:rsidRDefault="00623EBF" w:rsidP="00F652D9">
      <w:pPr>
        <w:pStyle w:val="A500"/>
        <w:numPr>
          <w:ilvl w:val="0"/>
          <w:numId w:val="0"/>
        </w:numPr>
        <w:spacing w:after="0"/>
        <w:ind w:left="144"/>
        <w:jc w:val="left"/>
        <w:rPr>
          <w:sz w:val="24"/>
          <w:szCs w:val="24"/>
        </w:rPr>
      </w:pPr>
      <w:r w:rsidRPr="00F652D9">
        <w:rPr>
          <w:sz w:val="24"/>
          <w:szCs w:val="24"/>
        </w:rPr>
        <w:t xml:space="preserve">             </w:t>
      </w:r>
      <w:r w:rsidR="001A5F13" w:rsidRPr="00F652D9">
        <w:rPr>
          <w:sz w:val="24"/>
          <w:szCs w:val="24"/>
        </w:rPr>
        <w:t>Electronic Communications Protocol Addendum may be attached to Exhibit J and</w:t>
      </w:r>
    </w:p>
    <w:p w:rsidR="00623EBF" w:rsidRPr="00F652D9" w:rsidRDefault="00623EBF" w:rsidP="00F652D9">
      <w:pPr>
        <w:pStyle w:val="A500"/>
        <w:numPr>
          <w:ilvl w:val="0"/>
          <w:numId w:val="0"/>
        </w:numPr>
        <w:spacing w:after="0"/>
        <w:ind w:left="720"/>
        <w:jc w:val="left"/>
        <w:rPr>
          <w:sz w:val="24"/>
          <w:szCs w:val="24"/>
        </w:rPr>
      </w:pPr>
      <w:r w:rsidRPr="00F652D9">
        <w:rPr>
          <w:sz w:val="24"/>
          <w:szCs w:val="24"/>
        </w:rPr>
        <w:t xml:space="preserve">  </w:t>
      </w:r>
      <w:r w:rsidR="001A5F13" w:rsidRPr="00F652D9">
        <w:rPr>
          <w:sz w:val="24"/>
          <w:szCs w:val="24"/>
        </w:rPr>
        <w:t xml:space="preserve"> become a part of this Agreement.  </w:t>
      </w:r>
      <w:r w:rsidR="003E6665" w:rsidRPr="00F652D9">
        <w:rPr>
          <w:sz w:val="24"/>
          <w:szCs w:val="24"/>
        </w:rPr>
        <w:t xml:space="preserve">{Note: Updated to allow electronic media and </w:t>
      </w:r>
    </w:p>
    <w:p w:rsidR="00DA277C" w:rsidRPr="00F652D9" w:rsidRDefault="00623EBF" w:rsidP="00F652D9">
      <w:pPr>
        <w:pStyle w:val="A500"/>
        <w:numPr>
          <w:ilvl w:val="0"/>
          <w:numId w:val="0"/>
        </w:numPr>
        <w:spacing w:after="0"/>
        <w:ind w:left="720"/>
        <w:jc w:val="left"/>
        <w:rPr>
          <w:sz w:val="24"/>
          <w:szCs w:val="24"/>
        </w:rPr>
      </w:pPr>
      <w:r w:rsidRPr="00F652D9">
        <w:rPr>
          <w:sz w:val="24"/>
          <w:szCs w:val="24"/>
        </w:rPr>
        <w:t xml:space="preserve">   </w:t>
      </w:r>
      <w:r w:rsidR="003E6665" w:rsidRPr="00F652D9">
        <w:rPr>
          <w:sz w:val="24"/>
          <w:szCs w:val="24"/>
        </w:rPr>
        <w:t>communication.  Also, use of ConcensusDOCS 200.2 is allowed.}</w:t>
      </w:r>
    </w:p>
    <w:p w:rsidR="00623EBF" w:rsidRDefault="00623EBF" w:rsidP="00F652D9">
      <w:pPr>
        <w:pStyle w:val="A500"/>
        <w:numPr>
          <w:ilvl w:val="0"/>
          <w:numId w:val="0"/>
        </w:numPr>
        <w:spacing w:after="0"/>
        <w:ind w:left="720"/>
        <w:jc w:val="left"/>
        <w:rPr>
          <w:sz w:val="24"/>
          <w:szCs w:val="24"/>
        </w:rPr>
      </w:pPr>
    </w:p>
    <w:p w:rsidR="00855D5C" w:rsidRDefault="00855D5C" w:rsidP="00F652D9">
      <w:pPr>
        <w:pStyle w:val="A500"/>
        <w:numPr>
          <w:ilvl w:val="0"/>
          <w:numId w:val="0"/>
        </w:numPr>
        <w:spacing w:after="0"/>
        <w:ind w:left="720"/>
        <w:jc w:val="left"/>
        <w:rPr>
          <w:sz w:val="24"/>
          <w:szCs w:val="24"/>
        </w:rPr>
      </w:pPr>
    </w:p>
    <w:p w:rsidR="00CF3A89" w:rsidRDefault="00CF3A89" w:rsidP="00F652D9">
      <w:pPr>
        <w:pStyle w:val="A500"/>
        <w:numPr>
          <w:ilvl w:val="0"/>
          <w:numId w:val="0"/>
        </w:numPr>
        <w:spacing w:after="0"/>
        <w:ind w:left="720"/>
        <w:jc w:val="left"/>
        <w:rPr>
          <w:sz w:val="24"/>
          <w:szCs w:val="24"/>
        </w:rPr>
      </w:pPr>
    </w:p>
    <w:p w:rsidR="00CF3A89" w:rsidRPr="00F652D9" w:rsidRDefault="00CF3A89" w:rsidP="00F652D9">
      <w:pPr>
        <w:pStyle w:val="A500"/>
        <w:numPr>
          <w:ilvl w:val="0"/>
          <w:numId w:val="0"/>
        </w:numPr>
        <w:spacing w:after="0"/>
        <w:ind w:left="720"/>
        <w:jc w:val="left"/>
        <w:rPr>
          <w:sz w:val="24"/>
          <w:szCs w:val="24"/>
        </w:rPr>
      </w:pPr>
    </w:p>
    <w:p w:rsidR="002C6D5E" w:rsidRDefault="002C6D5E" w:rsidP="00855D5C">
      <w:pPr>
        <w:pStyle w:val="A500"/>
        <w:numPr>
          <w:ilvl w:val="0"/>
          <w:numId w:val="0"/>
        </w:numPr>
        <w:spacing w:after="0"/>
        <w:ind w:left="540" w:hanging="630"/>
        <w:jc w:val="left"/>
        <w:rPr>
          <w:i/>
          <w:sz w:val="24"/>
          <w:szCs w:val="24"/>
        </w:rPr>
        <w:sectPr w:rsidR="002C6D5E" w:rsidSect="00B21F78">
          <w:headerReference w:type="even" r:id="rId27"/>
          <w:headerReference w:type="default" r:id="rId28"/>
          <w:pgSz w:w="12240" w:h="15840" w:code="1"/>
          <w:pgMar w:top="1440" w:right="1440" w:bottom="1152" w:left="1440" w:header="576" w:footer="720" w:gutter="288"/>
          <w:pgNumType w:start="1"/>
          <w:cols w:space="720"/>
        </w:sectPr>
      </w:pPr>
    </w:p>
    <w:p w:rsidR="00855D5C" w:rsidRDefault="00B81850" w:rsidP="00855D5C">
      <w:pPr>
        <w:pStyle w:val="A500"/>
        <w:numPr>
          <w:ilvl w:val="0"/>
          <w:numId w:val="0"/>
        </w:numPr>
        <w:spacing w:after="0"/>
        <w:ind w:left="540" w:hanging="630"/>
        <w:jc w:val="left"/>
        <w:rPr>
          <w:sz w:val="24"/>
          <w:szCs w:val="24"/>
        </w:rPr>
      </w:pPr>
      <w:r w:rsidRPr="00855D5C">
        <w:rPr>
          <w:i/>
          <w:sz w:val="24"/>
          <w:szCs w:val="24"/>
        </w:rPr>
        <w:lastRenderedPageBreak/>
        <w:t>Article 6.05.A.1</w:t>
      </w:r>
      <w:r w:rsidRPr="00F652D9">
        <w:rPr>
          <w:sz w:val="24"/>
          <w:szCs w:val="24"/>
        </w:rPr>
        <w:t xml:space="preserve"> </w:t>
      </w:r>
      <w:r w:rsidRPr="00E050C2">
        <w:rPr>
          <w:i/>
          <w:sz w:val="24"/>
          <w:szCs w:val="24"/>
        </w:rPr>
        <w:t>By Owner</w:t>
      </w:r>
      <w:r w:rsidRPr="00855D5C">
        <w:rPr>
          <w:sz w:val="24"/>
          <w:szCs w:val="24"/>
        </w:rPr>
        <w:t>.</w:t>
      </w:r>
      <w:r w:rsidRPr="00855D5C">
        <w:rPr>
          <w:i/>
          <w:sz w:val="24"/>
          <w:szCs w:val="24"/>
        </w:rPr>
        <w:t xml:space="preserve"> </w:t>
      </w:r>
      <w:r w:rsidRPr="00F652D9">
        <w:rPr>
          <w:sz w:val="24"/>
          <w:szCs w:val="24"/>
        </w:rPr>
        <w:t xml:space="preserve">Owner may suspend the project upon seven days written notice to </w:t>
      </w:r>
      <w:r w:rsidR="00855D5C">
        <w:rPr>
          <w:sz w:val="24"/>
          <w:szCs w:val="24"/>
        </w:rPr>
        <w:t xml:space="preserve"> </w:t>
      </w:r>
    </w:p>
    <w:p w:rsidR="00855D5C" w:rsidRDefault="00855D5C" w:rsidP="00855D5C">
      <w:pPr>
        <w:pStyle w:val="A500"/>
        <w:numPr>
          <w:ilvl w:val="0"/>
          <w:numId w:val="0"/>
        </w:numPr>
        <w:spacing w:after="0"/>
        <w:ind w:left="360" w:hanging="360"/>
        <w:jc w:val="left"/>
        <w:rPr>
          <w:sz w:val="24"/>
          <w:szCs w:val="24"/>
        </w:rPr>
      </w:pPr>
      <w:r>
        <w:rPr>
          <w:sz w:val="24"/>
          <w:szCs w:val="24"/>
        </w:rPr>
        <w:t xml:space="preserve">            </w:t>
      </w:r>
      <w:r w:rsidR="00B81850" w:rsidRPr="00F652D9">
        <w:rPr>
          <w:sz w:val="24"/>
          <w:szCs w:val="24"/>
        </w:rPr>
        <w:t xml:space="preserve">Engineer.  </w:t>
      </w:r>
      <w:r w:rsidR="009E0B94" w:rsidRPr="00F652D9">
        <w:rPr>
          <w:sz w:val="24"/>
          <w:szCs w:val="24"/>
        </w:rPr>
        <w:t xml:space="preserve">If the project is suspended by the Owner for more than 30 days and is then </w:t>
      </w:r>
    </w:p>
    <w:p w:rsidR="00855D5C" w:rsidRDefault="00855D5C" w:rsidP="00855D5C">
      <w:pPr>
        <w:pStyle w:val="A500"/>
        <w:numPr>
          <w:ilvl w:val="0"/>
          <w:numId w:val="0"/>
        </w:numPr>
        <w:spacing w:after="0"/>
        <w:ind w:left="360" w:hanging="360"/>
        <w:jc w:val="left"/>
        <w:rPr>
          <w:sz w:val="24"/>
          <w:szCs w:val="24"/>
        </w:rPr>
      </w:pPr>
      <w:r>
        <w:rPr>
          <w:sz w:val="24"/>
          <w:szCs w:val="24"/>
        </w:rPr>
        <w:tab/>
        <w:t xml:space="preserve">      </w:t>
      </w:r>
      <w:r w:rsidR="009E0B94" w:rsidRPr="00F652D9">
        <w:rPr>
          <w:sz w:val="24"/>
          <w:szCs w:val="24"/>
        </w:rPr>
        <w:t xml:space="preserve">resumed, the Engineer’s compensation may be equitably adjusted, as mutually agreed, </w:t>
      </w:r>
    </w:p>
    <w:p w:rsidR="00855D5C" w:rsidRDefault="00855D5C" w:rsidP="00855D5C">
      <w:pPr>
        <w:pStyle w:val="A500"/>
        <w:numPr>
          <w:ilvl w:val="0"/>
          <w:numId w:val="0"/>
        </w:numPr>
        <w:spacing w:after="0"/>
        <w:ind w:left="360" w:hanging="360"/>
        <w:jc w:val="left"/>
        <w:rPr>
          <w:sz w:val="24"/>
          <w:szCs w:val="24"/>
        </w:rPr>
      </w:pPr>
      <w:r>
        <w:rPr>
          <w:sz w:val="24"/>
          <w:szCs w:val="24"/>
        </w:rPr>
        <w:tab/>
        <w:t xml:space="preserve">      </w:t>
      </w:r>
      <w:r w:rsidR="009E0B94" w:rsidRPr="00F652D9">
        <w:rPr>
          <w:sz w:val="24"/>
          <w:szCs w:val="24"/>
        </w:rPr>
        <w:t xml:space="preserve">using Exhibit K, Amendment to Owner Engineer Agreement, to provide for expenses </w:t>
      </w:r>
    </w:p>
    <w:p w:rsidR="00B81850" w:rsidRDefault="00855D5C" w:rsidP="00855D5C">
      <w:pPr>
        <w:pStyle w:val="A500"/>
        <w:numPr>
          <w:ilvl w:val="0"/>
          <w:numId w:val="0"/>
        </w:numPr>
        <w:spacing w:after="0"/>
        <w:ind w:left="360" w:hanging="360"/>
        <w:jc w:val="left"/>
        <w:rPr>
          <w:sz w:val="24"/>
          <w:szCs w:val="24"/>
        </w:rPr>
      </w:pPr>
      <w:r>
        <w:rPr>
          <w:sz w:val="24"/>
          <w:szCs w:val="24"/>
        </w:rPr>
        <w:tab/>
        <w:t xml:space="preserve">      </w:t>
      </w:r>
      <w:r w:rsidR="009E0B94" w:rsidRPr="00F652D9">
        <w:rPr>
          <w:sz w:val="24"/>
          <w:szCs w:val="24"/>
        </w:rPr>
        <w:t xml:space="preserve">incurred in the interruption and resumption of Engineer’s services.  </w:t>
      </w:r>
    </w:p>
    <w:p w:rsidR="00DA277C" w:rsidRPr="00855D5C" w:rsidRDefault="00DA277C" w:rsidP="002C6D5E">
      <w:pPr>
        <w:numPr>
          <w:ilvl w:val="12"/>
          <w:numId w:val="0"/>
        </w:numPr>
        <w:rPr>
          <w:i/>
          <w:sz w:val="24"/>
          <w:szCs w:val="24"/>
        </w:rPr>
      </w:pPr>
    </w:p>
    <w:p w:rsidR="00DA277C" w:rsidRPr="00F652D9" w:rsidRDefault="00E06067" w:rsidP="00E06067">
      <w:pPr>
        <w:numPr>
          <w:ilvl w:val="12"/>
          <w:numId w:val="0"/>
        </w:numPr>
        <w:tabs>
          <w:tab w:val="left" w:pos="90"/>
        </w:tabs>
        <w:ind w:left="-180" w:hanging="450"/>
        <w:rPr>
          <w:sz w:val="24"/>
          <w:szCs w:val="24"/>
        </w:rPr>
      </w:pPr>
      <w:r>
        <w:rPr>
          <w:sz w:val="24"/>
          <w:szCs w:val="24"/>
        </w:rPr>
        <w:t xml:space="preserve">       </w:t>
      </w:r>
      <w:r w:rsidR="00DA277C" w:rsidRPr="00F652D9">
        <w:rPr>
          <w:sz w:val="24"/>
          <w:szCs w:val="24"/>
        </w:rPr>
        <w:t>Article 7 of the Agreement is amended and supplemented to include the following agreement of the parties:</w:t>
      </w:r>
    </w:p>
    <w:p w:rsidR="00DA277C" w:rsidRPr="00F652D9" w:rsidRDefault="00DA277C" w:rsidP="00F652D9">
      <w:pPr>
        <w:numPr>
          <w:ilvl w:val="12"/>
          <w:numId w:val="0"/>
        </w:numPr>
        <w:ind w:hanging="450"/>
        <w:rPr>
          <w:sz w:val="24"/>
          <w:szCs w:val="24"/>
        </w:rPr>
      </w:pPr>
    </w:p>
    <w:p w:rsidR="00E06067" w:rsidRPr="00F652D9" w:rsidRDefault="00954045" w:rsidP="00E06067">
      <w:pPr>
        <w:numPr>
          <w:ilvl w:val="12"/>
          <w:numId w:val="0"/>
        </w:numPr>
        <w:tabs>
          <w:tab w:val="left" w:pos="180"/>
        </w:tabs>
        <w:ind w:left="540" w:hanging="630"/>
        <w:rPr>
          <w:sz w:val="24"/>
          <w:szCs w:val="24"/>
        </w:rPr>
      </w:pPr>
      <w:r w:rsidRPr="00855D5C">
        <w:rPr>
          <w:i/>
          <w:sz w:val="24"/>
          <w:szCs w:val="24"/>
        </w:rPr>
        <w:t>Article 7.01.A.3</w:t>
      </w:r>
      <w:r w:rsidR="00DA277C" w:rsidRPr="00855D5C">
        <w:rPr>
          <w:i/>
          <w:sz w:val="24"/>
          <w:szCs w:val="24"/>
        </w:rPr>
        <w:t>4 Resident Project Representative</w:t>
      </w:r>
      <w:r w:rsidR="00DA277C" w:rsidRPr="00F652D9">
        <w:rPr>
          <w:sz w:val="24"/>
          <w:szCs w:val="24"/>
        </w:rPr>
        <w:t xml:space="preserve"> – The authorized representative of Engineer assigned to assist Engineer at the Site during the Construction Phase.  As used herein, the term Resident Project Representative or "RPR" includes any Resident Inspector, assistants or field staff of Resident Project Representative agreed to by Owner.  The duties and responsibilities of the Resident Project Representative, if any, are as set forth in Exhibit D. </w:t>
      </w:r>
    </w:p>
    <w:p w:rsidR="00855D5C" w:rsidRPr="00F652D9" w:rsidRDefault="00855D5C" w:rsidP="00855D5C">
      <w:pPr>
        <w:numPr>
          <w:ilvl w:val="12"/>
          <w:numId w:val="0"/>
        </w:numPr>
        <w:tabs>
          <w:tab w:val="left" w:pos="180"/>
        </w:tabs>
        <w:ind w:left="540" w:hanging="630"/>
      </w:pPr>
    </w:p>
    <w:p w:rsidR="001957F5" w:rsidRDefault="00954045" w:rsidP="001957F5">
      <w:pPr>
        <w:pStyle w:val="101500"/>
        <w:numPr>
          <w:ilvl w:val="0"/>
          <w:numId w:val="0"/>
        </w:numPr>
        <w:spacing w:after="0"/>
        <w:jc w:val="left"/>
        <w:rPr>
          <w:i w:val="0"/>
          <w:sz w:val="24"/>
          <w:szCs w:val="24"/>
        </w:rPr>
      </w:pPr>
      <w:r w:rsidRPr="00E06067">
        <w:rPr>
          <w:sz w:val="24"/>
          <w:szCs w:val="24"/>
        </w:rPr>
        <w:t>Article 7.01.A.35. Agency</w:t>
      </w:r>
      <w:r w:rsidRPr="00F652D9">
        <w:rPr>
          <w:i w:val="0"/>
          <w:sz w:val="24"/>
          <w:szCs w:val="24"/>
        </w:rPr>
        <w:t xml:space="preserve"> – The Rural Utilities Service or any designated representative of</w:t>
      </w:r>
      <w:r w:rsidR="001957F5">
        <w:rPr>
          <w:i w:val="0"/>
          <w:sz w:val="24"/>
          <w:szCs w:val="24"/>
        </w:rPr>
        <w:t xml:space="preserve">   </w:t>
      </w:r>
    </w:p>
    <w:p w:rsidR="00954045" w:rsidRDefault="001957F5" w:rsidP="001957F5">
      <w:pPr>
        <w:pStyle w:val="101500"/>
        <w:numPr>
          <w:ilvl w:val="0"/>
          <w:numId w:val="0"/>
        </w:numPr>
        <w:tabs>
          <w:tab w:val="left" w:pos="540"/>
          <w:tab w:val="left" w:pos="720"/>
        </w:tabs>
        <w:spacing w:after="0"/>
        <w:jc w:val="left"/>
        <w:rPr>
          <w:i w:val="0"/>
          <w:sz w:val="24"/>
          <w:szCs w:val="24"/>
        </w:rPr>
      </w:pPr>
      <w:r>
        <w:rPr>
          <w:i w:val="0"/>
          <w:sz w:val="24"/>
          <w:szCs w:val="24"/>
        </w:rPr>
        <w:t xml:space="preserve">         </w:t>
      </w:r>
      <w:r w:rsidR="00954045" w:rsidRPr="00F652D9">
        <w:rPr>
          <w:i w:val="0"/>
          <w:sz w:val="24"/>
          <w:szCs w:val="24"/>
        </w:rPr>
        <w:t xml:space="preserve">Rural Utilities Service, including USDA, Rural Development.  </w:t>
      </w:r>
    </w:p>
    <w:p w:rsidR="001957F5" w:rsidRPr="00F652D9" w:rsidRDefault="001957F5" w:rsidP="001957F5">
      <w:pPr>
        <w:pStyle w:val="101500"/>
        <w:numPr>
          <w:ilvl w:val="0"/>
          <w:numId w:val="0"/>
        </w:numPr>
        <w:tabs>
          <w:tab w:val="left" w:pos="540"/>
          <w:tab w:val="left" w:pos="720"/>
        </w:tabs>
        <w:spacing w:after="0"/>
        <w:jc w:val="left"/>
        <w:rPr>
          <w:i w:val="0"/>
          <w:sz w:val="24"/>
          <w:szCs w:val="24"/>
        </w:rPr>
      </w:pPr>
    </w:p>
    <w:p w:rsidR="00C46729" w:rsidRDefault="00E06067" w:rsidP="00F652D9">
      <w:pPr>
        <w:numPr>
          <w:ilvl w:val="12"/>
          <w:numId w:val="0"/>
        </w:numPr>
        <w:ind w:hanging="450"/>
        <w:rPr>
          <w:sz w:val="24"/>
          <w:szCs w:val="24"/>
        </w:rPr>
      </w:pPr>
      <w:r>
        <w:rPr>
          <w:sz w:val="24"/>
          <w:szCs w:val="24"/>
        </w:rPr>
        <w:t xml:space="preserve">   </w:t>
      </w:r>
      <w:r w:rsidR="00DA277C" w:rsidRPr="00F652D9">
        <w:rPr>
          <w:sz w:val="24"/>
          <w:szCs w:val="24"/>
        </w:rPr>
        <w:t>Article 8 of the Agreement is amended and supplemented to include the following agreement of</w:t>
      </w:r>
      <w:r w:rsidR="00C46729">
        <w:rPr>
          <w:sz w:val="24"/>
          <w:szCs w:val="24"/>
        </w:rPr>
        <w:t xml:space="preserve"> </w:t>
      </w:r>
    </w:p>
    <w:p w:rsidR="00DA277C" w:rsidRPr="00F652D9" w:rsidRDefault="00C46729" w:rsidP="00F652D9">
      <w:pPr>
        <w:numPr>
          <w:ilvl w:val="12"/>
          <w:numId w:val="0"/>
        </w:numPr>
        <w:ind w:hanging="450"/>
        <w:rPr>
          <w:sz w:val="24"/>
          <w:szCs w:val="24"/>
        </w:rPr>
      </w:pPr>
      <w:r>
        <w:rPr>
          <w:sz w:val="24"/>
          <w:szCs w:val="24"/>
        </w:rPr>
        <w:t xml:space="preserve">   </w:t>
      </w:r>
      <w:r w:rsidR="00DA277C" w:rsidRPr="00F652D9">
        <w:rPr>
          <w:sz w:val="24"/>
          <w:szCs w:val="24"/>
        </w:rPr>
        <w:t>the parties:</w:t>
      </w:r>
    </w:p>
    <w:p w:rsidR="00DA277C" w:rsidRPr="00F652D9" w:rsidRDefault="00DA277C" w:rsidP="00F652D9">
      <w:pPr>
        <w:numPr>
          <w:ilvl w:val="12"/>
          <w:numId w:val="0"/>
        </w:numPr>
        <w:ind w:hanging="450"/>
        <w:rPr>
          <w:sz w:val="24"/>
          <w:szCs w:val="24"/>
        </w:rPr>
      </w:pPr>
    </w:p>
    <w:p w:rsidR="00DA277C" w:rsidRPr="00E06067" w:rsidRDefault="00DA277C" w:rsidP="00F652D9">
      <w:pPr>
        <w:pStyle w:val="101500"/>
        <w:numPr>
          <w:ilvl w:val="0"/>
          <w:numId w:val="0"/>
        </w:numPr>
        <w:jc w:val="left"/>
        <w:rPr>
          <w:sz w:val="24"/>
          <w:szCs w:val="24"/>
        </w:rPr>
      </w:pPr>
      <w:r w:rsidRPr="00E06067">
        <w:rPr>
          <w:sz w:val="24"/>
          <w:szCs w:val="24"/>
        </w:rPr>
        <w:t>Article 8.05 Federal Requirements</w:t>
      </w:r>
    </w:p>
    <w:p w:rsidR="00DA277C" w:rsidRPr="00F652D9" w:rsidRDefault="00DA277C" w:rsidP="00F652D9">
      <w:pPr>
        <w:ind w:left="1080" w:hanging="360"/>
        <w:rPr>
          <w:color w:val="000000"/>
          <w:sz w:val="24"/>
          <w:szCs w:val="24"/>
        </w:rPr>
      </w:pPr>
      <w:r w:rsidRPr="00F652D9">
        <w:rPr>
          <w:color w:val="000000"/>
          <w:sz w:val="24"/>
          <w:szCs w:val="24"/>
        </w:rPr>
        <w:t xml:space="preserve">A. </w:t>
      </w:r>
      <w:r w:rsidR="00E050C2">
        <w:rPr>
          <w:color w:val="000000"/>
          <w:sz w:val="24"/>
          <w:szCs w:val="24"/>
        </w:rPr>
        <w:t xml:space="preserve"> </w:t>
      </w:r>
      <w:r w:rsidRPr="00E050C2">
        <w:rPr>
          <w:i/>
          <w:iCs/>
          <w:color w:val="000000"/>
          <w:sz w:val="24"/>
          <w:szCs w:val="24"/>
        </w:rPr>
        <w:t>Agency Concurrence</w:t>
      </w:r>
      <w:r w:rsidRPr="00F652D9">
        <w:rPr>
          <w:color w:val="000000"/>
          <w:sz w:val="24"/>
          <w:szCs w:val="24"/>
        </w:rPr>
        <w:t xml:space="preserve">. Signature of a duly authorized representative of Agency in the space provided on the signature page </w:t>
      </w:r>
      <w:r w:rsidR="002B49BD" w:rsidRPr="00F652D9">
        <w:rPr>
          <w:color w:val="000000"/>
          <w:sz w:val="24"/>
          <w:szCs w:val="24"/>
        </w:rPr>
        <w:t xml:space="preserve">of EJCDC form E-500 </w:t>
      </w:r>
      <w:r w:rsidRPr="00F652D9">
        <w:rPr>
          <w:color w:val="000000"/>
          <w:sz w:val="24"/>
          <w:szCs w:val="24"/>
        </w:rPr>
        <w:t>hereof does not constitute a commitment to provide financial assistance or payments hereunder but does signify that this Agreement conforms to Agency’s applicable requirements.  This Agreement sha</w:t>
      </w:r>
      <w:r w:rsidR="001C6159" w:rsidRPr="00F652D9">
        <w:rPr>
          <w:color w:val="000000"/>
          <w:sz w:val="24"/>
          <w:szCs w:val="24"/>
        </w:rPr>
        <w:t>ll not be effective unless the F</w:t>
      </w:r>
      <w:r w:rsidRPr="00F652D9">
        <w:rPr>
          <w:color w:val="000000"/>
          <w:sz w:val="24"/>
          <w:szCs w:val="24"/>
        </w:rPr>
        <w:t xml:space="preserve">unding Agency’s designated representative concurs.  No amendment to this Agreement shall be effective unless the </w:t>
      </w:r>
      <w:r w:rsidR="001C6159" w:rsidRPr="00F652D9">
        <w:rPr>
          <w:color w:val="000000"/>
          <w:sz w:val="24"/>
          <w:szCs w:val="24"/>
        </w:rPr>
        <w:t>F</w:t>
      </w:r>
      <w:r w:rsidRPr="00F652D9">
        <w:rPr>
          <w:color w:val="000000"/>
          <w:sz w:val="24"/>
          <w:szCs w:val="24"/>
        </w:rPr>
        <w:t xml:space="preserve">unding Agency’s designated representative concurs.  </w:t>
      </w:r>
    </w:p>
    <w:p w:rsidR="00DA277C" w:rsidRPr="00F652D9" w:rsidRDefault="00DA277C" w:rsidP="00F652D9">
      <w:pPr>
        <w:ind w:left="1080" w:hanging="360"/>
        <w:rPr>
          <w:color w:val="000000"/>
          <w:sz w:val="24"/>
          <w:szCs w:val="24"/>
        </w:rPr>
      </w:pPr>
    </w:p>
    <w:p w:rsidR="00DA277C" w:rsidRPr="00F652D9" w:rsidRDefault="00DA277C" w:rsidP="00F652D9">
      <w:pPr>
        <w:ind w:left="1080" w:hanging="360"/>
        <w:rPr>
          <w:color w:val="000000"/>
          <w:sz w:val="24"/>
          <w:szCs w:val="24"/>
        </w:rPr>
      </w:pPr>
      <w:r w:rsidRPr="00F652D9">
        <w:rPr>
          <w:color w:val="000000"/>
          <w:sz w:val="24"/>
          <w:szCs w:val="24"/>
        </w:rPr>
        <w:t>B.</w:t>
      </w:r>
      <w:r w:rsidR="00E050C2">
        <w:rPr>
          <w:color w:val="000000"/>
          <w:sz w:val="24"/>
          <w:szCs w:val="24"/>
        </w:rPr>
        <w:t xml:space="preserve"> </w:t>
      </w:r>
      <w:r w:rsidRPr="00F652D9">
        <w:rPr>
          <w:color w:val="000000"/>
          <w:sz w:val="24"/>
          <w:szCs w:val="24"/>
        </w:rPr>
        <w:t xml:space="preserve"> </w:t>
      </w:r>
      <w:r w:rsidRPr="00E050C2">
        <w:rPr>
          <w:i/>
          <w:iCs/>
          <w:color w:val="000000"/>
          <w:sz w:val="24"/>
          <w:szCs w:val="24"/>
        </w:rPr>
        <w:t>Audit and Access to Records</w:t>
      </w:r>
      <w:r w:rsidRPr="00E050C2">
        <w:rPr>
          <w:i/>
          <w:color w:val="000000"/>
          <w:sz w:val="24"/>
          <w:szCs w:val="24"/>
        </w:rPr>
        <w:t>.</w:t>
      </w:r>
      <w:r w:rsidRPr="00F652D9">
        <w:rPr>
          <w:color w:val="000000"/>
          <w:sz w:val="24"/>
          <w:szCs w:val="24"/>
        </w:rPr>
        <w:t xml:space="preserve"> Owner, Agency, the Comptroller General</w:t>
      </w:r>
      <w:r w:rsidR="0043537F" w:rsidRPr="00F652D9">
        <w:rPr>
          <w:color w:val="000000"/>
          <w:sz w:val="24"/>
          <w:szCs w:val="24"/>
        </w:rPr>
        <w:t xml:space="preserve"> of the </w:t>
      </w:r>
      <w:smartTag w:uri="urn:schemas-microsoft-com:office:smarttags" w:element="place">
        <w:smartTag w:uri="urn:schemas-microsoft-com:office:smarttags" w:element="country-region">
          <w:r w:rsidR="0043537F" w:rsidRPr="00F652D9">
            <w:rPr>
              <w:color w:val="000000"/>
              <w:sz w:val="24"/>
              <w:szCs w:val="24"/>
            </w:rPr>
            <w:t>United States</w:t>
          </w:r>
        </w:smartTag>
      </w:smartTag>
      <w:r w:rsidRPr="00F652D9">
        <w:rPr>
          <w:color w:val="000000"/>
          <w:sz w:val="24"/>
          <w:szCs w:val="24"/>
        </w:rPr>
        <w:t xml:space="preserve">, or any of their duly authorized representatives, shall have access to any books, documents, papers, and records of the Engineer which are pertinent to the Agreement, for the purpose of making audits, examinations, excerpts, and transcriptions. Engineer shall maintain all required records for three years after final payment is made and all other pending matters are closed. </w:t>
      </w:r>
    </w:p>
    <w:p w:rsidR="00DA277C" w:rsidRPr="00F652D9" w:rsidRDefault="00DA277C" w:rsidP="00F652D9">
      <w:pPr>
        <w:ind w:left="1080" w:hanging="360"/>
        <w:rPr>
          <w:color w:val="000000"/>
          <w:sz w:val="24"/>
          <w:szCs w:val="24"/>
        </w:rPr>
      </w:pPr>
    </w:p>
    <w:p w:rsidR="00772E2E" w:rsidRDefault="00DA277C" w:rsidP="00F652D9">
      <w:pPr>
        <w:ind w:left="1080" w:hanging="360"/>
        <w:rPr>
          <w:color w:val="000000"/>
          <w:sz w:val="24"/>
          <w:szCs w:val="24"/>
        </w:rPr>
      </w:pPr>
      <w:r w:rsidRPr="00F652D9">
        <w:rPr>
          <w:color w:val="000000"/>
          <w:sz w:val="24"/>
          <w:szCs w:val="24"/>
        </w:rPr>
        <w:t>C.</w:t>
      </w:r>
      <w:r w:rsidR="00E050C2">
        <w:rPr>
          <w:color w:val="000000"/>
          <w:sz w:val="24"/>
          <w:szCs w:val="24"/>
        </w:rPr>
        <w:t xml:space="preserve"> </w:t>
      </w:r>
      <w:r w:rsidRPr="00F652D9">
        <w:rPr>
          <w:color w:val="000000"/>
          <w:sz w:val="24"/>
          <w:szCs w:val="24"/>
        </w:rPr>
        <w:t xml:space="preserve"> </w:t>
      </w:r>
      <w:r w:rsidRPr="00E050C2">
        <w:rPr>
          <w:i/>
          <w:iCs/>
          <w:color w:val="000000"/>
          <w:sz w:val="24"/>
          <w:szCs w:val="24"/>
        </w:rPr>
        <w:t>Restrictions on Lobbying</w:t>
      </w:r>
      <w:r w:rsidRPr="00F652D9">
        <w:rPr>
          <w:color w:val="000000"/>
          <w:sz w:val="24"/>
          <w:szCs w:val="24"/>
        </w:rPr>
        <w:t xml:space="preserve">. Engineer and each Consultant shall comply with Restrictions on Lobbying if they are recipients of engineering services contracts and subcontracts that exceed $100,000 at any tier under a Federal loan that exceeds $150,000 or a Federal grant that exceeds $100,000. If applicable, Engineer must complete a certification form on lobbying activities related to a specific Federal loan or grant that is a funding source for this Agreement. Each tier certifies to the </w:t>
      </w:r>
    </w:p>
    <w:p w:rsidR="00772E2E" w:rsidRDefault="00772E2E" w:rsidP="00F652D9">
      <w:pPr>
        <w:ind w:left="1080" w:hanging="360"/>
        <w:rPr>
          <w:color w:val="000000"/>
          <w:sz w:val="24"/>
          <w:szCs w:val="24"/>
        </w:rPr>
      </w:pPr>
    </w:p>
    <w:p w:rsidR="00772E2E" w:rsidRDefault="00772E2E" w:rsidP="00F652D9">
      <w:pPr>
        <w:ind w:left="1080" w:hanging="360"/>
        <w:rPr>
          <w:color w:val="000000"/>
          <w:sz w:val="24"/>
          <w:szCs w:val="24"/>
        </w:rPr>
      </w:pPr>
    </w:p>
    <w:p w:rsidR="00DA277C" w:rsidRPr="00F652D9" w:rsidRDefault="00DA277C" w:rsidP="00772E2E">
      <w:pPr>
        <w:ind w:left="1080"/>
        <w:rPr>
          <w:color w:val="000000"/>
          <w:sz w:val="24"/>
          <w:szCs w:val="24"/>
        </w:rPr>
      </w:pPr>
      <w:r w:rsidRPr="00F652D9">
        <w:rPr>
          <w:color w:val="000000"/>
          <w:sz w:val="24"/>
          <w:szCs w:val="24"/>
        </w:rPr>
        <w:lastRenderedPageBreak/>
        <w:t xml:space="preserve">tier above that it will not and has not used Federal appropriated funds to pay any person or organization for influencing or attempting to influence an officer or employee of any agency, a member of Congress, or an employee of a member of Congress in connection with obtaining any Federal contract, grant, or any other applicable award.  Each tier shall disclose any lobbying with non-Federal funds that takes place in connection with obtaining any Federal award.  Certifications and disclosures are forwarded from tier to tier up to the Owner.  Necessary certification and disclosure forms shall be provided by Owner. </w:t>
      </w:r>
    </w:p>
    <w:p w:rsidR="003A56B7" w:rsidRPr="00F652D9" w:rsidRDefault="003A56B7" w:rsidP="00F652D9">
      <w:pPr>
        <w:ind w:left="1080" w:hanging="360"/>
        <w:rPr>
          <w:sz w:val="24"/>
          <w:szCs w:val="24"/>
        </w:rPr>
      </w:pPr>
    </w:p>
    <w:p w:rsidR="00DA277C" w:rsidRPr="00F652D9" w:rsidRDefault="00DA277C" w:rsidP="00F652D9">
      <w:pPr>
        <w:ind w:left="1080" w:hanging="360"/>
        <w:rPr>
          <w:sz w:val="24"/>
          <w:szCs w:val="24"/>
        </w:rPr>
      </w:pPr>
      <w:r w:rsidRPr="00F652D9">
        <w:rPr>
          <w:sz w:val="24"/>
          <w:szCs w:val="24"/>
        </w:rPr>
        <w:t xml:space="preserve">D. </w:t>
      </w:r>
      <w:r w:rsidR="00E050C2">
        <w:rPr>
          <w:sz w:val="24"/>
          <w:szCs w:val="24"/>
        </w:rPr>
        <w:t xml:space="preserve"> </w:t>
      </w:r>
      <w:r w:rsidRPr="00E050C2">
        <w:rPr>
          <w:i/>
          <w:iCs/>
          <w:sz w:val="24"/>
          <w:szCs w:val="24"/>
        </w:rPr>
        <w:t>Suspension and Debarment</w:t>
      </w:r>
      <w:r w:rsidRPr="00F652D9">
        <w:rPr>
          <w:sz w:val="24"/>
          <w:szCs w:val="24"/>
        </w:rPr>
        <w:t xml:space="preserve">. Engineer certifies, by signing this Agreement, that neither it nor its principals are presently debarred, suspended, proposed for debarment, declared </w:t>
      </w:r>
      <w:r w:rsidR="005025DC" w:rsidRPr="00F652D9">
        <w:rPr>
          <w:sz w:val="24"/>
          <w:szCs w:val="24"/>
        </w:rPr>
        <w:t>ineligible</w:t>
      </w:r>
      <w:r w:rsidRPr="00F652D9">
        <w:rPr>
          <w:sz w:val="24"/>
          <w:szCs w:val="24"/>
        </w:rPr>
        <w:t xml:space="preserve"> or voluntarily excluded from participation in this transaction by any Federal department or agency. Engineer will not contract with any Consultant for this project if it or its principals is presently debarred, suspended, proposed for debarment, declared ineligible, or voluntarily excluded from participation in this transaction by any Federal department or agency. Necessary certification forms shall be provided by the Owner.  The Engineer will complete and submit a form AD-1048, “Certification Regarding Debarment, Suspension, Ineligibility and Voluntary Exclusion – lower tier transactions” to the Owner who will forward it the USDA, Rural Development processing office.  </w:t>
      </w:r>
    </w:p>
    <w:p w:rsidR="00DA277C" w:rsidRPr="00F652D9" w:rsidRDefault="00DA277C" w:rsidP="00F652D9">
      <w:pPr>
        <w:ind w:left="1080" w:hanging="360"/>
        <w:rPr>
          <w:sz w:val="24"/>
          <w:szCs w:val="24"/>
        </w:rPr>
      </w:pPr>
    </w:p>
    <w:p w:rsidR="001978BB" w:rsidRPr="00F652D9" w:rsidRDefault="001978BB" w:rsidP="00F652D9">
      <w:pPr>
        <w:rPr>
          <w:b/>
          <w:sz w:val="24"/>
          <w:szCs w:val="24"/>
        </w:rPr>
      </w:pPr>
      <w:r w:rsidRPr="00F652D9">
        <w:rPr>
          <w:sz w:val="24"/>
          <w:szCs w:val="24"/>
        </w:rPr>
        <w:br w:type="page"/>
      </w:r>
    </w:p>
    <w:p w:rsidR="001978BB" w:rsidRPr="00F652D9" w:rsidRDefault="001978BB" w:rsidP="00E050C2">
      <w:pPr>
        <w:jc w:val="center"/>
        <w:rPr>
          <w:b/>
          <w:sz w:val="24"/>
          <w:szCs w:val="24"/>
        </w:rPr>
      </w:pPr>
      <w:r w:rsidRPr="00F652D9">
        <w:rPr>
          <w:b/>
          <w:sz w:val="24"/>
          <w:szCs w:val="24"/>
        </w:rPr>
        <w:t xml:space="preserve">Funding Agency Clauses to Modify E-500, </w:t>
      </w:r>
      <w:r w:rsidR="00C861A6" w:rsidRPr="00F652D9">
        <w:rPr>
          <w:b/>
          <w:sz w:val="24"/>
          <w:szCs w:val="24"/>
        </w:rPr>
        <w:t xml:space="preserve">Exhibit A to </w:t>
      </w:r>
      <w:r w:rsidRPr="00F652D9">
        <w:rPr>
          <w:b/>
          <w:sz w:val="24"/>
          <w:szCs w:val="24"/>
        </w:rPr>
        <w:t xml:space="preserve">“Agreement </w:t>
      </w:r>
      <w:r w:rsidR="005025DC" w:rsidRPr="00F652D9">
        <w:rPr>
          <w:b/>
          <w:sz w:val="24"/>
          <w:szCs w:val="24"/>
        </w:rPr>
        <w:t>between</w:t>
      </w:r>
      <w:r w:rsidRPr="00F652D9">
        <w:rPr>
          <w:b/>
          <w:sz w:val="24"/>
          <w:szCs w:val="24"/>
        </w:rPr>
        <w:t xml:space="preserve"> Owner and Engineer for Professional Services”</w:t>
      </w:r>
    </w:p>
    <w:p w:rsidR="001978BB" w:rsidRPr="00F652D9" w:rsidRDefault="001978BB" w:rsidP="00E050C2">
      <w:pPr>
        <w:numPr>
          <w:ilvl w:val="12"/>
          <w:numId w:val="0"/>
        </w:numPr>
        <w:jc w:val="center"/>
        <w:rPr>
          <w:b/>
          <w:sz w:val="24"/>
          <w:szCs w:val="24"/>
        </w:rPr>
      </w:pPr>
    </w:p>
    <w:p w:rsidR="001978BB" w:rsidRPr="00F652D9" w:rsidRDefault="001978BB" w:rsidP="00E050C2">
      <w:pPr>
        <w:numPr>
          <w:ilvl w:val="12"/>
          <w:numId w:val="0"/>
        </w:numPr>
        <w:jc w:val="center"/>
        <w:rPr>
          <w:b/>
          <w:sz w:val="24"/>
          <w:szCs w:val="24"/>
        </w:rPr>
      </w:pPr>
      <w:r w:rsidRPr="00F652D9">
        <w:rPr>
          <w:b/>
          <w:sz w:val="24"/>
          <w:szCs w:val="24"/>
        </w:rPr>
        <w:t>(Formatted for use with E-500, 2008 Edition on RUS funded projects)</w:t>
      </w:r>
    </w:p>
    <w:p w:rsidR="001978BB" w:rsidRPr="00F652D9" w:rsidRDefault="001978BB" w:rsidP="00E050C2">
      <w:pPr>
        <w:numPr>
          <w:ilvl w:val="12"/>
          <w:numId w:val="0"/>
        </w:numPr>
        <w:jc w:val="center"/>
        <w:rPr>
          <w:b/>
          <w:sz w:val="24"/>
          <w:szCs w:val="24"/>
        </w:rPr>
      </w:pPr>
    </w:p>
    <w:p w:rsidR="001978BB" w:rsidRPr="00F652D9" w:rsidRDefault="001978BB" w:rsidP="00E050C2">
      <w:pPr>
        <w:numPr>
          <w:ilvl w:val="12"/>
          <w:numId w:val="0"/>
        </w:numPr>
        <w:jc w:val="center"/>
        <w:rPr>
          <w:b/>
          <w:sz w:val="24"/>
          <w:szCs w:val="24"/>
        </w:rPr>
      </w:pPr>
      <w:r w:rsidRPr="00F652D9">
        <w:rPr>
          <w:b/>
          <w:sz w:val="24"/>
          <w:szCs w:val="24"/>
        </w:rPr>
        <w:t xml:space="preserve">The following clauses replace, modify or supplement existing clauses in the subject </w:t>
      </w:r>
      <w:r w:rsidR="00C861A6" w:rsidRPr="00F652D9">
        <w:rPr>
          <w:b/>
          <w:sz w:val="24"/>
          <w:szCs w:val="24"/>
        </w:rPr>
        <w:t>Exhibit</w:t>
      </w:r>
      <w:r w:rsidRPr="00F652D9">
        <w:rPr>
          <w:b/>
          <w:sz w:val="24"/>
          <w:szCs w:val="24"/>
        </w:rPr>
        <w:t>.</w:t>
      </w:r>
    </w:p>
    <w:p w:rsidR="00DA277C" w:rsidRPr="00F652D9" w:rsidRDefault="00DA277C" w:rsidP="00F652D9">
      <w:pPr>
        <w:numPr>
          <w:ilvl w:val="12"/>
          <w:numId w:val="0"/>
        </w:numPr>
        <w:rPr>
          <w:sz w:val="24"/>
          <w:szCs w:val="24"/>
        </w:rPr>
      </w:pPr>
    </w:p>
    <w:p w:rsidR="001957F5" w:rsidRDefault="00DA277C" w:rsidP="00F652D9">
      <w:pPr>
        <w:numPr>
          <w:ilvl w:val="12"/>
          <w:numId w:val="0"/>
        </w:numPr>
        <w:ind w:left="360" w:hanging="450"/>
        <w:rPr>
          <w:sz w:val="24"/>
          <w:szCs w:val="24"/>
        </w:rPr>
      </w:pPr>
      <w:r w:rsidRPr="00F652D9">
        <w:rPr>
          <w:sz w:val="24"/>
          <w:szCs w:val="24"/>
        </w:rPr>
        <w:t>Article 1 of Exhibit A of the Agreement is amended and supplemented to include the following</w:t>
      </w:r>
      <w:r w:rsidR="001957F5">
        <w:rPr>
          <w:sz w:val="24"/>
          <w:szCs w:val="24"/>
        </w:rPr>
        <w:t xml:space="preserve"> </w:t>
      </w:r>
    </w:p>
    <w:p w:rsidR="00DA277C" w:rsidRPr="00F652D9" w:rsidRDefault="00DA277C" w:rsidP="00F652D9">
      <w:pPr>
        <w:numPr>
          <w:ilvl w:val="12"/>
          <w:numId w:val="0"/>
        </w:numPr>
        <w:ind w:left="360" w:hanging="450"/>
        <w:rPr>
          <w:sz w:val="24"/>
          <w:szCs w:val="24"/>
        </w:rPr>
      </w:pPr>
      <w:r w:rsidRPr="00F652D9">
        <w:rPr>
          <w:sz w:val="24"/>
          <w:szCs w:val="24"/>
        </w:rPr>
        <w:t>agreement of the parties:</w:t>
      </w:r>
    </w:p>
    <w:p w:rsidR="00DA277C" w:rsidRPr="00F652D9" w:rsidRDefault="00DA277C" w:rsidP="00F652D9">
      <w:pPr>
        <w:numPr>
          <w:ilvl w:val="12"/>
          <w:numId w:val="0"/>
        </w:numPr>
        <w:ind w:left="360" w:hanging="450"/>
        <w:rPr>
          <w:sz w:val="24"/>
          <w:szCs w:val="24"/>
        </w:rPr>
      </w:pPr>
    </w:p>
    <w:p w:rsidR="00DA277C" w:rsidRPr="00F652D9" w:rsidRDefault="00DA277C" w:rsidP="00F652D9">
      <w:pPr>
        <w:numPr>
          <w:ilvl w:val="12"/>
          <w:numId w:val="0"/>
        </w:numPr>
        <w:ind w:left="1080" w:hanging="720"/>
        <w:rPr>
          <w:sz w:val="24"/>
          <w:szCs w:val="24"/>
        </w:rPr>
      </w:pPr>
      <w:r w:rsidRPr="00F652D9">
        <w:rPr>
          <w:sz w:val="24"/>
          <w:szCs w:val="24"/>
        </w:rPr>
        <w:t xml:space="preserve">Article </w:t>
      </w:r>
      <w:r w:rsidR="00AE7A30" w:rsidRPr="00F652D9">
        <w:rPr>
          <w:sz w:val="24"/>
          <w:szCs w:val="24"/>
        </w:rPr>
        <w:t>A.</w:t>
      </w:r>
      <w:r w:rsidRPr="00F652D9">
        <w:rPr>
          <w:sz w:val="24"/>
          <w:szCs w:val="24"/>
        </w:rPr>
        <w:t xml:space="preserve">1.01.A.5: The Report mentioned in Article 1.01.A.5 of Exhibit A to the Agreement is the Preliminary Engineering Report as defined in RUS Bulletins 1780-2, 1780-3, 1780-4, and 1780-5.  This document must meet customary professional standards as required by 7 CFR 1780.55.  </w:t>
      </w:r>
    </w:p>
    <w:p w:rsidR="00DA277C" w:rsidRPr="00F652D9" w:rsidRDefault="00DA277C" w:rsidP="00F652D9">
      <w:pPr>
        <w:numPr>
          <w:ilvl w:val="12"/>
          <w:numId w:val="0"/>
        </w:numPr>
        <w:ind w:left="1080" w:hanging="720"/>
        <w:rPr>
          <w:sz w:val="24"/>
          <w:szCs w:val="24"/>
        </w:rPr>
      </w:pPr>
    </w:p>
    <w:p w:rsidR="00DA277C" w:rsidRPr="00F652D9" w:rsidRDefault="009F6C4A" w:rsidP="00F652D9">
      <w:pPr>
        <w:numPr>
          <w:ilvl w:val="12"/>
          <w:numId w:val="0"/>
        </w:numPr>
        <w:ind w:left="1080" w:hanging="720"/>
        <w:rPr>
          <w:sz w:val="24"/>
          <w:szCs w:val="24"/>
        </w:rPr>
      </w:pPr>
      <w:r w:rsidRPr="00F652D9">
        <w:rPr>
          <w:sz w:val="24"/>
          <w:szCs w:val="24"/>
        </w:rPr>
        <w:t xml:space="preserve">Article </w:t>
      </w:r>
      <w:r w:rsidR="00AE7A30" w:rsidRPr="00F652D9">
        <w:rPr>
          <w:sz w:val="24"/>
          <w:szCs w:val="24"/>
        </w:rPr>
        <w:t>A.</w:t>
      </w:r>
      <w:r w:rsidRPr="00F652D9">
        <w:rPr>
          <w:sz w:val="24"/>
          <w:szCs w:val="24"/>
        </w:rPr>
        <w:t>1.01.A.6</w:t>
      </w:r>
      <w:r w:rsidR="00DA277C" w:rsidRPr="00F652D9">
        <w:rPr>
          <w:sz w:val="24"/>
          <w:szCs w:val="24"/>
        </w:rPr>
        <w:t xml:space="preserve">: The Environmental Report defined at 7 CFR 1794 and RUS Bulletin 1794A-602 is required under Article 1.01.A.6 of Exhibit A to the Agreement.  </w:t>
      </w:r>
    </w:p>
    <w:p w:rsidR="00AE7A30" w:rsidRPr="00F652D9" w:rsidRDefault="00AE7A30" w:rsidP="00F652D9">
      <w:pPr>
        <w:numPr>
          <w:ilvl w:val="12"/>
          <w:numId w:val="0"/>
        </w:numPr>
        <w:ind w:left="1080" w:hanging="720"/>
        <w:rPr>
          <w:sz w:val="24"/>
          <w:szCs w:val="24"/>
        </w:rPr>
      </w:pPr>
    </w:p>
    <w:p w:rsidR="00AE7A30" w:rsidRPr="00F652D9" w:rsidRDefault="00AE7A30" w:rsidP="00F652D9">
      <w:pPr>
        <w:numPr>
          <w:ilvl w:val="12"/>
          <w:numId w:val="0"/>
        </w:numPr>
        <w:ind w:left="1080" w:hanging="720"/>
        <w:rPr>
          <w:sz w:val="24"/>
          <w:szCs w:val="24"/>
        </w:rPr>
      </w:pPr>
      <w:r w:rsidRPr="00F652D9">
        <w:rPr>
          <w:sz w:val="24"/>
          <w:szCs w:val="24"/>
        </w:rPr>
        <w:t>Article A.1.02.A.After the words “acceptance by Owner” inse</w:t>
      </w:r>
      <w:r w:rsidR="002C6D5E">
        <w:rPr>
          <w:sz w:val="24"/>
          <w:szCs w:val="24"/>
        </w:rPr>
        <w:t>rt “and concurrence by Agency.”</w:t>
      </w:r>
    </w:p>
    <w:p w:rsidR="00677D03" w:rsidRPr="00F652D9" w:rsidRDefault="00677D03" w:rsidP="00F652D9">
      <w:pPr>
        <w:numPr>
          <w:ilvl w:val="12"/>
          <w:numId w:val="0"/>
        </w:numPr>
        <w:ind w:left="1080" w:hanging="720"/>
        <w:rPr>
          <w:sz w:val="24"/>
          <w:szCs w:val="24"/>
        </w:rPr>
      </w:pPr>
    </w:p>
    <w:p w:rsidR="00E45895" w:rsidRPr="00F652D9" w:rsidRDefault="00AE7A30" w:rsidP="00F652D9">
      <w:pPr>
        <w:numPr>
          <w:ilvl w:val="12"/>
          <w:numId w:val="0"/>
        </w:numPr>
        <w:ind w:left="1080" w:hanging="720"/>
        <w:rPr>
          <w:sz w:val="24"/>
          <w:szCs w:val="24"/>
        </w:rPr>
      </w:pPr>
      <w:r w:rsidRPr="00F652D9">
        <w:rPr>
          <w:sz w:val="24"/>
          <w:szCs w:val="24"/>
        </w:rPr>
        <w:t>Insert the follo</w:t>
      </w:r>
      <w:r w:rsidR="00772E2E">
        <w:rPr>
          <w:sz w:val="24"/>
          <w:szCs w:val="24"/>
        </w:rPr>
        <w:t>wing after Article A.1.03.A.4.a</w:t>
      </w:r>
      <w:r w:rsidRPr="00F652D9">
        <w:rPr>
          <w:sz w:val="24"/>
          <w:szCs w:val="24"/>
        </w:rPr>
        <w:t xml:space="preserve">: </w:t>
      </w:r>
      <w:r w:rsidR="00677D03" w:rsidRPr="00F652D9">
        <w:rPr>
          <w:sz w:val="24"/>
          <w:szCs w:val="24"/>
        </w:rPr>
        <w:t xml:space="preserve">Article </w:t>
      </w:r>
      <w:r w:rsidRPr="00F652D9">
        <w:rPr>
          <w:sz w:val="24"/>
          <w:szCs w:val="24"/>
        </w:rPr>
        <w:t>A.</w:t>
      </w:r>
      <w:r w:rsidR="00677D03" w:rsidRPr="00F652D9">
        <w:rPr>
          <w:sz w:val="24"/>
          <w:szCs w:val="24"/>
        </w:rPr>
        <w:t>1.03.A.4</w:t>
      </w:r>
      <w:r w:rsidR="009F6C4A" w:rsidRPr="00F652D9">
        <w:rPr>
          <w:sz w:val="24"/>
          <w:szCs w:val="24"/>
        </w:rPr>
        <w:t>.a</w:t>
      </w:r>
      <w:r w:rsidR="00677D03" w:rsidRPr="00F652D9">
        <w:rPr>
          <w:sz w:val="24"/>
          <w:szCs w:val="24"/>
        </w:rPr>
        <w:t xml:space="preserve">: The Engineer shall identify the building codes and accessibility standards used in the design, and certify that the final plans and specifications comply with those standards as well as the planning requirements of this subpart.  </w:t>
      </w:r>
    </w:p>
    <w:p w:rsidR="00AE7A30" w:rsidRPr="00F652D9" w:rsidRDefault="00AE7A30" w:rsidP="00F652D9">
      <w:pPr>
        <w:numPr>
          <w:ilvl w:val="12"/>
          <w:numId w:val="0"/>
        </w:numPr>
        <w:ind w:left="1080" w:hanging="720"/>
        <w:rPr>
          <w:sz w:val="24"/>
          <w:szCs w:val="24"/>
        </w:rPr>
      </w:pPr>
    </w:p>
    <w:p w:rsidR="00AE7A30" w:rsidRPr="00F652D9" w:rsidRDefault="00AE7A30" w:rsidP="00F652D9">
      <w:pPr>
        <w:numPr>
          <w:ilvl w:val="12"/>
          <w:numId w:val="0"/>
        </w:numPr>
        <w:ind w:left="1080" w:hanging="720"/>
        <w:rPr>
          <w:sz w:val="24"/>
          <w:szCs w:val="24"/>
        </w:rPr>
      </w:pPr>
      <w:r w:rsidRPr="00F652D9">
        <w:rPr>
          <w:sz w:val="24"/>
          <w:szCs w:val="24"/>
        </w:rPr>
        <w:t>Article A.1.03.A.5: After the w</w:t>
      </w:r>
      <w:r w:rsidR="002C6D5E">
        <w:rPr>
          <w:sz w:val="24"/>
          <w:szCs w:val="24"/>
        </w:rPr>
        <w:t>ord “counsel” add “and Agency.”</w:t>
      </w:r>
    </w:p>
    <w:p w:rsidR="00E45895" w:rsidRPr="00F652D9" w:rsidRDefault="00E45895" w:rsidP="00F652D9">
      <w:pPr>
        <w:numPr>
          <w:ilvl w:val="12"/>
          <w:numId w:val="0"/>
        </w:numPr>
        <w:ind w:left="1080" w:hanging="720"/>
        <w:rPr>
          <w:sz w:val="24"/>
          <w:szCs w:val="24"/>
        </w:rPr>
      </w:pPr>
    </w:p>
    <w:p w:rsidR="00E45895" w:rsidRPr="00F652D9" w:rsidRDefault="00E45895" w:rsidP="00F652D9">
      <w:pPr>
        <w:numPr>
          <w:ilvl w:val="12"/>
          <w:numId w:val="0"/>
        </w:numPr>
        <w:ind w:left="1080" w:hanging="720"/>
        <w:rPr>
          <w:sz w:val="24"/>
          <w:szCs w:val="24"/>
        </w:rPr>
      </w:pPr>
      <w:r w:rsidRPr="00F652D9">
        <w:rPr>
          <w:sz w:val="24"/>
          <w:szCs w:val="24"/>
        </w:rPr>
        <w:t xml:space="preserve">Article </w:t>
      </w:r>
      <w:r w:rsidR="00AE7A30" w:rsidRPr="00F652D9">
        <w:rPr>
          <w:sz w:val="24"/>
          <w:szCs w:val="24"/>
        </w:rPr>
        <w:t>A.</w:t>
      </w:r>
      <w:r w:rsidRPr="00F652D9">
        <w:rPr>
          <w:sz w:val="24"/>
          <w:szCs w:val="24"/>
        </w:rPr>
        <w:t xml:space="preserve">1.04.A.7: Upon award of the Construction Contract, the Engineer shall furnish </w:t>
      </w:r>
      <w:r w:rsidR="001978BB" w:rsidRPr="00F652D9">
        <w:rPr>
          <w:sz w:val="24"/>
          <w:szCs w:val="24"/>
        </w:rPr>
        <w:t>{</w:t>
      </w:r>
      <w:r w:rsidRPr="00F652D9">
        <w:rPr>
          <w:sz w:val="24"/>
          <w:szCs w:val="24"/>
          <w:u w:val="single"/>
        </w:rPr>
        <w:t>      </w:t>
      </w:r>
      <w:r w:rsidR="001978BB" w:rsidRPr="00F652D9">
        <w:rPr>
          <w:sz w:val="24"/>
          <w:szCs w:val="24"/>
          <w:u w:val="single"/>
        </w:rPr>
        <w:t>}</w:t>
      </w:r>
      <w:r w:rsidRPr="00F652D9">
        <w:rPr>
          <w:sz w:val="24"/>
          <w:szCs w:val="24"/>
        </w:rPr>
        <w:t xml:space="preserve"> executed copies of the Contract Documents.  </w:t>
      </w:r>
    </w:p>
    <w:p w:rsidR="00E45895" w:rsidRPr="00F652D9" w:rsidRDefault="00E45895" w:rsidP="00F652D9">
      <w:pPr>
        <w:numPr>
          <w:ilvl w:val="12"/>
          <w:numId w:val="0"/>
        </w:numPr>
        <w:ind w:left="1080" w:hanging="720"/>
        <w:rPr>
          <w:sz w:val="24"/>
          <w:szCs w:val="24"/>
        </w:rPr>
      </w:pPr>
    </w:p>
    <w:p w:rsidR="00E45895" w:rsidRPr="00F652D9" w:rsidRDefault="00E45895" w:rsidP="00F652D9">
      <w:pPr>
        <w:numPr>
          <w:ilvl w:val="12"/>
          <w:numId w:val="0"/>
        </w:numPr>
        <w:ind w:left="1080" w:hanging="720"/>
        <w:rPr>
          <w:sz w:val="24"/>
          <w:szCs w:val="24"/>
        </w:rPr>
      </w:pPr>
      <w:r w:rsidRPr="00F652D9">
        <w:rPr>
          <w:sz w:val="24"/>
          <w:szCs w:val="24"/>
        </w:rPr>
        <w:t xml:space="preserve">Article </w:t>
      </w:r>
      <w:r w:rsidR="00AE7A30" w:rsidRPr="00F652D9">
        <w:rPr>
          <w:sz w:val="24"/>
          <w:szCs w:val="24"/>
        </w:rPr>
        <w:t>A.</w:t>
      </w:r>
      <w:r w:rsidRPr="00F652D9">
        <w:rPr>
          <w:sz w:val="24"/>
          <w:szCs w:val="24"/>
        </w:rPr>
        <w:t>1.05.A.4</w:t>
      </w:r>
      <w:r w:rsidR="009F6C4A" w:rsidRPr="00F652D9">
        <w:rPr>
          <w:sz w:val="24"/>
          <w:szCs w:val="24"/>
        </w:rPr>
        <w:t>:</w:t>
      </w:r>
      <w:r w:rsidRPr="00F652D9">
        <w:rPr>
          <w:sz w:val="24"/>
          <w:szCs w:val="24"/>
        </w:rPr>
        <w:t xml:space="preserve"> </w:t>
      </w:r>
      <w:r w:rsidRPr="00F652D9">
        <w:rPr>
          <w:i/>
          <w:sz w:val="24"/>
          <w:szCs w:val="24"/>
        </w:rPr>
        <w:t>Pre-Construction Conference:</w:t>
      </w:r>
      <w:r w:rsidRPr="00F652D9">
        <w:rPr>
          <w:sz w:val="24"/>
          <w:szCs w:val="24"/>
        </w:rPr>
        <w:t xml:space="preserve">  Participate in and chair a Pre-Construction Conference prior to commencement of Work at the Site.  </w:t>
      </w:r>
    </w:p>
    <w:p w:rsidR="00DA277C" w:rsidRPr="00F652D9" w:rsidRDefault="00DA277C" w:rsidP="00F652D9">
      <w:pPr>
        <w:numPr>
          <w:ilvl w:val="12"/>
          <w:numId w:val="0"/>
        </w:numPr>
        <w:ind w:left="1080" w:hanging="720"/>
        <w:rPr>
          <w:sz w:val="24"/>
          <w:szCs w:val="24"/>
        </w:rPr>
      </w:pPr>
    </w:p>
    <w:p w:rsidR="00DA277C" w:rsidRPr="00F652D9" w:rsidRDefault="00C647A0" w:rsidP="00F652D9">
      <w:pPr>
        <w:numPr>
          <w:ilvl w:val="12"/>
          <w:numId w:val="0"/>
        </w:numPr>
        <w:ind w:left="1080" w:hanging="720"/>
        <w:rPr>
          <w:sz w:val="24"/>
          <w:szCs w:val="24"/>
        </w:rPr>
      </w:pPr>
      <w:r w:rsidRPr="00F652D9">
        <w:rPr>
          <w:sz w:val="24"/>
          <w:szCs w:val="24"/>
        </w:rPr>
        <w:t xml:space="preserve">Article </w:t>
      </w:r>
      <w:r w:rsidR="00AE7A30" w:rsidRPr="00F652D9">
        <w:rPr>
          <w:sz w:val="24"/>
          <w:szCs w:val="24"/>
        </w:rPr>
        <w:t>A.</w:t>
      </w:r>
      <w:r w:rsidRPr="00F652D9">
        <w:rPr>
          <w:sz w:val="24"/>
          <w:szCs w:val="24"/>
        </w:rPr>
        <w:t xml:space="preserve">1.05.A.18: The visits described in Article A.1.05.A.7.a shall be at least monthly.  </w:t>
      </w:r>
    </w:p>
    <w:p w:rsidR="00C647A0" w:rsidRPr="00F652D9" w:rsidRDefault="00C647A0" w:rsidP="00F652D9">
      <w:pPr>
        <w:numPr>
          <w:ilvl w:val="12"/>
          <w:numId w:val="0"/>
        </w:numPr>
        <w:ind w:left="1080" w:hanging="720"/>
        <w:rPr>
          <w:sz w:val="24"/>
          <w:szCs w:val="24"/>
        </w:rPr>
      </w:pPr>
    </w:p>
    <w:p w:rsidR="00C647A0" w:rsidRPr="00F652D9" w:rsidRDefault="009F6C4A" w:rsidP="00F652D9">
      <w:pPr>
        <w:numPr>
          <w:ilvl w:val="12"/>
          <w:numId w:val="0"/>
        </w:numPr>
        <w:ind w:left="1080" w:hanging="720"/>
        <w:rPr>
          <w:sz w:val="24"/>
          <w:szCs w:val="24"/>
        </w:rPr>
      </w:pPr>
      <w:r w:rsidRPr="00F652D9">
        <w:rPr>
          <w:sz w:val="24"/>
          <w:szCs w:val="24"/>
        </w:rPr>
        <w:t xml:space="preserve">Article </w:t>
      </w:r>
      <w:r w:rsidR="00AE7A30" w:rsidRPr="00F652D9">
        <w:rPr>
          <w:sz w:val="24"/>
          <w:szCs w:val="24"/>
        </w:rPr>
        <w:t>A.</w:t>
      </w:r>
      <w:r w:rsidRPr="00F652D9">
        <w:rPr>
          <w:sz w:val="24"/>
          <w:szCs w:val="24"/>
        </w:rPr>
        <w:t xml:space="preserve">1.05.A.18.b: </w:t>
      </w:r>
      <w:r w:rsidR="00C647A0" w:rsidRPr="00F652D9">
        <w:rPr>
          <w:sz w:val="24"/>
          <w:szCs w:val="24"/>
        </w:rPr>
        <w:t xml:space="preserve">The Engineer shall document visit to the project site in writing on standard inspection report forms approved by the Agency with copies furnished to the Owner, Agency, and Contractor.  </w:t>
      </w:r>
    </w:p>
    <w:p w:rsidR="002858BF" w:rsidRPr="00F652D9" w:rsidRDefault="002858BF" w:rsidP="00F652D9">
      <w:pPr>
        <w:numPr>
          <w:ilvl w:val="12"/>
          <w:numId w:val="0"/>
        </w:numPr>
        <w:ind w:left="1080" w:hanging="720"/>
        <w:rPr>
          <w:sz w:val="24"/>
          <w:szCs w:val="24"/>
        </w:rPr>
      </w:pPr>
    </w:p>
    <w:p w:rsidR="002858BF" w:rsidRPr="00F652D9" w:rsidRDefault="002858BF" w:rsidP="00F652D9">
      <w:pPr>
        <w:numPr>
          <w:ilvl w:val="12"/>
          <w:numId w:val="0"/>
        </w:numPr>
        <w:ind w:left="1080" w:hanging="720"/>
        <w:rPr>
          <w:sz w:val="24"/>
          <w:szCs w:val="24"/>
        </w:rPr>
      </w:pPr>
      <w:r w:rsidRPr="00F652D9">
        <w:rPr>
          <w:sz w:val="24"/>
          <w:szCs w:val="24"/>
        </w:rPr>
        <w:t xml:space="preserve">Article </w:t>
      </w:r>
      <w:r w:rsidR="00AE7A30" w:rsidRPr="00F652D9">
        <w:rPr>
          <w:sz w:val="24"/>
          <w:szCs w:val="24"/>
        </w:rPr>
        <w:t>A.</w:t>
      </w:r>
      <w:r w:rsidRPr="00F652D9">
        <w:rPr>
          <w:sz w:val="24"/>
          <w:szCs w:val="24"/>
        </w:rPr>
        <w:t xml:space="preserve">1.05.A.18.c: Upon Substantial Completion, the Engineer shall provide a copy of the Certificate of Substantial Completion to the Agency.  </w:t>
      </w:r>
    </w:p>
    <w:p w:rsidR="006B4CB1" w:rsidRPr="00F652D9" w:rsidRDefault="006B4CB1" w:rsidP="00F652D9">
      <w:pPr>
        <w:numPr>
          <w:ilvl w:val="12"/>
          <w:numId w:val="0"/>
        </w:numPr>
        <w:ind w:left="1080" w:hanging="720"/>
        <w:rPr>
          <w:sz w:val="24"/>
          <w:szCs w:val="24"/>
        </w:rPr>
      </w:pPr>
    </w:p>
    <w:p w:rsidR="00772E2E" w:rsidRDefault="00772E2E" w:rsidP="00F652D9">
      <w:pPr>
        <w:pStyle w:val="1Ex"/>
        <w:numPr>
          <w:ilvl w:val="0"/>
          <w:numId w:val="0"/>
        </w:numPr>
        <w:ind w:left="1080" w:hanging="720"/>
        <w:jc w:val="left"/>
      </w:pPr>
    </w:p>
    <w:p w:rsidR="00772E2E" w:rsidRDefault="00772E2E" w:rsidP="00F652D9">
      <w:pPr>
        <w:pStyle w:val="1Ex"/>
        <w:numPr>
          <w:ilvl w:val="0"/>
          <w:numId w:val="0"/>
        </w:numPr>
        <w:ind w:left="1080" w:hanging="720"/>
        <w:jc w:val="left"/>
      </w:pPr>
    </w:p>
    <w:p w:rsidR="00772E2E" w:rsidRDefault="00772E2E" w:rsidP="00772E2E">
      <w:pPr>
        <w:pStyle w:val="1Ex"/>
        <w:numPr>
          <w:ilvl w:val="0"/>
          <w:numId w:val="0"/>
        </w:numPr>
        <w:jc w:val="left"/>
        <w:sectPr w:rsidR="00772E2E" w:rsidSect="002C6D5E">
          <w:type w:val="continuous"/>
          <w:pgSz w:w="12240" w:h="15840" w:code="1"/>
          <w:pgMar w:top="1440" w:right="1440" w:bottom="1152" w:left="1440" w:header="576" w:footer="720" w:gutter="288"/>
          <w:cols w:space="720"/>
        </w:sectPr>
      </w:pPr>
    </w:p>
    <w:p w:rsidR="006B4CB1" w:rsidRPr="00F652D9" w:rsidRDefault="006B4CB1" w:rsidP="00F652D9">
      <w:pPr>
        <w:pStyle w:val="1Ex"/>
        <w:numPr>
          <w:ilvl w:val="0"/>
          <w:numId w:val="0"/>
        </w:numPr>
        <w:ind w:left="1080" w:hanging="720"/>
        <w:jc w:val="left"/>
      </w:pPr>
      <w:r w:rsidRPr="00F652D9">
        <w:lastRenderedPageBreak/>
        <w:t xml:space="preserve">Article </w:t>
      </w:r>
      <w:r w:rsidR="00AE7A30" w:rsidRPr="00F652D9">
        <w:t>A.</w:t>
      </w:r>
      <w:r w:rsidRPr="00F652D9">
        <w:t>1.05.A.18.d: The Engineer shall prepare Record Drawings showing appropriate record information based on Project annotated record documents received from Contractor, and furnishing such Record Drawings to Owner.</w:t>
      </w:r>
    </w:p>
    <w:p w:rsidR="00995A50" w:rsidRPr="00F652D9" w:rsidRDefault="00995A50" w:rsidP="00F652D9">
      <w:pPr>
        <w:numPr>
          <w:ilvl w:val="12"/>
          <w:numId w:val="0"/>
        </w:numPr>
        <w:ind w:left="1080" w:hanging="720"/>
        <w:rPr>
          <w:sz w:val="24"/>
          <w:szCs w:val="24"/>
        </w:rPr>
      </w:pPr>
      <w:r w:rsidRPr="00F652D9">
        <w:rPr>
          <w:sz w:val="24"/>
          <w:szCs w:val="24"/>
        </w:rPr>
        <w:t xml:space="preserve">Article </w:t>
      </w:r>
      <w:r w:rsidR="00AE7A30" w:rsidRPr="00F652D9">
        <w:rPr>
          <w:sz w:val="24"/>
          <w:szCs w:val="24"/>
        </w:rPr>
        <w:t>A.</w:t>
      </w:r>
      <w:r w:rsidRPr="00F652D9">
        <w:rPr>
          <w:sz w:val="24"/>
          <w:szCs w:val="24"/>
        </w:rPr>
        <w:t>2.01.A.17: [Deleted].</w:t>
      </w:r>
    </w:p>
    <w:p w:rsidR="00C861A6" w:rsidRPr="00F652D9" w:rsidRDefault="00C861A6" w:rsidP="00F652D9">
      <w:pPr>
        <w:rPr>
          <w:b/>
          <w:sz w:val="24"/>
          <w:szCs w:val="24"/>
        </w:rPr>
      </w:pPr>
      <w:r w:rsidRPr="00F652D9">
        <w:rPr>
          <w:sz w:val="24"/>
          <w:szCs w:val="24"/>
        </w:rPr>
        <w:br w:type="page"/>
      </w:r>
    </w:p>
    <w:p w:rsidR="00C861A6" w:rsidRPr="00F652D9" w:rsidRDefault="00C861A6" w:rsidP="00C449EA">
      <w:pPr>
        <w:jc w:val="center"/>
        <w:rPr>
          <w:b/>
          <w:sz w:val="24"/>
          <w:szCs w:val="24"/>
        </w:rPr>
      </w:pPr>
      <w:r w:rsidRPr="00F652D9">
        <w:rPr>
          <w:b/>
          <w:sz w:val="24"/>
          <w:szCs w:val="24"/>
        </w:rPr>
        <w:t xml:space="preserve">Funding Agency Clauses to Modify E-500, Exhibit B to “Agreement </w:t>
      </w:r>
      <w:r w:rsidR="005025DC" w:rsidRPr="00F652D9">
        <w:rPr>
          <w:b/>
          <w:sz w:val="24"/>
          <w:szCs w:val="24"/>
        </w:rPr>
        <w:t>between</w:t>
      </w:r>
      <w:r w:rsidRPr="00F652D9">
        <w:rPr>
          <w:b/>
          <w:sz w:val="24"/>
          <w:szCs w:val="24"/>
        </w:rPr>
        <w:t xml:space="preserve"> Owner and Engineer for Professional Services”</w:t>
      </w:r>
    </w:p>
    <w:p w:rsidR="00C861A6" w:rsidRPr="00F652D9" w:rsidRDefault="00C861A6" w:rsidP="00C449EA">
      <w:pPr>
        <w:numPr>
          <w:ilvl w:val="12"/>
          <w:numId w:val="0"/>
        </w:numPr>
        <w:jc w:val="center"/>
        <w:rPr>
          <w:b/>
          <w:sz w:val="24"/>
          <w:szCs w:val="24"/>
        </w:rPr>
      </w:pPr>
    </w:p>
    <w:p w:rsidR="00C861A6" w:rsidRPr="00F652D9" w:rsidRDefault="00C861A6" w:rsidP="00C449EA">
      <w:pPr>
        <w:numPr>
          <w:ilvl w:val="12"/>
          <w:numId w:val="0"/>
        </w:numPr>
        <w:jc w:val="center"/>
        <w:rPr>
          <w:b/>
          <w:sz w:val="24"/>
          <w:szCs w:val="24"/>
        </w:rPr>
      </w:pPr>
      <w:r w:rsidRPr="00F652D9">
        <w:rPr>
          <w:b/>
          <w:sz w:val="24"/>
          <w:szCs w:val="24"/>
        </w:rPr>
        <w:t>(Formatted for use with E-500, 2008 Edition on RUS funded projects)</w:t>
      </w:r>
    </w:p>
    <w:p w:rsidR="00C861A6" w:rsidRPr="00F652D9" w:rsidRDefault="00C861A6" w:rsidP="00C449EA">
      <w:pPr>
        <w:numPr>
          <w:ilvl w:val="12"/>
          <w:numId w:val="0"/>
        </w:numPr>
        <w:jc w:val="center"/>
        <w:rPr>
          <w:b/>
          <w:sz w:val="24"/>
          <w:szCs w:val="24"/>
        </w:rPr>
      </w:pPr>
    </w:p>
    <w:p w:rsidR="00C861A6" w:rsidRPr="00F652D9" w:rsidRDefault="00C861A6" w:rsidP="00C449EA">
      <w:pPr>
        <w:numPr>
          <w:ilvl w:val="12"/>
          <w:numId w:val="0"/>
        </w:numPr>
        <w:jc w:val="center"/>
        <w:rPr>
          <w:b/>
          <w:sz w:val="24"/>
          <w:szCs w:val="24"/>
        </w:rPr>
      </w:pPr>
      <w:r w:rsidRPr="00F652D9">
        <w:rPr>
          <w:b/>
          <w:sz w:val="24"/>
          <w:szCs w:val="24"/>
        </w:rPr>
        <w:t>The following clauses replace, modify or supplement existing clauses in the subject E</w:t>
      </w:r>
      <w:r w:rsidR="009F6C4A" w:rsidRPr="00F652D9">
        <w:rPr>
          <w:b/>
          <w:sz w:val="24"/>
          <w:szCs w:val="24"/>
        </w:rPr>
        <w:t>xhibit</w:t>
      </w:r>
      <w:r w:rsidRPr="00F652D9">
        <w:rPr>
          <w:b/>
          <w:sz w:val="24"/>
          <w:szCs w:val="24"/>
        </w:rPr>
        <w:t>.</w:t>
      </w:r>
    </w:p>
    <w:p w:rsidR="00FC3BD2" w:rsidRPr="00F652D9" w:rsidRDefault="00FC3BD2" w:rsidP="00F652D9">
      <w:pPr>
        <w:numPr>
          <w:ilvl w:val="12"/>
          <w:numId w:val="0"/>
        </w:numPr>
        <w:ind w:left="1080" w:hanging="720"/>
        <w:rPr>
          <w:sz w:val="24"/>
          <w:szCs w:val="24"/>
        </w:rPr>
      </w:pPr>
    </w:p>
    <w:p w:rsidR="00C647A0" w:rsidRPr="00F652D9" w:rsidRDefault="002858BF" w:rsidP="00F652D9">
      <w:pPr>
        <w:numPr>
          <w:ilvl w:val="12"/>
          <w:numId w:val="0"/>
        </w:numPr>
        <w:ind w:left="1080" w:hanging="720"/>
        <w:rPr>
          <w:sz w:val="24"/>
          <w:szCs w:val="24"/>
        </w:rPr>
      </w:pPr>
      <w:r w:rsidRPr="00F652D9">
        <w:rPr>
          <w:sz w:val="24"/>
          <w:szCs w:val="24"/>
        </w:rPr>
        <w:t xml:space="preserve">Article 2.01.S.a: The Owner shall pay the Contractor any amounts due under the Construction Contract, but must obtain Agency concurrence prior to issuing such payment.  </w:t>
      </w:r>
    </w:p>
    <w:p w:rsidR="00F238F7" w:rsidRPr="00F652D9" w:rsidRDefault="009F6C4A" w:rsidP="00F652D9">
      <w:pPr>
        <w:numPr>
          <w:ilvl w:val="12"/>
          <w:numId w:val="0"/>
        </w:numPr>
        <w:ind w:left="1080" w:hanging="720"/>
        <w:rPr>
          <w:sz w:val="24"/>
          <w:szCs w:val="24"/>
        </w:rPr>
      </w:pPr>
      <w:r w:rsidRPr="00F652D9">
        <w:rPr>
          <w:sz w:val="24"/>
          <w:szCs w:val="24"/>
        </w:rPr>
        <w:br w:type="page"/>
      </w:r>
    </w:p>
    <w:p w:rsidR="00C861A6" w:rsidRPr="00F652D9" w:rsidRDefault="00C861A6" w:rsidP="00C449EA">
      <w:pPr>
        <w:jc w:val="center"/>
        <w:rPr>
          <w:b/>
          <w:sz w:val="24"/>
          <w:szCs w:val="24"/>
        </w:rPr>
      </w:pPr>
      <w:r w:rsidRPr="00F652D9">
        <w:rPr>
          <w:b/>
          <w:sz w:val="24"/>
          <w:szCs w:val="24"/>
        </w:rPr>
        <w:t xml:space="preserve">Funding Agency Clauses to Modify E-500, Exhibit C to “Agreement </w:t>
      </w:r>
      <w:r w:rsidR="005025DC" w:rsidRPr="00F652D9">
        <w:rPr>
          <w:b/>
          <w:sz w:val="24"/>
          <w:szCs w:val="24"/>
        </w:rPr>
        <w:t>between</w:t>
      </w:r>
      <w:r w:rsidRPr="00F652D9">
        <w:rPr>
          <w:b/>
          <w:sz w:val="24"/>
          <w:szCs w:val="24"/>
        </w:rPr>
        <w:t xml:space="preserve"> Owner and Engineer for Professional Services”</w:t>
      </w:r>
    </w:p>
    <w:p w:rsidR="00C861A6" w:rsidRPr="00F652D9" w:rsidRDefault="00C861A6" w:rsidP="00C449EA">
      <w:pPr>
        <w:numPr>
          <w:ilvl w:val="12"/>
          <w:numId w:val="0"/>
        </w:numPr>
        <w:jc w:val="center"/>
        <w:rPr>
          <w:b/>
          <w:sz w:val="24"/>
          <w:szCs w:val="24"/>
        </w:rPr>
      </w:pPr>
    </w:p>
    <w:p w:rsidR="00C861A6" w:rsidRPr="00F652D9" w:rsidRDefault="00C861A6" w:rsidP="00C449EA">
      <w:pPr>
        <w:numPr>
          <w:ilvl w:val="12"/>
          <w:numId w:val="0"/>
        </w:numPr>
        <w:jc w:val="center"/>
        <w:rPr>
          <w:b/>
          <w:sz w:val="24"/>
          <w:szCs w:val="24"/>
        </w:rPr>
      </w:pPr>
      <w:r w:rsidRPr="00F652D9">
        <w:rPr>
          <w:b/>
          <w:sz w:val="24"/>
          <w:szCs w:val="24"/>
        </w:rPr>
        <w:t>(Formatted for use with E-500, 2008 Edition on RUS funded projects)</w:t>
      </w:r>
    </w:p>
    <w:p w:rsidR="00C861A6" w:rsidRPr="00F652D9" w:rsidRDefault="00C861A6" w:rsidP="00C449EA">
      <w:pPr>
        <w:numPr>
          <w:ilvl w:val="12"/>
          <w:numId w:val="0"/>
        </w:numPr>
        <w:jc w:val="center"/>
        <w:rPr>
          <w:b/>
          <w:sz w:val="24"/>
          <w:szCs w:val="24"/>
        </w:rPr>
      </w:pPr>
    </w:p>
    <w:p w:rsidR="00C861A6" w:rsidRPr="00F652D9" w:rsidRDefault="00C861A6" w:rsidP="00C449EA">
      <w:pPr>
        <w:numPr>
          <w:ilvl w:val="12"/>
          <w:numId w:val="0"/>
        </w:numPr>
        <w:jc w:val="center"/>
        <w:rPr>
          <w:b/>
          <w:sz w:val="24"/>
          <w:szCs w:val="24"/>
        </w:rPr>
      </w:pPr>
      <w:r w:rsidRPr="00F652D9">
        <w:rPr>
          <w:b/>
          <w:sz w:val="24"/>
          <w:szCs w:val="24"/>
        </w:rPr>
        <w:t>The following clauses replace, modify or supplement existing clauses in the subject Exhibit C.</w:t>
      </w:r>
    </w:p>
    <w:p w:rsidR="00C861A6" w:rsidRPr="00F652D9" w:rsidRDefault="00C861A6" w:rsidP="00F652D9">
      <w:pPr>
        <w:numPr>
          <w:ilvl w:val="12"/>
          <w:numId w:val="0"/>
        </w:numPr>
        <w:rPr>
          <w:b/>
          <w:sz w:val="24"/>
          <w:szCs w:val="24"/>
        </w:rPr>
      </w:pPr>
      <w:r w:rsidRPr="00F652D9">
        <w:rPr>
          <w:b/>
          <w:sz w:val="24"/>
          <w:szCs w:val="24"/>
        </w:rPr>
        <w:t xml:space="preserve">  </w:t>
      </w:r>
    </w:p>
    <w:p w:rsidR="00C861A6" w:rsidRPr="00C449EA" w:rsidRDefault="005E7DB2" w:rsidP="00F652D9">
      <w:pPr>
        <w:numPr>
          <w:ilvl w:val="12"/>
          <w:numId w:val="0"/>
        </w:numPr>
        <w:rPr>
          <w:sz w:val="24"/>
          <w:szCs w:val="24"/>
        </w:rPr>
      </w:pPr>
      <w:r w:rsidRPr="00C449EA">
        <w:rPr>
          <w:sz w:val="24"/>
          <w:szCs w:val="24"/>
        </w:rPr>
        <w:t xml:space="preserve">The following “Compensation Packets” should be used in place of the </w:t>
      </w:r>
      <w:r w:rsidR="00C861A6" w:rsidRPr="00C449EA">
        <w:rPr>
          <w:sz w:val="24"/>
          <w:szCs w:val="24"/>
        </w:rPr>
        <w:t xml:space="preserve">E-500 Exhibit C </w:t>
      </w:r>
      <w:r w:rsidRPr="00C449EA">
        <w:rPr>
          <w:sz w:val="24"/>
          <w:szCs w:val="24"/>
        </w:rPr>
        <w:t xml:space="preserve">Compensation Packets provided </w:t>
      </w:r>
      <w:r w:rsidR="00C861A6" w:rsidRPr="00C449EA">
        <w:rPr>
          <w:sz w:val="24"/>
          <w:szCs w:val="24"/>
        </w:rPr>
        <w:t>by E</w:t>
      </w:r>
      <w:r w:rsidRPr="00C449EA">
        <w:rPr>
          <w:sz w:val="24"/>
          <w:szCs w:val="24"/>
        </w:rPr>
        <w:t xml:space="preserve">JCDC.  </w:t>
      </w:r>
      <w:r w:rsidR="00C861A6" w:rsidRPr="00C449EA">
        <w:rPr>
          <w:sz w:val="24"/>
          <w:szCs w:val="24"/>
        </w:rPr>
        <w:t xml:space="preserve">The Compensation Packets in E-500, Exhibit C should not be used for RUS projects.  Only the Exhibits here should be used.  </w:t>
      </w:r>
    </w:p>
    <w:p w:rsidR="00C861A6" w:rsidRPr="00C449EA" w:rsidRDefault="00C861A6" w:rsidP="00F652D9">
      <w:pPr>
        <w:numPr>
          <w:ilvl w:val="12"/>
          <w:numId w:val="0"/>
        </w:numPr>
        <w:rPr>
          <w:sz w:val="24"/>
          <w:szCs w:val="24"/>
        </w:rPr>
      </w:pPr>
    </w:p>
    <w:p w:rsidR="00EA1A49" w:rsidRPr="00C449EA" w:rsidRDefault="005E7DB2" w:rsidP="00F652D9">
      <w:pPr>
        <w:numPr>
          <w:ilvl w:val="12"/>
          <w:numId w:val="0"/>
        </w:numPr>
        <w:rPr>
          <w:sz w:val="24"/>
          <w:szCs w:val="24"/>
        </w:rPr>
      </w:pPr>
      <w:r w:rsidRPr="00C449EA">
        <w:rPr>
          <w:sz w:val="24"/>
          <w:szCs w:val="24"/>
        </w:rPr>
        <w:t>Each packet</w:t>
      </w:r>
      <w:r w:rsidR="00C861A6" w:rsidRPr="00C449EA">
        <w:rPr>
          <w:sz w:val="24"/>
          <w:szCs w:val="24"/>
        </w:rPr>
        <w:t xml:space="preserve"> below </w:t>
      </w:r>
      <w:r w:rsidRPr="00C449EA">
        <w:rPr>
          <w:sz w:val="24"/>
          <w:szCs w:val="24"/>
        </w:rPr>
        <w:t xml:space="preserve">provides additional clauses to be added to the Agreement between Owner and Engineer for Professional Services.  </w:t>
      </w:r>
      <w:r w:rsidR="00F30CF6" w:rsidRPr="00C449EA">
        <w:rPr>
          <w:sz w:val="24"/>
          <w:szCs w:val="24"/>
        </w:rPr>
        <w:t>One packet must be selected for Basic Services</w:t>
      </w:r>
      <w:r w:rsidR="00C861A6" w:rsidRPr="00C449EA">
        <w:rPr>
          <w:sz w:val="24"/>
          <w:szCs w:val="24"/>
        </w:rPr>
        <w:t>.  Packets RUS-3 and RUS-4 are for</w:t>
      </w:r>
      <w:r w:rsidR="00760A6B" w:rsidRPr="00C449EA">
        <w:rPr>
          <w:sz w:val="24"/>
          <w:szCs w:val="24"/>
        </w:rPr>
        <w:t xml:space="preserve"> </w:t>
      </w:r>
      <w:r w:rsidR="00F30CF6" w:rsidRPr="00C449EA">
        <w:rPr>
          <w:sz w:val="24"/>
          <w:szCs w:val="24"/>
        </w:rPr>
        <w:t>Resident Project Representative Services</w:t>
      </w:r>
      <w:r w:rsidR="00C861A6" w:rsidRPr="00C449EA">
        <w:rPr>
          <w:sz w:val="24"/>
          <w:szCs w:val="24"/>
        </w:rPr>
        <w:t xml:space="preserve"> a</w:t>
      </w:r>
      <w:r w:rsidR="00F30CF6" w:rsidRPr="00C449EA">
        <w:rPr>
          <w:sz w:val="24"/>
          <w:szCs w:val="24"/>
        </w:rPr>
        <w:t xml:space="preserve">nd Additional Services.  </w:t>
      </w:r>
    </w:p>
    <w:p w:rsidR="00F30CF6" w:rsidRPr="00C449EA" w:rsidRDefault="00F30CF6" w:rsidP="00F652D9">
      <w:pPr>
        <w:numPr>
          <w:ilvl w:val="12"/>
          <w:numId w:val="0"/>
        </w:numPr>
        <w:rPr>
          <w:sz w:val="24"/>
          <w:szCs w:val="24"/>
        </w:rPr>
      </w:pPr>
    </w:p>
    <w:p w:rsidR="00F30CF6" w:rsidRPr="00C449EA" w:rsidRDefault="00F30CF6" w:rsidP="00F652D9">
      <w:pPr>
        <w:numPr>
          <w:ilvl w:val="12"/>
          <w:numId w:val="0"/>
        </w:numPr>
        <w:rPr>
          <w:sz w:val="24"/>
          <w:szCs w:val="24"/>
        </w:rPr>
      </w:pPr>
      <w:r w:rsidRPr="00C449EA">
        <w:rPr>
          <w:sz w:val="24"/>
          <w:szCs w:val="24"/>
        </w:rPr>
        <w:t>The Packets presented are as follows:</w:t>
      </w:r>
    </w:p>
    <w:p w:rsidR="00F30CF6" w:rsidRPr="00F652D9" w:rsidRDefault="00F30CF6" w:rsidP="00F652D9">
      <w:pPr>
        <w:numPr>
          <w:ilvl w:val="12"/>
          <w:numId w:val="0"/>
        </w:numPr>
        <w:rPr>
          <w:b/>
          <w:sz w:val="24"/>
          <w:szCs w:val="24"/>
        </w:rPr>
      </w:pPr>
    </w:p>
    <w:p w:rsidR="00F30CF6" w:rsidRPr="00C449EA" w:rsidRDefault="00F30CF6" w:rsidP="00F652D9">
      <w:pPr>
        <w:numPr>
          <w:ilvl w:val="12"/>
          <w:numId w:val="0"/>
        </w:numPr>
        <w:rPr>
          <w:sz w:val="24"/>
          <w:szCs w:val="24"/>
        </w:rPr>
      </w:pPr>
      <w:r w:rsidRPr="00C449EA">
        <w:rPr>
          <w:sz w:val="24"/>
          <w:szCs w:val="24"/>
        </w:rPr>
        <w:t>COMPENSATION PACKET RUS-1: Basic Services – Lump Sum</w:t>
      </w:r>
    </w:p>
    <w:p w:rsidR="00F30CF6" w:rsidRPr="00C449EA" w:rsidRDefault="00F30CF6" w:rsidP="00F652D9">
      <w:pPr>
        <w:numPr>
          <w:ilvl w:val="12"/>
          <w:numId w:val="0"/>
        </w:numPr>
        <w:rPr>
          <w:sz w:val="24"/>
          <w:szCs w:val="24"/>
        </w:rPr>
      </w:pPr>
      <w:r w:rsidRPr="00C449EA">
        <w:rPr>
          <w:sz w:val="24"/>
          <w:szCs w:val="24"/>
        </w:rPr>
        <w:t>COMPENSATION PACKET RUS-2: Basic Services – Standard Hourly Rates</w:t>
      </w:r>
    </w:p>
    <w:p w:rsidR="00CF3A89" w:rsidRDefault="00F30CF6" w:rsidP="00CF3A89">
      <w:pPr>
        <w:numPr>
          <w:ilvl w:val="12"/>
          <w:numId w:val="0"/>
        </w:numPr>
        <w:rPr>
          <w:sz w:val="24"/>
          <w:szCs w:val="24"/>
        </w:rPr>
      </w:pPr>
      <w:r w:rsidRPr="00C449EA">
        <w:rPr>
          <w:sz w:val="24"/>
          <w:szCs w:val="24"/>
        </w:rPr>
        <w:t>COMPENSATION PACKET RUS-3: Resident Project Re</w:t>
      </w:r>
      <w:r w:rsidR="00520E20" w:rsidRPr="00C449EA">
        <w:rPr>
          <w:sz w:val="24"/>
          <w:szCs w:val="24"/>
        </w:rPr>
        <w:t xml:space="preserve">presentative Services – Standard </w:t>
      </w:r>
    </w:p>
    <w:p w:rsidR="00F30CF6" w:rsidRPr="00C449EA" w:rsidRDefault="00CF3A89" w:rsidP="00CF3A89">
      <w:pPr>
        <w:numPr>
          <w:ilvl w:val="12"/>
          <w:numId w:val="0"/>
        </w:numPr>
        <w:rPr>
          <w:sz w:val="24"/>
          <w:szCs w:val="24"/>
        </w:rPr>
      </w:pPr>
      <w:r>
        <w:rPr>
          <w:sz w:val="24"/>
          <w:szCs w:val="24"/>
        </w:rPr>
        <w:tab/>
      </w:r>
      <w:r w:rsidR="00520E20" w:rsidRPr="00C449EA">
        <w:rPr>
          <w:sz w:val="24"/>
          <w:szCs w:val="24"/>
        </w:rPr>
        <w:t>Hourly Rates</w:t>
      </w:r>
    </w:p>
    <w:p w:rsidR="00F30CF6" w:rsidRPr="00C449EA" w:rsidRDefault="00520E20" w:rsidP="00F652D9">
      <w:pPr>
        <w:numPr>
          <w:ilvl w:val="12"/>
          <w:numId w:val="0"/>
        </w:numPr>
        <w:rPr>
          <w:sz w:val="24"/>
          <w:szCs w:val="24"/>
        </w:rPr>
      </w:pPr>
      <w:r w:rsidRPr="00C449EA">
        <w:rPr>
          <w:sz w:val="24"/>
          <w:szCs w:val="24"/>
        </w:rPr>
        <w:t>COMPENSATION PACKET RUS-4: Additional Services – Standard Hourly Rates</w:t>
      </w:r>
    </w:p>
    <w:p w:rsidR="00F30CF6" w:rsidRPr="00F652D9" w:rsidRDefault="00F30CF6" w:rsidP="00F652D9">
      <w:pPr>
        <w:numPr>
          <w:ilvl w:val="12"/>
          <w:numId w:val="0"/>
        </w:numPr>
        <w:rPr>
          <w:b/>
          <w:sz w:val="24"/>
          <w:szCs w:val="24"/>
        </w:rPr>
      </w:pPr>
    </w:p>
    <w:p w:rsidR="00FE7AF8" w:rsidRPr="00F652D9" w:rsidRDefault="00C449EA" w:rsidP="00F652D9">
      <w:pPr>
        <w:numPr>
          <w:ilvl w:val="12"/>
          <w:numId w:val="0"/>
        </w:numPr>
        <w:rPr>
          <w:b/>
          <w:sz w:val="24"/>
          <w:szCs w:val="24"/>
        </w:rPr>
      </w:pPr>
      <w:r>
        <w:rPr>
          <w:b/>
          <w:sz w:val="24"/>
          <w:szCs w:val="24"/>
        </w:rPr>
        <w:br w:type="page"/>
      </w:r>
    </w:p>
    <w:p w:rsidR="00927F41" w:rsidRDefault="00927F41" w:rsidP="00C449EA">
      <w:pPr>
        <w:numPr>
          <w:ilvl w:val="12"/>
          <w:numId w:val="0"/>
        </w:numPr>
        <w:jc w:val="center"/>
        <w:rPr>
          <w:b/>
          <w:sz w:val="24"/>
          <w:szCs w:val="24"/>
        </w:rPr>
      </w:pPr>
      <w:r w:rsidRPr="00F652D9">
        <w:rPr>
          <w:b/>
          <w:sz w:val="24"/>
          <w:szCs w:val="24"/>
        </w:rPr>
        <w:t>(Formatted for use with E-500, 2008 Edition on RUS funded projects)</w:t>
      </w:r>
    </w:p>
    <w:p w:rsidR="00C449EA" w:rsidRPr="00F652D9" w:rsidRDefault="00C449EA" w:rsidP="00C449EA">
      <w:pPr>
        <w:numPr>
          <w:ilvl w:val="12"/>
          <w:numId w:val="0"/>
        </w:numPr>
        <w:jc w:val="center"/>
        <w:rPr>
          <w:b/>
          <w:sz w:val="24"/>
          <w:szCs w:val="24"/>
        </w:rPr>
      </w:pPr>
    </w:p>
    <w:p w:rsidR="00EA1A49" w:rsidRPr="00F652D9" w:rsidRDefault="00EA1A49" w:rsidP="00C449EA">
      <w:pPr>
        <w:numPr>
          <w:ilvl w:val="12"/>
          <w:numId w:val="0"/>
        </w:numPr>
        <w:jc w:val="center"/>
        <w:rPr>
          <w:b/>
          <w:sz w:val="24"/>
          <w:szCs w:val="24"/>
        </w:rPr>
      </w:pPr>
      <w:r w:rsidRPr="00F652D9">
        <w:rPr>
          <w:b/>
          <w:sz w:val="24"/>
          <w:szCs w:val="24"/>
        </w:rPr>
        <w:t>This is EXHIBIT C, consisting of _____ pages, referred to in part of the Agreement between Owner and Engineer For Professional Services dated _____,_____.</w:t>
      </w:r>
    </w:p>
    <w:p w:rsidR="00EA1A49" w:rsidRPr="00F652D9" w:rsidRDefault="00EA1A49" w:rsidP="00F652D9">
      <w:pPr>
        <w:numPr>
          <w:ilvl w:val="12"/>
          <w:numId w:val="0"/>
        </w:numPr>
        <w:rPr>
          <w:b/>
          <w:sz w:val="24"/>
          <w:szCs w:val="24"/>
        </w:rPr>
      </w:pPr>
    </w:p>
    <w:p w:rsidR="00EA1A49" w:rsidRPr="00C449EA" w:rsidRDefault="00EA1A49" w:rsidP="00F652D9">
      <w:pPr>
        <w:numPr>
          <w:ilvl w:val="12"/>
          <w:numId w:val="0"/>
        </w:numPr>
        <w:rPr>
          <w:sz w:val="24"/>
          <w:szCs w:val="24"/>
        </w:rPr>
      </w:pPr>
      <w:r w:rsidRPr="00C449EA">
        <w:rPr>
          <w:sz w:val="24"/>
          <w:szCs w:val="24"/>
        </w:rPr>
        <w:t xml:space="preserve">Payments to Engineer for Services and </w:t>
      </w:r>
      <w:r w:rsidR="00BE447B" w:rsidRPr="00C449EA">
        <w:rPr>
          <w:sz w:val="24"/>
          <w:szCs w:val="24"/>
        </w:rPr>
        <w:t>Reimbursable</w:t>
      </w:r>
      <w:r w:rsidRPr="00C449EA">
        <w:rPr>
          <w:sz w:val="24"/>
          <w:szCs w:val="24"/>
        </w:rPr>
        <w:t xml:space="preserve"> Expenses</w:t>
      </w:r>
    </w:p>
    <w:p w:rsidR="00EA1A49" w:rsidRPr="00C449EA" w:rsidRDefault="00EA1A49" w:rsidP="00F652D9">
      <w:pPr>
        <w:numPr>
          <w:ilvl w:val="12"/>
          <w:numId w:val="0"/>
        </w:numPr>
        <w:rPr>
          <w:sz w:val="24"/>
          <w:szCs w:val="24"/>
        </w:rPr>
      </w:pPr>
      <w:r w:rsidRPr="00C449EA">
        <w:rPr>
          <w:sz w:val="24"/>
          <w:szCs w:val="24"/>
        </w:rPr>
        <w:t>COMPENSATION PACKET RUS-1: Basic Services – Lump Sum</w:t>
      </w:r>
    </w:p>
    <w:p w:rsidR="00EA1A49" w:rsidRPr="00F652D9" w:rsidRDefault="00EA1A49" w:rsidP="00F652D9">
      <w:pPr>
        <w:numPr>
          <w:ilvl w:val="12"/>
          <w:numId w:val="0"/>
        </w:numPr>
        <w:rPr>
          <w:b/>
          <w:sz w:val="24"/>
          <w:szCs w:val="24"/>
        </w:rPr>
      </w:pPr>
    </w:p>
    <w:p w:rsidR="00927F41" w:rsidRPr="00F652D9" w:rsidRDefault="00927F41" w:rsidP="00F652D9">
      <w:pPr>
        <w:numPr>
          <w:ilvl w:val="12"/>
          <w:numId w:val="0"/>
        </w:numPr>
        <w:rPr>
          <w:b/>
          <w:sz w:val="24"/>
          <w:szCs w:val="24"/>
        </w:rPr>
      </w:pPr>
      <w:r w:rsidRPr="00F652D9">
        <w:rPr>
          <w:b/>
          <w:sz w:val="24"/>
          <w:szCs w:val="24"/>
        </w:rPr>
        <w:t>___________________________________________________________________________</w:t>
      </w:r>
    </w:p>
    <w:p w:rsidR="00927F41" w:rsidRPr="00F652D9" w:rsidRDefault="00927F41" w:rsidP="00F652D9">
      <w:pPr>
        <w:numPr>
          <w:ilvl w:val="12"/>
          <w:numId w:val="0"/>
        </w:numPr>
        <w:rPr>
          <w:b/>
          <w:sz w:val="24"/>
          <w:szCs w:val="24"/>
        </w:rPr>
      </w:pPr>
    </w:p>
    <w:p w:rsidR="00927F41" w:rsidRPr="00F652D9" w:rsidRDefault="00927F41" w:rsidP="00F652D9">
      <w:pPr>
        <w:numPr>
          <w:ilvl w:val="12"/>
          <w:numId w:val="0"/>
        </w:numPr>
        <w:rPr>
          <w:sz w:val="24"/>
          <w:szCs w:val="24"/>
        </w:rPr>
      </w:pPr>
      <w:r w:rsidRPr="00F652D9">
        <w:rPr>
          <w:sz w:val="24"/>
          <w:szCs w:val="24"/>
        </w:rPr>
        <w:t>Article 2 of the Agreement is amended and supplemented to include the following agreement of the parties:</w:t>
      </w:r>
    </w:p>
    <w:p w:rsidR="00927F41" w:rsidRPr="00F652D9" w:rsidRDefault="00927F41" w:rsidP="00F652D9">
      <w:pPr>
        <w:numPr>
          <w:ilvl w:val="12"/>
          <w:numId w:val="0"/>
        </w:numPr>
        <w:rPr>
          <w:b/>
          <w:sz w:val="24"/>
          <w:szCs w:val="24"/>
        </w:rPr>
      </w:pPr>
    </w:p>
    <w:p w:rsidR="00927F41" w:rsidRPr="00F652D9" w:rsidRDefault="00927F41" w:rsidP="00F652D9">
      <w:pPr>
        <w:numPr>
          <w:ilvl w:val="12"/>
          <w:numId w:val="0"/>
        </w:numPr>
        <w:rPr>
          <w:b/>
          <w:sz w:val="24"/>
          <w:szCs w:val="24"/>
        </w:rPr>
      </w:pPr>
      <w:r w:rsidRPr="00F652D9">
        <w:rPr>
          <w:b/>
          <w:sz w:val="24"/>
          <w:szCs w:val="24"/>
        </w:rPr>
        <w:t>ARTICLE 2 – OWNER’S RESPONSIBILITIES</w:t>
      </w:r>
    </w:p>
    <w:p w:rsidR="00927F41" w:rsidRPr="00F652D9" w:rsidRDefault="00927F41" w:rsidP="00F652D9">
      <w:pPr>
        <w:numPr>
          <w:ilvl w:val="12"/>
          <w:numId w:val="0"/>
        </w:numPr>
        <w:rPr>
          <w:sz w:val="24"/>
          <w:szCs w:val="24"/>
        </w:rPr>
      </w:pPr>
    </w:p>
    <w:p w:rsidR="00927F41" w:rsidRPr="00F652D9" w:rsidRDefault="00927F41" w:rsidP="00F652D9">
      <w:pPr>
        <w:numPr>
          <w:ilvl w:val="12"/>
          <w:numId w:val="0"/>
        </w:numPr>
        <w:rPr>
          <w:sz w:val="24"/>
          <w:szCs w:val="24"/>
        </w:rPr>
      </w:pPr>
      <w:r w:rsidRPr="00F652D9">
        <w:rPr>
          <w:sz w:val="24"/>
          <w:szCs w:val="24"/>
        </w:rPr>
        <w:t>C.2.01</w:t>
      </w:r>
      <w:r w:rsidRPr="00F652D9">
        <w:rPr>
          <w:sz w:val="24"/>
          <w:szCs w:val="24"/>
        </w:rPr>
        <w:tab/>
      </w:r>
      <w:r w:rsidRPr="00F652D9">
        <w:rPr>
          <w:i/>
          <w:sz w:val="24"/>
          <w:szCs w:val="24"/>
        </w:rPr>
        <w:t>Compensation for Basic Services (other than Resident Project Representative) – Lump Sum Method of Payment</w:t>
      </w:r>
    </w:p>
    <w:p w:rsidR="00927F41" w:rsidRPr="00F652D9" w:rsidRDefault="00927F41" w:rsidP="00F652D9">
      <w:pPr>
        <w:numPr>
          <w:ilvl w:val="12"/>
          <w:numId w:val="0"/>
        </w:numPr>
        <w:rPr>
          <w:sz w:val="24"/>
          <w:szCs w:val="24"/>
        </w:rPr>
      </w:pPr>
    </w:p>
    <w:p w:rsidR="00927F41" w:rsidRPr="00F652D9" w:rsidRDefault="00927F41" w:rsidP="00F652D9">
      <w:pPr>
        <w:numPr>
          <w:ilvl w:val="0"/>
          <w:numId w:val="7"/>
        </w:numPr>
        <w:rPr>
          <w:i/>
          <w:sz w:val="24"/>
          <w:szCs w:val="24"/>
        </w:rPr>
      </w:pPr>
      <w:r w:rsidRPr="00F652D9">
        <w:rPr>
          <w:sz w:val="24"/>
          <w:szCs w:val="24"/>
        </w:rPr>
        <w:t>Owner shall pay Engineer for Basic Services set forth in Exhibit A, except for services of Engineer’s Resident Project Representative, if any, as follows:</w:t>
      </w:r>
    </w:p>
    <w:p w:rsidR="006B5C2F" w:rsidRPr="00F652D9" w:rsidRDefault="006B5C2F" w:rsidP="00F652D9">
      <w:pPr>
        <w:ind w:left="360"/>
        <w:rPr>
          <w:i/>
          <w:sz w:val="24"/>
          <w:szCs w:val="24"/>
        </w:rPr>
      </w:pPr>
    </w:p>
    <w:p w:rsidR="00DF607F" w:rsidRPr="00F652D9" w:rsidRDefault="00DF607F" w:rsidP="00F652D9">
      <w:pPr>
        <w:numPr>
          <w:ilvl w:val="1"/>
          <w:numId w:val="7"/>
        </w:numPr>
        <w:tabs>
          <w:tab w:val="clear" w:pos="1440"/>
        </w:tabs>
        <w:ind w:left="1080"/>
        <w:rPr>
          <w:i/>
          <w:sz w:val="24"/>
          <w:szCs w:val="24"/>
        </w:rPr>
      </w:pPr>
      <w:r w:rsidRPr="00F652D9">
        <w:rPr>
          <w:sz w:val="24"/>
          <w:szCs w:val="24"/>
        </w:rPr>
        <w:t xml:space="preserve">For services performed or furnished under paragraph A.1.01, the Lump Sum amount of _______________________Dollars ($_________________) after the Study and Report Phase Services are considered complete as defined in Exhibit A.  </w:t>
      </w:r>
    </w:p>
    <w:p w:rsidR="006B5C2F" w:rsidRPr="00F652D9" w:rsidRDefault="006B5C2F" w:rsidP="00F652D9">
      <w:pPr>
        <w:ind w:left="720"/>
        <w:rPr>
          <w:i/>
          <w:sz w:val="24"/>
          <w:szCs w:val="24"/>
        </w:rPr>
      </w:pPr>
    </w:p>
    <w:p w:rsidR="00DF607F" w:rsidRPr="00F652D9" w:rsidRDefault="00DF607F" w:rsidP="00F652D9">
      <w:pPr>
        <w:numPr>
          <w:ilvl w:val="1"/>
          <w:numId w:val="7"/>
        </w:numPr>
        <w:tabs>
          <w:tab w:val="clear" w:pos="1440"/>
        </w:tabs>
        <w:ind w:left="1080"/>
        <w:rPr>
          <w:i/>
          <w:sz w:val="24"/>
          <w:szCs w:val="24"/>
        </w:rPr>
      </w:pPr>
      <w:r w:rsidRPr="00F652D9">
        <w:rPr>
          <w:sz w:val="24"/>
          <w:szCs w:val="24"/>
        </w:rPr>
        <w:t xml:space="preserve">For services performed or furnished under paragraphs A.1.02 through A.1.06 (excluding the services of the Resident Project Representative) the Lump Sum amount of _______________________Dollars ($_________________).  </w:t>
      </w:r>
    </w:p>
    <w:p w:rsidR="006B5C2F" w:rsidRPr="00F652D9" w:rsidRDefault="006B5C2F" w:rsidP="00F652D9">
      <w:pPr>
        <w:ind w:left="720"/>
        <w:rPr>
          <w:i/>
          <w:sz w:val="24"/>
          <w:szCs w:val="24"/>
        </w:rPr>
      </w:pPr>
    </w:p>
    <w:p w:rsidR="00DF607F" w:rsidRPr="00F652D9" w:rsidRDefault="00DF607F" w:rsidP="00F652D9">
      <w:pPr>
        <w:numPr>
          <w:ilvl w:val="1"/>
          <w:numId w:val="7"/>
        </w:numPr>
        <w:tabs>
          <w:tab w:val="clear" w:pos="1440"/>
        </w:tabs>
        <w:ind w:left="1080"/>
        <w:rPr>
          <w:i/>
          <w:sz w:val="24"/>
          <w:szCs w:val="24"/>
        </w:rPr>
      </w:pPr>
      <w:r w:rsidRPr="00F652D9">
        <w:rPr>
          <w:sz w:val="24"/>
          <w:szCs w:val="24"/>
        </w:rPr>
        <w:t>The Lump Sum compensation for services performed or furnished under paragraphs A.1.02 through A.1.0.6 shall be payable as follows:</w:t>
      </w:r>
    </w:p>
    <w:p w:rsidR="006B5C2F" w:rsidRPr="00F652D9" w:rsidRDefault="006B5C2F" w:rsidP="00F652D9">
      <w:pPr>
        <w:ind w:left="1080"/>
        <w:rPr>
          <w:sz w:val="24"/>
          <w:szCs w:val="24"/>
        </w:rPr>
      </w:pPr>
    </w:p>
    <w:p w:rsidR="006B5C2F" w:rsidRPr="00F652D9" w:rsidRDefault="00DF607F" w:rsidP="00F652D9">
      <w:pPr>
        <w:numPr>
          <w:ilvl w:val="2"/>
          <w:numId w:val="7"/>
        </w:numPr>
        <w:tabs>
          <w:tab w:val="clear" w:pos="2340"/>
        </w:tabs>
        <w:ind w:left="1440"/>
        <w:rPr>
          <w:sz w:val="24"/>
          <w:szCs w:val="24"/>
        </w:rPr>
      </w:pPr>
      <w:r w:rsidRPr="00F652D9">
        <w:rPr>
          <w:sz w:val="24"/>
          <w:szCs w:val="24"/>
        </w:rPr>
        <w:t>A sum which equals 30 percent of the Lump Sum compensation payable under C.</w:t>
      </w:r>
      <w:r w:rsidR="006B5C2F" w:rsidRPr="00F652D9">
        <w:rPr>
          <w:sz w:val="24"/>
          <w:szCs w:val="24"/>
        </w:rPr>
        <w:t xml:space="preserve">2.01.A.2, above, after the Preliminary Design Phase documents are revised and submitted to Owner (and Agency if required).  </w:t>
      </w:r>
    </w:p>
    <w:p w:rsidR="006B5C2F" w:rsidRPr="00F652D9" w:rsidRDefault="006B5C2F" w:rsidP="00F652D9">
      <w:pPr>
        <w:ind w:left="1080"/>
        <w:rPr>
          <w:sz w:val="24"/>
          <w:szCs w:val="24"/>
        </w:rPr>
      </w:pPr>
    </w:p>
    <w:p w:rsidR="006B5C2F" w:rsidRPr="00F652D9" w:rsidRDefault="006B5C2F" w:rsidP="00F652D9">
      <w:pPr>
        <w:numPr>
          <w:ilvl w:val="2"/>
          <w:numId w:val="7"/>
        </w:numPr>
        <w:tabs>
          <w:tab w:val="clear" w:pos="2340"/>
        </w:tabs>
        <w:ind w:left="1440"/>
        <w:rPr>
          <w:sz w:val="24"/>
          <w:szCs w:val="24"/>
        </w:rPr>
      </w:pPr>
      <w:r w:rsidRPr="00F652D9">
        <w:rPr>
          <w:sz w:val="24"/>
          <w:szCs w:val="24"/>
        </w:rPr>
        <w:t xml:space="preserve">A sum which, together with the compensation payable under paragraph C.2.01.A.3.a, equals 50 percent of the Lump Sum compensation payable under paragraph C.2.01.A.2 after the Final Design Phase documents are completed and submitted to Owner and Agency.  </w:t>
      </w:r>
    </w:p>
    <w:p w:rsidR="006B5C2F" w:rsidRPr="00F652D9" w:rsidRDefault="006B5C2F" w:rsidP="00F652D9">
      <w:pPr>
        <w:ind w:left="1080"/>
        <w:rPr>
          <w:sz w:val="24"/>
          <w:szCs w:val="24"/>
        </w:rPr>
      </w:pPr>
    </w:p>
    <w:p w:rsidR="006B5C2F" w:rsidRPr="00F652D9" w:rsidRDefault="006B5C2F" w:rsidP="00F652D9">
      <w:pPr>
        <w:numPr>
          <w:ilvl w:val="2"/>
          <w:numId w:val="7"/>
        </w:numPr>
        <w:tabs>
          <w:tab w:val="clear" w:pos="2340"/>
        </w:tabs>
        <w:ind w:left="1440"/>
        <w:rPr>
          <w:sz w:val="24"/>
          <w:szCs w:val="24"/>
        </w:rPr>
      </w:pPr>
      <w:r w:rsidRPr="00F652D9">
        <w:rPr>
          <w:sz w:val="24"/>
          <w:szCs w:val="24"/>
        </w:rPr>
        <w:t xml:space="preserve">A sum which, together with the compensation provided under paragraph C.2.01.A.3.a and b, equals 70 percent of the Lump Sum compensation payable under paragraph C.2.01.A.2, after Final Design Phase services are considered complete as defined in Exhibit A.  </w:t>
      </w:r>
    </w:p>
    <w:p w:rsidR="00FC35B4" w:rsidRPr="00F652D9" w:rsidRDefault="00FC35B4" w:rsidP="00F652D9">
      <w:pPr>
        <w:rPr>
          <w:sz w:val="24"/>
          <w:szCs w:val="24"/>
        </w:rPr>
      </w:pPr>
    </w:p>
    <w:p w:rsidR="006B5C2F" w:rsidRPr="00F652D9" w:rsidRDefault="006B5C2F" w:rsidP="00F652D9">
      <w:pPr>
        <w:numPr>
          <w:ilvl w:val="2"/>
          <w:numId w:val="7"/>
        </w:numPr>
        <w:tabs>
          <w:tab w:val="clear" w:pos="2340"/>
        </w:tabs>
        <w:ind w:left="1440"/>
        <w:rPr>
          <w:sz w:val="24"/>
          <w:szCs w:val="24"/>
        </w:rPr>
      </w:pPr>
      <w:r w:rsidRPr="00F652D9">
        <w:rPr>
          <w:sz w:val="24"/>
          <w:szCs w:val="24"/>
        </w:rPr>
        <w:t xml:space="preserve">A sum which, together with the compensation provided in paragraphs C.2.01.A.3.a, b, and c, equals 80 percent of the Lump Sum payable under paragraph C.2.01.A.2, after Bidding or Negotiating Phase services are considered complete as defined in Exhibit A.  </w:t>
      </w:r>
    </w:p>
    <w:p w:rsidR="00FC35B4" w:rsidRPr="00F652D9" w:rsidRDefault="00FC35B4" w:rsidP="00F652D9">
      <w:pPr>
        <w:rPr>
          <w:sz w:val="24"/>
          <w:szCs w:val="24"/>
        </w:rPr>
      </w:pPr>
    </w:p>
    <w:p w:rsidR="006B5C2F" w:rsidRPr="00F652D9" w:rsidRDefault="006B5C2F" w:rsidP="00F652D9">
      <w:pPr>
        <w:numPr>
          <w:ilvl w:val="2"/>
          <w:numId w:val="7"/>
        </w:numPr>
        <w:tabs>
          <w:tab w:val="clear" w:pos="2340"/>
        </w:tabs>
        <w:ind w:left="1440"/>
        <w:rPr>
          <w:sz w:val="24"/>
          <w:szCs w:val="24"/>
        </w:rPr>
      </w:pPr>
      <w:r w:rsidRPr="00F652D9">
        <w:rPr>
          <w:sz w:val="24"/>
          <w:szCs w:val="24"/>
        </w:rPr>
        <w:t>A sum equal to 15 percent of the Lump Sum compensation payable under paragraph C.2.01.A.2 will be paid for general engineering review of the Contractor’s Work during the construction period on percentage ratios identical with those approved by the Engineer as a basis upon which to make partial payments to the Contractor(s)</w:t>
      </w:r>
      <w:r w:rsidR="002E0748" w:rsidRPr="00F652D9">
        <w:rPr>
          <w:sz w:val="24"/>
          <w:szCs w:val="24"/>
        </w:rPr>
        <w:t xml:space="preserve">.  Payments will be made on a monthly basis.  However, payment under this paragraph will be in an amount such that the aggregate of the sums paid to the Engineer under paragraphs C.2.01.A.3.a through C.2.01.A.3.e will equal 95 percent of the Lump Sum amount stipulated in paragraph C.2.01.A.2.  </w:t>
      </w:r>
    </w:p>
    <w:p w:rsidR="00F42838" w:rsidRPr="00F652D9" w:rsidRDefault="00F42838" w:rsidP="00F652D9">
      <w:pPr>
        <w:rPr>
          <w:sz w:val="24"/>
          <w:szCs w:val="24"/>
        </w:rPr>
      </w:pPr>
    </w:p>
    <w:p w:rsidR="002E0748" w:rsidRPr="00F652D9" w:rsidRDefault="00FC35B4" w:rsidP="00C449EA">
      <w:pPr>
        <w:numPr>
          <w:ilvl w:val="2"/>
          <w:numId w:val="7"/>
        </w:numPr>
        <w:tabs>
          <w:tab w:val="clear" w:pos="2340"/>
          <w:tab w:val="left" w:pos="540"/>
        </w:tabs>
        <w:ind w:left="1440"/>
        <w:rPr>
          <w:sz w:val="24"/>
          <w:szCs w:val="24"/>
        </w:rPr>
      </w:pPr>
      <w:r w:rsidRPr="00F652D9">
        <w:rPr>
          <w:sz w:val="24"/>
          <w:szCs w:val="24"/>
        </w:rPr>
        <w:t xml:space="preserve">A final payment which together with the compensation provided in </w:t>
      </w:r>
      <w:r w:rsidR="00760A6B" w:rsidRPr="00F652D9">
        <w:rPr>
          <w:sz w:val="24"/>
          <w:szCs w:val="24"/>
        </w:rPr>
        <w:t>paragraphs</w:t>
      </w:r>
      <w:r w:rsidRPr="00F652D9">
        <w:rPr>
          <w:sz w:val="24"/>
          <w:szCs w:val="24"/>
        </w:rPr>
        <w:t xml:space="preserve"> C.2.01.A.3.a through C.2.01.A.3.e equals 100 percent of the Lump Sum compensation payable under paragraph C.2.01.A.2, shall be made when it is determined that all services required under paragraphs A.1.02 through A.1.05 </w:t>
      </w:r>
      <w:r w:rsidR="00C449EA">
        <w:rPr>
          <w:sz w:val="24"/>
          <w:szCs w:val="24"/>
        </w:rPr>
        <w:t xml:space="preserve">  </w:t>
      </w:r>
      <w:r w:rsidRPr="00F652D9">
        <w:rPr>
          <w:sz w:val="24"/>
          <w:szCs w:val="24"/>
        </w:rPr>
        <w:t xml:space="preserve">have been completed.  Such payment includes payment for Post-Construction Phase services under paragraph A.1.06.  Engineer remains responsible to Owner for the technical adequacy and completeness of such services.  </w:t>
      </w:r>
    </w:p>
    <w:p w:rsidR="00F42838" w:rsidRPr="00F652D9" w:rsidRDefault="00F42838" w:rsidP="00F652D9">
      <w:pPr>
        <w:ind w:left="1080"/>
        <w:rPr>
          <w:sz w:val="24"/>
          <w:szCs w:val="24"/>
        </w:rPr>
      </w:pPr>
    </w:p>
    <w:p w:rsidR="00C449EA" w:rsidRDefault="00C449EA" w:rsidP="00C449EA">
      <w:pPr>
        <w:ind w:firstLine="720"/>
        <w:rPr>
          <w:sz w:val="24"/>
          <w:szCs w:val="24"/>
        </w:rPr>
      </w:pPr>
      <w:r>
        <w:rPr>
          <w:sz w:val="24"/>
          <w:szCs w:val="24"/>
        </w:rPr>
        <w:t xml:space="preserve">4.   </w:t>
      </w:r>
      <w:r w:rsidR="00FC35B4" w:rsidRPr="00F652D9">
        <w:rPr>
          <w:sz w:val="24"/>
          <w:szCs w:val="24"/>
        </w:rPr>
        <w:t>The Lump Sum inc</w:t>
      </w:r>
      <w:r w:rsidR="00363AA0" w:rsidRPr="00F652D9">
        <w:rPr>
          <w:sz w:val="24"/>
          <w:szCs w:val="24"/>
        </w:rPr>
        <w:t>l</w:t>
      </w:r>
      <w:r w:rsidR="00FC35B4" w:rsidRPr="00F652D9">
        <w:rPr>
          <w:sz w:val="24"/>
          <w:szCs w:val="24"/>
        </w:rPr>
        <w:t xml:space="preserve">udes compensation for Engineer’s services and services of </w:t>
      </w:r>
    </w:p>
    <w:p w:rsidR="00C449EA" w:rsidRDefault="00C449EA" w:rsidP="00C449EA">
      <w:pPr>
        <w:ind w:firstLine="720"/>
        <w:rPr>
          <w:sz w:val="24"/>
          <w:szCs w:val="24"/>
        </w:rPr>
      </w:pPr>
      <w:r>
        <w:rPr>
          <w:sz w:val="24"/>
          <w:szCs w:val="24"/>
        </w:rPr>
        <w:t xml:space="preserve">      </w:t>
      </w:r>
      <w:r w:rsidR="00FC35B4" w:rsidRPr="00F652D9">
        <w:rPr>
          <w:sz w:val="24"/>
          <w:szCs w:val="24"/>
        </w:rPr>
        <w:t xml:space="preserve">Engineer’s Consultants, if any.  Appropriate amounts have been incorporated in </w:t>
      </w:r>
    </w:p>
    <w:p w:rsidR="00FC35B4" w:rsidRPr="00F652D9" w:rsidRDefault="00C449EA" w:rsidP="00C449EA">
      <w:pPr>
        <w:ind w:firstLine="720"/>
        <w:rPr>
          <w:sz w:val="24"/>
          <w:szCs w:val="24"/>
        </w:rPr>
      </w:pPr>
      <w:r>
        <w:rPr>
          <w:sz w:val="24"/>
          <w:szCs w:val="24"/>
        </w:rPr>
        <w:t xml:space="preserve">      </w:t>
      </w:r>
      <w:r w:rsidR="00FC35B4" w:rsidRPr="00F652D9">
        <w:rPr>
          <w:sz w:val="24"/>
          <w:szCs w:val="24"/>
        </w:rPr>
        <w:t xml:space="preserve">the Lump Sum to account for labor, overhead, profit, and Reimbursable Expenses.  </w:t>
      </w:r>
    </w:p>
    <w:p w:rsidR="00F42838" w:rsidRPr="00F652D9" w:rsidRDefault="00C449EA" w:rsidP="00F652D9">
      <w:pPr>
        <w:ind w:left="720"/>
        <w:rPr>
          <w:sz w:val="24"/>
          <w:szCs w:val="24"/>
        </w:rPr>
      </w:pPr>
      <w:r>
        <w:rPr>
          <w:sz w:val="24"/>
          <w:szCs w:val="24"/>
        </w:rPr>
        <w:t xml:space="preserve">  </w:t>
      </w:r>
    </w:p>
    <w:p w:rsidR="00FC35B4" w:rsidRPr="00F652D9" w:rsidRDefault="00FC35B4" w:rsidP="00F652D9">
      <w:pPr>
        <w:numPr>
          <w:ilvl w:val="0"/>
          <w:numId w:val="7"/>
        </w:numPr>
        <w:rPr>
          <w:sz w:val="24"/>
          <w:szCs w:val="24"/>
        </w:rPr>
      </w:pPr>
      <w:r w:rsidRPr="00F652D9">
        <w:rPr>
          <w:sz w:val="24"/>
          <w:szCs w:val="24"/>
        </w:rPr>
        <w:t xml:space="preserve">Period of Service. The compensation amount stipulated in paragraph C.2.01.A.2 is conditioned on a period of service not exceeding </w:t>
      </w:r>
      <w:r w:rsidR="008C09D1" w:rsidRPr="00F652D9">
        <w:rPr>
          <w:sz w:val="24"/>
          <w:szCs w:val="24"/>
        </w:rPr>
        <w:t>_____</w:t>
      </w:r>
      <w:r w:rsidRPr="00F652D9">
        <w:rPr>
          <w:sz w:val="24"/>
          <w:szCs w:val="24"/>
        </w:rPr>
        <w:t xml:space="preserve"> months.  Should such period of service be extended, the compensation amount for Engineer’s services shall be appropriately adjusted.  </w:t>
      </w:r>
    </w:p>
    <w:p w:rsidR="00F42838" w:rsidRPr="00F652D9" w:rsidRDefault="00F42838" w:rsidP="00F652D9">
      <w:pPr>
        <w:rPr>
          <w:sz w:val="24"/>
          <w:szCs w:val="24"/>
        </w:rPr>
      </w:pPr>
    </w:p>
    <w:p w:rsidR="00F42838" w:rsidRPr="00F652D9" w:rsidRDefault="00F42838" w:rsidP="00F652D9">
      <w:pPr>
        <w:rPr>
          <w:sz w:val="24"/>
          <w:szCs w:val="24"/>
        </w:rPr>
      </w:pPr>
      <w:r w:rsidRPr="00F652D9">
        <w:rPr>
          <w:sz w:val="24"/>
          <w:szCs w:val="24"/>
        </w:rPr>
        <w:t>C.2.03</w:t>
      </w:r>
      <w:r w:rsidRPr="00F652D9">
        <w:rPr>
          <w:sz w:val="24"/>
          <w:szCs w:val="24"/>
        </w:rPr>
        <w:tab/>
      </w:r>
      <w:r w:rsidRPr="00F652D9">
        <w:rPr>
          <w:i/>
          <w:sz w:val="24"/>
          <w:szCs w:val="24"/>
        </w:rPr>
        <w:t>[Not Used]</w:t>
      </w:r>
    </w:p>
    <w:p w:rsidR="00F42838" w:rsidRPr="00F652D9" w:rsidRDefault="00F42838" w:rsidP="00F652D9">
      <w:pPr>
        <w:rPr>
          <w:sz w:val="24"/>
          <w:szCs w:val="24"/>
        </w:rPr>
      </w:pPr>
    </w:p>
    <w:p w:rsidR="00F42838" w:rsidRPr="00F652D9" w:rsidRDefault="00F42838" w:rsidP="00F652D9">
      <w:pPr>
        <w:rPr>
          <w:sz w:val="24"/>
          <w:szCs w:val="24"/>
        </w:rPr>
      </w:pPr>
      <w:r w:rsidRPr="00F652D9">
        <w:rPr>
          <w:sz w:val="24"/>
          <w:szCs w:val="24"/>
        </w:rPr>
        <w:t>C.2.04</w:t>
      </w:r>
      <w:r w:rsidRPr="00F652D9">
        <w:rPr>
          <w:sz w:val="24"/>
          <w:szCs w:val="24"/>
        </w:rPr>
        <w:tab/>
      </w:r>
      <w:r w:rsidRPr="00F652D9">
        <w:rPr>
          <w:i/>
          <w:sz w:val="24"/>
          <w:szCs w:val="24"/>
        </w:rPr>
        <w:t>[Not Used]</w:t>
      </w:r>
    </w:p>
    <w:p w:rsidR="00DD3A30" w:rsidRPr="00F652D9" w:rsidRDefault="00DD3A30" w:rsidP="00F652D9">
      <w:pPr>
        <w:numPr>
          <w:ilvl w:val="12"/>
          <w:numId w:val="0"/>
        </w:numPr>
        <w:rPr>
          <w:sz w:val="24"/>
          <w:szCs w:val="24"/>
        </w:rPr>
      </w:pPr>
    </w:p>
    <w:p w:rsidR="00DD3A30" w:rsidRPr="00F652D9" w:rsidRDefault="00C449EA" w:rsidP="00F652D9">
      <w:pPr>
        <w:numPr>
          <w:ilvl w:val="12"/>
          <w:numId w:val="0"/>
        </w:numPr>
        <w:rPr>
          <w:sz w:val="24"/>
          <w:szCs w:val="24"/>
        </w:rPr>
      </w:pPr>
      <w:r>
        <w:rPr>
          <w:sz w:val="24"/>
          <w:szCs w:val="24"/>
        </w:rPr>
        <w:br w:type="page"/>
      </w:r>
    </w:p>
    <w:p w:rsidR="00DD3A30" w:rsidRPr="00F652D9" w:rsidRDefault="00DD3A30" w:rsidP="00F652D9">
      <w:pPr>
        <w:numPr>
          <w:ilvl w:val="12"/>
          <w:numId w:val="0"/>
        </w:numPr>
        <w:rPr>
          <w:sz w:val="24"/>
          <w:szCs w:val="24"/>
        </w:rPr>
      </w:pPr>
    </w:p>
    <w:p w:rsidR="00DD3A30" w:rsidRPr="00F652D9" w:rsidRDefault="00DD3A30" w:rsidP="00C449EA">
      <w:pPr>
        <w:numPr>
          <w:ilvl w:val="12"/>
          <w:numId w:val="0"/>
        </w:numPr>
        <w:jc w:val="center"/>
        <w:rPr>
          <w:b/>
          <w:sz w:val="24"/>
          <w:szCs w:val="24"/>
        </w:rPr>
      </w:pPr>
      <w:r w:rsidRPr="00F652D9">
        <w:rPr>
          <w:b/>
          <w:sz w:val="24"/>
          <w:szCs w:val="24"/>
        </w:rPr>
        <w:t>(Formatted for use with E-500, 2008 Edition on RUS funded projects)</w:t>
      </w:r>
    </w:p>
    <w:p w:rsidR="00DD3A30" w:rsidRPr="00F652D9" w:rsidRDefault="00DD3A30" w:rsidP="00F652D9">
      <w:pPr>
        <w:numPr>
          <w:ilvl w:val="12"/>
          <w:numId w:val="0"/>
        </w:numPr>
        <w:rPr>
          <w:b/>
          <w:sz w:val="24"/>
          <w:szCs w:val="24"/>
        </w:rPr>
      </w:pPr>
    </w:p>
    <w:p w:rsidR="00DD3A30" w:rsidRPr="00F652D9" w:rsidRDefault="00DD3A30" w:rsidP="00C449EA">
      <w:pPr>
        <w:numPr>
          <w:ilvl w:val="12"/>
          <w:numId w:val="0"/>
        </w:numPr>
        <w:jc w:val="center"/>
        <w:rPr>
          <w:b/>
          <w:sz w:val="24"/>
          <w:szCs w:val="24"/>
        </w:rPr>
      </w:pPr>
      <w:r w:rsidRPr="00F652D9">
        <w:rPr>
          <w:b/>
          <w:sz w:val="24"/>
          <w:szCs w:val="24"/>
        </w:rPr>
        <w:t>This is EXHIBIT C, consisting of _____ pages, referred to in part of the Agreement between Owner and Engineer For Professional Services dated _____,_____.</w:t>
      </w:r>
    </w:p>
    <w:p w:rsidR="00DD3A30" w:rsidRPr="00F652D9" w:rsidRDefault="00DD3A30" w:rsidP="00F652D9">
      <w:pPr>
        <w:numPr>
          <w:ilvl w:val="12"/>
          <w:numId w:val="0"/>
        </w:numPr>
        <w:rPr>
          <w:b/>
          <w:sz w:val="24"/>
          <w:szCs w:val="24"/>
        </w:rPr>
      </w:pPr>
    </w:p>
    <w:p w:rsidR="00DD3A30" w:rsidRPr="00C449EA" w:rsidRDefault="00DD3A30" w:rsidP="00F652D9">
      <w:pPr>
        <w:numPr>
          <w:ilvl w:val="12"/>
          <w:numId w:val="0"/>
        </w:numPr>
        <w:rPr>
          <w:sz w:val="24"/>
          <w:szCs w:val="24"/>
        </w:rPr>
      </w:pPr>
      <w:r w:rsidRPr="00C449EA">
        <w:rPr>
          <w:sz w:val="24"/>
          <w:szCs w:val="24"/>
        </w:rPr>
        <w:t>Payments to Engineer for Services and Reimbursable Expenses</w:t>
      </w:r>
    </w:p>
    <w:p w:rsidR="00DD3A30" w:rsidRPr="00C449EA" w:rsidRDefault="00DD3A30" w:rsidP="00F652D9">
      <w:pPr>
        <w:numPr>
          <w:ilvl w:val="12"/>
          <w:numId w:val="0"/>
        </w:numPr>
        <w:rPr>
          <w:sz w:val="24"/>
          <w:szCs w:val="24"/>
        </w:rPr>
      </w:pPr>
      <w:r w:rsidRPr="00C449EA">
        <w:rPr>
          <w:sz w:val="24"/>
          <w:szCs w:val="24"/>
        </w:rPr>
        <w:t>COMPENSATION PACKET RUS-2: Basic Services – Standard Hourly Rates</w:t>
      </w:r>
    </w:p>
    <w:p w:rsidR="00DD3A30" w:rsidRPr="00F652D9" w:rsidRDefault="00DD3A30" w:rsidP="00F652D9">
      <w:pPr>
        <w:numPr>
          <w:ilvl w:val="12"/>
          <w:numId w:val="0"/>
        </w:numPr>
        <w:rPr>
          <w:b/>
          <w:sz w:val="24"/>
          <w:szCs w:val="24"/>
        </w:rPr>
      </w:pPr>
      <w:r w:rsidRPr="00F652D9">
        <w:rPr>
          <w:b/>
          <w:sz w:val="24"/>
          <w:szCs w:val="24"/>
        </w:rPr>
        <w:t>___________________________________________________________________________</w:t>
      </w:r>
    </w:p>
    <w:p w:rsidR="00DD3A30" w:rsidRPr="00F652D9" w:rsidRDefault="00DD3A30" w:rsidP="00F652D9">
      <w:pPr>
        <w:numPr>
          <w:ilvl w:val="12"/>
          <w:numId w:val="0"/>
        </w:numPr>
        <w:rPr>
          <w:sz w:val="24"/>
          <w:szCs w:val="24"/>
        </w:rPr>
      </w:pPr>
    </w:p>
    <w:p w:rsidR="00DD3A30" w:rsidRPr="00F652D9" w:rsidRDefault="00DD3A30" w:rsidP="00F652D9">
      <w:pPr>
        <w:pStyle w:val="Text3"/>
        <w:rPr>
          <w:color w:val="000000"/>
        </w:rPr>
      </w:pPr>
      <w:r w:rsidRPr="00F652D9">
        <w:rPr>
          <w:color w:val="000000"/>
        </w:rPr>
        <w:t xml:space="preserve">Article 2 of the Agreement is amended and supplemented to include the following agreement of the parties: </w:t>
      </w:r>
    </w:p>
    <w:p w:rsidR="00120F7F" w:rsidRPr="00F652D9" w:rsidRDefault="00120F7F" w:rsidP="00F652D9">
      <w:pPr>
        <w:pStyle w:val="Text3"/>
        <w:rPr>
          <w:b/>
          <w:bCs/>
          <w:color w:val="000000"/>
        </w:rPr>
      </w:pPr>
    </w:p>
    <w:p w:rsidR="00DD3A30" w:rsidRPr="00F652D9" w:rsidRDefault="00DD3A30" w:rsidP="00F652D9">
      <w:pPr>
        <w:pStyle w:val="Text3"/>
        <w:rPr>
          <w:color w:val="000000"/>
        </w:rPr>
      </w:pPr>
      <w:r w:rsidRPr="00F652D9">
        <w:rPr>
          <w:b/>
          <w:bCs/>
          <w:color w:val="000000"/>
        </w:rPr>
        <w:t xml:space="preserve">ARTICLE 2 – OWNER’S RESPONSIBILITIES </w:t>
      </w:r>
    </w:p>
    <w:p w:rsidR="00DD3A30" w:rsidRPr="00F652D9" w:rsidRDefault="00DD3A30" w:rsidP="00F652D9">
      <w:pPr>
        <w:pStyle w:val="Default"/>
      </w:pPr>
    </w:p>
    <w:p w:rsidR="00DD3A30" w:rsidRPr="00F652D9" w:rsidRDefault="00DD3A30" w:rsidP="00F652D9">
      <w:pPr>
        <w:pStyle w:val="A101Ex1"/>
        <w:ind w:left="720" w:hanging="720"/>
        <w:rPr>
          <w:color w:val="000000"/>
        </w:rPr>
      </w:pPr>
      <w:r w:rsidRPr="00F652D9">
        <w:rPr>
          <w:color w:val="000000"/>
        </w:rPr>
        <w:t xml:space="preserve">C.2.01 </w:t>
      </w:r>
      <w:r w:rsidRPr="00F652D9">
        <w:rPr>
          <w:i/>
          <w:iCs/>
          <w:color w:val="000000"/>
        </w:rPr>
        <w:t xml:space="preserve">Compensation for Basic Services (other than Resident Project Representative Services) – Standard Hourly Rates Method of Payment </w:t>
      </w:r>
    </w:p>
    <w:p w:rsidR="00DD3A30" w:rsidRPr="00F652D9" w:rsidRDefault="00DD3A30" w:rsidP="00F652D9">
      <w:pPr>
        <w:pStyle w:val="A101Ex1"/>
        <w:ind w:left="720" w:hanging="720"/>
        <w:rPr>
          <w:color w:val="000000"/>
        </w:rPr>
      </w:pPr>
    </w:p>
    <w:p w:rsidR="00DD3A30" w:rsidRPr="00F652D9" w:rsidRDefault="00DD3A30" w:rsidP="00F652D9">
      <w:pPr>
        <w:pStyle w:val="AEx2"/>
        <w:ind w:left="1080" w:hanging="360"/>
        <w:rPr>
          <w:color w:val="000000"/>
        </w:rPr>
      </w:pPr>
      <w:r w:rsidRPr="00F652D9">
        <w:rPr>
          <w:color w:val="000000"/>
        </w:rPr>
        <w:t xml:space="preserve">A. Owner shall pay Engineer for Basic Services set forth in Exhibit A, except for services of Engineer’s Resident Project Representative, if any, as follows: </w:t>
      </w:r>
    </w:p>
    <w:p w:rsidR="00DD3A30" w:rsidRPr="00F652D9" w:rsidRDefault="00DD3A30" w:rsidP="00F652D9">
      <w:pPr>
        <w:pStyle w:val="AEx2"/>
        <w:ind w:left="1080" w:hanging="360"/>
        <w:rPr>
          <w:color w:val="000000"/>
        </w:rPr>
      </w:pPr>
    </w:p>
    <w:p w:rsidR="00DD3A30" w:rsidRPr="00F652D9" w:rsidRDefault="00DD3A30" w:rsidP="00F652D9">
      <w:pPr>
        <w:pStyle w:val="1Ex2"/>
        <w:ind w:left="1440" w:hanging="360"/>
        <w:rPr>
          <w:color w:val="000000"/>
        </w:rPr>
      </w:pPr>
      <w:r w:rsidRPr="00F652D9">
        <w:rPr>
          <w:color w:val="000000"/>
        </w:rPr>
        <w:t xml:space="preserve">1. </w:t>
      </w:r>
      <w:r w:rsidR="008168D9">
        <w:rPr>
          <w:color w:val="000000"/>
        </w:rPr>
        <w:t xml:space="preserve"> </w:t>
      </w:r>
      <w:r w:rsidRPr="00F652D9">
        <w:rPr>
          <w:color w:val="000000"/>
        </w:rPr>
        <w:t>An amount equal to the cumulative hours charged to the Project by each class</w:t>
      </w:r>
      <w:r w:rsidR="008168D9">
        <w:rPr>
          <w:color w:val="000000"/>
        </w:rPr>
        <w:t xml:space="preserve"> </w:t>
      </w:r>
      <w:r w:rsidRPr="00F652D9">
        <w:rPr>
          <w:color w:val="000000"/>
        </w:rPr>
        <w:t xml:space="preserve">of Engineer’s employees times Standard Hourly Rates for each applicable </w:t>
      </w:r>
      <w:smartTag w:uri="urn:schemas-microsoft-com:office:smarttags" w:element="PersonName">
        <w:r w:rsidRPr="00F652D9">
          <w:rPr>
            <w:color w:val="000000"/>
          </w:rPr>
          <w:t>bill</w:t>
        </w:r>
      </w:smartTag>
      <w:r w:rsidRPr="00F652D9">
        <w:rPr>
          <w:color w:val="000000"/>
        </w:rPr>
        <w:t xml:space="preserve">ing class for all services performed on the Project, plus Reimbursable Expenses and Engineer’s Consultant’s charges, if any. </w:t>
      </w:r>
    </w:p>
    <w:p w:rsidR="00DD3A30" w:rsidRPr="00F652D9" w:rsidRDefault="00DD3A30" w:rsidP="00F652D9">
      <w:pPr>
        <w:pStyle w:val="1Ex2"/>
        <w:ind w:left="1440" w:hanging="360"/>
        <w:rPr>
          <w:color w:val="000000"/>
        </w:rPr>
      </w:pPr>
    </w:p>
    <w:p w:rsidR="00DD3A30" w:rsidRPr="00F652D9" w:rsidRDefault="00DD3A30" w:rsidP="00F652D9">
      <w:pPr>
        <w:pStyle w:val="1Ex2"/>
        <w:ind w:left="1440" w:hanging="360"/>
        <w:rPr>
          <w:color w:val="000000"/>
        </w:rPr>
      </w:pPr>
      <w:r w:rsidRPr="00F652D9">
        <w:rPr>
          <w:color w:val="000000"/>
        </w:rPr>
        <w:t>2.</w:t>
      </w:r>
      <w:r w:rsidR="008168D9">
        <w:rPr>
          <w:color w:val="000000"/>
        </w:rPr>
        <w:t xml:space="preserve">  </w:t>
      </w:r>
      <w:r w:rsidRPr="00F652D9">
        <w:rPr>
          <w:color w:val="000000"/>
        </w:rPr>
        <w:t xml:space="preserve">Engineer’s Reimbursable Expenses Schedule and Standard Hourly Rates are attached to this Exhibit C as Appendices 1 and 2. </w:t>
      </w:r>
    </w:p>
    <w:p w:rsidR="00DD3A30" w:rsidRPr="00F652D9" w:rsidRDefault="00DD3A30" w:rsidP="00F652D9">
      <w:pPr>
        <w:pStyle w:val="1Ex2"/>
        <w:ind w:left="1440" w:hanging="360"/>
        <w:rPr>
          <w:color w:val="000000"/>
        </w:rPr>
      </w:pPr>
    </w:p>
    <w:p w:rsidR="00DD3A30" w:rsidRPr="00F652D9" w:rsidRDefault="00DD3A30" w:rsidP="00F652D9">
      <w:pPr>
        <w:pStyle w:val="1Ex2"/>
        <w:ind w:left="1440" w:hanging="360"/>
        <w:rPr>
          <w:color w:val="000000"/>
        </w:rPr>
      </w:pPr>
      <w:r w:rsidRPr="00F652D9">
        <w:rPr>
          <w:color w:val="000000"/>
        </w:rPr>
        <w:t xml:space="preserve">3. </w:t>
      </w:r>
      <w:r w:rsidR="008168D9">
        <w:rPr>
          <w:color w:val="000000"/>
        </w:rPr>
        <w:t xml:space="preserve"> </w:t>
      </w:r>
      <w:r w:rsidRPr="00F652D9">
        <w:rPr>
          <w:color w:val="000000"/>
        </w:rPr>
        <w:t>The total compensation for services under paragraph C.2.01 is estimated to be</w:t>
      </w:r>
      <w:r w:rsidR="008168D9">
        <w:rPr>
          <w:color w:val="000000"/>
        </w:rPr>
        <w:t xml:space="preserve"> </w:t>
      </w:r>
      <w:r w:rsidRPr="00F652D9">
        <w:rPr>
          <w:color w:val="000000"/>
        </w:rPr>
        <w:t>$</w:t>
      </w:r>
      <w:r w:rsidR="008C09D1" w:rsidRPr="00F652D9">
        <w:rPr>
          <w:color w:val="000000"/>
        </w:rPr>
        <w:t>_____</w:t>
      </w:r>
      <w:r w:rsidRPr="00F652D9">
        <w:rPr>
          <w:color w:val="000000"/>
        </w:rPr>
        <w:t xml:space="preserve"> based on the following assumed distribution of compensation: </w:t>
      </w:r>
    </w:p>
    <w:p w:rsidR="00DD3A30" w:rsidRPr="00F652D9" w:rsidRDefault="00DD3A30" w:rsidP="00F652D9">
      <w:pPr>
        <w:pStyle w:val="1Ex2"/>
        <w:ind w:left="1440" w:hanging="360"/>
        <w:rPr>
          <w:color w:val="000000"/>
        </w:rPr>
      </w:pPr>
    </w:p>
    <w:p w:rsidR="00DD3A30" w:rsidRPr="00F652D9" w:rsidRDefault="00DD3A30" w:rsidP="00F652D9">
      <w:pPr>
        <w:pStyle w:val="asmEx1"/>
        <w:ind w:left="1800" w:hanging="360"/>
        <w:rPr>
          <w:color w:val="000000"/>
        </w:rPr>
      </w:pPr>
      <w:r w:rsidRPr="00F652D9">
        <w:rPr>
          <w:color w:val="000000"/>
        </w:rPr>
        <w:t xml:space="preserve">a. </w:t>
      </w:r>
      <w:r w:rsidR="008168D9">
        <w:rPr>
          <w:color w:val="000000"/>
        </w:rPr>
        <w:t xml:space="preserve"> </w:t>
      </w:r>
      <w:r w:rsidRPr="00F652D9">
        <w:rPr>
          <w:color w:val="000000"/>
        </w:rPr>
        <w:t>Study and Report Phase</w:t>
      </w:r>
      <w:r w:rsidR="008C09D1" w:rsidRPr="00F652D9">
        <w:rPr>
          <w:color w:val="000000"/>
        </w:rPr>
        <w:tab/>
      </w:r>
      <w:r w:rsidR="008C09D1" w:rsidRPr="00F652D9">
        <w:rPr>
          <w:color w:val="000000"/>
        </w:rPr>
        <w:tab/>
      </w:r>
      <w:r w:rsidRPr="00F652D9">
        <w:rPr>
          <w:color w:val="000000"/>
        </w:rPr>
        <w:t xml:space="preserve">$ </w:t>
      </w:r>
      <w:r w:rsidR="00120F7F" w:rsidRPr="00F652D9">
        <w:rPr>
          <w:color w:val="000000"/>
        </w:rPr>
        <w:t>__________</w:t>
      </w:r>
    </w:p>
    <w:p w:rsidR="00DD3A30" w:rsidRPr="00F652D9" w:rsidRDefault="00DD3A30" w:rsidP="00F652D9">
      <w:pPr>
        <w:pStyle w:val="asmEx1"/>
        <w:ind w:left="1800" w:hanging="360"/>
        <w:rPr>
          <w:color w:val="000000"/>
        </w:rPr>
      </w:pPr>
      <w:r w:rsidRPr="00F652D9">
        <w:rPr>
          <w:color w:val="000000"/>
        </w:rPr>
        <w:t>b.</w:t>
      </w:r>
      <w:r w:rsidR="008168D9">
        <w:rPr>
          <w:color w:val="000000"/>
        </w:rPr>
        <w:t xml:space="preserve"> </w:t>
      </w:r>
      <w:r w:rsidRPr="00F652D9">
        <w:rPr>
          <w:color w:val="000000"/>
        </w:rPr>
        <w:t xml:space="preserve"> Preliminary Design Phase </w:t>
      </w:r>
      <w:r w:rsidR="008C09D1" w:rsidRPr="00F652D9">
        <w:rPr>
          <w:color w:val="000000"/>
        </w:rPr>
        <w:tab/>
      </w:r>
      <w:r w:rsidR="008168D9">
        <w:rPr>
          <w:color w:val="000000"/>
        </w:rPr>
        <w:tab/>
      </w:r>
      <w:r w:rsidRPr="00F652D9">
        <w:rPr>
          <w:color w:val="000000"/>
        </w:rPr>
        <w:t xml:space="preserve">$ </w:t>
      </w:r>
      <w:r w:rsidR="00120F7F" w:rsidRPr="00F652D9">
        <w:rPr>
          <w:color w:val="000000"/>
        </w:rPr>
        <w:t>__________</w:t>
      </w:r>
    </w:p>
    <w:p w:rsidR="00DD3A30" w:rsidRPr="00F652D9" w:rsidRDefault="00DD3A30" w:rsidP="00F652D9">
      <w:pPr>
        <w:pStyle w:val="asmEx1"/>
        <w:ind w:left="1800" w:hanging="360"/>
        <w:rPr>
          <w:color w:val="000000"/>
        </w:rPr>
      </w:pPr>
      <w:r w:rsidRPr="00F652D9">
        <w:rPr>
          <w:color w:val="000000"/>
        </w:rPr>
        <w:t xml:space="preserve">c. </w:t>
      </w:r>
      <w:r w:rsidR="008168D9">
        <w:rPr>
          <w:color w:val="000000"/>
        </w:rPr>
        <w:t xml:space="preserve"> </w:t>
      </w:r>
      <w:r w:rsidRPr="00F652D9">
        <w:rPr>
          <w:color w:val="000000"/>
        </w:rPr>
        <w:t xml:space="preserve">Final Design Phase </w:t>
      </w:r>
      <w:r w:rsidR="008C09D1" w:rsidRPr="00F652D9">
        <w:rPr>
          <w:color w:val="000000"/>
        </w:rPr>
        <w:tab/>
      </w:r>
      <w:r w:rsidR="008C09D1" w:rsidRPr="00F652D9">
        <w:rPr>
          <w:color w:val="000000"/>
        </w:rPr>
        <w:tab/>
      </w:r>
      <w:r w:rsidRPr="00F652D9">
        <w:rPr>
          <w:color w:val="000000"/>
        </w:rPr>
        <w:t xml:space="preserve">$ </w:t>
      </w:r>
      <w:r w:rsidR="00120F7F" w:rsidRPr="00F652D9">
        <w:rPr>
          <w:color w:val="000000"/>
        </w:rPr>
        <w:t>__________</w:t>
      </w:r>
    </w:p>
    <w:p w:rsidR="00DD3A30" w:rsidRPr="00F652D9" w:rsidRDefault="00DD3A30" w:rsidP="00F652D9">
      <w:pPr>
        <w:pStyle w:val="asmEx1"/>
        <w:ind w:left="1800" w:hanging="360"/>
        <w:rPr>
          <w:color w:val="000000"/>
        </w:rPr>
      </w:pPr>
      <w:r w:rsidRPr="00F652D9">
        <w:rPr>
          <w:color w:val="000000"/>
        </w:rPr>
        <w:t xml:space="preserve">d. </w:t>
      </w:r>
      <w:r w:rsidR="008168D9">
        <w:rPr>
          <w:color w:val="000000"/>
        </w:rPr>
        <w:t xml:space="preserve"> </w:t>
      </w:r>
      <w:r w:rsidRPr="00F652D9">
        <w:rPr>
          <w:color w:val="000000"/>
        </w:rPr>
        <w:t xml:space="preserve">Bidding or Negotiating Phase </w:t>
      </w:r>
      <w:r w:rsidR="008C09D1" w:rsidRPr="00F652D9">
        <w:rPr>
          <w:color w:val="000000"/>
        </w:rPr>
        <w:tab/>
      </w:r>
      <w:r w:rsidRPr="00F652D9">
        <w:rPr>
          <w:color w:val="000000"/>
        </w:rPr>
        <w:t xml:space="preserve">$ </w:t>
      </w:r>
      <w:r w:rsidR="00120F7F" w:rsidRPr="00F652D9">
        <w:rPr>
          <w:color w:val="000000"/>
        </w:rPr>
        <w:t>__________</w:t>
      </w:r>
    </w:p>
    <w:p w:rsidR="00DD3A30" w:rsidRPr="00F652D9" w:rsidRDefault="00DD3A30" w:rsidP="008168D9">
      <w:pPr>
        <w:pStyle w:val="asmEx1"/>
        <w:tabs>
          <w:tab w:val="left" w:pos="1530"/>
        </w:tabs>
        <w:ind w:left="1800" w:hanging="360"/>
        <w:rPr>
          <w:color w:val="000000"/>
        </w:rPr>
      </w:pPr>
      <w:r w:rsidRPr="00F652D9">
        <w:rPr>
          <w:color w:val="000000"/>
        </w:rPr>
        <w:t xml:space="preserve">e. </w:t>
      </w:r>
      <w:r w:rsidR="008168D9">
        <w:rPr>
          <w:color w:val="000000"/>
        </w:rPr>
        <w:t xml:space="preserve"> </w:t>
      </w:r>
      <w:r w:rsidRPr="00F652D9">
        <w:rPr>
          <w:color w:val="000000"/>
        </w:rPr>
        <w:t xml:space="preserve">Construction Phase </w:t>
      </w:r>
      <w:r w:rsidR="008C09D1" w:rsidRPr="00F652D9">
        <w:rPr>
          <w:color w:val="000000"/>
        </w:rPr>
        <w:tab/>
      </w:r>
      <w:r w:rsidR="008C09D1" w:rsidRPr="00F652D9">
        <w:rPr>
          <w:color w:val="000000"/>
        </w:rPr>
        <w:tab/>
      </w:r>
      <w:r w:rsidRPr="00F652D9">
        <w:rPr>
          <w:color w:val="000000"/>
        </w:rPr>
        <w:t xml:space="preserve">$ </w:t>
      </w:r>
      <w:r w:rsidR="00120F7F" w:rsidRPr="00F652D9">
        <w:rPr>
          <w:color w:val="000000"/>
        </w:rPr>
        <w:t>__________</w:t>
      </w:r>
    </w:p>
    <w:p w:rsidR="00DD3A30" w:rsidRPr="00F652D9" w:rsidRDefault="008168D9" w:rsidP="00F652D9">
      <w:pPr>
        <w:pStyle w:val="asmEx1"/>
        <w:ind w:left="1800" w:hanging="360"/>
        <w:rPr>
          <w:color w:val="000000"/>
        </w:rPr>
      </w:pPr>
      <w:r>
        <w:rPr>
          <w:color w:val="000000"/>
        </w:rPr>
        <w:t xml:space="preserve"> </w:t>
      </w:r>
      <w:r w:rsidR="00DD3A30" w:rsidRPr="00F652D9">
        <w:rPr>
          <w:color w:val="000000"/>
        </w:rPr>
        <w:t xml:space="preserve">f. </w:t>
      </w:r>
      <w:r>
        <w:rPr>
          <w:color w:val="000000"/>
        </w:rPr>
        <w:t xml:space="preserve"> </w:t>
      </w:r>
      <w:r w:rsidR="00DD3A30" w:rsidRPr="00F652D9">
        <w:rPr>
          <w:color w:val="000000"/>
        </w:rPr>
        <w:t xml:space="preserve">Post Construction </w:t>
      </w:r>
      <w:r w:rsidR="008C09D1" w:rsidRPr="00F652D9">
        <w:rPr>
          <w:color w:val="000000"/>
        </w:rPr>
        <w:tab/>
      </w:r>
      <w:r w:rsidR="008C09D1" w:rsidRPr="00F652D9">
        <w:rPr>
          <w:color w:val="000000"/>
        </w:rPr>
        <w:tab/>
      </w:r>
      <w:r>
        <w:rPr>
          <w:color w:val="000000"/>
        </w:rPr>
        <w:tab/>
      </w:r>
      <w:r w:rsidR="00DD3A30" w:rsidRPr="00F652D9">
        <w:rPr>
          <w:color w:val="000000"/>
        </w:rPr>
        <w:t xml:space="preserve">$ </w:t>
      </w:r>
      <w:r w:rsidR="00120F7F" w:rsidRPr="00F652D9">
        <w:rPr>
          <w:color w:val="000000"/>
        </w:rPr>
        <w:t>__________</w:t>
      </w:r>
    </w:p>
    <w:p w:rsidR="00DD3A30" w:rsidRPr="00F652D9" w:rsidRDefault="00DD3A30" w:rsidP="00F652D9">
      <w:pPr>
        <w:pStyle w:val="asmEx1"/>
        <w:ind w:left="1800" w:hanging="360"/>
        <w:rPr>
          <w:color w:val="000000"/>
        </w:rPr>
      </w:pPr>
    </w:p>
    <w:p w:rsidR="00113740" w:rsidRDefault="00DD3A30" w:rsidP="00F652D9">
      <w:pPr>
        <w:pStyle w:val="1Ex2"/>
        <w:ind w:left="1440" w:hanging="360"/>
        <w:rPr>
          <w:color w:val="000000"/>
        </w:rPr>
      </w:pPr>
      <w:r w:rsidRPr="00F652D9">
        <w:rPr>
          <w:color w:val="000000"/>
        </w:rPr>
        <w:t xml:space="preserve">4. </w:t>
      </w:r>
      <w:r w:rsidR="00113740">
        <w:rPr>
          <w:color w:val="000000"/>
        </w:rPr>
        <w:t xml:space="preserve"> </w:t>
      </w:r>
      <w:r w:rsidRPr="00F652D9">
        <w:rPr>
          <w:color w:val="000000"/>
        </w:rPr>
        <w:t>Engineer may alter the distribution of compensation between individual phases</w:t>
      </w:r>
      <w:r w:rsidR="00113740">
        <w:rPr>
          <w:color w:val="000000"/>
        </w:rPr>
        <w:t xml:space="preserve"> </w:t>
      </w:r>
    </w:p>
    <w:p w:rsidR="00113740" w:rsidRDefault="00113740" w:rsidP="00F652D9">
      <w:pPr>
        <w:pStyle w:val="1Ex2"/>
        <w:ind w:left="1440" w:hanging="360"/>
        <w:rPr>
          <w:color w:val="000000"/>
        </w:rPr>
      </w:pPr>
      <w:r>
        <w:rPr>
          <w:color w:val="000000"/>
        </w:rPr>
        <w:t xml:space="preserve">     </w:t>
      </w:r>
      <w:r w:rsidR="00DD3A30" w:rsidRPr="00F652D9">
        <w:rPr>
          <w:color w:val="000000"/>
        </w:rPr>
        <w:t xml:space="preserve">of the work noted herein to be consistent with services actually rendered, but </w:t>
      </w:r>
    </w:p>
    <w:p w:rsidR="00113740" w:rsidRDefault="00113740" w:rsidP="00F652D9">
      <w:pPr>
        <w:pStyle w:val="1Ex2"/>
        <w:ind w:left="1440" w:hanging="360"/>
        <w:rPr>
          <w:color w:val="000000"/>
        </w:rPr>
      </w:pPr>
      <w:r>
        <w:rPr>
          <w:color w:val="000000"/>
        </w:rPr>
        <w:t xml:space="preserve">     </w:t>
      </w:r>
      <w:r w:rsidR="00DD3A30" w:rsidRPr="00F652D9">
        <w:rPr>
          <w:color w:val="000000"/>
        </w:rPr>
        <w:t xml:space="preserve">shall not exceed the total estimated compensation amount unless approved in </w:t>
      </w:r>
    </w:p>
    <w:p w:rsidR="00DD3A30" w:rsidRPr="00F652D9" w:rsidRDefault="00113740" w:rsidP="00F652D9">
      <w:pPr>
        <w:pStyle w:val="1Ex2"/>
        <w:ind w:left="1440" w:hanging="360"/>
        <w:rPr>
          <w:color w:val="000000"/>
        </w:rPr>
      </w:pPr>
      <w:r>
        <w:rPr>
          <w:color w:val="000000"/>
        </w:rPr>
        <w:t xml:space="preserve">     </w:t>
      </w:r>
      <w:r w:rsidR="00DD3A30" w:rsidRPr="00F652D9">
        <w:rPr>
          <w:color w:val="000000"/>
        </w:rPr>
        <w:t xml:space="preserve">writing by Owner, with Agency concurrence. </w:t>
      </w:r>
    </w:p>
    <w:p w:rsidR="00DD3A30" w:rsidRPr="00F652D9" w:rsidRDefault="00DD3A30" w:rsidP="00F652D9">
      <w:pPr>
        <w:pStyle w:val="1Ex2"/>
        <w:ind w:left="1440" w:hanging="360"/>
        <w:rPr>
          <w:color w:val="000000"/>
        </w:rPr>
      </w:pPr>
    </w:p>
    <w:p w:rsidR="00113740" w:rsidRDefault="00DD3A30" w:rsidP="00F652D9">
      <w:pPr>
        <w:pStyle w:val="1Ex2"/>
        <w:ind w:left="1440" w:hanging="360"/>
        <w:rPr>
          <w:color w:val="000000"/>
        </w:rPr>
      </w:pPr>
      <w:r w:rsidRPr="00F652D9">
        <w:rPr>
          <w:color w:val="000000"/>
        </w:rPr>
        <w:t xml:space="preserve">5. </w:t>
      </w:r>
      <w:r w:rsidR="00113740">
        <w:rPr>
          <w:color w:val="000000"/>
        </w:rPr>
        <w:t xml:space="preserve"> </w:t>
      </w:r>
      <w:r w:rsidRPr="00F652D9">
        <w:rPr>
          <w:color w:val="000000"/>
        </w:rPr>
        <w:t>The total estimated compensation for Engineer’s services included in the</w:t>
      </w:r>
      <w:r w:rsidR="00113740">
        <w:rPr>
          <w:color w:val="000000"/>
        </w:rPr>
        <w:t xml:space="preserve"> </w:t>
      </w:r>
    </w:p>
    <w:p w:rsidR="00113740" w:rsidRDefault="00113740" w:rsidP="00F652D9">
      <w:pPr>
        <w:pStyle w:val="1Ex2"/>
        <w:ind w:left="1440" w:hanging="360"/>
        <w:rPr>
          <w:color w:val="000000"/>
        </w:rPr>
      </w:pPr>
      <w:r>
        <w:rPr>
          <w:color w:val="000000"/>
        </w:rPr>
        <w:lastRenderedPageBreak/>
        <w:t xml:space="preserve">      </w:t>
      </w:r>
      <w:r w:rsidR="00DD3A30" w:rsidRPr="00F652D9">
        <w:rPr>
          <w:color w:val="000000"/>
        </w:rPr>
        <w:t xml:space="preserve">breakdown by phases as noted in paragraph C.2.01.A.3 incorporates all labor, </w:t>
      </w:r>
    </w:p>
    <w:p w:rsidR="00DD3A30" w:rsidRPr="00F652D9" w:rsidRDefault="00113740" w:rsidP="00F652D9">
      <w:pPr>
        <w:pStyle w:val="1Ex2"/>
        <w:ind w:left="1440" w:hanging="360"/>
        <w:rPr>
          <w:color w:val="000000"/>
        </w:rPr>
      </w:pPr>
      <w:r>
        <w:rPr>
          <w:color w:val="000000"/>
        </w:rPr>
        <w:t xml:space="preserve">      </w:t>
      </w:r>
      <w:r w:rsidR="00DD3A30" w:rsidRPr="00F652D9">
        <w:rPr>
          <w:color w:val="000000"/>
        </w:rPr>
        <w:t xml:space="preserve">overhead, profit, Reimbursable Expenses and Engineer’s Consultant’s charges. </w:t>
      </w:r>
    </w:p>
    <w:p w:rsidR="00DD3A30" w:rsidRPr="00F652D9" w:rsidRDefault="00DD3A30" w:rsidP="00F652D9">
      <w:pPr>
        <w:pStyle w:val="1Ex2"/>
        <w:ind w:left="1440" w:hanging="360"/>
        <w:rPr>
          <w:color w:val="000000"/>
        </w:rPr>
      </w:pPr>
    </w:p>
    <w:p w:rsidR="00113740" w:rsidRDefault="00DD3A30" w:rsidP="00F652D9">
      <w:pPr>
        <w:pStyle w:val="1Ex2"/>
        <w:ind w:left="1440" w:hanging="360"/>
        <w:rPr>
          <w:color w:val="000000"/>
        </w:rPr>
      </w:pPr>
      <w:r w:rsidRPr="00F652D9">
        <w:rPr>
          <w:color w:val="000000"/>
        </w:rPr>
        <w:t xml:space="preserve">6. </w:t>
      </w:r>
      <w:r w:rsidR="00113740">
        <w:rPr>
          <w:color w:val="000000"/>
        </w:rPr>
        <w:t xml:space="preserve"> </w:t>
      </w:r>
      <w:r w:rsidRPr="00F652D9">
        <w:rPr>
          <w:color w:val="000000"/>
        </w:rPr>
        <w:t xml:space="preserve">The amounts </w:t>
      </w:r>
      <w:smartTag w:uri="urn:schemas-microsoft-com:office:smarttags" w:element="PersonName">
        <w:r w:rsidRPr="00F652D9">
          <w:rPr>
            <w:color w:val="000000"/>
          </w:rPr>
          <w:t>bill</w:t>
        </w:r>
      </w:smartTag>
      <w:r w:rsidRPr="00F652D9">
        <w:rPr>
          <w:color w:val="000000"/>
        </w:rPr>
        <w:t xml:space="preserve">ed for Engineer’s services under paragraph C.2.01 will be </w:t>
      </w:r>
    </w:p>
    <w:p w:rsidR="00DD3A30" w:rsidRPr="00F652D9" w:rsidRDefault="00113740" w:rsidP="00113740">
      <w:pPr>
        <w:pStyle w:val="1Ex2"/>
        <w:tabs>
          <w:tab w:val="left" w:pos="1260"/>
          <w:tab w:val="left" w:pos="1530"/>
        </w:tabs>
        <w:ind w:left="1440" w:hanging="360"/>
        <w:rPr>
          <w:color w:val="000000"/>
        </w:rPr>
      </w:pPr>
      <w:r>
        <w:rPr>
          <w:color w:val="000000"/>
        </w:rPr>
        <w:t xml:space="preserve">      </w:t>
      </w:r>
      <w:r w:rsidR="00DD3A30" w:rsidRPr="00F652D9">
        <w:rPr>
          <w:color w:val="000000"/>
        </w:rPr>
        <w:t xml:space="preserve">based on the cumulative hours charged to the Project during the </w:t>
      </w:r>
      <w:smartTag w:uri="urn:schemas-microsoft-com:office:smarttags" w:element="PersonName">
        <w:r w:rsidR="00DD3A30" w:rsidRPr="00F652D9">
          <w:rPr>
            <w:color w:val="000000"/>
          </w:rPr>
          <w:t>bill</w:t>
        </w:r>
      </w:smartTag>
      <w:r w:rsidR="00DD3A30" w:rsidRPr="00F652D9">
        <w:rPr>
          <w:color w:val="000000"/>
        </w:rPr>
        <w:t xml:space="preserve">ing period by each class of Engineer’s employees times Standard Hourly Rates for each applicable </w:t>
      </w:r>
      <w:smartTag w:uri="urn:schemas-microsoft-com:office:smarttags" w:element="PersonName">
        <w:r w:rsidR="00DD3A30" w:rsidRPr="00F652D9">
          <w:rPr>
            <w:color w:val="000000"/>
          </w:rPr>
          <w:t>bill</w:t>
        </w:r>
      </w:smartTag>
      <w:r w:rsidR="00DD3A30" w:rsidRPr="00F652D9">
        <w:rPr>
          <w:color w:val="000000"/>
        </w:rPr>
        <w:t xml:space="preserve">ing class, plus Reimbursable Expenses and Engineer’s Consultant’s charges. </w:t>
      </w:r>
    </w:p>
    <w:p w:rsidR="00DD3A30" w:rsidRPr="00F652D9" w:rsidRDefault="00DD3A30" w:rsidP="00F652D9">
      <w:pPr>
        <w:pStyle w:val="1Ex2"/>
        <w:ind w:left="1440" w:hanging="360"/>
        <w:rPr>
          <w:color w:val="000000"/>
        </w:rPr>
      </w:pPr>
    </w:p>
    <w:p w:rsidR="00113740" w:rsidRDefault="00DD3A30" w:rsidP="00F652D9">
      <w:pPr>
        <w:pStyle w:val="1Ex2"/>
        <w:ind w:left="1440" w:hanging="360"/>
        <w:rPr>
          <w:color w:val="000000"/>
        </w:rPr>
      </w:pPr>
      <w:r w:rsidRPr="00F652D9">
        <w:rPr>
          <w:color w:val="000000"/>
        </w:rPr>
        <w:t>7.</w:t>
      </w:r>
      <w:r w:rsidR="00113740">
        <w:rPr>
          <w:color w:val="000000"/>
        </w:rPr>
        <w:t xml:space="preserve"> </w:t>
      </w:r>
      <w:r w:rsidRPr="00F652D9">
        <w:rPr>
          <w:color w:val="000000"/>
        </w:rPr>
        <w:t xml:space="preserve"> The Standard Hourly Rates and Reimbursable Expenses Schedule </w:t>
      </w:r>
      <w:r w:rsidR="00605866" w:rsidRPr="00F652D9">
        <w:rPr>
          <w:color w:val="000000"/>
        </w:rPr>
        <w:t>may</w:t>
      </w:r>
      <w:r w:rsidRPr="00F652D9">
        <w:rPr>
          <w:color w:val="000000"/>
        </w:rPr>
        <w:t xml:space="preserve"> be</w:t>
      </w:r>
      <w:r w:rsidR="00113740">
        <w:rPr>
          <w:color w:val="000000"/>
        </w:rPr>
        <w:t xml:space="preserve"> </w:t>
      </w:r>
    </w:p>
    <w:p w:rsidR="00113740" w:rsidRDefault="00113740" w:rsidP="00F652D9">
      <w:pPr>
        <w:pStyle w:val="1Ex2"/>
        <w:ind w:left="1440" w:hanging="360"/>
        <w:rPr>
          <w:color w:val="000000"/>
        </w:rPr>
      </w:pPr>
      <w:r>
        <w:rPr>
          <w:color w:val="000000"/>
        </w:rPr>
        <w:t xml:space="preserve">     </w:t>
      </w:r>
      <w:r w:rsidR="00DD3A30" w:rsidRPr="00F652D9">
        <w:rPr>
          <w:color w:val="000000"/>
        </w:rPr>
        <w:t xml:space="preserve">adjusted annually </w:t>
      </w:r>
      <w:r w:rsidR="00605866" w:rsidRPr="00F652D9">
        <w:rPr>
          <w:color w:val="000000"/>
        </w:rPr>
        <w:t xml:space="preserve">by Amendment to the Agreement </w:t>
      </w:r>
      <w:r w:rsidR="00DD3A30" w:rsidRPr="00F652D9">
        <w:rPr>
          <w:color w:val="000000"/>
        </w:rPr>
        <w:t xml:space="preserve">(as of </w:t>
      </w:r>
      <w:r w:rsidR="008C09D1" w:rsidRPr="00F652D9">
        <w:rPr>
          <w:color w:val="000000"/>
        </w:rPr>
        <w:t>_____</w:t>
      </w:r>
      <w:r w:rsidR="00DD3A30" w:rsidRPr="00F652D9">
        <w:rPr>
          <w:color w:val="000000"/>
        </w:rPr>
        <w:t>) to reflect</w:t>
      </w:r>
      <w:r>
        <w:rPr>
          <w:color w:val="000000"/>
        </w:rPr>
        <w:t xml:space="preserve"> </w:t>
      </w:r>
    </w:p>
    <w:p w:rsidR="00DD3A30" w:rsidRPr="00F652D9" w:rsidRDefault="00113740" w:rsidP="00F652D9">
      <w:pPr>
        <w:pStyle w:val="1Ex2"/>
        <w:ind w:left="1440" w:hanging="360"/>
        <w:rPr>
          <w:color w:val="000000"/>
        </w:rPr>
      </w:pPr>
      <w:r>
        <w:rPr>
          <w:color w:val="000000"/>
        </w:rPr>
        <w:t xml:space="preserve">     </w:t>
      </w:r>
      <w:r w:rsidR="00DD3A30" w:rsidRPr="00F652D9">
        <w:rPr>
          <w:color w:val="000000"/>
        </w:rPr>
        <w:t xml:space="preserve">equitable changes in the compensation payable to Engineer. </w:t>
      </w:r>
    </w:p>
    <w:p w:rsidR="00DD3A30" w:rsidRPr="00F652D9" w:rsidRDefault="00DD3A30" w:rsidP="00F652D9">
      <w:pPr>
        <w:pStyle w:val="1Ex2"/>
        <w:ind w:left="1440" w:hanging="360"/>
        <w:rPr>
          <w:color w:val="000000"/>
        </w:rPr>
      </w:pPr>
    </w:p>
    <w:p w:rsidR="00DD3A30" w:rsidRPr="00F652D9" w:rsidRDefault="00DD3A30" w:rsidP="00F652D9">
      <w:pPr>
        <w:pStyle w:val="A101Ex1"/>
        <w:ind w:left="720" w:hanging="720"/>
        <w:rPr>
          <w:color w:val="000000"/>
        </w:rPr>
      </w:pPr>
      <w:r w:rsidRPr="00F652D9">
        <w:rPr>
          <w:color w:val="000000"/>
        </w:rPr>
        <w:t xml:space="preserve">C.2.02 </w:t>
      </w:r>
      <w:r w:rsidRPr="00F652D9">
        <w:rPr>
          <w:i/>
          <w:iCs/>
          <w:color w:val="000000"/>
        </w:rPr>
        <w:t xml:space="preserve">Compensation for Reimbursable Expenses </w:t>
      </w:r>
    </w:p>
    <w:p w:rsidR="00DD3A30" w:rsidRPr="00F652D9" w:rsidRDefault="00DD3A30" w:rsidP="00F652D9">
      <w:pPr>
        <w:pStyle w:val="A101Ex1"/>
        <w:ind w:left="720" w:hanging="720"/>
        <w:rPr>
          <w:color w:val="000000"/>
        </w:rPr>
      </w:pPr>
    </w:p>
    <w:p w:rsidR="00DD3A30" w:rsidRPr="00F652D9" w:rsidRDefault="00DD3A30" w:rsidP="00F652D9">
      <w:pPr>
        <w:pStyle w:val="AEx2"/>
        <w:numPr>
          <w:ilvl w:val="0"/>
          <w:numId w:val="8"/>
        </w:numPr>
        <w:rPr>
          <w:color w:val="000000"/>
        </w:rPr>
      </w:pPr>
      <w:r w:rsidRPr="00F652D9">
        <w:rPr>
          <w:color w:val="000000"/>
        </w:rPr>
        <w:t xml:space="preserve">Owner shall pay Engineer for all Reimbursable Expenses at the rates set forth in Appendix 1 to this Exhibit C. </w:t>
      </w:r>
    </w:p>
    <w:p w:rsidR="00120F7F" w:rsidRPr="00F652D9" w:rsidRDefault="00120F7F" w:rsidP="00F652D9">
      <w:pPr>
        <w:pStyle w:val="Default"/>
      </w:pPr>
    </w:p>
    <w:p w:rsidR="00113740" w:rsidRDefault="00DD3A30" w:rsidP="00F652D9">
      <w:pPr>
        <w:pStyle w:val="AEx2"/>
        <w:ind w:left="1080" w:hanging="360"/>
      </w:pPr>
      <w:r w:rsidRPr="00F652D9">
        <w:t xml:space="preserve">B. </w:t>
      </w:r>
      <w:r w:rsidR="00113740">
        <w:t xml:space="preserve">  </w:t>
      </w:r>
      <w:r w:rsidRPr="00F652D9">
        <w:t xml:space="preserve">Reimbursable Expenses include the following categories: transportation and </w:t>
      </w:r>
    </w:p>
    <w:p w:rsidR="00113740" w:rsidRPr="00113740" w:rsidRDefault="00113740" w:rsidP="00113740">
      <w:pPr>
        <w:pStyle w:val="AEx2"/>
        <w:ind w:left="1080" w:hanging="360"/>
      </w:pPr>
      <w:r>
        <w:t xml:space="preserve">       </w:t>
      </w:r>
      <w:r w:rsidR="00DD3A30" w:rsidRPr="00F652D9">
        <w:t xml:space="preserve">subsistence incidental thereto; obtaining bids or proposals from Contractor(s); </w:t>
      </w:r>
    </w:p>
    <w:p w:rsidR="00113740" w:rsidRDefault="00113740" w:rsidP="00F652D9">
      <w:pPr>
        <w:pStyle w:val="AEx2"/>
        <w:ind w:left="1080" w:hanging="360"/>
      </w:pPr>
      <w:r>
        <w:t xml:space="preserve">       </w:t>
      </w:r>
      <w:r w:rsidR="00DD3A30" w:rsidRPr="00F652D9">
        <w:t xml:space="preserve">providing and maintaining field office facilities including furnishings and utilities; </w:t>
      </w:r>
      <w:r>
        <w:t xml:space="preserve"> </w:t>
      </w:r>
    </w:p>
    <w:p w:rsidR="00113740" w:rsidRDefault="00113740" w:rsidP="00F652D9">
      <w:pPr>
        <w:pStyle w:val="AEx2"/>
        <w:ind w:left="1080" w:hanging="360"/>
      </w:pPr>
      <w:r>
        <w:t xml:space="preserve">       </w:t>
      </w:r>
      <w:r w:rsidR="00DD3A30" w:rsidRPr="00F652D9">
        <w:t xml:space="preserve">toll telephone calls and mobile phone charges; reproduction of reports, Drawings, </w:t>
      </w:r>
    </w:p>
    <w:p w:rsidR="00113740" w:rsidRDefault="00113740" w:rsidP="00F652D9">
      <w:pPr>
        <w:pStyle w:val="AEx2"/>
        <w:ind w:left="1080" w:hanging="360"/>
      </w:pPr>
      <w:r>
        <w:t xml:space="preserve">       </w:t>
      </w:r>
      <w:r w:rsidR="00DD3A30" w:rsidRPr="00F652D9">
        <w:t xml:space="preserve">Specifications, Bidding Documents, and similar Project-related items in addition </w:t>
      </w:r>
    </w:p>
    <w:p w:rsidR="00113740" w:rsidRDefault="00113740" w:rsidP="00F652D9">
      <w:pPr>
        <w:pStyle w:val="AEx2"/>
        <w:ind w:left="1080" w:hanging="360"/>
      </w:pPr>
      <w:r>
        <w:t xml:space="preserve">       </w:t>
      </w:r>
      <w:r w:rsidR="00DD3A30" w:rsidRPr="00F652D9">
        <w:t xml:space="preserve">to those required under Exhibit A, and, if authorized in advance by Owner, </w:t>
      </w:r>
    </w:p>
    <w:p w:rsidR="00113740" w:rsidRDefault="00113740" w:rsidP="00F652D9">
      <w:pPr>
        <w:pStyle w:val="AEx2"/>
        <w:ind w:left="1080" w:hanging="360"/>
      </w:pPr>
      <w:r>
        <w:t xml:space="preserve">       </w:t>
      </w:r>
      <w:r w:rsidR="00DD3A30" w:rsidRPr="00F652D9">
        <w:t xml:space="preserve">overtime work requiring higher than regular rates. In addition, if authorized in </w:t>
      </w:r>
    </w:p>
    <w:p w:rsidR="00113740" w:rsidRDefault="00113740" w:rsidP="00F652D9">
      <w:pPr>
        <w:pStyle w:val="AEx2"/>
        <w:ind w:left="1080" w:hanging="360"/>
      </w:pPr>
      <w:r>
        <w:t xml:space="preserve">       </w:t>
      </w:r>
      <w:r w:rsidR="00DD3A30" w:rsidRPr="00F652D9">
        <w:t xml:space="preserve">advance by Owner, Reimbursable Expenses will also include expenses incurred </w:t>
      </w:r>
    </w:p>
    <w:p w:rsidR="00DD3A30" w:rsidRPr="00F652D9" w:rsidRDefault="00113740" w:rsidP="00F652D9">
      <w:pPr>
        <w:pStyle w:val="AEx2"/>
        <w:ind w:left="1080" w:hanging="360"/>
      </w:pPr>
      <w:r>
        <w:t xml:space="preserve">       </w:t>
      </w:r>
      <w:r w:rsidR="00DD3A30" w:rsidRPr="00F652D9">
        <w:t xml:space="preserve">for computer time and the use of other highly specialized equipment. </w:t>
      </w:r>
    </w:p>
    <w:p w:rsidR="00DD3A30" w:rsidRPr="00F652D9" w:rsidRDefault="00DD3A30" w:rsidP="00F652D9">
      <w:pPr>
        <w:pStyle w:val="AEx2"/>
        <w:ind w:left="1080" w:hanging="360"/>
      </w:pPr>
    </w:p>
    <w:p w:rsidR="00113740" w:rsidRDefault="00DD3A30" w:rsidP="00113740">
      <w:pPr>
        <w:pStyle w:val="AEx2"/>
        <w:tabs>
          <w:tab w:val="left" w:pos="720"/>
          <w:tab w:val="left" w:pos="810"/>
          <w:tab w:val="left" w:pos="1170"/>
        </w:tabs>
        <w:ind w:left="1080" w:hanging="360"/>
      </w:pPr>
      <w:r w:rsidRPr="00F652D9">
        <w:t xml:space="preserve">C. </w:t>
      </w:r>
      <w:r w:rsidR="00113740">
        <w:t xml:space="preserve">  </w:t>
      </w:r>
      <w:r w:rsidRPr="00F652D9">
        <w:t>The amounts payable to Engineer for Reimbursable Expenses will be the Project-</w:t>
      </w:r>
    </w:p>
    <w:p w:rsidR="00113740" w:rsidRDefault="00113740" w:rsidP="00113740">
      <w:pPr>
        <w:pStyle w:val="AEx2"/>
        <w:tabs>
          <w:tab w:val="left" w:pos="720"/>
          <w:tab w:val="left" w:pos="810"/>
          <w:tab w:val="left" w:pos="1170"/>
        </w:tabs>
        <w:ind w:left="1080" w:hanging="360"/>
      </w:pPr>
      <w:r>
        <w:t xml:space="preserve">       </w:t>
      </w:r>
      <w:r w:rsidR="00DD3A30" w:rsidRPr="00F652D9">
        <w:t xml:space="preserve">related internal expenses actually incurred or allocated by Engineer, plus all </w:t>
      </w:r>
    </w:p>
    <w:p w:rsidR="00113740" w:rsidRDefault="00113740" w:rsidP="00113740">
      <w:pPr>
        <w:pStyle w:val="AEx2"/>
        <w:tabs>
          <w:tab w:val="left" w:pos="720"/>
          <w:tab w:val="left" w:pos="810"/>
          <w:tab w:val="left" w:pos="1170"/>
        </w:tabs>
        <w:ind w:left="1080" w:hanging="360"/>
      </w:pPr>
      <w:r>
        <w:t xml:space="preserve">       </w:t>
      </w:r>
      <w:r w:rsidR="00DD3A30" w:rsidRPr="00F652D9">
        <w:t>invoiced external Reimbursable Expenses allocable to the Project, the lat</w:t>
      </w:r>
      <w:r w:rsidR="008C09D1" w:rsidRPr="00F652D9">
        <w:t xml:space="preserve">ter </w:t>
      </w:r>
    </w:p>
    <w:p w:rsidR="00113740" w:rsidRDefault="00113740" w:rsidP="00113740">
      <w:pPr>
        <w:pStyle w:val="AEx2"/>
        <w:tabs>
          <w:tab w:val="left" w:pos="720"/>
          <w:tab w:val="left" w:pos="810"/>
          <w:tab w:val="left" w:pos="1170"/>
        </w:tabs>
        <w:ind w:left="1080" w:hanging="360"/>
      </w:pPr>
      <w:r>
        <w:t xml:space="preserve">       </w:t>
      </w:r>
      <w:r w:rsidR="008C09D1" w:rsidRPr="00F652D9">
        <w:t xml:space="preserve">multiplied by a Factor of _____.  </w:t>
      </w:r>
      <w:r w:rsidR="0084688B" w:rsidRPr="00F652D9">
        <w:t>External expenses are limited to sub</w:t>
      </w:r>
      <w:r w:rsidR="00DD34EE">
        <w:t>-</w:t>
      </w:r>
      <w:r w:rsidR="0084688B" w:rsidRPr="00F652D9">
        <w:t xml:space="preserve">consultant </w:t>
      </w:r>
    </w:p>
    <w:p w:rsidR="00DD3A30" w:rsidRPr="00F652D9" w:rsidRDefault="00113740" w:rsidP="00113740">
      <w:pPr>
        <w:pStyle w:val="AEx2"/>
        <w:tabs>
          <w:tab w:val="left" w:pos="720"/>
          <w:tab w:val="left" w:pos="810"/>
          <w:tab w:val="left" w:pos="1170"/>
        </w:tabs>
        <w:ind w:left="1080" w:hanging="360"/>
      </w:pPr>
      <w:r>
        <w:t xml:space="preserve">       </w:t>
      </w:r>
      <w:r w:rsidR="0084688B" w:rsidRPr="00F652D9">
        <w:t xml:space="preserve">or subcontracted services.  </w:t>
      </w:r>
    </w:p>
    <w:p w:rsidR="00DD3A30" w:rsidRPr="00F652D9" w:rsidRDefault="00DD3A30" w:rsidP="00F652D9">
      <w:pPr>
        <w:pStyle w:val="AEx2"/>
        <w:ind w:left="1080" w:hanging="360"/>
      </w:pPr>
    </w:p>
    <w:p w:rsidR="00DD3A30" w:rsidRPr="00F652D9" w:rsidRDefault="00DD3A30" w:rsidP="00F652D9">
      <w:pPr>
        <w:pStyle w:val="A101Ex1"/>
        <w:ind w:left="720" w:hanging="720"/>
      </w:pPr>
      <w:r w:rsidRPr="00F652D9">
        <w:t xml:space="preserve">C.2.03 </w:t>
      </w:r>
      <w:r w:rsidRPr="00F652D9">
        <w:rPr>
          <w:i/>
          <w:iCs/>
        </w:rPr>
        <w:t xml:space="preserve">Other Provisions Concerning Payment </w:t>
      </w:r>
    </w:p>
    <w:p w:rsidR="00DD3A30" w:rsidRPr="00F652D9" w:rsidRDefault="00DD3A30" w:rsidP="00F652D9">
      <w:pPr>
        <w:pStyle w:val="A101Ex1"/>
        <w:ind w:left="720" w:hanging="720"/>
      </w:pPr>
    </w:p>
    <w:p w:rsidR="00DD3A30" w:rsidRPr="00F652D9" w:rsidRDefault="00DD3A30" w:rsidP="00F652D9">
      <w:pPr>
        <w:pStyle w:val="AEx2"/>
        <w:ind w:left="1080" w:hanging="360"/>
      </w:pPr>
      <w:r w:rsidRPr="00F652D9">
        <w:t xml:space="preserve">A. </w:t>
      </w:r>
      <w:r w:rsidR="00DD34EE">
        <w:t xml:space="preserve"> </w:t>
      </w:r>
      <w:r w:rsidRPr="00F652D9">
        <w:t xml:space="preserve">Whenever Engineer is entitled to compensation for the charges of Engineer’s Consultants, those charges shall be the amounts </w:t>
      </w:r>
      <w:smartTag w:uri="urn:schemas-microsoft-com:office:smarttags" w:element="PersonName">
        <w:r w:rsidRPr="00F652D9">
          <w:t>bill</w:t>
        </w:r>
      </w:smartTag>
      <w:r w:rsidRPr="00F652D9">
        <w:t>ed by Engineer’s Consultants to Engineer times</w:t>
      </w:r>
      <w:r w:rsidR="008C09D1" w:rsidRPr="00F652D9">
        <w:t xml:space="preserve"> a Factor of _____.  </w:t>
      </w:r>
    </w:p>
    <w:p w:rsidR="00DD3A30" w:rsidRPr="00F652D9" w:rsidRDefault="00DD3A30" w:rsidP="00F652D9">
      <w:pPr>
        <w:pStyle w:val="AEx2"/>
        <w:ind w:left="1080" w:hanging="360"/>
      </w:pPr>
    </w:p>
    <w:p w:rsidR="00DD3A30" w:rsidRPr="00F652D9" w:rsidRDefault="00DD3A30" w:rsidP="00DD34EE">
      <w:pPr>
        <w:pStyle w:val="AEx2"/>
        <w:tabs>
          <w:tab w:val="left" w:pos="990"/>
        </w:tabs>
        <w:ind w:left="1080" w:hanging="360"/>
      </w:pPr>
      <w:r w:rsidRPr="00F652D9">
        <w:t xml:space="preserve">B. </w:t>
      </w:r>
      <w:r w:rsidR="00DD34EE">
        <w:t xml:space="preserve"> </w:t>
      </w:r>
      <w:r w:rsidRPr="00F652D9">
        <w:t xml:space="preserve">Factors. The external Reimbursable Expenses and Engineer’s Consultant’s factors include Engineer’s overhead and profit associated with Engineer’s responsibility for the administration of such services and costs. </w:t>
      </w:r>
    </w:p>
    <w:p w:rsidR="00DD3A30" w:rsidRPr="00F652D9" w:rsidRDefault="00DD3A30" w:rsidP="00F652D9">
      <w:pPr>
        <w:pStyle w:val="AEx2"/>
        <w:ind w:left="1080" w:hanging="360"/>
      </w:pPr>
    </w:p>
    <w:p w:rsidR="00DD3A30" w:rsidRPr="00F652D9" w:rsidRDefault="00DD3A30" w:rsidP="00F652D9">
      <w:pPr>
        <w:pStyle w:val="AEx2"/>
        <w:ind w:left="1080" w:hanging="360"/>
      </w:pPr>
      <w:r w:rsidRPr="00F652D9">
        <w:t xml:space="preserve">C. Estimated Compensation Amounts </w:t>
      </w:r>
    </w:p>
    <w:p w:rsidR="00DD3A30" w:rsidRPr="00F652D9" w:rsidRDefault="00DD3A30" w:rsidP="00F652D9">
      <w:pPr>
        <w:pStyle w:val="AEx2"/>
        <w:ind w:left="1080" w:hanging="360"/>
      </w:pPr>
    </w:p>
    <w:p w:rsidR="00C6459C" w:rsidRDefault="00DD3A30" w:rsidP="00F652D9">
      <w:pPr>
        <w:pStyle w:val="1Ex2"/>
        <w:ind w:left="1440" w:hanging="360"/>
      </w:pPr>
      <w:r w:rsidRPr="00F652D9">
        <w:lastRenderedPageBreak/>
        <w:t xml:space="preserve">1. </w:t>
      </w:r>
      <w:r w:rsidR="00C6459C">
        <w:t xml:space="preserve"> </w:t>
      </w:r>
      <w:r w:rsidRPr="00F652D9">
        <w:t xml:space="preserve">Engineer’s estimate of the amounts that will become payable for specified </w:t>
      </w:r>
    </w:p>
    <w:p w:rsidR="00C6459C" w:rsidRDefault="00C6459C" w:rsidP="00F652D9">
      <w:pPr>
        <w:pStyle w:val="1Ex2"/>
        <w:ind w:left="1440" w:hanging="360"/>
      </w:pPr>
      <w:r>
        <w:t xml:space="preserve">     </w:t>
      </w:r>
      <w:r w:rsidR="00DD3A30" w:rsidRPr="00F652D9">
        <w:t>services are only estimates for planning purposes, are not binding on the parties,</w:t>
      </w:r>
      <w:r>
        <w:t xml:space="preserve"> </w:t>
      </w:r>
    </w:p>
    <w:p w:rsidR="00C6459C" w:rsidRPr="00C6459C" w:rsidRDefault="00C6459C" w:rsidP="00C6459C">
      <w:pPr>
        <w:pStyle w:val="1Ex2"/>
        <w:ind w:left="1440" w:hanging="360"/>
      </w:pPr>
      <w:r>
        <w:t xml:space="preserve">     </w:t>
      </w:r>
      <w:r w:rsidR="00DD3A30" w:rsidRPr="00F652D9">
        <w:t xml:space="preserve">and are not the minimum or maximum amounts payable to Engineer under the </w:t>
      </w:r>
    </w:p>
    <w:p w:rsidR="00DD3A30" w:rsidRPr="00F652D9" w:rsidRDefault="00C6459C" w:rsidP="00F652D9">
      <w:pPr>
        <w:pStyle w:val="1Ex2"/>
        <w:ind w:left="1440" w:hanging="360"/>
      </w:pPr>
      <w:r>
        <w:t xml:space="preserve">     </w:t>
      </w:r>
      <w:r w:rsidR="00DD3A30" w:rsidRPr="00F652D9">
        <w:t xml:space="preserve">Agreement. </w:t>
      </w:r>
    </w:p>
    <w:p w:rsidR="00DD3A30" w:rsidRPr="00F652D9" w:rsidRDefault="00DD3A30" w:rsidP="00F652D9">
      <w:pPr>
        <w:pStyle w:val="1Ex2"/>
        <w:ind w:left="1440" w:hanging="360"/>
      </w:pPr>
    </w:p>
    <w:p w:rsidR="00C6459C" w:rsidRDefault="00DD3A30" w:rsidP="00F652D9">
      <w:pPr>
        <w:pStyle w:val="1Ex2"/>
        <w:ind w:left="1440" w:hanging="360"/>
      </w:pPr>
      <w:r w:rsidRPr="00F652D9">
        <w:t xml:space="preserve">2. </w:t>
      </w:r>
      <w:r w:rsidR="00C6459C">
        <w:t xml:space="preserve"> </w:t>
      </w:r>
      <w:r w:rsidRPr="00F652D9">
        <w:t xml:space="preserve">Engineer is responsible for monitoring charges being generated under this </w:t>
      </w:r>
    </w:p>
    <w:p w:rsidR="00C6459C" w:rsidRDefault="00C6459C" w:rsidP="00F652D9">
      <w:pPr>
        <w:pStyle w:val="1Ex2"/>
        <w:ind w:left="1440" w:hanging="360"/>
      </w:pPr>
      <w:r>
        <w:t xml:space="preserve">     </w:t>
      </w:r>
      <w:r w:rsidR="00DD3A30" w:rsidRPr="00F652D9">
        <w:t xml:space="preserve">Agreement. When estimated amounts for total compensation or individual </w:t>
      </w:r>
    </w:p>
    <w:p w:rsidR="00C6459C" w:rsidRDefault="00C6459C" w:rsidP="00F652D9">
      <w:pPr>
        <w:pStyle w:val="1Ex2"/>
        <w:ind w:left="1440" w:hanging="360"/>
      </w:pPr>
      <w:r>
        <w:t xml:space="preserve">     </w:t>
      </w:r>
      <w:r w:rsidR="00DD3A30" w:rsidRPr="00F652D9">
        <w:t xml:space="preserve">phases of the work have been stated herein and it subsequently becomes </w:t>
      </w:r>
    </w:p>
    <w:p w:rsidR="00C6459C" w:rsidRDefault="00C6459C" w:rsidP="00F652D9">
      <w:pPr>
        <w:pStyle w:val="1Ex2"/>
        <w:ind w:left="1440" w:hanging="360"/>
      </w:pPr>
      <w:r>
        <w:t xml:space="preserve">     </w:t>
      </w:r>
      <w:r w:rsidR="00DD3A30" w:rsidRPr="00F652D9">
        <w:t xml:space="preserve">apparent to Engineer that a compensation amount thus estimated will be </w:t>
      </w:r>
    </w:p>
    <w:p w:rsidR="00C6459C" w:rsidRDefault="00C6459C" w:rsidP="00F652D9">
      <w:pPr>
        <w:pStyle w:val="1Ex2"/>
        <w:ind w:left="1440" w:hanging="360"/>
      </w:pPr>
      <w:r>
        <w:t xml:space="preserve">     </w:t>
      </w:r>
      <w:r w:rsidR="00DD3A30" w:rsidRPr="00F652D9">
        <w:t>exceeded, Engineer shall give Owner written notice thereof. Promptly thereafter</w:t>
      </w:r>
    </w:p>
    <w:p w:rsidR="00C6459C" w:rsidRDefault="00C6459C" w:rsidP="00F652D9">
      <w:pPr>
        <w:pStyle w:val="1Ex2"/>
        <w:ind w:left="1440" w:hanging="360"/>
      </w:pPr>
      <w:r>
        <w:t xml:space="preserve">    </w:t>
      </w:r>
      <w:r w:rsidR="00DD3A30" w:rsidRPr="00F652D9">
        <w:t xml:space="preserve"> Owner and Engineer shall review the matter of services remaining to be </w:t>
      </w:r>
    </w:p>
    <w:p w:rsidR="00C6459C" w:rsidRDefault="00C6459C" w:rsidP="00F652D9">
      <w:pPr>
        <w:pStyle w:val="1Ex2"/>
        <w:ind w:left="1440" w:hanging="360"/>
      </w:pPr>
      <w:r>
        <w:t xml:space="preserve">     </w:t>
      </w:r>
      <w:r w:rsidR="00DD3A30" w:rsidRPr="00F652D9">
        <w:t xml:space="preserve">performed and compensation for such services. Owner shall either agree to </w:t>
      </w:r>
    </w:p>
    <w:p w:rsidR="00C6459C" w:rsidRDefault="00C6459C" w:rsidP="00F652D9">
      <w:pPr>
        <w:pStyle w:val="1Ex2"/>
        <w:ind w:left="1440" w:hanging="360"/>
      </w:pPr>
      <w:r>
        <w:t xml:space="preserve">     </w:t>
      </w:r>
      <w:r w:rsidR="00DD3A30" w:rsidRPr="00F652D9">
        <w:t xml:space="preserve">such compensation exceeding said estimated amount or Owner and Engineer </w:t>
      </w:r>
    </w:p>
    <w:p w:rsidR="00867920" w:rsidRDefault="00C6459C" w:rsidP="00F652D9">
      <w:pPr>
        <w:pStyle w:val="1Ex2"/>
        <w:ind w:left="1440" w:hanging="360"/>
      </w:pPr>
      <w:r>
        <w:t xml:space="preserve">     </w:t>
      </w:r>
      <w:r w:rsidR="00DD3A30" w:rsidRPr="00F652D9">
        <w:t>shall agree to a reduction in the remaining servi</w:t>
      </w:r>
      <w:r w:rsidR="00867920">
        <w:t>ces to be rendered by Engineer,</w:t>
      </w:r>
    </w:p>
    <w:p w:rsidR="00867920" w:rsidRDefault="00867920" w:rsidP="00F652D9">
      <w:pPr>
        <w:pStyle w:val="1Ex2"/>
        <w:ind w:left="1440" w:hanging="360"/>
      </w:pPr>
      <w:r>
        <w:t xml:space="preserve">     s</w:t>
      </w:r>
      <w:r w:rsidR="00DD3A30" w:rsidRPr="00F652D9">
        <w:t>o that total compensation for such services will not exceed said estim</w:t>
      </w:r>
      <w:r>
        <w:t>ated</w:t>
      </w:r>
    </w:p>
    <w:p w:rsidR="00867920" w:rsidRPr="00867920" w:rsidRDefault="00867920" w:rsidP="00867920">
      <w:pPr>
        <w:pStyle w:val="1Ex2"/>
        <w:ind w:left="1440" w:hanging="360"/>
      </w:pPr>
      <w:r>
        <w:t xml:space="preserve">     </w:t>
      </w:r>
      <w:r w:rsidR="00DD3A30" w:rsidRPr="00F652D9">
        <w:t xml:space="preserve">amount when such services are completed. </w:t>
      </w:r>
      <w:r w:rsidR="0084688B" w:rsidRPr="00F652D9">
        <w:t xml:space="preserve"> Modifications to fees shall be made </w:t>
      </w:r>
    </w:p>
    <w:p w:rsidR="00DD3A30" w:rsidRPr="00F652D9" w:rsidRDefault="00C6459C" w:rsidP="00F652D9">
      <w:pPr>
        <w:pStyle w:val="1Ex2"/>
        <w:ind w:left="1440" w:hanging="360"/>
      </w:pPr>
      <w:r>
        <w:t xml:space="preserve">     </w:t>
      </w:r>
      <w:r w:rsidR="0084688B" w:rsidRPr="00F652D9">
        <w:t xml:space="preserve">by Amendment.  </w:t>
      </w:r>
    </w:p>
    <w:p w:rsidR="00DD3A30" w:rsidRPr="00F652D9" w:rsidRDefault="00DD3A30" w:rsidP="00F652D9">
      <w:pPr>
        <w:pStyle w:val="1Ex2"/>
        <w:ind w:left="1440" w:hanging="360"/>
      </w:pPr>
    </w:p>
    <w:p w:rsidR="00DD3A30" w:rsidRPr="00F652D9" w:rsidRDefault="00DD3A30" w:rsidP="00F652D9">
      <w:pPr>
        <w:pStyle w:val="AEx2"/>
        <w:ind w:left="1080" w:hanging="360"/>
      </w:pPr>
      <w:r w:rsidRPr="00F652D9">
        <w:t xml:space="preserve">D. </w:t>
      </w:r>
      <w:r w:rsidR="00C6459C">
        <w:t xml:space="preserve"> </w:t>
      </w:r>
      <w:r w:rsidRPr="00F652D9">
        <w:t xml:space="preserve">To the extent necessary to verify Engineer’s charges and upon Owner’s timely request, Engineer shall make copies of such records available to Owner at cost. </w:t>
      </w:r>
    </w:p>
    <w:p w:rsidR="00DD3A30" w:rsidRPr="00F652D9" w:rsidRDefault="00DD3A30" w:rsidP="00F652D9">
      <w:pPr>
        <w:numPr>
          <w:ilvl w:val="12"/>
          <w:numId w:val="0"/>
        </w:numPr>
        <w:rPr>
          <w:sz w:val="24"/>
          <w:szCs w:val="24"/>
        </w:rPr>
      </w:pPr>
    </w:p>
    <w:p w:rsidR="00DD3A30" w:rsidRPr="00F652D9" w:rsidRDefault="00DD3A30" w:rsidP="00F652D9">
      <w:pPr>
        <w:numPr>
          <w:ilvl w:val="12"/>
          <w:numId w:val="0"/>
        </w:numPr>
        <w:rPr>
          <w:sz w:val="24"/>
          <w:szCs w:val="24"/>
        </w:rPr>
      </w:pPr>
    </w:p>
    <w:p w:rsidR="00DD3A30" w:rsidRPr="00F652D9" w:rsidRDefault="00DD3A30" w:rsidP="00F652D9">
      <w:pPr>
        <w:numPr>
          <w:ilvl w:val="12"/>
          <w:numId w:val="0"/>
        </w:numPr>
        <w:rPr>
          <w:sz w:val="24"/>
          <w:szCs w:val="24"/>
        </w:rPr>
      </w:pPr>
    </w:p>
    <w:p w:rsidR="00120F7F" w:rsidRPr="00F652D9" w:rsidRDefault="00F30CF6" w:rsidP="00F652D9">
      <w:pPr>
        <w:pStyle w:val="Default"/>
      </w:pPr>
      <w:r w:rsidRPr="00F652D9">
        <w:br w:type="page"/>
      </w:r>
    </w:p>
    <w:p w:rsidR="00120F7F" w:rsidRPr="00F652D9" w:rsidRDefault="00120F7F" w:rsidP="00433396">
      <w:pPr>
        <w:numPr>
          <w:ilvl w:val="12"/>
          <w:numId w:val="0"/>
        </w:numPr>
        <w:jc w:val="center"/>
        <w:rPr>
          <w:b/>
          <w:sz w:val="24"/>
          <w:szCs w:val="24"/>
        </w:rPr>
      </w:pPr>
      <w:r w:rsidRPr="00F652D9">
        <w:rPr>
          <w:b/>
          <w:sz w:val="24"/>
          <w:szCs w:val="24"/>
        </w:rPr>
        <w:t>(Formatted for use with E-500, 2008 Edition on RUS funded projects)</w:t>
      </w:r>
    </w:p>
    <w:p w:rsidR="00F03DEF" w:rsidRPr="00F652D9" w:rsidRDefault="00F03DEF" w:rsidP="00F652D9">
      <w:pPr>
        <w:numPr>
          <w:ilvl w:val="12"/>
          <w:numId w:val="0"/>
        </w:numPr>
        <w:rPr>
          <w:b/>
          <w:sz w:val="24"/>
          <w:szCs w:val="24"/>
        </w:rPr>
      </w:pPr>
    </w:p>
    <w:p w:rsidR="00120F7F" w:rsidRPr="00433396" w:rsidRDefault="00120F7F" w:rsidP="00F652D9">
      <w:pPr>
        <w:numPr>
          <w:ilvl w:val="12"/>
          <w:numId w:val="0"/>
        </w:numPr>
        <w:rPr>
          <w:sz w:val="24"/>
          <w:szCs w:val="24"/>
        </w:rPr>
      </w:pPr>
      <w:r w:rsidRPr="00433396">
        <w:rPr>
          <w:sz w:val="24"/>
          <w:szCs w:val="24"/>
        </w:rPr>
        <w:t>Payments to Engineer for Services and Reimbursable Expenses</w:t>
      </w:r>
    </w:p>
    <w:p w:rsidR="00120F7F" w:rsidRPr="00F652D9" w:rsidRDefault="00120F7F" w:rsidP="00F652D9">
      <w:pPr>
        <w:numPr>
          <w:ilvl w:val="12"/>
          <w:numId w:val="0"/>
        </w:numPr>
        <w:rPr>
          <w:b/>
          <w:sz w:val="24"/>
          <w:szCs w:val="24"/>
        </w:rPr>
      </w:pPr>
      <w:r w:rsidRPr="00433396">
        <w:rPr>
          <w:sz w:val="24"/>
          <w:szCs w:val="24"/>
        </w:rPr>
        <w:t>COMPENSATION PACKET RUS-</w:t>
      </w:r>
      <w:r w:rsidR="00520E20" w:rsidRPr="00433396">
        <w:rPr>
          <w:sz w:val="24"/>
          <w:szCs w:val="24"/>
        </w:rPr>
        <w:t>3</w:t>
      </w:r>
      <w:r w:rsidRPr="00433396">
        <w:rPr>
          <w:sz w:val="24"/>
          <w:szCs w:val="24"/>
        </w:rPr>
        <w:t>: Resident Project Representative Services – Standard Hourly Rates</w:t>
      </w:r>
    </w:p>
    <w:p w:rsidR="00120F7F" w:rsidRPr="00F652D9" w:rsidRDefault="00120F7F" w:rsidP="00F652D9">
      <w:pPr>
        <w:numPr>
          <w:ilvl w:val="12"/>
          <w:numId w:val="0"/>
        </w:numPr>
        <w:rPr>
          <w:b/>
          <w:sz w:val="24"/>
          <w:szCs w:val="24"/>
        </w:rPr>
      </w:pPr>
      <w:r w:rsidRPr="00F652D9">
        <w:rPr>
          <w:b/>
          <w:sz w:val="24"/>
          <w:szCs w:val="24"/>
        </w:rPr>
        <w:t>___________________________________________________________________________</w:t>
      </w:r>
    </w:p>
    <w:p w:rsidR="00120F7F" w:rsidRPr="00F652D9" w:rsidRDefault="00120F7F" w:rsidP="00F652D9">
      <w:pPr>
        <w:pStyle w:val="Default"/>
      </w:pPr>
    </w:p>
    <w:p w:rsidR="00893C17" w:rsidRDefault="00120F7F" w:rsidP="00F652D9">
      <w:pPr>
        <w:pStyle w:val="A101Ex1"/>
        <w:ind w:left="720" w:hanging="720"/>
        <w:rPr>
          <w:i/>
          <w:iCs/>
          <w:color w:val="000000"/>
        </w:rPr>
      </w:pPr>
      <w:r w:rsidRPr="00F652D9">
        <w:rPr>
          <w:color w:val="000000"/>
        </w:rPr>
        <w:t xml:space="preserve">C.2.04 </w:t>
      </w:r>
      <w:r w:rsidR="00893C17">
        <w:rPr>
          <w:color w:val="000000"/>
        </w:rPr>
        <w:t xml:space="preserve"> </w:t>
      </w:r>
      <w:r w:rsidRPr="00893C17">
        <w:rPr>
          <w:i/>
          <w:iCs/>
          <w:color w:val="000000"/>
        </w:rPr>
        <w:t xml:space="preserve">Compensation </w:t>
      </w:r>
      <w:r w:rsidR="00893C17" w:rsidRPr="00893C17">
        <w:rPr>
          <w:i/>
          <w:iCs/>
          <w:color w:val="000000"/>
        </w:rPr>
        <w:t>f</w:t>
      </w:r>
      <w:r w:rsidRPr="00893C17">
        <w:rPr>
          <w:i/>
          <w:iCs/>
          <w:color w:val="000000"/>
        </w:rPr>
        <w:t>or</w:t>
      </w:r>
      <w:r w:rsidR="00893C17" w:rsidRPr="00893C17">
        <w:rPr>
          <w:i/>
          <w:iCs/>
          <w:color w:val="000000"/>
        </w:rPr>
        <w:t xml:space="preserve"> </w:t>
      </w:r>
      <w:r w:rsidRPr="00893C17">
        <w:rPr>
          <w:i/>
          <w:iCs/>
          <w:color w:val="000000"/>
        </w:rPr>
        <w:t>Resident Project</w:t>
      </w:r>
      <w:r w:rsidRPr="00F652D9">
        <w:rPr>
          <w:i/>
          <w:iCs/>
          <w:color w:val="000000"/>
        </w:rPr>
        <w:t xml:space="preserve"> Representative Services – Standard Hourly Rates</w:t>
      </w:r>
    </w:p>
    <w:p w:rsidR="00120F7F" w:rsidRPr="00F652D9" w:rsidRDefault="00893C17" w:rsidP="00F652D9">
      <w:pPr>
        <w:pStyle w:val="A101Ex1"/>
        <w:ind w:left="720" w:hanging="720"/>
        <w:rPr>
          <w:color w:val="000000"/>
        </w:rPr>
      </w:pPr>
      <w:r>
        <w:rPr>
          <w:color w:val="000000"/>
        </w:rPr>
        <w:t xml:space="preserve">           </w:t>
      </w:r>
      <w:r w:rsidR="00120F7F" w:rsidRPr="00F652D9">
        <w:rPr>
          <w:i/>
          <w:iCs/>
          <w:color w:val="000000"/>
        </w:rPr>
        <w:t xml:space="preserve"> </w:t>
      </w:r>
      <w:r>
        <w:rPr>
          <w:i/>
          <w:iCs/>
          <w:color w:val="000000"/>
        </w:rPr>
        <w:t xml:space="preserve"> </w:t>
      </w:r>
      <w:r w:rsidR="00120F7F" w:rsidRPr="00F652D9">
        <w:rPr>
          <w:i/>
          <w:iCs/>
          <w:color w:val="000000"/>
        </w:rPr>
        <w:t xml:space="preserve">Method of Payment </w:t>
      </w:r>
    </w:p>
    <w:p w:rsidR="00120F7F" w:rsidRPr="00F652D9" w:rsidRDefault="00120F7F" w:rsidP="00F652D9">
      <w:pPr>
        <w:pStyle w:val="A101Ex1"/>
        <w:ind w:left="720" w:hanging="720"/>
        <w:rPr>
          <w:color w:val="000000"/>
        </w:rPr>
      </w:pPr>
    </w:p>
    <w:p w:rsidR="00120F7F" w:rsidRPr="00F652D9" w:rsidRDefault="00120F7F" w:rsidP="00F652D9">
      <w:pPr>
        <w:pStyle w:val="AEx2"/>
        <w:ind w:left="1080" w:hanging="360"/>
        <w:rPr>
          <w:color w:val="000000"/>
        </w:rPr>
      </w:pPr>
      <w:r w:rsidRPr="00F652D9">
        <w:rPr>
          <w:color w:val="000000"/>
        </w:rPr>
        <w:t xml:space="preserve">A. </w:t>
      </w:r>
      <w:r w:rsidR="00893C17">
        <w:rPr>
          <w:color w:val="000000"/>
        </w:rPr>
        <w:t xml:space="preserve"> </w:t>
      </w:r>
      <w:r w:rsidRPr="00F652D9">
        <w:rPr>
          <w:color w:val="000000"/>
        </w:rPr>
        <w:t xml:space="preserve">Owner shall pay Engineer for Resident Project Representative Services as follows: </w:t>
      </w:r>
    </w:p>
    <w:p w:rsidR="00120F7F" w:rsidRPr="00F652D9" w:rsidRDefault="00120F7F" w:rsidP="00F652D9">
      <w:pPr>
        <w:pStyle w:val="AEx2"/>
        <w:ind w:left="1080" w:hanging="360"/>
        <w:rPr>
          <w:color w:val="000000"/>
        </w:rPr>
      </w:pPr>
    </w:p>
    <w:p w:rsidR="00893C17" w:rsidRDefault="00120F7F" w:rsidP="00F652D9">
      <w:pPr>
        <w:pStyle w:val="1Ex2"/>
        <w:ind w:left="1440" w:hanging="360"/>
        <w:rPr>
          <w:color w:val="000000"/>
        </w:rPr>
      </w:pPr>
      <w:r w:rsidRPr="00F652D9">
        <w:rPr>
          <w:color w:val="000000"/>
        </w:rPr>
        <w:t xml:space="preserve">1. </w:t>
      </w:r>
      <w:r w:rsidR="00893C17">
        <w:rPr>
          <w:color w:val="000000"/>
        </w:rPr>
        <w:t xml:space="preserve"> </w:t>
      </w:r>
      <w:r w:rsidRPr="00F652D9">
        <w:rPr>
          <w:i/>
          <w:iCs/>
          <w:color w:val="000000"/>
        </w:rPr>
        <w:t xml:space="preserve">Resident Project Representative Services. </w:t>
      </w:r>
      <w:r w:rsidRPr="00F652D9">
        <w:rPr>
          <w:color w:val="000000"/>
        </w:rPr>
        <w:t>For services of Engineer’s Resident</w:t>
      </w:r>
      <w:r w:rsidR="00893C17">
        <w:rPr>
          <w:color w:val="000000"/>
        </w:rPr>
        <w:t xml:space="preserve"> </w:t>
      </w:r>
    </w:p>
    <w:p w:rsidR="00893C17" w:rsidRDefault="00893C17" w:rsidP="00F652D9">
      <w:pPr>
        <w:pStyle w:val="1Ex2"/>
        <w:ind w:left="1440" w:hanging="360"/>
        <w:rPr>
          <w:color w:val="000000"/>
        </w:rPr>
      </w:pPr>
      <w:r>
        <w:rPr>
          <w:color w:val="000000"/>
        </w:rPr>
        <w:t xml:space="preserve">     </w:t>
      </w:r>
      <w:r w:rsidR="00120F7F" w:rsidRPr="00F652D9">
        <w:rPr>
          <w:color w:val="000000"/>
        </w:rPr>
        <w:t>Project Representative, if any, under paragraph A.1.05A of Exhibit A, an</w:t>
      </w:r>
    </w:p>
    <w:p w:rsidR="00893C17" w:rsidRDefault="00893C17" w:rsidP="00F652D9">
      <w:pPr>
        <w:pStyle w:val="1Ex2"/>
        <w:ind w:left="1440" w:hanging="360"/>
        <w:rPr>
          <w:color w:val="000000"/>
        </w:rPr>
      </w:pPr>
      <w:r>
        <w:rPr>
          <w:color w:val="000000"/>
        </w:rPr>
        <w:t xml:space="preserve">    </w:t>
      </w:r>
      <w:r w:rsidR="00120F7F" w:rsidRPr="00F652D9">
        <w:rPr>
          <w:color w:val="000000"/>
        </w:rPr>
        <w:t xml:space="preserve"> amount equal to the cumulative hours charged to the Project by each class of </w:t>
      </w:r>
    </w:p>
    <w:p w:rsidR="00893C17" w:rsidRDefault="00893C17" w:rsidP="00F652D9">
      <w:pPr>
        <w:pStyle w:val="1Ex2"/>
        <w:ind w:left="1440" w:hanging="360"/>
        <w:rPr>
          <w:color w:val="000000"/>
        </w:rPr>
      </w:pPr>
      <w:r>
        <w:rPr>
          <w:color w:val="000000"/>
        </w:rPr>
        <w:t xml:space="preserve">     </w:t>
      </w:r>
      <w:r w:rsidR="00120F7F" w:rsidRPr="00F652D9">
        <w:rPr>
          <w:color w:val="000000"/>
        </w:rPr>
        <w:t xml:space="preserve">Engineer’s employees times Standard Hourly Rates for each applicable </w:t>
      </w:r>
      <w:smartTag w:uri="urn:schemas-microsoft-com:office:smarttags" w:element="PersonName">
        <w:r w:rsidR="00120F7F" w:rsidRPr="00F652D9">
          <w:rPr>
            <w:color w:val="000000"/>
          </w:rPr>
          <w:t>bill</w:t>
        </w:r>
      </w:smartTag>
      <w:r w:rsidR="00120F7F" w:rsidRPr="00F652D9">
        <w:rPr>
          <w:color w:val="000000"/>
        </w:rPr>
        <w:t xml:space="preserve">ing </w:t>
      </w:r>
    </w:p>
    <w:p w:rsidR="00893C17" w:rsidRDefault="00893C17" w:rsidP="00F652D9">
      <w:pPr>
        <w:pStyle w:val="1Ex2"/>
        <w:ind w:left="1440" w:hanging="360"/>
        <w:rPr>
          <w:color w:val="000000"/>
        </w:rPr>
      </w:pPr>
      <w:r>
        <w:rPr>
          <w:color w:val="000000"/>
        </w:rPr>
        <w:t xml:space="preserve">     </w:t>
      </w:r>
      <w:r w:rsidR="00120F7F" w:rsidRPr="00F652D9">
        <w:rPr>
          <w:color w:val="000000"/>
        </w:rPr>
        <w:t xml:space="preserve">class for all Resident Project Representative services performed on the Project, </w:t>
      </w:r>
    </w:p>
    <w:p w:rsidR="00893C17" w:rsidRDefault="00893C17" w:rsidP="00F652D9">
      <w:pPr>
        <w:pStyle w:val="1Ex2"/>
        <w:ind w:left="1440" w:hanging="360"/>
        <w:rPr>
          <w:color w:val="000000"/>
        </w:rPr>
      </w:pPr>
      <w:r>
        <w:rPr>
          <w:color w:val="000000"/>
        </w:rPr>
        <w:t xml:space="preserve">     </w:t>
      </w:r>
      <w:r w:rsidR="00120F7F" w:rsidRPr="00F652D9">
        <w:rPr>
          <w:color w:val="000000"/>
        </w:rPr>
        <w:t xml:space="preserve">plus related Reimbursable Expenses and Engineer’s Consultant’s charges, if </w:t>
      </w:r>
    </w:p>
    <w:p w:rsidR="00893C17" w:rsidRDefault="00893C17" w:rsidP="00F652D9">
      <w:pPr>
        <w:pStyle w:val="1Ex2"/>
        <w:ind w:left="1440" w:hanging="360"/>
        <w:rPr>
          <w:color w:val="000000"/>
        </w:rPr>
      </w:pPr>
      <w:r>
        <w:rPr>
          <w:color w:val="000000"/>
        </w:rPr>
        <w:t xml:space="preserve">     </w:t>
      </w:r>
      <w:r w:rsidR="00120F7F" w:rsidRPr="00F652D9">
        <w:rPr>
          <w:color w:val="000000"/>
        </w:rPr>
        <w:t>any. The total compensation under this paragraph is estimated to be $</w:t>
      </w:r>
      <w:r w:rsidR="008C09D1" w:rsidRPr="00F652D9">
        <w:rPr>
          <w:color w:val="000000"/>
        </w:rPr>
        <w:t xml:space="preserve"> _____ </w:t>
      </w:r>
    </w:p>
    <w:p w:rsidR="00120F7F" w:rsidRPr="00F652D9" w:rsidRDefault="00893C17" w:rsidP="00F652D9">
      <w:pPr>
        <w:pStyle w:val="1Ex2"/>
        <w:ind w:left="1440" w:hanging="360"/>
        <w:rPr>
          <w:color w:val="000000"/>
        </w:rPr>
      </w:pPr>
      <w:r>
        <w:rPr>
          <w:color w:val="000000"/>
        </w:rPr>
        <w:t xml:space="preserve">     </w:t>
      </w:r>
      <w:r w:rsidR="00120F7F" w:rsidRPr="00F652D9">
        <w:rPr>
          <w:color w:val="000000"/>
        </w:rPr>
        <w:t xml:space="preserve">based upon Contract Times as set forth herein. </w:t>
      </w:r>
    </w:p>
    <w:p w:rsidR="00120F7F" w:rsidRPr="00F652D9" w:rsidRDefault="00120F7F" w:rsidP="00F652D9">
      <w:pPr>
        <w:pStyle w:val="1Ex2"/>
        <w:ind w:left="1440" w:hanging="360"/>
        <w:rPr>
          <w:color w:val="000000"/>
        </w:rPr>
      </w:pPr>
    </w:p>
    <w:p w:rsidR="00120F7F" w:rsidRPr="00F652D9" w:rsidRDefault="00120F7F" w:rsidP="00893C17">
      <w:pPr>
        <w:pStyle w:val="AEx2"/>
        <w:tabs>
          <w:tab w:val="left" w:pos="720"/>
          <w:tab w:val="left" w:pos="1170"/>
        </w:tabs>
        <w:ind w:left="1080" w:hanging="360"/>
        <w:rPr>
          <w:color w:val="000000"/>
        </w:rPr>
      </w:pPr>
      <w:r w:rsidRPr="00F652D9">
        <w:rPr>
          <w:color w:val="000000"/>
        </w:rPr>
        <w:t xml:space="preserve">B. </w:t>
      </w:r>
      <w:r w:rsidR="00893C17">
        <w:rPr>
          <w:color w:val="000000"/>
        </w:rPr>
        <w:t xml:space="preserve"> </w:t>
      </w:r>
      <w:r w:rsidRPr="00F652D9">
        <w:rPr>
          <w:color w:val="000000"/>
        </w:rPr>
        <w:t xml:space="preserve">Compensation for Reimbursable Expenses </w:t>
      </w:r>
    </w:p>
    <w:p w:rsidR="00120F7F" w:rsidRPr="00F652D9" w:rsidRDefault="00120F7F" w:rsidP="00F652D9">
      <w:pPr>
        <w:pStyle w:val="AEx2"/>
        <w:ind w:left="1080" w:hanging="360"/>
        <w:rPr>
          <w:color w:val="000000"/>
        </w:rPr>
      </w:pPr>
    </w:p>
    <w:p w:rsidR="00893C17" w:rsidRDefault="00120F7F" w:rsidP="00F652D9">
      <w:pPr>
        <w:pStyle w:val="1Ex2"/>
        <w:ind w:left="1440" w:hanging="360"/>
        <w:rPr>
          <w:color w:val="000000"/>
        </w:rPr>
      </w:pPr>
      <w:r w:rsidRPr="00F652D9">
        <w:rPr>
          <w:color w:val="000000"/>
        </w:rPr>
        <w:t xml:space="preserve">1. </w:t>
      </w:r>
      <w:r w:rsidR="00893C17">
        <w:rPr>
          <w:color w:val="000000"/>
        </w:rPr>
        <w:t xml:space="preserve"> </w:t>
      </w:r>
      <w:r w:rsidRPr="00F652D9">
        <w:rPr>
          <w:color w:val="000000"/>
        </w:rPr>
        <w:t xml:space="preserve">For those Reimbursable Expenses that are not accounted for in the </w:t>
      </w:r>
    </w:p>
    <w:p w:rsidR="00893C17" w:rsidRDefault="00893C17" w:rsidP="00F652D9">
      <w:pPr>
        <w:pStyle w:val="1Ex2"/>
        <w:ind w:left="1440" w:hanging="360"/>
        <w:rPr>
          <w:color w:val="000000"/>
        </w:rPr>
      </w:pPr>
      <w:r>
        <w:rPr>
          <w:color w:val="000000"/>
        </w:rPr>
        <w:t xml:space="preserve">     </w:t>
      </w:r>
      <w:r w:rsidR="00120F7F" w:rsidRPr="00F652D9">
        <w:rPr>
          <w:color w:val="000000"/>
        </w:rPr>
        <w:t xml:space="preserve">compensation for Basic Services under paragraph C.2.01, and are directly </w:t>
      </w:r>
    </w:p>
    <w:p w:rsidR="00893C17" w:rsidRDefault="00893C17" w:rsidP="00F652D9">
      <w:pPr>
        <w:pStyle w:val="1Ex2"/>
        <w:ind w:left="1440" w:hanging="360"/>
        <w:rPr>
          <w:color w:val="000000"/>
        </w:rPr>
      </w:pPr>
      <w:r>
        <w:rPr>
          <w:color w:val="000000"/>
        </w:rPr>
        <w:t xml:space="preserve">     </w:t>
      </w:r>
      <w:r w:rsidR="00120F7F" w:rsidRPr="00F652D9">
        <w:rPr>
          <w:color w:val="000000"/>
        </w:rPr>
        <w:t xml:space="preserve">related to the provision of Resident Project Representative Services, Owner </w:t>
      </w:r>
    </w:p>
    <w:p w:rsidR="00120F7F" w:rsidRPr="00F652D9" w:rsidRDefault="00893C17" w:rsidP="00F652D9">
      <w:pPr>
        <w:pStyle w:val="1Ex2"/>
        <w:ind w:left="1440" w:hanging="360"/>
        <w:rPr>
          <w:color w:val="000000"/>
        </w:rPr>
      </w:pPr>
      <w:r>
        <w:rPr>
          <w:color w:val="000000"/>
        </w:rPr>
        <w:t xml:space="preserve">     </w:t>
      </w:r>
      <w:r w:rsidR="00120F7F" w:rsidRPr="00F652D9">
        <w:rPr>
          <w:color w:val="000000"/>
        </w:rPr>
        <w:t xml:space="preserve">shall pay Engineer at the rates set forth in Appendix 1 to this Exhibit C. </w:t>
      </w:r>
    </w:p>
    <w:p w:rsidR="00120F7F" w:rsidRPr="00F652D9" w:rsidRDefault="00120F7F" w:rsidP="00F652D9">
      <w:pPr>
        <w:pStyle w:val="1Ex2"/>
        <w:ind w:left="1440" w:hanging="360"/>
        <w:rPr>
          <w:color w:val="000000"/>
        </w:rPr>
      </w:pPr>
    </w:p>
    <w:p w:rsidR="00893C17" w:rsidRDefault="00120F7F" w:rsidP="00F652D9">
      <w:pPr>
        <w:pStyle w:val="1Ex2"/>
        <w:ind w:left="1440" w:hanging="360"/>
        <w:rPr>
          <w:color w:val="000000"/>
        </w:rPr>
      </w:pPr>
      <w:r w:rsidRPr="00F652D9">
        <w:rPr>
          <w:color w:val="000000"/>
        </w:rPr>
        <w:t xml:space="preserve">2. </w:t>
      </w:r>
      <w:r w:rsidR="00893C17">
        <w:rPr>
          <w:color w:val="000000"/>
        </w:rPr>
        <w:t xml:space="preserve"> </w:t>
      </w:r>
      <w:r w:rsidRPr="00F652D9">
        <w:rPr>
          <w:color w:val="000000"/>
        </w:rPr>
        <w:t>Reimbursable Expenses include the following categories: transportation and</w:t>
      </w:r>
      <w:r w:rsidR="00893C17">
        <w:rPr>
          <w:color w:val="000000"/>
        </w:rPr>
        <w:t xml:space="preserve"> </w:t>
      </w:r>
    </w:p>
    <w:p w:rsidR="00893C17" w:rsidRDefault="00893C17" w:rsidP="00893C17">
      <w:pPr>
        <w:pStyle w:val="1Ex2"/>
        <w:ind w:left="720" w:firstLine="360"/>
        <w:rPr>
          <w:color w:val="000000"/>
        </w:rPr>
      </w:pPr>
      <w:r>
        <w:rPr>
          <w:color w:val="000000"/>
        </w:rPr>
        <w:t xml:space="preserve">     </w:t>
      </w:r>
      <w:r w:rsidR="00120F7F" w:rsidRPr="00F652D9">
        <w:rPr>
          <w:color w:val="000000"/>
        </w:rPr>
        <w:t xml:space="preserve">subsistence incidental thereto; obtaining bids or proposals from Contractor(s); </w:t>
      </w:r>
    </w:p>
    <w:p w:rsidR="00893C17" w:rsidRDefault="00893C17" w:rsidP="00893C17">
      <w:pPr>
        <w:pStyle w:val="1Ex2"/>
        <w:ind w:left="720" w:firstLine="360"/>
        <w:rPr>
          <w:color w:val="000000"/>
        </w:rPr>
      </w:pPr>
      <w:r>
        <w:rPr>
          <w:color w:val="000000"/>
        </w:rPr>
        <w:t xml:space="preserve">     </w:t>
      </w:r>
      <w:r w:rsidR="00120F7F" w:rsidRPr="00F652D9">
        <w:rPr>
          <w:color w:val="000000"/>
        </w:rPr>
        <w:t xml:space="preserve">providing and maintaining field office facilities including furnishings and </w:t>
      </w:r>
    </w:p>
    <w:p w:rsidR="00893C17" w:rsidRDefault="00893C17" w:rsidP="00893C17">
      <w:pPr>
        <w:pStyle w:val="1Ex2"/>
        <w:ind w:left="720" w:firstLine="360"/>
        <w:rPr>
          <w:color w:val="000000"/>
        </w:rPr>
      </w:pPr>
      <w:r>
        <w:rPr>
          <w:color w:val="000000"/>
        </w:rPr>
        <w:t xml:space="preserve">     </w:t>
      </w:r>
      <w:r w:rsidR="00120F7F" w:rsidRPr="00F652D9">
        <w:rPr>
          <w:color w:val="000000"/>
        </w:rPr>
        <w:t xml:space="preserve">utilities; subsistence and transportation of Resident Project Representative and </w:t>
      </w:r>
    </w:p>
    <w:p w:rsidR="00893C17" w:rsidRDefault="00893C17" w:rsidP="00893C17">
      <w:pPr>
        <w:pStyle w:val="1Ex2"/>
        <w:ind w:left="720" w:firstLine="360"/>
        <w:rPr>
          <w:color w:val="000000"/>
        </w:rPr>
      </w:pPr>
      <w:r>
        <w:rPr>
          <w:color w:val="000000"/>
        </w:rPr>
        <w:t xml:space="preserve">     </w:t>
      </w:r>
      <w:r w:rsidR="00120F7F" w:rsidRPr="00F652D9">
        <w:rPr>
          <w:color w:val="000000"/>
        </w:rPr>
        <w:t xml:space="preserve">assistants; toll telephone calls and mobile phone charges; reproduction of </w:t>
      </w:r>
    </w:p>
    <w:p w:rsidR="00893C17" w:rsidRDefault="00893C17" w:rsidP="00893C17">
      <w:pPr>
        <w:pStyle w:val="1Ex2"/>
        <w:ind w:left="720" w:firstLine="360"/>
        <w:rPr>
          <w:color w:val="000000"/>
        </w:rPr>
      </w:pPr>
      <w:r>
        <w:rPr>
          <w:color w:val="000000"/>
        </w:rPr>
        <w:t xml:space="preserve">     </w:t>
      </w:r>
      <w:r w:rsidR="00120F7F" w:rsidRPr="00F652D9">
        <w:rPr>
          <w:color w:val="000000"/>
        </w:rPr>
        <w:t>reports, Drawings, Specifications, Bidding Documents, and similar Project-</w:t>
      </w:r>
    </w:p>
    <w:p w:rsidR="00893C17" w:rsidRDefault="00893C17" w:rsidP="00893C17">
      <w:pPr>
        <w:pStyle w:val="1Ex2"/>
        <w:ind w:left="720" w:firstLine="360"/>
        <w:rPr>
          <w:color w:val="000000"/>
        </w:rPr>
      </w:pPr>
      <w:r>
        <w:rPr>
          <w:color w:val="000000"/>
        </w:rPr>
        <w:t xml:space="preserve">     </w:t>
      </w:r>
      <w:r w:rsidR="00120F7F" w:rsidRPr="00F652D9">
        <w:rPr>
          <w:color w:val="000000"/>
        </w:rPr>
        <w:t xml:space="preserve">related items in addition to those required under Exhibit A, and, if authorized in </w:t>
      </w:r>
    </w:p>
    <w:p w:rsidR="00893C17" w:rsidRDefault="00893C17" w:rsidP="00893C17">
      <w:pPr>
        <w:pStyle w:val="1Ex2"/>
        <w:ind w:left="720" w:firstLine="360"/>
        <w:rPr>
          <w:color w:val="000000"/>
        </w:rPr>
      </w:pPr>
      <w:r>
        <w:rPr>
          <w:color w:val="000000"/>
        </w:rPr>
        <w:t xml:space="preserve">     </w:t>
      </w:r>
      <w:r w:rsidR="00120F7F" w:rsidRPr="00F652D9">
        <w:rPr>
          <w:color w:val="000000"/>
        </w:rPr>
        <w:t xml:space="preserve">advance by Owner, overtime work requiring higher than regular rates. In </w:t>
      </w:r>
    </w:p>
    <w:p w:rsidR="00893C17" w:rsidRDefault="00893C17" w:rsidP="00893C17">
      <w:pPr>
        <w:pStyle w:val="1Ex2"/>
        <w:ind w:left="720" w:firstLine="360"/>
        <w:rPr>
          <w:color w:val="000000"/>
        </w:rPr>
      </w:pPr>
      <w:r>
        <w:rPr>
          <w:color w:val="000000"/>
        </w:rPr>
        <w:t xml:space="preserve">     </w:t>
      </w:r>
      <w:r w:rsidR="00120F7F" w:rsidRPr="00F652D9">
        <w:rPr>
          <w:color w:val="000000"/>
        </w:rPr>
        <w:t xml:space="preserve">addition, if authorized in advance by Owner, Reimbursable Expenses will also </w:t>
      </w:r>
    </w:p>
    <w:p w:rsidR="00893C17" w:rsidRDefault="00893C17" w:rsidP="00893C17">
      <w:pPr>
        <w:pStyle w:val="1Ex2"/>
        <w:ind w:left="720" w:firstLine="360"/>
        <w:rPr>
          <w:color w:val="000000"/>
        </w:rPr>
      </w:pPr>
      <w:r>
        <w:rPr>
          <w:color w:val="000000"/>
        </w:rPr>
        <w:t xml:space="preserve">     </w:t>
      </w:r>
      <w:r w:rsidR="00120F7F" w:rsidRPr="00F652D9">
        <w:rPr>
          <w:color w:val="000000"/>
        </w:rPr>
        <w:t xml:space="preserve">include expenses incurred for computer time and the use of other highly </w:t>
      </w:r>
    </w:p>
    <w:p w:rsidR="00120F7F" w:rsidRPr="00F652D9" w:rsidRDefault="00893C17" w:rsidP="00893C17">
      <w:pPr>
        <w:pStyle w:val="1Ex2"/>
        <w:ind w:left="720" w:firstLine="360"/>
        <w:rPr>
          <w:color w:val="000000"/>
        </w:rPr>
      </w:pPr>
      <w:r>
        <w:rPr>
          <w:color w:val="000000"/>
        </w:rPr>
        <w:t xml:space="preserve">     </w:t>
      </w:r>
      <w:r w:rsidR="00120F7F" w:rsidRPr="00F652D9">
        <w:rPr>
          <w:color w:val="000000"/>
        </w:rPr>
        <w:t xml:space="preserve">specialized equipment. </w:t>
      </w:r>
    </w:p>
    <w:p w:rsidR="00F652D9" w:rsidRPr="00F652D9" w:rsidRDefault="00F652D9" w:rsidP="00F652D9">
      <w:pPr>
        <w:pStyle w:val="Default"/>
      </w:pPr>
    </w:p>
    <w:p w:rsidR="00893C17" w:rsidRDefault="00120F7F" w:rsidP="00F652D9">
      <w:pPr>
        <w:pStyle w:val="AEx2"/>
        <w:ind w:left="1440" w:hanging="360"/>
        <w:rPr>
          <w:color w:val="000000"/>
        </w:rPr>
      </w:pPr>
      <w:r w:rsidRPr="00F652D9">
        <w:rPr>
          <w:color w:val="000000"/>
        </w:rPr>
        <w:t xml:space="preserve">3. </w:t>
      </w:r>
      <w:r w:rsidR="00893C17">
        <w:rPr>
          <w:color w:val="000000"/>
        </w:rPr>
        <w:t xml:space="preserve"> </w:t>
      </w:r>
      <w:r w:rsidRPr="00F652D9">
        <w:rPr>
          <w:color w:val="000000"/>
        </w:rPr>
        <w:t xml:space="preserve">The amounts payable to Engineer for Reimbursable Expenses, if any, will be </w:t>
      </w:r>
    </w:p>
    <w:p w:rsidR="00893C17" w:rsidRDefault="00893C17" w:rsidP="00F652D9">
      <w:pPr>
        <w:pStyle w:val="AEx2"/>
        <w:ind w:left="1440" w:hanging="360"/>
        <w:rPr>
          <w:color w:val="000000"/>
        </w:rPr>
      </w:pPr>
      <w:r>
        <w:rPr>
          <w:color w:val="000000"/>
        </w:rPr>
        <w:t xml:space="preserve">     </w:t>
      </w:r>
      <w:r w:rsidR="00120F7F" w:rsidRPr="00F652D9">
        <w:rPr>
          <w:color w:val="000000"/>
        </w:rPr>
        <w:t xml:space="preserve">those internal expenses related to the Resident Project Representative Services </w:t>
      </w:r>
    </w:p>
    <w:p w:rsidR="00893C17" w:rsidRDefault="00893C17" w:rsidP="00F652D9">
      <w:pPr>
        <w:pStyle w:val="AEx2"/>
        <w:ind w:left="1440" w:hanging="360"/>
        <w:rPr>
          <w:color w:val="000000"/>
        </w:rPr>
      </w:pPr>
      <w:r>
        <w:rPr>
          <w:color w:val="000000"/>
        </w:rPr>
        <w:t xml:space="preserve">     </w:t>
      </w:r>
      <w:r w:rsidR="00120F7F" w:rsidRPr="00F652D9">
        <w:rPr>
          <w:color w:val="000000"/>
        </w:rPr>
        <w:t xml:space="preserve">that are actually incurred or allocated by Engineer, plus all invoiced external </w:t>
      </w:r>
    </w:p>
    <w:p w:rsidR="00893C17" w:rsidRDefault="00893C17" w:rsidP="00F652D9">
      <w:pPr>
        <w:pStyle w:val="AEx2"/>
        <w:ind w:left="1440" w:hanging="360"/>
        <w:rPr>
          <w:color w:val="000000"/>
        </w:rPr>
      </w:pPr>
      <w:r>
        <w:rPr>
          <w:color w:val="000000"/>
        </w:rPr>
        <w:t xml:space="preserve">     </w:t>
      </w:r>
      <w:r w:rsidR="00120F7F" w:rsidRPr="00F652D9">
        <w:rPr>
          <w:color w:val="000000"/>
        </w:rPr>
        <w:t xml:space="preserve">Reimbursable Expenses allocable to such services, the latter multiplied by a </w:t>
      </w:r>
    </w:p>
    <w:p w:rsidR="00893C17" w:rsidRDefault="00893C17" w:rsidP="00F652D9">
      <w:pPr>
        <w:pStyle w:val="AEx2"/>
        <w:ind w:left="1440" w:hanging="360"/>
      </w:pPr>
      <w:r>
        <w:rPr>
          <w:color w:val="000000"/>
        </w:rPr>
        <w:t xml:space="preserve">     </w:t>
      </w:r>
      <w:r w:rsidR="00120F7F" w:rsidRPr="00F652D9">
        <w:rPr>
          <w:color w:val="000000"/>
        </w:rPr>
        <w:t xml:space="preserve">Factor of </w:t>
      </w:r>
      <w:r w:rsidR="005C4427" w:rsidRPr="00F652D9">
        <w:rPr>
          <w:color w:val="000000"/>
        </w:rPr>
        <w:t xml:space="preserve">_____.  </w:t>
      </w:r>
      <w:r w:rsidR="0084688B" w:rsidRPr="00F652D9">
        <w:t>External expenses are limited to</w:t>
      </w:r>
      <w:r w:rsidR="00F652D9">
        <w:t xml:space="preserve"> </w:t>
      </w:r>
      <w:r w:rsidR="0084688B" w:rsidRPr="00F652D9">
        <w:t>sub</w:t>
      </w:r>
      <w:r>
        <w:t>-</w:t>
      </w:r>
      <w:r w:rsidR="0084688B" w:rsidRPr="00F652D9">
        <w:t xml:space="preserve">consultant or </w:t>
      </w:r>
    </w:p>
    <w:p w:rsidR="0084688B" w:rsidRPr="00F652D9" w:rsidRDefault="00893C17" w:rsidP="00F652D9">
      <w:pPr>
        <w:pStyle w:val="AEx2"/>
        <w:ind w:left="1440" w:hanging="360"/>
      </w:pPr>
      <w:r>
        <w:lastRenderedPageBreak/>
        <w:t xml:space="preserve">     </w:t>
      </w:r>
      <w:r w:rsidR="0084688B" w:rsidRPr="00F652D9">
        <w:t xml:space="preserve">subcontracted services.  </w:t>
      </w:r>
    </w:p>
    <w:p w:rsidR="00120F7F" w:rsidRPr="00F652D9" w:rsidRDefault="00120F7F" w:rsidP="00F652D9">
      <w:pPr>
        <w:pStyle w:val="1Ex2"/>
        <w:ind w:left="1440" w:hanging="360"/>
        <w:rPr>
          <w:color w:val="000000"/>
        </w:rPr>
      </w:pPr>
    </w:p>
    <w:p w:rsidR="00893C17" w:rsidRDefault="00120F7F" w:rsidP="00F652D9">
      <w:pPr>
        <w:pStyle w:val="1Ex2"/>
        <w:ind w:left="1440" w:hanging="360"/>
        <w:rPr>
          <w:color w:val="000000"/>
        </w:rPr>
      </w:pPr>
      <w:r w:rsidRPr="00F652D9">
        <w:rPr>
          <w:color w:val="000000"/>
        </w:rPr>
        <w:t xml:space="preserve">4. </w:t>
      </w:r>
      <w:r w:rsidR="00893C17">
        <w:rPr>
          <w:color w:val="000000"/>
        </w:rPr>
        <w:t xml:space="preserve"> </w:t>
      </w:r>
      <w:r w:rsidRPr="00F652D9">
        <w:rPr>
          <w:color w:val="000000"/>
        </w:rPr>
        <w:t xml:space="preserve">The Reimbursable Expenses Schedule will be adjusted annually (as of </w:t>
      </w:r>
      <w:r w:rsidR="005C4427" w:rsidRPr="00F652D9">
        <w:rPr>
          <w:color w:val="000000"/>
        </w:rPr>
        <w:t>_____</w:t>
      </w:r>
      <w:r w:rsidRPr="00F652D9">
        <w:rPr>
          <w:color w:val="000000"/>
        </w:rPr>
        <w:t xml:space="preserve">) </w:t>
      </w:r>
    </w:p>
    <w:p w:rsidR="00893C17" w:rsidRDefault="00893C17" w:rsidP="00F652D9">
      <w:pPr>
        <w:pStyle w:val="1Ex2"/>
        <w:ind w:left="1440" w:hanging="360"/>
        <w:rPr>
          <w:color w:val="000000"/>
        </w:rPr>
      </w:pPr>
      <w:r>
        <w:rPr>
          <w:color w:val="000000"/>
        </w:rPr>
        <w:t xml:space="preserve">     </w:t>
      </w:r>
      <w:r w:rsidR="00120F7F" w:rsidRPr="00F652D9">
        <w:rPr>
          <w:color w:val="000000"/>
        </w:rPr>
        <w:t xml:space="preserve">to reflect equitable changes in the compensation payable to Engineer. </w:t>
      </w:r>
      <w:r w:rsidR="0084688B" w:rsidRPr="00F652D9">
        <w:rPr>
          <w:color w:val="000000"/>
        </w:rPr>
        <w:t xml:space="preserve"> </w:t>
      </w:r>
    </w:p>
    <w:p w:rsidR="00120F7F" w:rsidRPr="00F652D9" w:rsidRDefault="00893C17" w:rsidP="00F652D9">
      <w:pPr>
        <w:pStyle w:val="1Ex2"/>
        <w:ind w:left="1440" w:hanging="360"/>
        <w:rPr>
          <w:color w:val="000000"/>
        </w:rPr>
      </w:pPr>
      <w:r>
        <w:rPr>
          <w:color w:val="000000"/>
        </w:rPr>
        <w:t xml:space="preserve">     </w:t>
      </w:r>
      <w:r w:rsidR="0084688B" w:rsidRPr="00F652D9">
        <w:t xml:space="preserve">Modifications to fees shall be made by Amendment.  </w:t>
      </w:r>
    </w:p>
    <w:p w:rsidR="00120F7F" w:rsidRPr="00F652D9" w:rsidRDefault="00120F7F" w:rsidP="00F652D9">
      <w:pPr>
        <w:pStyle w:val="1Ex2"/>
        <w:ind w:left="1440" w:hanging="360"/>
        <w:rPr>
          <w:color w:val="000000"/>
        </w:rPr>
      </w:pPr>
    </w:p>
    <w:p w:rsidR="00120F7F" w:rsidRPr="00F652D9" w:rsidRDefault="00120F7F" w:rsidP="00F652D9">
      <w:pPr>
        <w:pStyle w:val="AEx2"/>
        <w:ind w:left="1080" w:hanging="360"/>
        <w:rPr>
          <w:color w:val="000000"/>
        </w:rPr>
      </w:pPr>
      <w:r w:rsidRPr="00F652D9">
        <w:rPr>
          <w:color w:val="000000"/>
        </w:rPr>
        <w:t xml:space="preserve">C. </w:t>
      </w:r>
      <w:r w:rsidR="00893C17">
        <w:rPr>
          <w:color w:val="000000"/>
        </w:rPr>
        <w:t xml:space="preserve"> </w:t>
      </w:r>
      <w:r w:rsidRPr="00F652D9">
        <w:rPr>
          <w:color w:val="000000"/>
        </w:rPr>
        <w:t xml:space="preserve">Other Provisions Concerning Payment Under this Paragraph C.2.04 </w:t>
      </w:r>
    </w:p>
    <w:p w:rsidR="00120F7F" w:rsidRPr="00F652D9" w:rsidRDefault="00120F7F" w:rsidP="00F652D9">
      <w:pPr>
        <w:pStyle w:val="AEx2"/>
        <w:ind w:left="1080" w:hanging="360"/>
        <w:rPr>
          <w:color w:val="000000"/>
        </w:rPr>
      </w:pPr>
    </w:p>
    <w:p w:rsidR="00120F7F" w:rsidRPr="00F652D9" w:rsidRDefault="00120F7F" w:rsidP="00F652D9">
      <w:pPr>
        <w:pStyle w:val="1Ex2"/>
        <w:ind w:left="1440" w:hanging="360"/>
        <w:rPr>
          <w:color w:val="000000"/>
        </w:rPr>
      </w:pPr>
      <w:r w:rsidRPr="00F652D9">
        <w:rPr>
          <w:color w:val="000000"/>
        </w:rPr>
        <w:t xml:space="preserve">1. </w:t>
      </w:r>
      <w:r w:rsidR="00893C17">
        <w:rPr>
          <w:color w:val="000000"/>
        </w:rPr>
        <w:t xml:space="preserve"> </w:t>
      </w:r>
      <w:r w:rsidRPr="00F652D9">
        <w:rPr>
          <w:color w:val="000000"/>
        </w:rPr>
        <w:t xml:space="preserve">Whenever Engineer is entitled to compensation for the charges of Engineer’s Consultants, those charges shall be the amounts </w:t>
      </w:r>
      <w:smartTag w:uri="urn:schemas-microsoft-com:office:smarttags" w:element="PersonName">
        <w:r w:rsidRPr="00F652D9">
          <w:rPr>
            <w:color w:val="000000"/>
          </w:rPr>
          <w:t>bill</w:t>
        </w:r>
      </w:smartTag>
      <w:r w:rsidRPr="00F652D9">
        <w:rPr>
          <w:color w:val="000000"/>
        </w:rPr>
        <w:t xml:space="preserve">ed by Engineer’s Consultants to Engineer times a Factor of </w:t>
      </w:r>
      <w:r w:rsidR="005C4427" w:rsidRPr="00F652D9">
        <w:rPr>
          <w:color w:val="000000"/>
        </w:rPr>
        <w:t xml:space="preserve">_____. </w:t>
      </w:r>
      <w:r w:rsidRPr="00F652D9">
        <w:rPr>
          <w:color w:val="000000"/>
        </w:rPr>
        <w:t xml:space="preserve"> </w:t>
      </w:r>
    </w:p>
    <w:p w:rsidR="00120F7F" w:rsidRPr="00F652D9" w:rsidRDefault="00120F7F" w:rsidP="00F652D9">
      <w:pPr>
        <w:pStyle w:val="1Ex2"/>
        <w:ind w:left="1440" w:hanging="360"/>
        <w:rPr>
          <w:color w:val="000000"/>
        </w:rPr>
      </w:pPr>
    </w:p>
    <w:p w:rsidR="00120F7F" w:rsidRPr="00F652D9" w:rsidRDefault="00120F7F" w:rsidP="00F652D9">
      <w:pPr>
        <w:pStyle w:val="1Ex2"/>
        <w:ind w:left="1440" w:hanging="360"/>
        <w:rPr>
          <w:color w:val="000000"/>
        </w:rPr>
      </w:pPr>
      <w:r w:rsidRPr="00F652D9">
        <w:rPr>
          <w:color w:val="000000"/>
        </w:rPr>
        <w:t xml:space="preserve">2. </w:t>
      </w:r>
      <w:r w:rsidR="00893C17">
        <w:rPr>
          <w:color w:val="000000"/>
        </w:rPr>
        <w:t xml:space="preserve"> </w:t>
      </w:r>
      <w:r w:rsidRPr="00F652D9">
        <w:rPr>
          <w:color w:val="000000"/>
        </w:rPr>
        <w:t xml:space="preserve">Factors. The external Reimbursable Expenses and Engineer’s Consultant’s factors include Engineer’s overhead and profit associated with Engineer’s responsibility for the administration of such services and costs. </w:t>
      </w:r>
    </w:p>
    <w:p w:rsidR="00120F7F" w:rsidRPr="00F652D9" w:rsidRDefault="00120F7F" w:rsidP="00F652D9">
      <w:pPr>
        <w:pStyle w:val="1Ex2"/>
        <w:ind w:left="1440" w:hanging="360"/>
        <w:rPr>
          <w:color w:val="000000"/>
        </w:rPr>
      </w:pPr>
    </w:p>
    <w:p w:rsidR="00120F7F" w:rsidRPr="00F652D9" w:rsidRDefault="00120F7F" w:rsidP="00F652D9">
      <w:pPr>
        <w:pStyle w:val="1Ex2"/>
        <w:ind w:left="1440" w:hanging="360"/>
        <w:rPr>
          <w:color w:val="000000"/>
        </w:rPr>
      </w:pPr>
      <w:r w:rsidRPr="00F652D9">
        <w:rPr>
          <w:color w:val="000000"/>
        </w:rPr>
        <w:t xml:space="preserve">3. </w:t>
      </w:r>
      <w:r w:rsidR="00893C17">
        <w:rPr>
          <w:color w:val="000000"/>
        </w:rPr>
        <w:t xml:space="preserve"> </w:t>
      </w:r>
      <w:r w:rsidRPr="00F652D9">
        <w:rPr>
          <w:color w:val="000000"/>
        </w:rPr>
        <w:t xml:space="preserve">Estimated Compensation Amounts </w:t>
      </w:r>
    </w:p>
    <w:p w:rsidR="00120F7F" w:rsidRPr="00F652D9" w:rsidRDefault="00120F7F" w:rsidP="00F652D9">
      <w:pPr>
        <w:pStyle w:val="1Ex2"/>
        <w:ind w:left="1440" w:hanging="360"/>
        <w:rPr>
          <w:color w:val="000000"/>
        </w:rPr>
      </w:pPr>
    </w:p>
    <w:p w:rsidR="00893C17" w:rsidRDefault="00893C17" w:rsidP="00893C17">
      <w:pPr>
        <w:pStyle w:val="asmEx1"/>
        <w:ind w:left="1440" w:hanging="360"/>
        <w:rPr>
          <w:color w:val="000000"/>
        </w:rPr>
      </w:pPr>
      <w:r>
        <w:rPr>
          <w:color w:val="000000"/>
        </w:rPr>
        <w:t xml:space="preserve">     </w:t>
      </w:r>
      <w:r w:rsidR="00120F7F" w:rsidRPr="00F652D9">
        <w:rPr>
          <w:color w:val="000000"/>
        </w:rPr>
        <w:t xml:space="preserve">a. </w:t>
      </w:r>
      <w:r>
        <w:rPr>
          <w:color w:val="000000"/>
        </w:rPr>
        <w:t xml:space="preserve"> </w:t>
      </w:r>
      <w:r w:rsidR="00120F7F" w:rsidRPr="00F652D9">
        <w:rPr>
          <w:color w:val="000000"/>
        </w:rPr>
        <w:t xml:space="preserve">Engineer’s estimate of the amounts that will become payable for specified </w:t>
      </w:r>
    </w:p>
    <w:p w:rsidR="00893C17" w:rsidRDefault="00893C17" w:rsidP="00893C17">
      <w:pPr>
        <w:pStyle w:val="asmEx1"/>
        <w:ind w:left="1440" w:hanging="360"/>
        <w:rPr>
          <w:color w:val="000000"/>
        </w:rPr>
      </w:pPr>
      <w:r>
        <w:rPr>
          <w:color w:val="000000"/>
        </w:rPr>
        <w:t xml:space="preserve">          </w:t>
      </w:r>
      <w:r w:rsidR="00120F7F" w:rsidRPr="00F652D9">
        <w:rPr>
          <w:color w:val="000000"/>
        </w:rPr>
        <w:t xml:space="preserve">services are only estimates for planning purposes, are not binding on the </w:t>
      </w:r>
    </w:p>
    <w:p w:rsidR="00893C17" w:rsidRDefault="00893C17" w:rsidP="00893C17">
      <w:pPr>
        <w:pStyle w:val="asmEx1"/>
        <w:ind w:left="1440" w:hanging="360"/>
        <w:rPr>
          <w:color w:val="000000"/>
        </w:rPr>
      </w:pPr>
      <w:r>
        <w:rPr>
          <w:color w:val="000000"/>
        </w:rPr>
        <w:t xml:space="preserve">          </w:t>
      </w:r>
      <w:r w:rsidR="00120F7F" w:rsidRPr="00F652D9">
        <w:rPr>
          <w:color w:val="000000"/>
        </w:rPr>
        <w:t xml:space="preserve">parties, and are not the minimum or maximum amounts payable to Engineer </w:t>
      </w:r>
    </w:p>
    <w:p w:rsidR="00120F7F" w:rsidRPr="00F652D9" w:rsidRDefault="00893C17" w:rsidP="00893C17">
      <w:pPr>
        <w:pStyle w:val="asmEx1"/>
        <w:tabs>
          <w:tab w:val="left" w:pos="1620"/>
        </w:tabs>
        <w:ind w:left="1440" w:hanging="360"/>
        <w:rPr>
          <w:color w:val="000000"/>
        </w:rPr>
      </w:pPr>
      <w:r>
        <w:rPr>
          <w:color w:val="000000"/>
        </w:rPr>
        <w:t xml:space="preserve">          </w:t>
      </w:r>
      <w:r w:rsidR="00120F7F" w:rsidRPr="00F652D9">
        <w:rPr>
          <w:color w:val="000000"/>
        </w:rPr>
        <w:t xml:space="preserve">under the Agreement. </w:t>
      </w:r>
    </w:p>
    <w:p w:rsidR="00120F7F" w:rsidRPr="00F652D9" w:rsidRDefault="00120F7F" w:rsidP="00F652D9">
      <w:pPr>
        <w:pStyle w:val="asmEx1"/>
        <w:ind w:left="1800" w:hanging="360"/>
        <w:rPr>
          <w:color w:val="000000"/>
        </w:rPr>
      </w:pPr>
    </w:p>
    <w:p w:rsidR="00893C17" w:rsidRDefault="00247BC4" w:rsidP="00247BC4">
      <w:pPr>
        <w:pStyle w:val="asmEx1"/>
        <w:ind w:left="1440" w:hanging="360"/>
        <w:rPr>
          <w:color w:val="000000"/>
        </w:rPr>
      </w:pPr>
      <w:r>
        <w:rPr>
          <w:color w:val="000000"/>
        </w:rPr>
        <w:t xml:space="preserve">     </w:t>
      </w:r>
      <w:r w:rsidR="00120F7F" w:rsidRPr="00F652D9">
        <w:rPr>
          <w:color w:val="000000"/>
        </w:rPr>
        <w:t xml:space="preserve">b. </w:t>
      </w:r>
      <w:r w:rsidR="00893C17">
        <w:rPr>
          <w:color w:val="000000"/>
        </w:rPr>
        <w:t xml:space="preserve"> </w:t>
      </w:r>
      <w:r w:rsidR="00120F7F" w:rsidRPr="00F652D9">
        <w:rPr>
          <w:color w:val="000000"/>
        </w:rPr>
        <w:t xml:space="preserve">Engineer is responsible for monitoring charges generated under this </w:t>
      </w:r>
    </w:p>
    <w:p w:rsidR="00893C17" w:rsidRDefault="00247BC4" w:rsidP="00F652D9">
      <w:pPr>
        <w:pStyle w:val="asmEx1"/>
        <w:ind w:left="1800" w:hanging="360"/>
        <w:rPr>
          <w:color w:val="000000"/>
        </w:rPr>
      </w:pPr>
      <w:r>
        <w:rPr>
          <w:color w:val="000000"/>
        </w:rPr>
        <w:t xml:space="preserve">   </w:t>
      </w:r>
      <w:r w:rsidR="00893C17">
        <w:rPr>
          <w:color w:val="000000"/>
        </w:rPr>
        <w:t xml:space="preserve"> </w:t>
      </w:r>
      <w:r w:rsidR="00120F7F" w:rsidRPr="00F652D9">
        <w:rPr>
          <w:color w:val="000000"/>
        </w:rPr>
        <w:t xml:space="preserve">Agreement. When estimated compensation amounts have been stated herein </w:t>
      </w:r>
    </w:p>
    <w:p w:rsidR="00893C17" w:rsidRDefault="00247BC4" w:rsidP="00F652D9">
      <w:pPr>
        <w:pStyle w:val="asmEx1"/>
        <w:ind w:left="1800" w:hanging="360"/>
        <w:rPr>
          <w:color w:val="000000"/>
        </w:rPr>
      </w:pPr>
      <w:r>
        <w:rPr>
          <w:color w:val="000000"/>
        </w:rPr>
        <w:t xml:space="preserve">  </w:t>
      </w:r>
      <w:r w:rsidR="00893C17">
        <w:rPr>
          <w:color w:val="000000"/>
        </w:rPr>
        <w:t xml:space="preserve">  </w:t>
      </w:r>
      <w:r w:rsidR="00120F7F" w:rsidRPr="00F652D9">
        <w:rPr>
          <w:color w:val="000000"/>
        </w:rPr>
        <w:t xml:space="preserve">and it subsequently becomes apparent to Engineer that a compensation </w:t>
      </w:r>
    </w:p>
    <w:p w:rsidR="00893C17" w:rsidRDefault="00247BC4" w:rsidP="00F652D9">
      <w:pPr>
        <w:pStyle w:val="asmEx1"/>
        <w:ind w:left="1800" w:hanging="360"/>
        <w:rPr>
          <w:color w:val="000000"/>
        </w:rPr>
      </w:pPr>
      <w:r>
        <w:rPr>
          <w:color w:val="000000"/>
        </w:rPr>
        <w:t xml:space="preserve"> </w:t>
      </w:r>
      <w:r w:rsidR="00893C17">
        <w:rPr>
          <w:color w:val="000000"/>
        </w:rPr>
        <w:t xml:space="preserve">   </w:t>
      </w:r>
      <w:r w:rsidR="00120F7F" w:rsidRPr="00F652D9">
        <w:rPr>
          <w:color w:val="000000"/>
        </w:rPr>
        <w:t xml:space="preserve">amount thus estimated will be exceeded, Engineer shall give Owner written </w:t>
      </w:r>
    </w:p>
    <w:p w:rsidR="00893C17" w:rsidRDefault="00893C17" w:rsidP="00F652D9">
      <w:pPr>
        <w:pStyle w:val="asmEx1"/>
        <w:ind w:left="1800" w:hanging="360"/>
        <w:rPr>
          <w:color w:val="000000"/>
        </w:rPr>
      </w:pPr>
      <w:r>
        <w:rPr>
          <w:color w:val="000000"/>
        </w:rPr>
        <w:t xml:space="preserve">    </w:t>
      </w:r>
      <w:r w:rsidR="00120F7F" w:rsidRPr="00F652D9">
        <w:rPr>
          <w:color w:val="000000"/>
        </w:rPr>
        <w:t xml:space="preserve">notice thereof. Promptly thereafter Owner and Engineer shall review the </w:t>
      </w:r>
    </w:p>
    <w:p w:rsidR="00893C17" w:rsidRDefault="00247BC4" w:rsidP="00247BC4">
      <w:pPr>
        <w:pStyle w:val="asmEx1"/>
        <w:rPr>
          <w:color w:val="000000"/>
        </w:rPr>
      </w:pPr>
      <w:r>
        <w:rPr>
          <w:color w:val="000000"/>
        </w:rPr>
        <w:t xml:space="preserve">                       </w:t>
      </w:r>
      <w:r w:rsidR="00893C17">
        <w:rPr>
          <w:color w:val="000000"/>
        </w:rPr>
        <w:t xml:space="preserve">     </w:t>
      </w:r>
      <w:r w:rsidR="00120F7F" w:rsidRPr="00F652D9">
        <w:rPr>
          <w:color w:val="000000"/>
        </w:rPr>
        <w:t xml:space="preserve">matter of services remaining to be performed and compensation for such </w:t>
      </w:r>
    </w:p>
    <w:p w:rsidR="00247BC4" w:rsidRDefault="00247BC4" w:rsidP="00247BC4">
      <w:pPr>
        <w:pStyle w:val="asmEx1"/>
        <w:ind w:left="720" w:firstLine="360"/>
        <w:rPr>
          <w:color w:val="000000"/>
        </w:rPr>
      </w:pPr>
      <w:r>
        <w:rPr>
          <w:color w:val="000000"/>
        </w:rPr>
        <w:t xml:space="preserve">     </w:t>
      </w:r>
      <w:r w:rsidR="00893C17">
        <w:rPr>
          <w:color w:val="000000"/>
        </w:rPr>
        <w:t xml:space="preserve">     </w:t>
      </w:r>
      <w:r w:rsidR="00120F7F" w:rsidRPr="00F652D9">
        <w:rPr>
          <w:color w:val="000000"/>
        </w:rPr>
        <w:t xml:space="preserve">services. Owner shall either agree to such compensation exceeding said </w:t>
      </w:r>
    </w:p>
    <w:p w:rsidR="00247BC4" w:rsidRDefault="00247BC4" w:rsidP="00247BC4">
      <w:pPr>
        <w:pStyle w:val="asmEx1"/>
        <w:ind w:left="720" w:firstLine="360"/>
        <w:rPr>
          <w:color w:val="000000"/>
        </w:rPr>
      </w:pPr>
      <w:r>
        <w:rPr>
          <w:color w:val="000000"/>
        </w:rPr>
        <w:t xml:space="preserve">          </w:t>
      </w:r>
      <w:r w:rsidR="00120F7F" w:rsidRPr="00F652D9">
        <w:rPr>
          <w:color w:val="000000"/>
        </w:rPr>
        <w:t xml:space="preserve">estimated amount or Owner and Engineer shall agree to a reduction in the </w:t>
      </w:r>
    </w:p>
    <w:p w:rsidR="00247BC4" w:rsidRDefault="00247BC4" w:rsidP="00247BC4">
      <w:pPr>
        <w:pStyle w:val="asmEx1"/>
        <w:ind w:left="720" w:firstLine="360"/>
        <w:rPr>
          <w:color w:val="000000"/>
        </w:rPr>
      </w:pPr>
      <w:r>
        <w:rPr>
          <w:color w:val="000000"/>
        </w:rPr>
        <w:t xml:space="preserve">          </w:t>
      </w:r>
      <w:r w:rsidR="00120F7F" w:rsidRPr="00F652D9">
        <w:rPr>
          <w:color w:val="000000"/>
        </w:rPr>
        <w:t xml:space="preserve">remaining services to be rendered by Engineer, so that total compensation </w:t>
      </w:r>
    </w:p>
    <w:p w:rsidR="00247BC4" w:rsidRDefault="00247BC4" w:rsidP="00247BC4">
      <w:pPr>
        <w:pStyle w:val="asmEx1"/>
        <w:ind w:left="720" w:firstLine="360"/>
        <w:rPr>
          <w:color w:val="000000"/>
        </w:rPr>
      </w:pPr>
      <w:r>
        <w:rPr>
          <w:color w:val="000000"/>
        </w:rPr>
        <w:t xml:space="preserve">          </w:t>
      </w:r>
      <w:r w:rsidR="00120F7F" w:rsidRPr="00F652D9">
        <w:rPr>
          <w:color w:val="000000"/>
        </w:rPr>
        <w:t xml:space="preserve">for such services will not exceed said estimated amount when such services </w:t>
      </w:r>
    </w:p>
    <w:p w:rsidR="00120F7F" w:rsidRPr="00F652D9" w:rsidRDefault="00247BC4" w:rsidP="00247BC4">
      <w:pPr>
        <w:pStyle w:val="asmEx1"/>
        <w:tabs>
          <w:tab w:val="left" w:pos="1080"/>
          <w:tab w:val="left" w:pos="1440"/>
          <w:tab w:val="left" w:pos="1620"/>
          <w:tab w:val="left" w:pos="1800"/>
        </w:tabs>
        <w:ind w:left="720" w:firstLine="360"/>
        <w:rPr>
          <w:color w:val="000000"/>
        </w:rPr>
      </w:pPr>
      <w:r>
        <w:rPr>
          <w:color w:val="000000"/>
        </w:rPr>
        <w:t xml:space="preserve">          </w:t>
      </w:r>
      <w:r w:rsidR="00120F7F" w:rsidRPr="00F652D9">
        <w:rPr>
          <w:color w:val="000000"/>
        </w:rPr>
        <w:t xml:space="preserve">are completed. </w:t>
      </w:r>
      <w:r w:rsidR="00063D2B" w:rsidRPr="00F652D9">
        <w:rPr>
          <w:color w:val="000000"/>
        </w:rPr>
        <w:t xml:space="preserve"> Modifications to fees shall be made by Amendment only.  </w:t>
      </w:r>
    </w:p>
    <w:p w:rsidR="00120F7F" w:rsidRPr="00F652D9" w:rsidRDefault="00120F7F" w:rsidP="00F652D9">
      <w:pPr>
        <w:pStyle w:val="asmEx1"/>
        <w:ind w:left="1800" w:hanging="360"/>
        <w:rPr>
          <w:color w:val="000000"/>
        </w:rPr>
      </w:pPr>
    </w:p>
    <w:p w:rsidR="00120F7F" w:rsidRPr="00F652D9" w:rsidRDefault="00120F7F" w:rsidP="00F652D9">
      <w:pPr>
        <w:pStyle w:val="1Ex2"/>
        <w:ind w:left="1440" w:hanging="360"/>
        <w:rPr>
          <w:color w:val="000000"/>
        </w:rPr>
      </w:pPr>
      <w:r w:rsidRPr="00F652D9">
        <w:rPr>
          <w:color w:val="000000"/>
        </w:rPr>
        <w:t xml:space="preserve">4. </w:t>
      </w:r>
      <w:r w:rsidR="00247BC4">
        <w:rPr>
          <w:color w:val="000000"/>
        </w:rPr>
        <w:t xml:space="preserve"> </w:t>
      </w:r>
      <w:r w:rsidRPr="00F652D9">
        <w:rPr>
          <w:color w:val="000000"/>
        </w:rPr>
        <w:t xml:space="preserve">To the extent necessary to verify Engineer’s charges and upon Owner’s timely request, Engineer shall make copies of such records available to Owner at cost. </w:t>
      </w:r>
    </w:p>
    <w:p w:rsidR="00120F7F" w:rsidRPr="00F652D9" w:rsidRDefault="00120F7F" w:rsidP="00F652D9">
      <w:pPr>
        <w:rPr>
          <w:sz w:val="24"/>
          <w:szCs w:val="24"/>
        </w:rPr>
      </w:pPr>
    </w:p>
    <w:p w:rsidR="00120F7F" w:rsidRPr="00F652D9" w:rsidRDefault="00120F7F" w:rsidP="00247BC4">
      <w:pPr>
        <w:pStyle w:val="Default"/>
        <w:tabs>
          <w:tab w:val="left" w:pos="1440"/>
          <w:tab w:val="left" w:pos="1620"/>
          <w:tab w:val="left" w:pos="1800"/>
        </w:tabs>
      </w:pPr>
      <w:r w:rsidRPr="00F652D9">
        <w:br w:type="page"/>
      </w:r>
    </w:p>
    <w:p w:rsidR="00120F7F" w:rsidRPr="00F652D9" w:rsidRDefault="00120F7F" w:rsidP="003D01F8">
      <w:pPr>
        <w:numPr>
          <w:ilvl w:val="12"/>
          <w:numId w:val="0"/>
        </w:numPr>
        <w:jc w:val="center"/>
        <w:rPr>
          <w:b/>
          <w:sz w:val="24"/>
          <w:szCs w:val="24"/>
        </w:rPr>
      </w:pPr>
      <w:r w:rsidRPr="00F652D9">
        <w:rPr>
          <w:b/>
          <w:sz w:val="24"/>
          <w:szCs w:val="24"/>
        </w:rPr>
        <w:t>(Formatted for use with E-500, 2008 Edition on RUS funded projects)</w:t>
      </w:r>
    </w:p>
    <w:p w:rsidR="00120F7F" w:rsidRPr="00F652D9" w:rsidRDefault="00120F7F" w:rsidP="00F652D9">
      <w:pPr>
        <w:numPr>
          <w:ilvl w:val="12"/>
          <w:numId w:val="0"/>
        </w:numPr>
        <w:rPr>
          <w:b/>
          <w:sz w:val="24"/>
          <w:szCs w:val="24"/>
        </w:rPr>
      </w:pPr>
    </w:p>
    <w:p w:rsidR="00120F7F" w:rsidRPr="003D01F8" w:rsidRDefault="00120F7F" w:rsidP="00F652D9">
      <w:pPr>
        <w:numPr>
          <w:ilvl w:val="12"/>
          <w:numId w:val="0"/>
        </w:numPr>
        <w:rPr>
          <w:sz w:val="24"/>
          <w:szCs w:val="24"/>
        </w:rPr>
      </w:pPr>
      <w:r w:rsidRPr="003D01F8">
        <w:rPr>
          <w:sz w:val="24"/>
          <w:szCs w:val="24"/>
        </w:rPr>
        <w:t>Payments to Engineer for Services and Reimbursable Expenses</w:t>
      </w:r>
    </w:p>
    <w:p w:rsidR="00120F7F" w:rsidRPr="003D01F8" w:rsidRDefault="005C4427" w:rsidP="00F652D9">
      <w:pPr>
        <w:numPr>
          <w:ilvl w:val="12"/>
          <w:numId w:val="0"/>
        </w:numPr>
        <w:rPr>
          <w:sz w:val="24"/>
          <w:szCs w:val="24"/>
        </w:rPr>
      </w:pPr>
      <w:r w:rsidRPr="003D01F8">
        <w:rPr>
          <w:sz w:val="24"/>
          <w:szCs w:val="24"/>
        </w:rPr>
        <w:t>COMPENSATION PACKET RUS-</w:t>
      </w:r>
      <w:r w:rsidR="00520E20" w:rsidRPr="003D01F8">
        <w:rPr>
          <w:sz w:val="24"/>
          <w:szCs w:val="24"/>
        </w:rPr>
        <w:t>4</w:t>
      </w:r>
      <w:r w:rsidR="00120F7F" w:rsidRPr="003D01F8">
        <w:rPr>
          <w:sz w:val="24"/>
          <w:szCs w:val="24"/>
        </w:rPr>
        <w:t>: Additional Services</w:t>
      </w:r>
    </w:p>
    <w:p w:rsidR="00120F7F" w:rsidRDefault="00120F7F" w:rsidP="00F652D9">
      <w:pPr>
        <w:numPr>
          <w:ilvl w:val="12"/>
          <w:numId w:val="0"/>
        </w:numPr>
      </w:pPr>
      <w:r w:rsidRPr="00F652D9">
        <w:rPr>
          <w:b/>
          <w:sz w:val="24"/>
          <w:szCs w:val="24"/>
        </w:rPr>
        <w:t>___________________________________________________________________________</w:t>
      </w:r>
    </w:p>
    <w:p w:rsidR="00F652D9" w:rsidRPr="00F652D9" w:rsidRDefault="00F652D9" w:rsidP="00F652D9">
      <w:pPr>
        <w:numPr>
          <w:ilvl w:val="12"/>
          <w:numId w:val="0"/>
        </w:numPr>
      </w:pPr>
    </w:p>
    <w:p w:rsidR="00120F7F" w:rsidRPr="00F652D9" w:rsidRDefault="00120F7F" w:rsidP="00F652D9">
      <w:pPr>
        <w:pStyle w:val="A101Ex1"/>
        <w:ind w:left="720" w:hanging="720"/>
        <w:rPr>
          <w:color w:val="000000"/>
        </w:rPr>
      </w:pPr>
      <w:r w:rsidRPr="00F652D9">
        <w:rPr>
          <w:color w:val="000000"/>
        </w:rPr>
        <w:t xml:space="preserve">C.2.05 </w:t>
      </w:r>
      <w:r w:rsidR="00A80E3B">
        <w:rPr>
          <w:color w:val="000000"/>
        </w:rPr>
        <w:t xml:space="preserve"> </w:t>
      </w:r>
      <w:r w:rsidRPr="00F652D9">
        <w:rPr>
          <w:i/>
          <w:iCs/>
          <w:color w:val="000000"/>
        </w:rPr>
        <w:t xml:space="preserve">Compensation for Additional Services – Standard Hourly Rates Method of Payment </w:t>
      </w:r>
    </w:p>
    <w:p w:rsidR="00120F7F" w:rsidRPr="00F652D9" w:rsidRDefault="00120F7F" w:rsidP="00F652D9">
      <w:pPr>
        <w:pStyle w:val="A101Ex1"/>
        <w:ind w:left="720" w:hanging="720"/>
        <w:rPr>
          <w:color w:val="000000"/>
        </w:rPr>
      </w:pPr>
    </w:p>
    <w:p w:rsidR="00120F7F" w:rsidRPr="00F652D9" w:rsidRDefault="00120F7F" w:rsidP="00F652D9">
      <w:pPr>
        <w:pStyle w:val="AEx2"/>
        <w:ind w:left="1080" w:hanging="360"/>
        <w:rPr>
          <w:color w:val="000000"/>
        </w:rPr>
      </w:pPr>
      <w:r w:rsidRPr="00F652D9">
        <w:rPr>
          <w:color w:val="000000"/>
        </w:rPr>
        <w:t xml:space="preserve">A. </w:t>
      </w:r>
      <w:r w:rsidR="00A80E3B">
        <w:rPr>
          <w:color w:val="000000"/>
        </w:rPr>
        <w:t xml:space="preserve"> </w:t>
      </w:r>
      <w:r w:rsidRPr="00F652D9">
        <w:rPr>
          <w:color w:val="000000"/>
        </w:rPr>
        <w:t xml:space="preserve">Owner shall pay Engineer for Additional Services, if any, as follows: </w:t>
      </w:r>
    </w:p>
    <w:p w:rsidR="00120F7F" w:rsidRPr="00F652D9" w:rsidRDefault="00120F7F" w:rsidP="00F652D9">
      <w:pPr>
        <w:pStyle w:val="AEx2"/>
        <w:ind w:left="1080" w:hanging="360"/>
        <w:rPr>
          <w:color w:val="000000"/>
        </w:rPr>
      </w:pPr>
    </w:p>
    <w:p w:rsidR="00120F7F" w:rsidRPr="00F652D9" w:rsidRDefault="00120F7F" w:rsidP="00F652D9">
      <w:pPr>
        <w:pStyle w:val="1Ex2"/>
        <w:ind w:left="1440" w:hanging="360"/>
        <w:rPr>
          <w:color w:val="000000"/>
        </w:rPr>
      </w:pPr>
      <w:r w:rsidRPr="00F652D9">
        <w:rPr>
          <w:color w:val="000000"/>
        </w:rPr>
        <w:t xml:space="preserve">1. </w:t>
      </w:r>
      <w:r w:rsidR="00A80E3B">
        <w:rPr>
          <w:color w:val="000000"/>
        </w:rPr>
        <w:t xml:space="preserve"> </w:t>
      </w:r>
      <w:r w:rsidRPr="00F652D9">
        <w:rPr>
          <w:i/>
          <w:iCs/>
          <w:color w:val="000000"/>
        </w:rPr>
        <w:t>General</w:t>
      </w:r>
      <w:r w:rsidRPr="00F652D9">
        <w:rPr>
          <w:color w:val="000000"/>
        </w:rPr>
        <w:t xml:space="preserve">. For services of Engineer’s employees engaged directly on the Project pursuant to paragraph A.2.01 or A.2.02 of Exhibit A, except for services as a consultant or witness under paragraph A.2.01.A.20, an amount equal to the cumulative hours charged to the Project by each class of Engineer’s employees times Standard Hourly Rates for each applicable </w:t>
      </w:r>
      <w:smartTag w:uri="urn:schemas-microsoft-com:office:smarttags" w:element="PersonName">
        <w:r w:rsidRPr="00F652D9">
          <w:rPr>
            <w:color w:val="000000"/>
          </w:rPr>
          <w:t>bill</w:t>
        </w:r>
      </w:smartTag>
      <w:r w:rsidRPr="00F652D9">
        <w:rPr>
          <w:color w:val="000000"/>
        </w:rPr>
        <w:t xml:space="preserve">ing class for all Additional Services performed on the Project, plus related Reimbursable Expenses and Engineer’s Consultant’s charges, if any. The total compensation under this paragraph is estimated to be $____________ and this amount shall not be exceeded without written approval of Owner and concurrence of Agency. </w:t>
      </w:r>
      <w:r w:rsidR="00C92C5E" w:rsidRPr="00F652D9">
        <w:rPr>
          <w:color w:val="000000"/>
        </w:rPr>
        <w:t xml:space="preserve"> An itemized estimate of th</w:t>
      </w:r>
      <w:r w:rsidR="00A80E3B">
        <w:rPr>
          <w:color w:val="000000"/>
        </w:rPr>
        <w:t>i</w:t>
      </w:r>
      <w:r w:rsidR="00C92C5E" w:rsidRPr="00F652D9">
        <w:rPr>
          <w:color w:val="000000"/>
        </w:rPr>
        <w:t xml:space="preserve">s amount shall be attached to this Agreement.  </w:t>
      </w:r>
    </w:p>
    <w:p w:rsidR="00120F7F" w:rsidRPr="00F652D9" w:rsidRDefault="00120F7F" w:rsidP="00F652D9">
      <w:pPr>
        <w:pStyle w:val="1Ex2"/>
        <w:ind w:left="1440" w:hanging="360"/>
        <w:rPr>
          <w:color w:val="000000"/>
        </w:rPr>
      </w:pPr>
    </w:p>
    <w:p w:rsidR="00120F7F" w:rsidRPr="00F652D9" w:rsidRDefault="00120F7F" w:rsidP="00A80E3B">
      <w:pPr>
        <w:pStyle w:val="AEx2"/>
        <w:tabs>
          <w:tab w:val="left" w:pos="1440"/>
        </w:tabs>
        <w:ind w:left="1080" w:hanging="360"/>
        <w:rPr>
          <w:color w:val="000000"/>
        </w:rPr>
      </w:pPr>
      <w:r w:rsidRPr="00F652D9">
        <w:rPr>
          <w:color w:val="000000"/>
        </w:rPr>
        <w:t xml:space="preserve">B. </w:t>
      </w:r>
      <w:r w:rsidR="00A80E3B">
        <w:rPr>
          <w:color w:val="000000"/>
        </w:rPr>
        <w:t xml:space="preserve"> </w:t>
      </w:r>
      <w:r w:rsidRPr="00F652D9">
        <w:rPr>
          <w:color w:val="000000"/>
        </w:rPr>
        <w:t xml:space="preserve">Compensation for Reimbursable Expenses </w:t>
      </w:r>
    </w:p>
    <w:p w:rsidR="00120F7F" w:rsidRPr="00F652D9" w:rsidRDefault="00120F7F" w:rsidP="00F652D9">
      <w:pPr>
        <w:pStyle w:val="AEx2"/>
        <w:ind w:left="1080" w:hanging="360"/>
        <w:rPr>
          <w:color w:val="000000"/>
        </w:rPr>
      </w:pPr>
    </w:p>
    <w:p w:rsidR="003C5683" w:rsidRDefault="00120F7F" w:rsidP="00F652D9">
      <w:pPr>
        <w:pStyle w:val="1Ex2"/>
        <w:ind w:left="1440" w:hanging="360"/>
        <w:rPr>
          <w:color w:val="000000"/>
        </w:rPr>
      </w:pPr>
      <w:r w:rsidRPr="00F652D9">
        <w:rPr>
          <w:color w:val="000000"/>
        </w:rPr>
        <w:t>1.</w:t>
      </w:r>
      <w:r w:rsidR="003C5683">
        <w:rPr>
          <w:color w:val="000000"/>
        </w:rPr>
        <w:t xml:space="preserve"> </w:t>
      </w:r>
      <w:r w:rsidRPr="00F652D9">
        <w:rPr>
          <w:color w:val="000000"/>
        </w:rPr>
        <w:t xml:space="preserve"> For those Reimbursable Expenses that are not accounted for in the</w:t>
      </w:r>
      <w:r w:rsidR="003C5683">
        <w:rPr>
          <w:color w:val="000000"/>
        </w:rPr>
        <w:t xml:space="preserve"> </w:t>
      </w:r>
    </w:p>
    <w:p w:rsidR="003C5683" w:rsidRDefault="003C5683" w:rsidP="00F652D9">
      <w:pPr>
        <w:pStyle w:val="1Ex2"/>
        <w:ind w:left="1440" w:hanging="360"/>
        <w:rPr>
          <w:color w:val="000000"/>
        </w:rPr>
      </w:pPr>
      <w:r>
        <w:rPr>
          <w:color w:val="000000"/>
        </w:rPr>
        <w:t xml:space="preserve">     </w:t>
      </w:r>
      <w:r w:rsidR="00120F7F" w:rsidRPr="00F652D9">
        <w:rPr>
          <w:color w:val="000000"/>
        </w:rPr>
        <w:t xml:space="preserve">compensation for Basic Services under paragraph C.2.01 and are directly </w:t>
      </w:r>
    </w:p>
    <w:p w:rsidR="003C5683" w:rsidRDefault="003C5683" w:rsidP="00F652D9">
      <w:pPr>
        <w:pStyle w:val="1Ex2"/>
        <w:ind w:left="1440" w:hanging="360"/>
        <w:rPr>
          <w:color w:val="000000"/>
        </w:rPr>
      </w:pPr>
      <w:r>
        <w:rPr>
          <w:color w:val="000000"/>
        </w:rPr>
        <w:t xml:space="preserve">     </w:t>
      </w:r>
      <w:r w:rsidR="00120F7F" w:rsidRPr="00F652D9">
        <w:rPr>
          <w:color w:val="000000"/>
        </w:rPr>
        <w:t xml:space="preserve">related to the provision of Additional Services, Owner shall pay Engineer at the </w:t>
      </w:r>
    </w:p>
    <w:p w:rsidR="00120F7F" w:rsidRPr="00F652D9" w:rsidRDefault="003C5683" w:rsidP="00F652D9">
      <w:pPr>
        <w:pStyle w:val="1Ex2"/>
        <w:ind w:left="1440" w:hanging="360"/>
        <w:rPr>
          <w:color w:val="000000"/>
        </w:rPr>
      </w:pPr>
      <w:r>
        <w:rPr>
          <w:color w:val="000000"/>
        </w:rPr>
        <w:t xml:space="preserve">     </w:t>
      </w:r>
      <w:r w:rsidR="00120F7F" w:rsidRPr="00F652D9">
        <w:rPr>
          <w:color w:val="000000"/>
        </w:rPr>
        <w:t xml:space="preserve">rates set forth in Appendix 1 to this Exhibit C. </w:t>
      </w:r>
    </w:p>
    <w:p w:rsidR="00120F7F" w:rsidRPr="00F652D9" w:rsidRDefault="00120F7F" w:rsidP="00F652D9">
      <w:pPr>
        <w:pStyle w:val="1Ex2"/>
        <w:ind w:left="1440" w:hanging="360"/>
        <w:rPr>
          <w:color w:val="000000"/>
        </w:rPr>
      </w:pPr>
    </w:p>
    <w:p w:rsidR="003C5683" w:rsidRDefault="00120F7F" w:rsidP="00F652D9">
      <w:pPr>
        <w:pStyle w:val="1Ex2"/>
        <w:ind w:left="1440" w:hanging="360"/>
        <w:rPr>
          <w:color w:val="000000"/>
        </w:rPr>
      </w:pPr>
      <w:r w:rsidRPr="00F652D9">
        <w:rPr>
          <w:color w:val="000000"/>
        </w:rPr>
        <w:t xml:space="preserve">2. </w:t>
      </w:r>
      <w:r w:rsidR="003C5683">
        <w:rPr>
          <w:color w:val="000000"/>
        </w:rPr>
        <w:t xml:space="preserve"> </w:t>
      </w:r>
      <w:r w:rsidRPr="00F652D9">
        <w:rPr>
          <w:color w:val="000000"/>
        </w:rPr>
        <w:t xml:space="preserve">Reimbursable Expenses include the following categories: transportation and </w:t>
      </w:r>
    </w:p>
    <w:p w:rsidR="003C5683" w:rsidRDefault="003C5683" w:rsidP="00F652D9">
      <w:pPr>
        <w:pStyle w:val="1Ex2"/>
        <w:ind w:left="1440" w:hanging="360"/>
        <w:rPr>
          <w:color w:val="000000"/>
        </w:rPr>
      </w:pPr>
      <w:r>
        <w:rPr>
          <w:color w:val="000000"/>
        </w:rPr>
        <w:t xml:space="preserve">     </w:t>
      </w:r>
      <w:r w:rsidR="00120F7F" w:rsidRPr="00F652D9">
        <w:rPr>
          <w:color w:val="000000"/>
        </w:rPr>
        <w:t xml:space="preserve">subsistence incidental thereto; obtaining bids or proposals from Contractor(s); </w:t>
      </w:r>
    </w:p>
    <w:p w:rsidR="003C5683" w:rsidRDefault="003C5683" w:rsidP="00F652D9">
      <w:pPr>
        <w:pStyle w:val="1Ex2"/>
        <w:ind w:left="1440" w:hanging="360"/>
        <w:rPr>
          <w:color w:val="000000"/>
        </w:rPr>
      </w:pPr>
      <w:r>
        <w:rPr>
          <w:color w:val="000000"/>
        </w:rPr>
        <w:t xml:space="preserve">     </w:t>
      </w:r>
      <w:r w:rsidR="00120F7F" w:rsidRPr="00F652D9">
        <w:rPr>
          <w:color w:val="000000"/>
        </w:rPr>
        <w:t xml:space="preserve">providing and maintaining field office facilities including furnishings and </w:t>
      </w:r>
    </w:p>
    <w:p w:rsidR="003C5683" w:rsidRDefault="003C5683" w:rsidP="00F652D9">
      <w:pPr>
        <w:pStyle w:val="1Ex2"/>
        <w:ind w:left="1440" w:hanging="360"/>
        <w:rPr>
          <w:color w:val="000000"/>
        </w:rPr>
      </w:pPr>
      <w:r>
        <w:rPr>
          <w:color w:val="000000"/>
        </w:rPr>
        <w:t xml:space="preserve">     </w:t>
      </w:r>
      <w:r w:rsidR="00120F7F" w:rsidRPr="00F652D9">
        <w:rPr>
          <w:color w:val="000000"/>
        </w:rPr>
        <w:t xml:space="preserve">utilities; toll telephone calls and mobile phone charges; reproduction of reports, </w:t>
      </w:r>
    </w:p>
    <w:p w:rsidR="003C5683" w:rsidRDefault="003C5683" w:rsidP="00F652D9">
      <w:pPr>
        <w:pStyle w:val="1Ex2"/>
        <w:ind w:left="1440" w:hanging="360"/>
        <w:rPr>
          <w:color w:val="000000"/>
        </w:rPr>
      </w:pPr>
      <w:r>
        <w:rPr>
          <w:color w:val="000000"/>
        </w:rPr>
        <w:t xml:space="preserve">     </w:t>
      </w:r>
      <w:r w:rsidR="00120F7F" w:rsidRPr="00F652D9">
        <w:rPr>
          <w:color w:val="000000"/>
        </w:rPr>
        <w:t xml:space="preserve">Drawings, Specifications, Bidding Documents, and similar Project-related items </w:t>
      </w:r>
    </w:p>
    <w:p w:rsidR="003C5683" w:rsidRDefault="003C5683" w:rsidP="00F652D9">
      <w:pPr>
        <w:pStyle w:val="1Ex2"/>
        <w:ind w:left="1440" w:hanging="360"/>
        <w:rPr>
          <w:color w:val="000000"/>
        </w:rPr>
      </w:pPr>
      <w:r>
        <w:rPr>
          <w:color w:val="000000"/>
        </w:rPr>
        <w:t xml:space="preserve">     </w:t>
      </w:r>
      <w:r w:rsidR="00120F7F" w:rsidRPr="00F652D9">
        <w:rPr>
          <w:color w:val="000000"/>
        </w:rPr>
        <w:t xml:space="preserve">in addition to those required under Exhibit A, and, if authorized in advance by </w:t>
      </w:r>
    </w:p>
    <w:p w:rsidR="003C5683" w:rsidRDefault="003C5683" w:rsidP="00F652D9">
      <w:pPr>
        <w:pStyle w:val="1Ex2"/>
        <w:ind w:left="1440" w:hanging="360"/>
        <w:rPr>
          <w:color w:val="000000"/>
        </w:rPr>
      </w:pPr>
      <w:r>
        <w:rPr>
          <w:color w:val="000000"/>
        </w:rPr>
        <w:t xml:space="preserve">     </w:t>
      </w:r>
      <w:r w:rsidR="00120F7F" w:rsidRPr="00F652D9">
        <w:rPr>
          <w:color w:val="000000"/>
        </w:rPr>
        <w:t xml:space="preserve">Owner, overtime work requiring higher than regular rates. In addition, if </w:t>
      </w:r>
    </w:p>
    <w:p w:rsidR="003C5683" w:rsidRDefault="003C5683" w:rsidP="00F652D9">
      <w:pPr>
        <w:pStyle w:val="1Ex2"/>
        <w:ind w:left="1440" w:hanging="360"/>
        <w:rPr>
          <w:color w:val="000000"/>
        </w:rPr>
      </w:pPr>
      <w:r>
        <w:rPr>
          <w:color w:val="000000"/>
        </w:rPr>
        <w:t xml:space="preserve">     </w:t>
      </w:r>
      <w:r w:rsidR="00120F7F" w:rsidRPr="00F652D9">
        <w:rPr>
          <w:color w:val="000000"/>
        </w:rPr>
        <w:t xml:space="preserve">authorized in advance by Owner, Reimbursable Expenses will also include </w:t>
      </w:r>
    </w:p>
    <w:p w:rsidR="003C5683" w:rsidRDefault="003C5683" w:rsidP="00F652D9">
      <w:pPr>
        <w:pStyle w:val="1Ex2"/>
        <w:ind w:left="1440" w:hanging="360"/>
        <w:rPr>
          <w:color w:val="000000"/>
        </w:rPr>
      </w:pPr>
      <w:r>
        <w:rPr>
          <w:color w:val="000000"/>
        </w:rPr>
        <w:t xml:space="preserve">     </w:t>
      </w:r>
      <w:r w:rsidR="00120F7F" w:rsidRPr="00F652D9">
        <w:rPr>
          <w:color w:val="000000"/>
        </w:rPr>
        <w:t xml:space="preserve">expenses incurred for computer time and the use of other highly specialized </w:t>
      </w:r>
    </w:p>
    <w:p w:rsidR="00120F7F" w:rsidRPr="00F652D9" w:rsidRDefault="003C5683" w:rsidP="00F652D9">
      <w:pPr>
        <w:pStyle w:val="1Ex2"/>
        <w:ind w:left="1440" w:hanging="360"/>
        <w:rPr>
          <w:color w:val="000000"/>
        </w:rPr>
      </w:pPr>
      <w:r>
        <w:rPr>
          <w:color w:val="000000"/>
        </w:rPr>
        <w:t xml:space="preserve">     </w:t>
      </w:r>
      <w:r w:rsidR="00120F7F" w:rsidRPr="00F652D9">
        <w:rPr>
          <w:color w:val="000000"/>
        </w:rPr>
        <w:t xml:space="preserve">equipment. </w:t>
      </w:r>
    </w:p>
    <w:p w:rsidR="00120F7F" w:rsidRPr="00F652D9" w:rsidRDefault="00120F7F" w:rsidP="00F652D9">
      <w:pPr>
        <w:pStyle w:val="1Ex2"/>
        <w:ind w:left="1440" w:hanging="360"/>
        <w:rPr>
          <w:color w:val="000000"/>
        </w:rPr>
      </w:pPr>
    </w:p>
    <w:p w:rsidR="003C5683" w:rsidRDefault="00120F7F" w:rsidP="003C5683">
      <w:pPr>
        <w:pStyle w:val="1Ex2"/>
        <w:tabs>
          <w:tab w:val="left" w:pos="1350"/>
        </w:tabs>
        <w:ind w:left="1440" w:hanging="360"/>
        <w:rPr>
          <w:color w:val="000000"/>
        </w:rPr>
      </w:pPr>
      <w:r w:rsidRPr="00F652D9">
        <w:rPr>
          <w:color w:val="000000"/>
        </w:rPr>
        <w:t xml:space="preserve">3. </w:t>
      </w:r>
      <w:r w:rsidR="003C5683">
        <w:rPr>
          <w:color w:val="000000"/>
        </w:rPr>
        <w:t xml:space="preserve"> </w:t>
      </w:r>
      <w:r w:rsidRPr="00F652D9">
        <w:rPr>
          <w:color w:val="000000"/>
        </w:rPr>
        <w:t xml:space="preserve">The amounts payable to Engineer for Reimbursable Expenses, if any, will be </w:t>
      </w:r>
    </w:p>
    <w:p w:rsidR="003C5683" w:rsidRDefault="003C5683" w:rsidP="003C5683">
      <w:pPr>
        <w:pStyle w:val="1Ex2"/>
        <w:tabs>
          <w:tab w:val="left" w:pos="1350"/>
        </w:tabs>
        <w:ind w:left="1440" w:hanging="360"/>
        <w:rPr>
          <w:color w:val="000000"/>
        </w:rPr>
      </w:pPr>
      <w:r>
        <w:rPr>
          <w:color w:val="000000"/>
        </w:rPr>
        <w:t xml:space="preserve">     </w:t>
      </w:r>
      <w:r w:rsidR="00120F7F" w:rsidRPr="00F652D9">
        <w:rPr>
          <w:color w:val="000000"/>
        </w:rPr>
        <w:t xml:space="preserve">the Additional Services-related internal expenses actually incurred or allocated </w:t>
      </w:r>
    </w:p>
    <w:p w:rsidR="003C5683" w:rsidRDefault="003C5683" w:rsidP="003C5683">
      <w:pPr>
        <w:pStyle w:val="1Ex2"/>
        <w:tabs>
          <w:tab w:val="left" w:pos="1350"/>
        </w:tabs>
        <w:ind w:left="1440" w:hanging="360"/>
        <w:rPr>
          <w:color w:val="000000"/>
        </w:rPr>
      </w:pPr>
      <w:r>
        <w:rPr>
          <w:color w:val="000000"/>
        </w:rPr>
        <w:t xml:space="preserve">     </w:t>
      </w:r>
      <w:r w:rsidR="00120F7F" w:rsidRPr="00F652D9">
        <w:rPr>
          <w:color w:val="000000"/>
        </w:rPr>
        <w:t xml:space="preserve">by Engineer, plus all invoiced external Reimbursable Expenses allocable to </w:t>
      </w:r>
    </w:p>
    <w:p w:rsidR="003C5683" w:rsidRDefault="003C5683" w:rsidP="003C5683">
      <w:pPr>
        <w:pStyle w:val="1Ex2"/>
        <w:tabs>
          <w:tab w:val="left" w:pos="1350"/>
        </w:tabs>
        <w:ind w:left="1440" w:hanging="360"/>
        <w:rPr>
          <w:color w:val="000000"/>
        </w:rPr>
      </w:pPr>
      <w:r>
        <w:rPr>
          <w:color w:val="000000"/>
        </w:rPr>
        <w:t xml:space="preserve">     </w:t>
      </w:r>
      <w:r w:rsidR="00120F7F" w:rsidRPr="00F652D9">
        <w:rPr>
          <w:color w:val="000000"/>
        </w:rPr>
        <w:t>such Additional Services, the lat</w:t>
      </w:r>
      <w:r w:rsidR="00F03DEF" w:rsidRPr="00F652D9">
        <w:rPr>
          <w:color w:val="000000"/>
        </w:rPr>
        <w:t xml:space="preserve">ter multiplied by a Factor of _____. </w:t>
      </w:r>
      <w:r w:rsidR="00506B0B" w:rsidRPr="00F652D9">
        <w:rPr>
          <w:color w:val="000000"/>
        </w:rPr>
        <w:t xml:space="preserve"> External </w:t>
      </w:r>
    </w:p>
    <w:p w:rsidR="00120F7F" w:rsidRPr="00F652D9" w:rsidRDefault="003C5683" w:rsidP="003C5683">
      <w:pPr>
        <w:pStyle w:val="1Ex2"/>
        <w:tabs>
          <w:tab w:val="left" w:pos="1350"/>
        </w:tabs>
        <w:ind w:left="1440" w:hanging="360"/>
        <w:rPr>
          <w:color w:val="000000"/>
        </w:rPr>
      </w:pPr>
      <w:r>
        <w:rPr>
          <w:color w:val="000000"/>
        </w:rPr>
        <w:t xml:space="preserve">     </w:t>
      </w:r>
      <w:r w:rsidR="00506B0B" w:rsidRPr="00F652D9">
        <w:rPr>
          <w:color w:val="000000"/>
        </w:rPr>
        <w:t>expenses are limited to sub</w:t>
      </w:r>
      <w:r>
        <w:rPr>
          <w:color w:val="000000"/>
        </w:rPr>
        <w:t>-</w:t>
      </w:r>
      <w:r w:rsidR="00506B0B" w:rsidRPr="00F652D9">
        <w:rPr>
          <w:color w:val="000000"/>
        </w:rPr>
        <w:t xml:space="preserve">consultant or subcontract services.  </w:t>
      </w:r>
    </w:p>
    <w:p w:rsidR="00120F7F" w:rsidRPr="00F652D9" w:rsidRDefault="00120F7F" w:rsidP="00F652D9">
      <w:pPr>
        <w:pStyle w:val="1Ex2"/>
        <w:ind w:left="1440" w:hanging="360"/>
        <w:rPr>
          <w:color w:val="000000"/>
        </w:rPr>
      </w:pPr>
    </w:p>
    <w:p w:rsidR="003C5683" w:rsidRDefault="00120F7F" w:rsidP="00F652D9">
      <w:pPr>
        <w:pStyle w:val="1Ex2"/>
        <w:ind w:left="1440" w:hanging="360"/>
        <w:rPr>
          <w:color w:val="000000"/>
        </w:rPr>
      </w:pPr>
      <w:r w:rsidRPr="00F652D9">
        <w:rPr>
          <w:color w:val="000000"/>
        </w:rPr>
        <w:lastRenderedPageBreak/>
        <w:t xml:space="preserve">4. </w:t>
      </w:r>
      <w:r w:rsidR="003C5683">
        <w:rPr>
          <w:color w:val="000000"/>
        </w:rPr>
        <w:t xml:space="preserve"> </w:t>
      </w:r>
      <w:r w:rsidRPr="00F652D9">
        <w:rPr>
          <w:color w:val="000000"/>
        </w:rPr>
        <w:t xml:space="preserve">The Reimbursable Expenses Schedule will be adjusted annually (as of </w:t>
      </w:r>
      <w:r w:rsidR="00F03DEF" w:rsidRPr="00F652D9">
        <w:rPr>
          <w:color w:val="000000"/>
        </w:rPr>
        <w:t>_____</w:t>
      </w:r>
      <w:r w:rsidRPr="00F652D9">
        <w:rPr>
          <w:color w:val="000000"/>
        </w:rPr>
        <w:t xml:space="preserve">) </w:t>
      </w:r>
    </w:p>
    <w:p w:rsidR="003C5683" w:rsidRDefault="003C5683" w:rsidP="00F652D9">
      <w:pPr>
        <w:pStyle w:val="1Ex2"/>
        <w:ind w:left="1440" w:hanging="360"/>
        <w:rPr>
          <w:color w:val="000000"/>
        </w:rPr>
      </w:pPr>
      <w:r>
        <w:rPr>
          <w:color w:val="000000"/>
        </w:rPr>
        <w:t xml:space="preserve">     </w:t>
      </w:r>
      <w:r w:rsidR="00120F7F" w:rsidRPr="00F652D9">
        <w:rPr>
          <w:color w:val="000000"/>
        </w:rPr>
        <w:t xml:space="preserve">to reflect equitable changes in the compensation payable to Engineer. </w:t>
      </w:r>
      <w:r w:rsidR="00506B0B" w:rsidRPr="00F652D9">
        <w:rPr>
          <w:color w:val="000000"/>
        </w:rPr>
        <w:t xml:space="preserve"> </w:t>
      </w:r>
    </w:p>
    <w:p w:rsidR="00120F7F" w:rsidRPr="00F652D9" w:rsidRDefault="003C5683" w:rsidP="00F652D9">
      <w:pPr>
        <w:pStyle w:val="1Ex2"/>
        <w:ind w:left="1440" w:hanging="360"/>
        <w:rPr>
          <w:color w:val="000000"/>
        </w:rPr>
      </w:pPr>
      <w:r>
        <w:rPr>
          <w:color w:val="000000"/>
        </w:rPr>
        <w:t xml:space="preserve">     </w:t>
      </w:r>
      <w:r w:rsidR="00506B0B" w:rsidRPr="00F652D9">
        <w:rPr>
          <w:color w:val="000000"/>
        </w:rPr>
        <w:t xml:space="preserve">Modifications to fees shall be made by Amendment.  </w:t>
      </w:r>
    </w:p>
    <w:p w:rsidR="00120F7F" w:rsidRPr="00F652D9" w:rsidRDefault="00120F7F" w:rsidP="00F652D9">
      <w:pPr>
        <w:pStyle w:val="1Ex2"/>
        <w:ind w:left="1440" w:hanging="360"/>
        <w:rPr>
          <w:color w:val="000000"/>
        </w:rPr>
      </w:pPr>
    </w:p>
    <w:p w:rsidR="00120F7F" w:rsidRPr="00F652D9" w:rsidRDefault="00120F7F" w:rsidP="00F652D9">
      <w:pPr>
        <w:pStyle w:val="AEx2"/>
        <w:ind w:left="1080" w:hanging="360"/>
        <w:rPr>
          <w:color w:val="000000"/>
        </w:rPr>
      </w:pPr>
      <w:r w:rsidRPr="00F652D9">
        <w:rPr>
          <w:color w:val="000000"/>
        </w:rPr>
        <w:t xml:space="preserve">C. </w:t>
      </w:r>
      <w:r w:rsidR="003C5683">
        <w:rPr>
          <w:color w:val="000000"/>
        </w:rPr>
        <w:t xml:space="preserve"> </w:t>
      </w:r>
      <w:r w:rsidRPr="00F652D9">
        <w:rPr>
          <w:color w:val="000000"/>
        </w:rPr>
        <w:t xml:space="preserve">Other Provisions Concerning Payment For Additional Services </w:t>
      </w:r>
    </w:p>
    <w:p w:rsidR="00120F7F" w:rsidRPr="00F652D9" w:rsidRDefault="00120F7F" w:rsidP="00F652D9">
      <w:pPr>
        <w:pStyle w:val="AEx2"/>
        <w:ind w:left="1080" w:hanging="360"/>
        <w:rPr>
          <w:color w:val="000000"/>
        </w:rPr>
      </w:pPr>
    </w:p>
    <w:p w:rsidR="003C5683" w:rsidRDefault="00120F7F" w:rsidP="00F652D9">
      <w:pPr>
        <w:pStyle w:val="1Ex2"/>
        <w:ind w:left="1440" w:hanging="360"/>
        <w:rPr>
          <w:color w:val="000000"/>
        </w:rPr>
      </w:pPr>
      <w:r w:rsidRPr="00F652D9">
        <w:rPr>
          <w:color w:val="000000"/>
        </w:rPr>
        <w:t xml:space="preserve">1. </w:t>
      </w:r>
      <w:r w:rsidR="003C5683">
        <w:rPr>
          <w:color w:val="000000"/>
        </w:rPr>
        <w:t xml:space="preserve"> </w:t>
      </w:r>
      <w:r w:rsidRPr="00F652D9">
        <w:rPr>
          <w:color w:val="000000"/>
        </w:rPr>
        <w:t xml:space="preserve">Whenever Engineer is entitled to compensation for the charges of Engineer’s </w:t>
      </w:r>
    </w:p>
    <w:p w:rsidR="003C5683" w:rsidRDefault="003C5683" w:rsidP="00F652D9">
      <w:pPr>
        <w:pStyle w:val="1Ex2"/>
        <w:ind w:left="1440" w:hanging="360"/>
        <w:rPr>
          <w:color w:val="000000"/>
        </w:rPr>
      </w:pPr>
      <w:r>
        <w:rPr>
          <w:color w:val="000000"/>
        </w:rPr>
        <w:t xml:space="preserve">     </w:t>
      </w:r>
      <w:r w:rsidR="00120F7F" w:rsidRPr="00F652D9">
        <w:rPr>
          <w:color w:val="000000"/>
        </w:rPr>
        <w:t xml:space="preserve">Consultants, those charges shall be the amounts </w:t>
      </w:r>
      <w:smartTag w:uri="urn:schemas-microsoft-com:office:smarttags" w:element="PersonName">
        <w:r w:rsidR="00120F7F" w:rsidRPr="00F652D9">
          <w:rPr>
            <w:color w:val="000000"/>
          </w:rPr>
          <w:t>bill</w:t>
        </w:r>
      </w:smartTag>
      <w:r w:rsidR="00120F7F" w:rsidRPr="00F652D9">
        <w:rPr>
          <w:color w:val="000000"/>
        </w:rPr>
        <w:t xml:space="preserve">ed by Engineer’s </w:t>
      </w:r>
    </w:p>
    <w:p w:rsidR="00120F7F" w:rsidRPr="00F652D9" w:rsidRDefault="003C5683" w:rsidP="00F652D9">
      <w:pPr>
        <w:pStyle w:val="1Ex2"/>
        <w:ind w:left="1440" w:hanging="360"/>
        <w:rPr>
          <w:color w:val="000000"/>
        </w:rPr>
      </w:pPr>
      <w:r>
        <w:rPr>
          <w:color w:val="000000"/>
        </w:rPr>
        <w:t xml:space="preserve">     </w:t>
      </w:r>
      <w:r w:rsidR="00120F7F" w:rsidRPr="00F652D9">
        <w:rPr>
          <w:color w:val="000000"/>
        </w:rPr>
        <w:t xml:space="preserve">Consultants </w:t>
      </w:r>
      <w:r w:rsidR="00F03DEF" w:rsidRPr="00F652D9">
        <w:rPr>
          <w:color w:val="000000"/>
        </w:rPr>
        <w:t xml:space="preserve">to Engineer times a Factor of _____. </w:t>
      </w:r>
    </w:p>
    <w:p w:rsidR="00120F7F" w:rsidRPr="00F652D9" w:rsidRDefault="00120F7F" w:rsidP="00F652D9">
      <w:pPr>
        <w:pStyle w:val="1Ex2"/>
        <w:ind w:left="1440" w:hanging="360"/>
        <w:rPr>
          <w:color w:val="000000"/>
        </w:rPr>
      </w:pPr>
    </w:p>
    <w:p w:rsidR="003C5683" w:rsidRDefault="00120F7F" w:rsidP="00F652D9">
      <w:pPr>
        <w:pStyle w:val="1Ex2"/>
        <w:ind w:left="1440" w:hanging="360"/>
        <w:rPr>
          <w:color w:val="000000"/>
        </w:rPr>
      </w:pPr>
      <w:r w:rsidRPr="00F652D9">
        <w:rPr>
          <w:color w:val="000000"/>
        </w:rPr>
        <w:t xml:space="preserve">2. </w:t>
      </w:r>
      <w:r w:rsidR="003C5683">
        <w:rPr>
          <w:color w:val="000000"/>
        </w:rPr>
        <w:t xml:space="preserve"> </w:t>
      </w:r>
      <w:r w:rsidRPr="00F652D9">
        <w:rPr>
          <w:color w:val="000000"/>
        </w:rPr>
        <w:t xml:space="preserve">Factors. The external Reimbursable Expenses and Engineer’s Consultant’s </w:t>
      </w:r>
    </w:p>
    <w:p w:rsidR="003C5683" w:rsidRDefault="003C5683" w:rsidP="00F652D9">
      <w:pPr>
        <w:pStyle w:val="1Ex2"/>
        <w:ind w:left="1440" w:hanging="360"/>
        <w:rPr>
          <w:color w:val="000000"/>
        </w:rPr>
      </w:pPr>
      <w:r>
        <w:rPr>
          <w:color w:val="000000"/>
        </w:rPr>
        <w:t xml:space="preserve">     </w:t>
      </w:r>
      <w:r w:rsidR="00120F7F" w:rsidRPr="00F652D9">
        <w:rPr>
          <w:color w:val="000000"/>
        </w:rPr>
        <w:t xml:space="preserve">Factors include Engineer’s overhead and profit associated with Engineer’s </w:t>
      </w:r>
    </w:p>
    <w:p w:rsidR="00120F7F" w:rsidRPr="00F652D9" w:rsidRDefault="003C5683" w:rsidP="00F652D9">
      <w:pPr>
        <w:pStyle w:val="1Ex2"/>
        <w:ind w:left="1440" w:hanging="360"/>
        <w:rPr>
          <w:color w:val="000000"/>
        </w:rPr>
      </w:pPr>
      <w:r>
        <w:rPr>
          <w:color w:val="000000"/>
        </w:rPr>
        <w:t xml:space="preserve">     </w:t>
      </w:r>
      <w:r w:rsidR="00120F7F" w:rsidRPr="00F652D9">
        <w:rPr>
          <w:color w:val="000000"/>
        </w:rPr>
        <w:t xml:space="preserve">responsibility for the administration of such services and costs. </w:t>
      </w:r>
    </w:p>
    <w:p w:rsidR="00120F7F" w:rsidRPr="00F652D9" w:rsidRDefault="00120F7F" w:rsidP="00F652D9">
      <w:pPr>
        <w:pStyle w:val="1Ex2"/>
        <w:ind w:left="1440" w:hanging="360"/>
        <w:rPr>
          <w:color w:val="000000"/>
        </w:rPr>
      </w:pPr>
    </w:p>
    <w:p w:rsidR="003C5683" w:rsidRDefault="00120F7F" w:rsidP="00F652D9">
      <w:pPr>
        <w:pStyle w:val="1Ex2"/>
        <w:ind w:left="1440" w:hanging="360"/>
        <w:rPr>
          <w:color w:val="000000"/>
        </w:rPr>
      </w:pPr>
      <w:r w:rsidRPr="00F652D9">
        <w:rPr>
          <w:color w:val="000000"/>
        </w:rPr>
        <w:t xml:space="preserve">3. </w:t>
      </w:r>
      <w:r w:rsidR="003C5683">
        <w:rPr>
          <w:color w:val="000000"/>
        </w:rPr>
        <w:t xml:space="preserve"> </w:t>
      </w:r>
      <w:r w:rsidRPr="00F652D9">
        <w:rPr>
          <w:color w:val="000000"/>
        </w:rPr>
        <w:t xml:space="preserve">To the extent necessary to verify Engineer’s charges and upon Owner’s timely </w:t>
      </w:r>
    </w:p>
    <w:p w:rsidR="00120F7F" w:rsidRPr="00F652D9" w:rsidRDefault="003C5683" w:rsidP="00F652D9">
      <w:pPr>
        <w:pStyle w:val="1Ex2"/>
        <w:ind w:left="1440" w:hanging="360"/>
        <w:rPr>
          <w:color w:val="000000"/>
        </w:rPr>
      </w:pPr>
      <w:r>
        <w:rPr>
          <w:color w:val="000000"/>
        </w:rPr>
        <w:t xml:space="preserve">     </w:t>
      </w:r>
      <w:r w:rsidR="00120F7F" w:rsidRPr="00F652D9">
        <w:rPr>
          <w:color w:val="000000"/>
        </w:rPr>
        <w:t xml:space="preserve">request, Engineer shall make copies of such records available to Owner at cost. </w:t>
      </w:r>
    </w:p>
    <w:p w:rsidR="007E4482" w:rsidRPr="00F652D9" w:rsidRDefault="003C5683" w:rsidP="001938FC">
      <w:pPr>
        <w:jc w:val="center"/>
        <w:rPr>
          <w:sz w:val="24"/>
          <w:szCs w:val="24"/>
        </w:rPr>
      </w:pPr>
      <w:r>
        <w:br w:type="page"/>
      </w:r>
      <w:r w:rsidR="007E4482" w:rsidRPr="00F652D9">
        <w:rPr>
          <w:sz w:val="24"/>
          <w:szCs w:val="24"/>
        </w:rPr>
        <w:lastRenderedPageBreak/>
        <w:t xml:space="preserve">This is a sample of an </w:t>
      </w:r>
      <w:r w:rsidR="007E4482" w:rsidRPr="00F652D9">
        <w:rPr>
          <w:b/>
          <w:bCs/>
          <w:sz w:val="24"/>
          <w:szCs w:val="24"/>
        </w:rPr>
        <w:t xml:space="preserve">Appendix 1 to EXHIBIT C, </w:t>
      </w:r>
      <w:r w:rsidR="007E4482" w:rsidRPr="00F652D9">
        <w:rPr>
          <w:sz w:val="24"/>
          <w:szCs w:val="24"/>
        </w:rPr>
        <w:t xml:space="preserve">consisting of ____ pages, referred to in and part of the </w:t>
      </w:r>
      <w:r w:rsidR="007E4482" w:rsidRPr="00F652D9">
        <w:rPr>
          <w:b/>
          <w:bCs/>
          <w:sz w:val="24"/>
          <w:szCs w:val="24"/>
        </w:rPr>
        <w:t xml:space="preserve">Agreement Between Owner and </w:t>
      </w:r>
      <w:r w:rsidRPr="00B21F78">
        <w:rPr>
          <w:b/>
          <w:bCs/>
          <w:iCs/>
          <w:sz w:val="24"/>
          <w:szCs w:val="24"/>
        </w:rPr>
        <w:t>Engineer</w:t>
      </w:r>
      <w:r>
        <w:rPr>
          <w:b/>
          <w:bCs/>
          <w:i/>
          <w:iCs/>
        </w:rPr>
        <w:t xml:space="preserve"> </w:t>
      </w:r>
      <w:r w:rsidR="007E4482" w:rsidRPr="00F652D9">
        <w:rPr>
          <w:b/>
          <w:bCs/>
          <w:sz w:val="24"/>
          <w:szCs w:val="24"/>
        </w:rPr>
        <w:t xml:space="preserve">for Professional Services </w:t>
      </w:r>
      <w:r w:rsidR="007E4482" w:rsidRPr="00F652D9">
        <w:rPr>
          <w:sz w:val="24"/>
          <w:szCs w:val="24"/>
        </w:rPr>
        <w:t>dated ______.  The Engineer will develop the Appendix 1 and attach it to the Agreement.</w:t>
      </w:r>
    </w:p>
    <w:p w:rsidR="007E4482" w:rsidRPr="00F652D9" w:rsidRDefault="007E4482" w:rsidP="00F652D9">
      <w:pPr>
        <w:pStyle w:val="Default"/>
      </w:pPr>
    </w:p>
    <w:p w:rsidR="007E4482" w:rsidRPr="00F652D9" w:rsidRDefault="007E4482" w:rsidP="00F652D9">
      <w:pPr>
        <w:pStyle w:val="AgreeRefLine2"/>
        <w:rPr>
          <w:color w:val="000000"/>
        </w:rPr>
      </w:pPr>
      <w:r w:rsidRPr="00F652D9">
        <w:rPr>
          <w:b/>
          <w:bCs/>
          <w:color w:val="000000"/>
        </w:rPr>
        <w:t xml:space="preserve">Reimbursable Expenses Schedule </w:t>
      </w:r>
    </w:p>
    <w:p w:rsidR="007E4482" w:rsidRDefault="007E4482" w:rsidP="00F652D9">
      <w:pPr>
        <w:pStyle w:val="Text3"/>
        <w:rPr>
          <w:color w:val="000000"/>
        </w:rPr>
      </w:pPr>
      <w:r w:rsidRPr="00F652D9">
        <w:rPr>
          <w:color w:val="000000"/>
        </w:rPr>
        <w:t xml:space="preserve">Current agreements for engineering services stipulate that the Reimbursable Expenses are subject to review and adjustment per Exhibit C. Reimbursable expenses for services performed on the date of the Agreement are: </w:t>
      </w:r>
    </w:p>
    <w:p w:rsidR="00B21F78" w:rsidRPr="00B21F78" w:rsidRDefault="00B21F78" w:rsidP="00B21F78">
      <w:pPr>
        <w:pStyle w:val="Default"/>
      </w:pPr>
    </w:p>
    <w:tbl>
      <w:tblPr>
        <w:tblW w:w="10806" w:type="dxa"/>
        <w:tblInd w:w="180" w:type="dxa"/>
        <w:tblBorders>
          <w:top w:val="nil"/>
          <w:left w:val="nil"/>
          <w:bottom w:val="nil"/>
          <w:right w:val="nil"/>
        </w:tblBorders>
        <w:tblLayout w:type="fixed"/>
        <w:tblLook w:val="0000"/>
      </w:tblPr>
      <w:tblGrid>
        <w:gridCol w:w="3798"/>
        <w:gridCol w:w="20"/>
        <w:gridCol w:w="3494"/>
        <w:gridCol w:w="3494"/>
      </w:tblGrid>
      <w:tr w:rsidR="007E4482" w:rsidRPr="00F652D9" w:rsidTr="00F03DEF">
        <w:tblPrEx>
          <w:tblCellMar>
            <w:top w:w="0" w:type="dxa"/>
            <w:bottom w:w="0" w:type="dxa"/>
          </w:tblCellMar>
        </w:tblPrEx>
        <w:trPr>
          <w:trHeight w:val="263"/>
        </w:trPr>
        <w:tc>
          <w:tcPr>
            <w:tcW w:w="3818" w:type="dxa"/>
            <w:gridSpan w:val="2"/>
            <w:tcBorders>
              <w:top w:val="nil"/>
              <w:left w:val="nil"/>
              <w:bottom w:val="nil"/>
            </w:tcBorders>
            <w:vAlign w:val="bottom"/>
          </w:tcPr>
          <w:p w:rsidR="007E4482" w:rsidRPr="00F652D9" w:rsidRDefault="007E4482" w:rsidP="00F652D9">
            <w:pPr>
              <w:pStyle w:val="ExpensesTable"/>
              <w:rPr>
                <w:color w:val="000000"/>
              </w:rPr>
            </w:pPr>
            <w:r w:rsidRPr="00F652D9">
              <w:rPr>
                <w:color w:val="000000"/>
              </w:rPr>
              <w:t xml:space="preserve">FAX </w:t>
            </w:r>
          </w:p>
        </w:tc>
        <w:tc>
          <w:tcPr>
            <w:tcW w:w="3494" w:type="dxa"/>
            <w:tcBorders>
              <w:top w:val="nil"/>
              <w:bottom w:val="nil"/>
            </w:tcBorders>
            <w:vAlign w:val="bottom"/>
          </w:tcPr>
          <w:p w:rsidR="007E4482" w:rsidRPr="00F652D9" w:rsidRDefault="007E4482" w:rsidP="00F652D9">
            <w:pPr>
              <w:pStyle w:val="Normal3"/>
              <w:rPr>
                <w:color w:val="000000"/>
              </w:rPr>
            </w:pPr>
            <w:r w:rsidRPr="00F652D9">
              <w:rPr>
                <w:color w:val="000000"/>
              </w:rPr>
              <w:t xml:space="preserve">$ </w:t>
            </w:r>
          </w:p>
        </w:tc>
        <w:tc>
          <w:tcPr>
            <w:tcW w:w="3494" w:type="dxa"/>
            <w:tcBorders>
              <w:top w:val="nil"/>
              <w:bottom w:val="nil"/>
              <w:right w:val="nil"/>
            </w:tcBorders>
            <w:vAlign w:val="bottom"/>
          </w:tcPr>
          <w:p w:rsidR="007E4482" w:rsidRPr="00F652D9" w:rsidRDefault="007E4482" w:rsidP="00F652D9">
            <w:pPr>
              <w:pStyle w:val="Normal3"/>
              <w:rPr>
                <w:color w:val="000000"/>
              </w:rPr>
            </w:pPr>
            <w:r w:rsidRPr="00F652D9">
              <w:rPr>
                <w:color w:val="000000"/>
              </w:rPr>
              <w:t xml:space="preserve">/page </w:t>
            </w:r>
          </w:p>
        </w:tc>
      </w:tr>
      <w:tr w:rsidR="007E4482" w:rsidRPr="00F652D9" w:rsidTr="00F03DEF">
        <w:tblPrEx>
          <w:tblCellMar>
            <w:top w:w="0" w:type="dxa"/>
            <w:bottom w:w="0" w:type="dxa"/>
          </w:tblCellMar>
        </w:tblPrEx>
        <w:trPr>
          <w:trHeight w:val="263"/>
        </w:trPr>
        <w:tc>
          <w:tcPr>
            <w:tcW w:w="3818" w:type="dxa"/>
            <w:gridSpan w:val="2"/>
            <w:tcBorders>
              <w:top w:val="nil"/>
            </w:tcBorders>
          </w:tcPr>
          <w:p w:rsidR="007E4482" w:rsidRPr="00F652D9" w:rsidRDefault="007E4482" w:rsidP="00F652D9">
            <w:pPr>
              <w:pStyle w:val="ExpensesTable"/>
              <w:rPr>
                <w:color w:val="000000"/>
              </w:rPr>
            </w:pPr>
            <w:r w:rsidRPr="00F652D9">
              <w:rPr>
                <w:color w:val="000000"/>
              </w:rPr>
              <w:t xml:space="preserve">8½"x11" Copies/Impression </w:t>
            </w:r>
          </w:p>
        </w:tc>
        <w:tc>
          <w:tcPr>
            <w:tcW w:w="3494" w:type="dxa"/>
            <w:tcBorders>
              <w:top w:val="nil"/>
            </w:tcBorders>
            <w:vAlign w:val="bottom"/>
          </w:tcPr>
          <w:p w:rsidR="007E4482" w:rsidRPr="00F652D9" w:rsidRDefault="007E4482" w:rsidP="00F652D9">
            <w:pPr>
              <w:pStyle w:val="Normal3"/>
              <w:rPr>
                <w:color w:val="000000"/>
              </w:rPr>
            </w:pPr>
            <w:r w:rsidRPr="00F652D9">
              <w:rPr>
                <w:color w:val="000000"/>
              </w:rPr>
              <w:t>$</w:t>
            </w:r>
          </w:p>
        </w:tc>
        <w:tc>
          <w:tcPr>
            <w:tcW w:w="3494" w:type="dxa"/>
            <w:tcBorders>
              <w:top w:val="nil"/>
            </w:tcBorders>
          </w:tcPr>
          <w:p w:rsidR="007E4482" w:rsidRPr="00F652D9" w:rsidRDefault="007E4482" w:rsidP="00F652D9">
            <w:pPr>
              <w:pStyle w:val="Normal3"/>
              <w:rPr>
                <w:color w:val="000000"/>
              </w:rPr>
            </w:pPr>
            <w:r w:rsidRPr="00F652D9">
              <w:rPr>
                <w:color w:val="000000"/>
              </w:rPr>
              <w:t>/page</w:t>
            </w:r>
          </w:p>
        </w:tc>
      </w:tr>
      <w:tr w:rsidR="007E4482" w:rsidRPr="00F652D9" w:rsidTr="00F03DEF">
        <w:tblPrEx>
          <w:tblCellMar>
            <w:top w:w="0" w:type="dxa"/>
            <w:bottom w:w="0" w:type="dxa"/>
          </w:tblCellMar>
        </w:tblPrEx>
        <w:trPr>
          <w:trHeight w:val="263"/>
        </w:trPr>
        <w:tc>
          <w:tcPr>
            <w:tcW w:w="3818" w:type="dxa"/>
            <w:gridSpan w:val="2"/>
          </w:tcPr>
          <w:p w:rsidR="007E4482" w:rsidRPr="00F652D9" w:rsidRDefault="007E4482" w:rsidP="00F652D9">
            <w:pPr>
              <w:pStyle w:val="ExpensesTable"/>
              <w:rPr>
                <w:color w:val="000000"/>
              </w:rPr>
            </w:pPr>
            <w:r w:rsidRPr="00F652D9">
              <w:rPr>
                <w:color w:val="000000"/>
              </w:rPr>
              <w:t xml:space="preserve">Blue Print Copies </w:t>
            </w:r>
          </w:p>
        </w:tc>
        <w:tc>
          <w:tcPr>
            <w:tcW w:w="3494" w:type="dxa"/>
            <w:vAlign w:val="bottom"/>
          </w:tcPr>
          <w:p w:rsidR="007E4482" w:rsidRPr="00F652D9" w:rsidRDefault="007E4482" w:rsidP="00F652D9">
            <w:pPr>
              <w:pStyle w:val="Normal3"/>
              <w:rPr>
                <w:color w:val="000000"/>
              </w:rPr>
            </w:pPr>
            <w:r w:rsidRPr="00F652D9">
              <w:rPr>
                <w:color w:val="000000"/>
              </w:rPr>
              <w:t>$</w:t>
            </w:r>
          </w:p>
        </w:tc>
        <w:tc>
          <w:tcPr>
            <w:tcW w:w="3494" w:type="dxa"/>
          </w:tcPr>
          <w:p w:rsidR="007E4482" w:rsidRPr="00F652D9" w:rsidRDefault="007E4482" w:rsidP="00F652D9">
            <w:pPr>
              <w:pStyle w:val="Normal3"/>
              <w:rPr>
                <w:color w:val="000000"/>
              </w:rPr>
            </w:pPr>
            <w:r w:rsidRPr="00F652D9">
              <w:rPr>
                <w:color w:val="000000"/>
              </w:rPr>
              <w:t>/sq. ft.</w:t>
            </w:r>
          </w:p>
        </w:tc>
      </w:tr>
      <w:tr w:rsidR="007E4482" w:rsidRPr="00F652D9" w:rsidTr="00F03DEF">
        <w:tblPrEx>
          <w:tblCellMar>
            <w:top w:w="0" w:type="dxa"/>
            <w:bottom w:w="0" w:type="dxa"/>
          </w:tblCellMar>
        </w:tblPrEx>
        <w:trPr>
          <w:trHeight w:val="263"/>
        </w:trPr>
        <w:tc>
          <w:tcPr>
            <w:tcW w:w="3818" w:type="dxa"/>
            <w:gridSpan w:val="2"/>
          </w:tcPr>
          <w:p w:rsidR="007E4482" w:rsidRPr="00F652D9" w:rsidRDefault="007E4482" w:rsidP="00F652D9">
            <w:pPr>
              <w:pStyle w:val="ExpensesTable"/>
              <w:rPr>
                <w:color w:val="000000"/>
              </w:rPr>
            </w:pPr>
            <w:r w:rsidRPr="00F652D9">
              <w:rPr>
                <w:color w:val="000000"/>
              </w:rPr>
              <w:t xml:space="preserve">Reproducible Copies (Mylar) </w:t>
            </w:r>
          </w:p>
        </w:tc>
        <w:tc>
          <w:tcPr>
            <w:tcW w:w="3494" w:type="dxa"/>
            <w:vAlign w:val="bottom"/>
          </w:tcPr>
          <w:p w:rsidR="007E4482" w:rsidRPr="00F652D9" w:rsidRDefault="007E4482" w:rsidP="00F652D9">
            <w:pPr>
              <w:pStyle w:val="Normal3"/>
              <w:rPr>
                <w:color w:val="000000"/>
              </w:rPr>
            </w:pPr>
            <w:r w:rsidRPr="00F652D9">
              <w:rPr>
                <w:color w:val="000000"/>
              </w:rPr>
              <w:t>$</w:t>
            </w:r>
          </w:p>
        </w:tc>
        <w:tc>
          <w:tcPr>
            <w:tcW w:w="3494" w:type="dxa"/>
          </w:tcPr>
          <w:p w:rsidR="007E4482" w:rsidRPr="00F652D9" w:rsidRDefault="007E4482" w:rsidP="00F652D9">
            <w:pPr>
              <w:pStyle w:val="Normal3"/>
              <w:rPr>
                <w:color w:val="000000"/>
              </w:rPr>
            </w:pPr>
            <w:r w:rsidRPr="00F652D9">
              <w:rPr>
                <w:color w:val="000000"/>
              </w:rPr>
              <w:t>/sq. ft.</w:t>
            </w:r>
          </w:p>
        </w:tc>
      </w:tr>
      <w:tr w:rsidR="007E4482" w:rsidRPr="00F652D9" w:rsidTr="00F03DEF">
        <w:tblPrEx>
          <w:tblCellMar>
            <w:top w:w="0" w:type="dxa"/>
            <w:bottom w:w="0" w:type="dxa"/>
          </w:tblCellMar>
        </w:tblPrEx>
        <w:trPr>
          <w:trHeight w:val="263"/>
        </w:trPr>
        <w:tc>
          <w:tcPr>
            <w:tcW w:w="3818" w:type="dxa"/>
            <w:gridSpan w:val="2"/>
          </w:tcPr>
          <w:p w:rsidR="007E4482" w:rsidRPr="00F652D9" w:rsidRDefault="007E4482" w:rsidP="00F652D9">
            <w:pPr>
              <w:pStyle w:val="ExpensesTable"/>
              <w:rPr>
                <w:color w:val="000000"/>
              </w:rPr>
            </w:pPr>
            <w:r w:rsidRPr="00F652D9">
              <w:rPr>
                <w:color w:val="000000"/>
              </w:rPr>
              <w:t xml:space="preserve">Reproducible Copies (Paper) </w:t>
            </w:r>
          </w:p>
        </w:tc>
        <w:tc>
          <w:tcPr>
            <w:tcW w:w="3494" w:type="dxa"/>
            <w:vAlign w:val="bottom"/>
          </w:tcPr>
          <w:p w:rsidR="007E4482" w:rsidRPr="00F652D9" w:rsidRDefault="007E4482" w:rsidP="00F652D9">
            <w:pPr>
              <w:pStyle w:val="Normal3"/>
              <w:rPr>
                <w:color w:val="000000"/>
              </w:rPr>
            </w:pPr>
            <w:r w:rsidRPr="00F652D9">
              <w:rPr>
                <w:color w:val="000000"/>
              </w:rPr>
              <w:t>$</w:t>
            </w:r>
          </w:p>
        </w:tc>
        <w:tc>
          <w:tcPr>
            <w:tcW w:w="3494" w:type="dxa"/>
          </w:tcPr>
          <w:p w:rsidR="007E4482" w:rsidRPr="00F652D9" w:rsidRDefault="007E4482" w:rsidP="00F652D9">
            <w:pPr>
              <w:pStyle w:val="Normal3"/>
              <w:rPr>
                <w:color w:val="000000"/>
              </w:rPr>
            </w:pPr>
            <w:r w:rsidRPr="00F652D9">
              <w:rPr>
                <w:color w:val="000000"/>
              </w:rPr>
              <w:t>/sq. ft.</w:t>
            </w:r>
          </w:p>
        </w:tc>
      </w:tr>
      <w:tr w:rsidR="007E4482" w:rsidRPr="00F652D9" w:rsidTr="00F03DEF">
        <w:tblPrEx>
          <w:tblCellMar>
            <w:top w:w="0" w:type="dxa"/>
            <w:bottom w:w="0" w:type="dxa"/>
          </w:tblCellMar>
        </w:tblPrEx>
        <w:trPr>
          <w:trHeight w:val="263"/>
        </w:trPr>
        <w:tc>
          <w:tcPr>
            <w:tcW w:w="3818" w:type="dxa"/>
            <w:gridSpan w:val="2"/>
          </w:tcPr>
          <w:p w:rsidR="007E4482" w:rsidRPr="00F652D9" w:rsidRDefault="007E4482" w:rsidP="00F652D9">
            <w:pPr>
              <w:pStyle w:val="ExpensesTable"/>
              <w:rPr>
                <w:color w:val="000000"/>
              </w:rPr>
            </w:pPr>
            <w:r w:rsidRPr="00F652D9">
              <w:rPr>
                <w:color w:val="000000"/>
              </w:rPr>
              <w:t xml:space="preserve">Mileage (auto) </w:t>
            </w:r>
          </w:p>
        </w:tc>
        <w:tc>
          <w:tcPr>
            <w:tcW w:w="3494" w:type="dxa"/>
            <w:vAlign w:val="bottom"/>
          </w:tcPr>
          <w:p w:rsidR="007E4482" w:rsidRPr="00F652D9" w:rsidRDefault="007E4482" w:rsidP="00F652D9">
            <w:pPr>
              <w:pStyle w:val="Normal3"/>
              <w:rPr>
                <w:color w:val="000000"/>
              </w:rPr>
            </w:pPr>
            <w:r w:rsidRPr="00F652D9">
              <w:rPr>
                <w:color w:val="000000"/>
              </w:rPr>
              <w:t>$</w:t>
            </w:r>
          </w:p>
        </w:tc>
        <w:tc>
          <w:tcPr>
            <w:tcW w:w="3494" w:type="dxa"/>
          </w:tcPr>
          <w:p w:rsidR="007E4482" w:rsidRPr="00F652D9" w:rsidRDefault="007E4482" w:rsidP="00F652D9">
            <w:pPr>
              <w:pStyle w:val="Normal3"/>
              <w:rPr>
                <w:color w:val="000000"/>
              </w:rPr>
            </w:pPr>
            <w:r w:rsidRPr="00F652D9">
              <w:rPr>
                <w:color w:val="000000"/>
              </w:rPr>
              <w:t>/mile</w:t>
            </w:r>
          </w:p>
        </w:tc>
      </w:tr>
      <w:tr w:rsidR="007E4482" w:rsidRPr="00F652D9" w:rsidTr="00F03DEF">
        <w:tblPrEx>
          <w:tblCellMar>
            <w:top w:w="0" w:type="dxa"/>
            <w:bottom w:w="0" w:type="dxa"/>
          </w:tblCellMar>
        </w:tblPrEx>
        <w:trPr>
          <w:trHeight w:val="263"/>
        </w:trPr>
        <w:tc>
          <w:tcPr>
            <w:tcW w:w="3818" w:type="dxa"/>
            <w:gridSpan w:val="2"/>
          </w:tcPr>
          <w:p w:rsidR="007E4482" w:rsidRPr="00F652D9" w:rsidRDefault="007E4482" w:rsidP="00F652D9">
            <w:pPr>
              <w:pStyle w:val="ExpensesTable"/>
              <w:rPr>
                <w:color w:val="000000"/>
              </w:rPr>
            </w:pPr>
            <w:r w:rsidRPr="00F652D9">
              <w:rPr>
                <w:color w:val="000000"/>
              </w:rPr>
              <w:t xml:space="preserve">Field Truck Daily Charge </w:t>
            </w:r>
          </w:p>
        </w:tc>
        <w:tc>
          <w:tcPr>
            <w:tcW w:w="3494" w:type="dxa"/>
            <w:vAlign w:val="bottom"/>
          </w:tcPr>
          <w:p w:rsidR="007E4482" w:rsidRPr="00F652D9" w:rsidRDefault="007E4482" w:rsidP="00F652D9">
            <w:pPr>
              <w:pStyle w:val="Normal3"/>
              <w:rPr>
                <w:color w:val="000000"/>
              </w:rPr>
            </w:pPr>
            <w:r w:rsidRPr="00F652D9">
              <w:rPr>
                <w:color w:val="000000"/>
              </w:rPr>
              <w:t>$</w:t>
            </w:r>
          </w:p>
        </w:tc>
        <w:tc>
          <w:tcPr>
            <w:tcW w:w="3494" w:type="dxa"/>
          </w:tcPr>
          <w:p w:rsidR="007E4482" w:rsidRPr="00F652D9" w:rsidRDefault="007E4482" w:rsidP="00F652D9">
            <w:pPr>
              <w:pStyle w:val="Normal3"/>
              <w:rPr>
                <w:color w:val="000000"/>
              </w:rPr>
            </w:pPr>
            <w:r w:rsidRPr="00F652D9">
              <w:rPr>
                <w:color w:val="000000"/>
              </w:rPr>
              <w:t>/day</w:t>
            </w:r>
          </w:p>
        </w:tc>
      </w:tr>
      <w:tr w:rsidR="007E4482" w:rsidRPr="00F652D9" w:rsidTr="00F03DEF">
        <w:tblPrEx>
          <w:tblCellMar>
            <w:top w:w="0" w:type="dxa"/>
            <w:bottom w:w="0" w:type="dxa"/>
          </w:tblCellMar>
        </w:tblPrEx>
        <w:trPr>
          <w:trHeight w:val="263"/>
        </w:trPr>
        <w:tc>
          <w:tcPr>
            <w:tcW w:w="3818" w:type="dxa"/>
            <w:gridSpan w:val="2"/>
          </w:tcPr>
          <w:p w:rsidR="007E4482" w:rsidRPr="00F652D9" w:rsidRDefault="007E4482" w:rsidP="00F652D9">
            <w:pPr>
              <w:pStyle w:val="ExpensesTable"/>
              <w:rPr>
                <w:color w:val="000000"/>
              </w:rPr>
            </w:pPr>
            <w:r w:rsidRPr="00F652D9">
              <w:rPr>
                <w:color w:val="000000"/>
              </w:rPr>
              <w:t xml:space="preserve">Mileage (Field Truck) </w:t>
            </w:r>
          </w:p>
        </w:tc>
        <w:tc>
          <w:tcPr>
            <w:tcW w:w="3494" w:type="dxa"/>
            <w:vAlign w:val="bottom"/>
          </w:tcPr>
          <w:p w:rsidR="007E4482" w:rsidRPr="00F652D9" w:rsidRDefault="007E4482" w:rsidP="00F652D9">
            <w:pPr>
              <w:pStyle w:val="Normal3"/>
              <w:rPr>
                <w:color w:val="000000"/>
              </w:rPr>
            </w:pPr>
            <w:r w:rsidRPr="00F652D9">
              <w:rPr>
                <w:color w:val="000000"/>
              </w:rPr>
              <w:t>$</w:t>
            </w:r>
          </w:p>
        </w:tc>
        <w:tc>
          <w:tcPr>
            <w:tcW w:w="3494" w:type="dxa"/>
          </w:tcPr>
          <w:p w:rsidR="007E4482" w:rsidRPr="00F652D9" w:rsidRDefault="007E4482" w:rsidP="00F652D9">
            <w:pPr>
              <w:pStyle w:val="Normal3"/>
              <w:rPr>
                <w:color w:val="000000"/>
              </w:rPr>
            </w:pPr>
            <w:r w:rsidRPr="00F652D9">
              <w:rPr>
                <w:color w:val="000000"/>
              </w:rPr>
              <w:t>/mile</w:t>
            </w:r>
          </w:p>
        </w:tc>
      </w:tr>
      <w:tr w:rsidR="007E4482" w:rsidRPr="00F652D9" w:rsidTr="00F03DEF">
        <w:tblPrEx>
          <w:tblCellMar>
            <w:top w:w="0" w:type="dxa"/>
            <w:bottom w:w="0" w:type="dxa"/>
          </w:tblCellMar>
        </w:tblPrEx>
        <w:trPr>
          <w:trHeight w:val="263"/>
        </w:trPr>
        <w:tc>
          <w:tcPr>
            <w:tcW w:w="3818" w:type="dxa"/>
            <w:gridSpan w:val="2"/>
          </w:tcPr>
          <w:p w:rsidR="007E4482" w:rsidRPr="00F652D9" w:rsidRDefault="007E4482" w:rsidP="00F652D9">
            <w:pPr>
              <w:pStyle w:val="ExpensesTable"/>
              <w:rPr>
                <w:color w:val="000000"/>
              </w:rPr>
            </w:pPr>
            <w:r w:rsidRPr="00F652D9">
              <w:rPr>
                <w:color w:val="000000"/>
              </w:rPr>
              <w:t xml:space="preserve">Field Survey Equipment </w:t>
            </w:r>
          </w:p>
        </w:tc>
        <w:tc>
          <w:tcPr>
            <w:tcW w:w="3494" w:type="dxa"/>
            <w:vAlign w:val="bottom"/>
          </w:tcPr>
          <w:p w:rsidR="007E4482" w:rsidRPr="00F652D9" w:rsidRDefault="007E4482" w:rsidP="00F652D9">
            <w:pPr>
              <w:pStyle w:val="Normal3"/>
              <w:rPr>
                <w:color w:val="000000"/>
              </w:rPr>
            </w:pPr>
            <w:r w:rsidRPr="00F652D9">
              <w:rPr>
                <w:color w:val="000000"/>
              </w:rPr>
              <w:t>$</w:t>
            </w:r>
          </w:p>
        </w:tc>
        <w:tc>
          <w:tcPr>
            <w:tcW w:w="3494" w:type="dxa"/>
          </w:tcPr>
          <w:p w:rsidR="007E4482" w:rsidRPr="00F652D9" w:rsidRDefault="007E4482" w:rsidP="00F652D9">
            <w:pPr>
              <w:pStyle w:val="Normal3"/>
              <w:rPr>
                <w:color w:val="000000"/>
              </w:rPr>
            </w:pPr>
            <w:r w:rsidRPr="00F652D9">
              <w:rPr>
                <w:color w:val="000000"/>
              </w:rPr>
              <w:t>/day</w:t>
            </w:r>
          </w:p>
        </w:tc>
      </w:tr>
      <w:tr w:rsidR="007E4482" w:rsidRPr="00F652D9" w:rsidTr="00F03DEF">
        <w:tblPrEx>
          <w:tblCellMar>
            <w:top w:w="0" w:type="dxa"/>
            <w:bottom w:w="0" w:type="dxa"/>
          </w:tblCellMar>
        </w:tblPrEx>
        <w:trPr>
          <w:trHeight w:val="263"/>
        </w:trPr>
        <w:tc>
          <w:tcPr>
            <w:tcW w:w="3818" w:type="dxa"/>
            <w:gridSpan w:val="2"/>
          </w:tcPr>
          <w:p w:rsidR="007E4482" w:rsidRPr="00F652D9" w:rsidRDefault="007E4482" w:rsidP="00F652D9">
            <w:pPr>
              <w:pStyle w:val="ExpensesTable"/>
              <w:rPr>
                <w:color w:val="000000"/>
              </w:rPr>
            </w:pPr>
            <w:r w:rsidRPr="00F652D9">
              <w:rPr>
                <w:color w:val="000000"/>
              </w:rPr>
              <w:t xml:space="preserve">Confined Space Equipment </w:t>
            </w:r>
          </w:p>
        </w:tc>
        <w:tc>
          <w:tcPr>
            <w:tcW w:w="3494" w:type="dxa"/>
            <w:vAlign w:val="bottom"/>
          </w:tcPr>
          <w:p w:rsidR="007E4482" w:rsidRPr="00F652D9" w:rsidRDefault="007E4482" w:rsidP="00F652D9">
            <w:pPr>
              <w:pStyle w:val="Normal3"/>
              <w:rPr>
                <w:color w:val="000000"/>
              </w:rPr>
            </w:pPr>
            <w:r w:rsidRPr="00F652D9">
              <w:rPr>
                <w:color w:val="000000"/>
              </w:rPr>
              <w:t>$</w:t>
            </w:r>
          </w:p>
        </w:tc>
        <w:tc>
          <w:tcPr>
            <w:tcW w:w="3494" w:type="dxa"/>
          </w:tcPr>
          <w:p w:rsidR="007E4482" w:rsidRPr="00F652D9" w:rsidRDefault="007E4482" w:rsidP="00F652D9">
            <w:pPr>
              <w:pStyle w:val="Normal3"/>
              <w:rPr>
                <w:color w:val="000000"/>
              </w:rPr>
            </w:pPr>
            <w:r w:rsidRPr="00F652D9">
              <w:rPr>
                <w:color w:val="000000"/>
              </w:rPr>
              <w:t xml:space="preserve">/day plus expenses </w:t>
            </w:r>
          </w:p>
        </w:tc>
      </w:tr>
      <w:tr w:rsidR="007E4482" w:rsidRPr="00F652D9" w:rsidTr="00F03DEF">
        <w:tblPrEx>
          <w:tblCellMar>
            <w:top w:w="0" w:type="dxa"/>
            <w:bottom w:w="0" w:type="dxa"/>
          </w:tblCellMar>
        </w:tblPrEx>
        <w:trPr>
          <w:trHeight w:val="263"/>
        </w:trPr>
        <w:tc>
          <w:tcPr>
            <w:tcW w:w="3818" w:type="dxa"/>
            <w:gridSpan w:val="2"/>
          </w:tcPr>
          <w:p w:rsidR="007E4482" w:rsidRPr="00F652D9" w:rsidRDefault="007E4482" w:rsidP="00F652D9">
            <w:pPr>
              <w:pStyle w:val="ExpensesTable"/>
              <w:rPr>
                <w:color w:val="000000"/>
              </w:rPr>
            </w:pPr>
            <w:r w:rsidRPr="00F652D9">
              <w:rPr>
                <w:color w:val="000000"/>
              </w:rPr>
              <w:t>Resident Project Representative Equipment</w:t>
            </w:r>
          </w:p>
        </w:tc>
        <w:tc>
          <w:tcPr>
            <w:tcW w:w="3494" w:type="dxa"/>
            <w:vAlign w:val="bottom"/>
          </w:tcPr>
          <w:p w:rsidR="007E4482" w:rsidRPr="00F652D9" w:rsidRDefault="007E4482" w:rsidP="00F652D9">
            <w:pPr>
              <w:pStyle w:val="Normal3"/>
              <w:rPr>
                <w:color w:val="000000"/>
              </w:rPr>
            </w:pPr>
            <w:r w:rsidRPr="00F652D9">
              <w:rPr>
                <w:color w:val="000000"/>
              </w:rPr>
              <w:t>$</w:t>
            </w:r>
          </w:p>
        </w:tc>
        <w:tc>
          <w:tcPr>
            <w:tcW w:w="3494" w:type="dxa"/>
          </w:tcPr>
          <w:p w:rsidR="007E4482" w:rsidRPr="00F652D9" w:rsidRDefault="007E4482" w:rsidP="00F652D9">
            <w:pPr>
              <w:pStyle w:val="Normal3"/>
              <w:rPr>
                <w:color w:val="000000"/>
              </w:rPr>
            </w:pPr>
            <w:r w:rsidRPr="00F652D9">
              <w:rPr>
                <w:color w:val="000000"/>
              </w:rPr>
              <w:t>/month</w:t>
            </w:r>
          </w:p>
        </w:tc>
      </w:tr>
      <w:tr w:rsidR="007E4482" w:rsidRPr="00F652D9" w:rsidTr="00F03DEF">
        <w:tblPrEx>
          <w:tblCellMar>
            <w:top w:w="0" w:type="dxa"/>
            <w:bottom w:w="0" w:type="dxa"/>
          </w:tblCellMar>
        </w:tblPrEx>
        <w:trPr>
          <w:trHeight w:val="263"/>
        </w:trPr>
        <w:tc>
          <w:tcPr>
            <w:tcW w:w="3818" w:type="dxa"/>
            <w:gridSpan w:val="2"/>
          </w:tcPr>
          <w:p w:rsidR="007E4482" w:rsidRPr="00F652D9" w:rsidRDefault="007E4482" w:rsidP="00F652D9">
            <w:pPr>
              <w:pStyle w:val="ExpensesTable"/>
              <w:rPr>
                <w:color w:val="000000"/>
              </w:rPr>
            </w:pPr>
            <w:r w:rsidRPr="00F652D9">
              <w:rPr>
                <w:color w:val="000000"/>
              </w:rPr>
              <w:t xml:space="preserve">Computer CPU Charge </w:t>
            </w:r>
          </w:p>
        </w:tc>
        <w:tc>
          <w:tcPr>
            <w:tcW w:w="3494" w:type="dxa"/>
            <w:vAlign w:val="bottom"/>
          </w:tcPr>
          <w:p w:rsidR="007E4482" w:rsidRPr="00F652D9" w:rsidRDefault="007E4482" w:rsidP="00F652D9">
            <w:pPr>
              <w:pStyle w:val="Normal3"/>
              <w:rPr>
                <w:color w:val="000000"/>
              </w:rPr>
            </w:pPr>
            <w:r w:rsidRPr="00F652D9">
              <w:rPr>
                <w:color w:val="000000"/>
              </w:rPr>
              <w:t>$</w:t>
            </w:r>
          </w:p>
        </w:tc>
        <w:tc>
          <w:tcPr>
            <w:tcW w:w="3494" w:type="dxa"/>
          </w:tcPr>
          <w:p w:rsidR="007E4482" w:rsidRPr="00F652D9" w:rsidRDefault="007E4482" w:rsidP="00F652D9">
            <w:pPr>
              <w:pStyle w:val="Normal3"/>
              <w:rPr>
                <w:color w:val="000000"/>
              </w:rPr>
            </w:pPr>
            <w:r w:rsidRPr="00F652D9">
              <w:rPr>
                <w:color w:val="000000"/>
              </w:rPr>
              <w:t>/hour</w:t>
            </w:r>
          </w:p>
        </w:tc>
      </w:tr>
      <w:tr w:rsidR="007E4482" w:rsidRPr="00F652D9" w:rsidTr="00F03DEF">
        <w:tblPrEx>
          <w:tblCellMar>
            <w:top w:w="0" w:type="dxa"/>
            <w:bottom w:w="0" w:type="dxa"/>
          </w:tblCellMar>
        </w:tblPrEx>
        <w:trPr>
          <w:trHeight w:val="263"/>
        </w:trPr>
        <w:tc>
          <w:tcPr>
            <w:tcW w:w="3818" w:type="dxa"/>
            <w:gridSpan w:val="2"/>
          </w:tcPr>
          <w:p w:rsidR="007E4482" w:rsidRPr="00F652D9" w:rsidRDefault="007E4482" w:rsidP="00F652D9">
            <w:pPr>
              <w:pStyle w:val="ExpensesTable"/>
              <w:rPr>
                <w:color w:val="000000"/>
              </w:rPr>
            </w:pPr>
            <w:r w:rsidRPr="00F652D9">
              <w:rPr>
                <w:color w:val="000000"/>
              </w:rPr>
              <w:t xml:space="preserve">Specialized Software </w:t>
            </w:r>
          </w:p>
        </w:tc>
        <w:tc>
          <w:tcPr>
            <w:tcW w:w="3494" w:type="dxa"/>
            <w:vAlign w:val="bottom"/>
          </w:tcPr>
          <w:p w:rsidR="007E4482" w:rsidRPr="00F652D9" w:rsidRDefault="007E4482" w:rsidP="00F652D9">
            <w:pPr>
              <w:pStyle w:val="Normal3"/>
              <w:rPr>
                <w:color w:val="000000"/>
              </w:rPr>
            </w:pPr>
            <w:r w:rsidRPr="00F652D9">
              <w:rPr>
                <w:color w:val="000000"/>
              </w:rPr>
              <w:t>$</w:t>
            </w:r>
          </w:p>
        </w:tc>
        <w:tc>
          <w:tcPr>
            <w:tcW w:w="3494" w:type="dxa"/>
          </w:tcPr>
          <w:p w:rsidR="007E4482" w:rsidRPr="00F652D9" w:rsidRDefault="007E4482" w:rsidP="00F652D9">
            <w:pPr>
              <w:pStyle w:val="Normal3"/>
              <w:rPr>
                <w:color w:val="000000"/>
              </w:rPr>
            </w:pPr>
            <w:r w:rsidRPr="00F652D9">
              <w:rPr>
                <w:color w:val="000000"/>
              </w:rPr>
              <w:t>/hour</w:t>
            </w:r>
          </w:p>
        </w:tc>
      </w:tr>
      <w:tr w:rsidR="007E4482" w:rsidRPr="00F652D9" w:rsidTr="00F03DEF">
        <w:tblPrEx>
          <w:tblCellMar>
            <w:top w:w="0" w:type="dxa"/>
            <w:bottom w:w="0" w:type="dxa"/>
          </w:tblCellMar>
        </w:tblPrEx>
        <w:trPr>
          <w:trHeight w:val="263"/>
        </w:trPr>
        <w:tc>
          <w:tcPr>
            <w:tcW w:w="3818" w:type="dxa"/>
            <w:gridSpan w:val="2"/>
          </w:tcPr>
          <w:p w:rsidR="007E4482" w:rsidRPr="00F652D9" w:rsidRDefault="007E4482" w:rsidP="00F652D9">
            <w:pPr>
              <w:pStyle w:val="ExpensesTable"/>
              <w:rPr>
                <w:color w:val="000000"/>
              </w:rPr>
            </w:pPr>
            <w:r w:rsidRPr="00F652D9">
              <w:rPr>
                <w:color w:val="000000"/>
              </w:rPr>
              <w:t xml:space="preserve">Personal Computer Charge </w:t>
            </w:r>
          </w:p>
        </w:tc>
        <w:tc>
          <w:tcPr>
            <w:tcW w:w="3494" w:type="dxa"/>
            <w:vAlign w:val="bottom"/>
          </w:tcPr>
          <w:p w:rsidR="007E4482" w:rsidRPr="00F652D9" w:rsidRDefault="007E4482" w:rsidP="00F652D9">
            <w:pPr>
              <w:pStyle w:val="Normal3"/>
              <w:rPr>
                <w:color w:val="000000"/>
              </w:rPr>
            </w:pPr>
            <w:r w:rsidRPr="00F652D9">
              <w:rPr>
                <w:color w:val="000000"/>
              </w:rPr>
              <w:t>$</w:t>
            </w:r>
          </w:p>
        </w:tc>
        <w:tc>
          <w:tcPr>
            <w:tcW w:w="3494" w:type="dxa"/>
          </w:tcPr>
          <w:p w:rsidR="007E4482" w:rsidRPr="00F652D9" w:rsidRDefault="007E4482" w:rsidP="00F652D9">
            <w:pPr>
              <w:pStyle w:val="Normal3"/>
              <w:rPr>
                <w:color w:val="000000"/>
              </w:rPr>
            </w:pPr>
            <w:r w:rsidRPr="00F652D9">
              <w:rPr>
                <w:color w:val="000000"/>
              </w:rPr>
              <w:t>/hour</w:t>
            </w:r>
          </w:p>
        </w:tc>
      </w:tr>
      <w:tr w:rsidR="007E4482" w:rsidRPr="00F652D9" w:rsidTr="00F03DEF">
        <w:tblPrEx>
          <w:tblCellMar>
            <w:top w:w="0" w:type="dxa"/>
            <w:bottom w:w="0" w:type="dxa"/>
          </w:tblCellMar>
        </w:tblPrEx>
        <w:trPr>
          <w:trHeight w:val="263"/>
        </w:trPr>
        <w:tc>
          <w:tcPr>
            <w:tcW w:w="3818" w:type="dxa"/>
            <w:gridSpan w:val="2"/>
          </w:tcPr>
          <w:p w:rsidR="007E4482" w:rsidRPr="00F652D9" w:rsidRDefault="007E4482" w:rsidP="00F652D9">
            <w:pPr>
              <w:pStyle w:val="ExpensesTable"/>
              <w:rPr>
                <w:color w:val="000000"/>
              </w:rPr>
            </w:pPr>
            <w:r w:rsidRPr="00F652D9">
              <w:rPr>
                <w:color w:val="000000"/>
              </w:rPr>
              <w:t xml:space="preserve">CAD Charge </w:t>
            </w:r>
          </w:p>
        </w:tc>
        <w:tc>
          <w:tcPr>
            <w:tcW w:w="3494" w:type="dxa"/>
            <w:vAlign w:val="bottom"/>
          </w:tcPr>
          <w:p w:rsidR="007E4482" w:rsidRPr="00F652D9" w:rsidRDefault="007E4482" w:rsidP="00F652D9">
            <w:pPr>
              <w:pStyle w:val="Normal3"/>
              <w:rPr>
                <w:color w:val="000000"/>
              </w:rPr>
            </w:pPr>
            <w:r w:rsidRPr="00F652D9">
              <w:rPr>
                <w:color w:val="000000"/>
              </w:rPr>
              <w:t>$</w:t>
            </w:r>
          </w:p>
        </w:tc>
        <w:tc>
          <w:tcPr>
            <w:tcW w:w="3494" w:type="dxa"/>
          </w:tcPr>
          <w:p w:rsidR="007E4482" w:rsidRPr="00F652D9" w:rsidRDefault="007E4482" w:rsidP="00F652D9">
            <w:pPr>
              <w:pStyle w:val="Normal3"/>
              <w:rPr>
                <w:color w:val="000000"/>
              </w:rPr>
            </w:pPr>
            <w:r w:rsidRPr="00F652D9">
              <w:rPr>
                <w:color w:val="000000"/>
              </w:rPr>
              <w:t>/hour</w:t>
            </w:r>
          </w:p>
        </w:tc>
      </w:tr>
      <w:tr w:rsidR="007E4482" w:rsidRPr="00F652D9" w:rsidTr="00F03DEF">
        <w:tblPrEx>
          <w:tblCellMar>
            <w:top w:w="0" w:type="dxa"/>
            <w:bottom w:w="0" w:type="dxa"/>
          </w:tblCellMar>
        </w:tblPrEx>
        <w:trPr>
          <w:trHeight w:val="263"/>
        </w:trPr>
        <w:tc>
          <w:tcPr>
            <w:tcW w:w="3818" w:type="dxa"/>
            <w:gridSpan w:val="2"/>
          </w:tcPr>
          <w:p w:rsidR="007E4482" w:rsidRPr="00F652D9" w:rsidRDefault="007E4482" w:rsidP="00F652D9">
            <w:pPr>
              <w:pStyle w:val="ExpensesTable"/>
              <w:rPr>
                <w:color w:val="000000"/>
              </w:rPr>
            </w:pPr>
            <w:r w:rsidRPr="00F652D9">
              <w:rPr>
                <w:color w:val="000000"/>
              </w:rPr>
              <w:t xml:space="preserve">CAE Terminal Charge </w:t>
            </w:r>
          </w:p>
        </w:tc>
        <w:tc>
          <w:tcPr>
            <w:tcW w:w="3494" w:type="dxa"/>
            <w:vAlign w:val="bottom"/>
          </w:tcPr>
          <w:p w:rsidR="007E4482" w:rsidRPr="00F652D9" w:rsidRDefault="007E4482" w:rsidP="00F652D9">
            <w:pPr>
              <w:pStyle w:val="Normal3"/>
              <w:rPr>
                <w:color w:val="000000"/>
              </w:rPr>
            </w:pPr>
            <w:r w:rsidRPr="00F652D9">
              <w:rPr>
                <w:color w:val="000000"/>
              </w:rPr>
              <w:t>$</w:t>
            </w:r>
          </w:p>
        </w:tc>
        <w:tc>
          <w:tcPr>
            <w:tcW w:w="3494" w:type="dxa"/>
          </w:tcPr>
          <w:p w:rsidR="007E4482" w:rsidRPr="00F652D9" w:rsidRDefault="007E4482" w:rsidP="00F652D9">
            <w:pPr>
              <w:pStyle w:val="Normal3"/>
              <w:rPr>
                <w:color w:val="000000"/>
              </w:rPr>
            </w:pPr>
            <w:r w:rsidRPr="00F652D9">
              <w:rPr>
                <w:color w:val="000000"/>
              </w:rPr>
              <w:t>/hour</w:t>
            </w:r>
          </w:p>
        </w:tc>
      </w:tr>
      <w:tr w:rsidR="007E4482" w:rsidRPr="00F652D9" w:rsidTr="00F03DEF">
        <w:tblPrEx>
          <w:tblCellMar>
            <w:top w:w="0" w:type="dxa"/>
            <w:bottom w:w="0" w:type="dxa"/>
          </w:tblCellMar>
        </w:tblPrEx>
        <w:trPr>
          <w:trHeight w:val="263"/>
        </w:trPr>
        <w:tc>
          <w:tcPr>
            <w:tcW w:w="3818" w:type="dxa"/>
            <w:gridSpan w:val="2"/>
          </w:tcPr>
          <w:p w:rsidR="007E4482" w:rsidRPr="00F652D9" w:rsidRDefault="007E4482" w:rsidP="00F652D9">
            <w:pPr>
              <w:pStyle w:val="ExpensesTable"/>
              <w:rPr>
                <w:color w:val="000000"/>
              </w:rPr>
            </w:pPr>
            <w:r w:rsidRPr="00F652D9">
              <w:rPr>
                <w:color w:val="000000"/>
              </w:rPr>
              <w:t xml:space="preserve">VCR and Monitor Charge </w:t>
            </w:r>
          </w:p>
        </w:tc>
        <w:tc>
          <w:tcPr>
            <w:tcW w:w="3494" w:type="dxa"/>
            <w:vAlign w:val="bottom"/>
          </w:tcPr>
          <w:p w:rsidR="007E4482" w:rsidRPr="00F652D9" w:rsidRDefault="007E4482" w:rsidP="00F652D9">
            <w:pPr>
              <w:pStyle w:val="Normal3"/>
              <w:rPr>
                <w:color w:val="000000"/>
              </w:rPr>
            </w:pPr>
            <w:r w:rsidRPr="00F652D9">
              <w:rPr>
                <w:color w:val="000000"/>
              </w:rPr>
              <w:t>$</w:t>
            </w:r>
          </w:p>
        </w:tc>
        <w:tc>
          <w:tcPr>
            <w:tcW w:w="3494" w:type="dxa"/>
          </w:tcPr>
          <w:p w:rsidR="007E4482" w:rsidRPr="00F652D9" w:rsidRDefault="007E4482" w:rsidP="00F652D9">
            <w:pPr>
              <w:pStyle w:val="Normal3"/>
              <w:rPr>
                <w:color w:val="000000"/>
              </w:rPr>
            </w:pPr>
            <w:r w:rsidRPr="00F652D9">
              <w:rPr>
                <w:color w:val="000000"/>
              </w:rPr>
              <w:t>/week, or $ /month</w:t>
            </w:r>
          </w:p>
        </w:tc>
      </w:tr>
      <w:tr w:rsidR="007E4482" w:rsidRPr="00F652D9" w:rsidTr="00F03DEF">
        <w:tblPrEx>
          <w:tblCellMar>
            <w:top w:w="0" w:type="dxa"/>
            <w:bottom w:w="0" w:type="dxa"/>
          </w:tblCellMar>
        </w:tblPrEx>
        <w:trPr>
          <w:trHeight w:val="263"/>
        </w:trPr>
        <w:tc>
          <w:tcPr>
            <w:tcW w:w="3818" w:type="dxa"/>
            <w:gridSpan w:val="2"/>
          </w:tcPr>
          <w:p w:rsidR="007E4482" w:rsidRPr="00F652D9" w:rsidRDefault="007E4482" w:rsidP="00F652D9">
            <w:pPr>
              <w:pStyle w:val="ExpensesTable"/>
              <w:rPr>
                <w:color w:val="000000"/>
              </w:rPr>
            </w:pPr>
            <w:r w:rsidRPr="00F652D9">
              <w:rPr>
                <w:color w:val="000000"/>
              </w:rPr>
              <w:t xml:space="preserve">Video Camcorder </w:t>
            </w:r>
          </w:p>
        </w:tc>
        <w:tc>
          <w:tcPr>
            <w:tcW w:w="3494" w:type="dxa"/>
            <w:vAlign w:val="bottom"/>
          </w:tcPr>
          <w:p w:rsidR="007E4482" w:rsidRPr="00F652D9" w:rsidRDefault="007E4482" w:rsidP="00F652D9">
            <w:pPr>
              <w:pStyle w:val="Normal3"/>
              <w:rPr>
                <w:color w:val="000000"/>
              </w:rPr>
            </w:pPr>
            <w:r w:rsidRPr="00F652D9">
              <w:rPr>
                <w:color w:val="000000"/>
              </w:rPr>
              <w:t>$</w:t>
            </w:r>
          </w:p>
        </w:tc>
        <w:tc>
          <w:tcPr>
            <w:tcW w:w="3494" w:type="dxa"/>
          </w:tcPr>
          <w:p w:rsidR="007E4482" w:rsidRPr="00F652D9" w:rsidRDefault="007E4482" w:rsidP="00F652D9">
            <w:pPr>
              <w:pStyle w:val="Normal3"/>
              <w:rPr>
                <w:color w:val="000000"/>
              </w:rPr>
            </w:pPr>
            <w:r w:rsidRPr="00F652D9">
              <w:rPr>
                <w:color w:val="000000"/>
              </w:rPr>
              <w:t xml:space="preserve">/day, plus $ /tape </w:t>
            </w:r>
          </w:p>
        </w:tc>
      </w:tr>
      <w:tr w:rsidR="007E4482" w:rsidRPr="00F652D9" w:rsidTr="00F03DEF">
        <w:tblPrEx>
          <w:tblCellMar>
            <w:top w:w="0" w:type="dxa"/>
            <w:bottom w:w="0" w:type="dxa"/>
          </w:tblCellMar>
        </w:tblPrEx>
        <w:trPr>
          <w:trHeight w:val="263"/>
        </w:trPr>
        <w:tc>
          <w:tcPr>
            <w:tcW w:w="3818" w:type="dxa"/>
            <w:gridSpan w:val="2"/>
          </w:tcPr>
          <w:p w:rsidR="007E4482" w:rsidRPr="00F652D9" w:rsidRDefault="007E4482" w:rsidP="00F652D9">
            <w:pPr>
              <w:pStyle w:val="ExpensesTable"/>
              <w:rPr>
                <w:color w:val="000000"/>
              </w:rPr>
            </w:pPr>
            <w:r w:rsidRPr="00F652D9">
              <w:rPr>
                <w:color w:val="000000"/>
              </w:rPr>
              <w:t xml:space="preserve">Electrical Meters Charge </w:t>
            </w:r>
          </w:p>
        </w:tc>
        <w:tc>
          <w:tcPr>
            <w:tcW w:w="3494" w:type="dxa"/>
            <w:vAlign w:val="bottom"/>
          </w:tcPr>
          <w:p w:rsidR="007E4482" w:rsidRPr="00F652D9" w:rsidRDefault="007E4482" w:rsidP="00F652D9">
            <w:pPr>
              <w:pStyle w:val="Normal3"/>
              <w:rPr>
                <w:color w:val="000000"/>
              </w:rPr>
            </w:pPr>
            <w:r w:rsidRPr="00F652D9">
              <w:rPr>
                <w:color w:val="000000"/>
              </w:rPr>
              <w:t>$</w:t>
            </w:r>
          </w:p>
        </w:tc>
        <w:tc>
          <w:tcPr>
            <w:tcW w:w="3494" w:type="dxa"/>
          </w:tcPr>
          <w:p w:rsidR="007E4482" w:rsidRPr="00F652D9" w:rsidRDefault="007E4482" w:rsidP="00F652D9">
            <w:pPr>
              <w:pStyle w:val="Normal3"/>
              <w:rPr>
                <w:color w:val="000000"/>
              </w:rPr>
            </w:pPr>
            <w:r w:rsidRPr="00F652D9">
              <w:rPr>
                <w:color w:val="000000"/>
              </w:rPr>
              <w:t>/week, or $ /month</w:t>
            </w:r>
          </w:p>
        </w:tc>
      </w:tr>
      <w:tr w:rsidR="007E4482" w:rsidRPr="00F652D9" w:rsidTr="00F03DEF">
        <w:tblPrEx>
          <w:tblCellMar>
            <w:top w:w="0" w:type="dxa"/>
            <w:bottom w:w="0" w:type="dxa"/>
          </w:tblCellMar>
        </w:tblPrEx>
        <w:trPr>
          <w:trHeight w:val="263"/>
        </w:trPr>
        <w:tc>
          <w:tcPr>
            <w:tcW w:w="3818" w:type="dxa"/>
            <w:gridSpan w:val="2"/>
          </w:tcPr>
          <w:p w:rsidR="007E4482" w:rsidRPr="00F652D9" w:rsidRDefault="007E4482" w:rsidP="00F652D9">
            <w:pPr>
              <w:pStyle w:val="ExpensesTable"/>
              <w:rPr>
                <w:color w:val="000000"/>
              </w:rPr>
            </w:pPr>
            <w:r w:rsidRPr="00F652D9">
              <w:rPr>
                <w:color w:val="000000"/>
              </w:rPr>
              <w:t xml:space="preserve">Flow Meter Charge </w:t>
            </w:r>
          </w:p>
        </w:tc>
        <w:tc>
          <w:tcPr>
            <w:tcW w:w="3494" w:type="dxa"/>
            <w:vAlign w:val="bottom"/>
          </w:tcPr>
          <w:p w:rsidR="007E4482" w:rsidRPr="00F652D9" w:rsidRDefault="007E4482" w:rsidP="00F652D9">
            <w:pPr>
              <w:pStyle w:val="Normal3"/>
              <w:rPr>
                <w:color w:val="000000"/>
              </w:rPr>
            </w:pPr>
            <w:r w:rsidRPr="00F652D9">
              <w:rPr>
                <w:color w:val="000000"/>
              </w:rPr>
              <w:t>$</w:t>
            </w:r>
          </w:p>
        </w:tc>
        <w:tc>
          <w:tcPr>
            <w:tcW w:w="3494" w:type="dxa"/>
          </w:tcPr>
          <w:p w:rsidR="007E4482" w:rsidRPr="00F652D9" w:rsidRDefault="007E4482" w:rsidP="00F652D9">
            <w:pPr>
              <w:pStyle w:val="Normal3"/>
              <w:rPr>
                <w:color w:val="000000"/>
              </w:rPr>
            </w:pPr>
            <w:r w:rsidRPr="00F652D9">
              <w:rPr>
                <w:color w:val="000000"/>
              </w:rPr>
              <w:t>/week, or $ /month</w:t>
            </w:r>
          </w:p>
        </w:tc>
      </w:tr>
      <w:tr w:rsidR="007E4482" w:rsidRPr="00F652D9" w:rsidTr="00F03DEF">
        <w:tblPrEx>
          <w:tblCellMar>
            <w:top w:w="0" w:type="dxa"/>
            <w:bottom w:w="0" w:type="dxa"/>
          </w:tblCellMar>
        </w:tblPrEx>
        <w:trPr>
          <w:trHeight w:val="263"/>
        </w:trPr>
        <w:tc>
          <w:tcPr>
            <w:tcW w:w="3818" w:type="dxa"/>
            <w:gridSpan w:val="2"/>
          </w:tcPr>
          <w:p w:rsidR="007E4482" w:rsidRPr="00F652D9" w:rsidRDefault="007E4482" w:rsidP="00F652D9">
            <w:pPr>
              <w:pStyle w:val="ExpensesTable"/>
              <w:rPr>
                <w:color w:val="000000"/>
              </w:rPr>
            </w:pPr>
            <w:r w:rsidRPr="00F652D9">
              <w:rPr>
                <w:color w:val="000000"/>
              </w:rPr>
              <w:t xml:space="preserve">Rain Gauge </w:t>
            </w:r>
          </w:p>
        </w:tc>
        <w:tc>
          <w:tcPr>
            <w:tcW w:w="3494" w:type="dxa"/>
            <w:vAlign w:val="bottom"/>
          </w:tcPr>
          <w:p w:rsidR="007E4482" w:rsidRPr="00F652D9" w:rsidRDefault="007E4482" w:rsidP="00F652D9">
            <w:pPr>
              <w:pStyle w:val="Normal3"/>
              <w:rPr>
                <w:color w:val="000000"/>
              </w:rPr>
            </w:pPr>
            <w:r w:rsidRPr="00F652D9">
              <w:rPr>
                <w:color w:val="000000"/>
              </w:rPr>
              <w:t>$</w:t>
            </w:r>
          </w:p>
        </w:tc>
        <w:tc>
          <w:tcPr>
            <w:tcW w:w="3494" w:type="dxa"/>
          </w:tcPr>
          <w:p w:rsidR="007E4482" w:rsidRPr="00F652D9" w:rsidRDefault="007E4482" w:rsidP="00F652D9">
            <w:pPr>
              <w:pStyle w:val="Normal3"/>
              <w:rPr>
                <w:color w:val="000000"/>
              </w:rPr>
            </w:pPr>
            <w:r w:rsidRPr="00F652D9">
              <w:rPr>
                <w:color w:val="000000"/>
              </w:rPr>
              <w:t>/week, or $ /month</w:t>
            </w:r>
          </w:p>
        </w:tc>
      </w:tr>
      <w:tr w:rsidR="007E4482" w:rsidRPr="00F652D9" w:rsidTr="00F03DEF">
        <w:tblPrEx>
          <w:tblCellMar>
            <w:top w:w="0" w:type="dxa"/>
            <w:bottom w:w="0" w:type="dxa"/>
          </w:tblCellMar>
        </w:tblPrEx>
        <w:trPr>
          <w:trHeight w:val="263"/>
        </w:trPr>
        <w:tc>
          <w:tcPr>
            <w:tcW w:w="3818" w:type="dxa"/>
            <w:gridSpan w:val="2"/>
          </w:tcPr>
          <w:p w:rsidR="007E4482" w:rsidRPr="00F652D9" w:rsidRDefault="007E4482" w:rsidP="00F652D9">
            <w:pPr>
              <w:pStyle w:val="ExpensesTable"/>
              <w:rPr>
                <w:color w:val="000000"/>
              </w:rPr>
            </w:pPr>
            <w:r w:rsidRPr="00F652D9">
              <w:rPr>
                <w:color w:val="000000"/>
              </w:rPr>
              <w:t xml:space="preserve">Sampler Charge </w:t>
            </w:r>
          </w:p>
        </w:tc>
        <w:tc>
          <w:tcPr>
            <w:tcW w:w="3494" w:type="dxa"/>
            <w:vAlign w:val="bottom"/>
          </w:tcPr>
          <w:p w:rsidR="007E4482" w:rsidRPr="00F652D9" w:rsidRDefault="007E4482" w:rsidP="00F652D9">
            <w:pPr>
              <w:pStyle w:val="Normal3"/>
              <w:rPr>
                <w:color w:val="000000"/>
              </w:rPr>
            </w:pPr>
            <w:r w:rsidRPr="00F652D9">
              <w:rPr>
                <w:color w:val="000000"/>
              </w:rPr>
              <w:t>$</w:t>
            </w:r>
          </w:p>
        </w:tc>
        <w:tc>
          <w:tcPr>
            <w:tcW w:w="3494" w:type="dxa"/>
          </w:tcPr>
          <w:p w:rsidR="007E4482" w:rsidRPr="00F652D9" w:rsidRDefault="007E4482" w:rsidP="00F652D9">
            <w:pPr>
              <w:pStyle w:val="Normal3"/>
              <w:rPr>
                <w:color w:val="000000"/>
              </w:rPr>
            </w:pPr>
            <w:r w:rsidRPr="00F652D9">
              <w:rPr>
                <w:color w:val="000000"/>
              </w:rPr>
              <w:t>/week, or $ /month</w:t>
            </w:r>
          </w:p>
        </w:tc>
      </w:tr>
      <w:tr w:rsidR="007E4482" w:rsidRPr="00F652D9" w:rsidTr="00F03DEF">
        <w:tblPrEx>
          <w:tblCellMar>
            <w:top w:w="0" w:type="dxa"/>
            <w:bottom w:w="0" w:type="dxa"/>
          </w:tblCellMar>
        </w:tblPrEx>
        <w:trPr>
          <w:trHeight w:val="263"/>
        </w:trPr>
        <w:tc>
          <w:tcPr>
            <w:tcW w:w="3818" w:type="dxa"/>
            <w:gridSpan w:val="2"/>
          </w:tcPr>
          <w:p w:rsidR="007E4482" w:rsidRPr="00F652D9" w:rsidRDefault="007E4482" w:rsidP="00F652D9">
            <w:pPr>
              <w:pStyle w:val="ExpensesTable"/>
              <w:rPr>
                <w:color w:val="000000"/>
              </w:rPr>
            </w:pPr>
            <w:r w:rsidRPr="00F652D9">
              <w:rPr>
                <w:color w:val="000000"/>
              </w:rPr>
              <w:t xml:space="preserve">Dissolved Oxygen Tester Charge </w:t>
            </w:r>
          </w:p>
        </w:tc>
        <w:tc>
          <w:tcPr>
            <w:tcW w:w="3494" w:type="dxa"/>
            <w:vAlign w:val="bottom"/>
          </w:tcPr>
          <w:p w:rsidR="007E4482" w:rsidRPr="00F652D9" w:rsidRDefault="007E4482" w:rsidP="00F652D9">
            <w:pPr>
              <w:pStyle w:val="Normal3"/>
              <w:rPr>
                <w:color w:val="000000"/>
              </w:rPr>
            </w:pPr>
            <w:r w:rsidRPr="00F652D9">
              <w:rPr>
                <w:color w:val="000000"/>
              </w:rPr>
              <w:t>$</w:t>
            </w:r>
          </w:p>
        </w:tc>
        <w:tc>
          <w:tcPr>
            <w:tcW w:w="3494" w:type="dxa"/>
          </w:tcPr>
          <w:p w:rsidR="007E4482" w:rsidRPr="00F652D9" w:rsidRDefault="007E4482" w:rsidP="00F652D9">
            <w:pPr>
              <w:pStyle w:val="Normal3"/>
              <w:rPr>
                <w:color w:val="000000"/>
              </w:rPr>
            </w:pPr>
            <w:r w:rsidRPr="00F652D9">
              <w:rPr>
                <w:color w:val="000000"/>
              </w:rPr>
              <w:t>/week</w:t>
            </w:r>
          </w:p>
        </w:tc>
      </w:tr>
      <w:tr w:rsidR="007E4482" w:rsidRPr="00F652D9" w:rsidTr="00F03DEF">
        <w:tblPrEx>
          <w:tblCellMar>
            <w:top w:w="0" w:type="dxa"/>
            <w:bottom w:w="0" w:type="dxa"/>
          </w:tblCellMar>
        </w:tblPrEx>
        <w:trPr>
          <w:trHeight w:val="263"/>
        </w:trPr>
        <w:tc>
          <w:tcPr>
            <w:tcW w:w="3818" w:type="dxa"/>
            <w:gridSpan w:val="2"/>
          </w:tcPr>
          <w:p w:rsidR="007E4482" w:rsidRPr="00F652D9" w:rsidRDefault="007E4482" w:rsidP="00F652D9">
            <w:pPr>
              <w:pStyle w:val="ExpensesTable"/>
              <w:rPr>
                <w:color w:val="000000"/>
              </w:rPr>
            </w:pPr>
            <w:r w:rsidRPr="00F652D9">
              <w:rPr>
                <w:color w:val="000000"/>
              </w:rPr>
              <w:t xml:space="preserve">Fluorometer </w:t>
            </w:r>
          </w:p>
        </w:tc>
        <w:tc>
          <w:tcPr>
            <w:tcW w:w="3494" w:type="dxa"/>
            <w:vAlign w:val="bottom"/>
          </w:tcPr>
          <w:p w:rsidR="007E4482" w:rsidRPr="00F652D9" w:rsidRDefault="007E4482" w:rsidP="00F652D9">
            <w:pPr>
              <w:pStyle w:val="Normal3"/>
              <w:rPr>
                <w:color w:val="000000"/>
              </w:rPr>
            </w:pPr>
            <w:r w:rsidRPr="00F652D9">
              <w:rPr>
                <w:color w:val="000000"/>
              </w:rPr>
              <w:t>$</w:t>
            </w:r>
          </w:p>
        </w:tc>
        <w:tc>
          <w:tcPr>
            <w:tcW w:w="3494" w:type="dxa"/>
          </w:tcPr>
          <w:p w:rsidR="007E4482" w:rsidRPr="00F652D9" w:rsidRDefault="007E4482" w:rsidP="00F652D9">
            <w:pPr>
              <w:pStyle w:val="Normal3"/>
              <w:rPr>
                <w:color w:val="000000"/>
              </w:rPr>
            </w:pPr>
            <w:r w:rsidRPr="00F652D9">
              <w:rPr>
                <w:color w:val="000000"/>
              </w:rPr>
              <w:t>/week</w:t>
            </w:r>
          </w:p>
        </w:tc>
      </w:tr>
      <w:tr w:rsidR="007E4482" w:rsidRPr="00F652D9" w:rsidTr="00F03DEF">
        <w:tblPrEx>
          <w:tblCellMar>
            <w:top w:w="0" w:type="dxa"/>
            <w:bottom w:w="0" w:type="dxa"/>
          </w:tblCellMar>
        </w:tblPrEx>
        <w:trPr>
          <w:trHeight w:val="263"/>
        </w:trPr>
        <w:tc>
          <w:tcPr>
            <w:tcW w:w="3818" w:type="dxa"/>
            <w:gridSpan w:val="2"/>
          </w:tcPr>
          <w:p w:rsidR="007E4482" w:rsidRPr="00F652D9" w:rsidRDefault="007E4482" w:rsidP="00F652D9">
            <w:pPr>
              <w:pStyle w:val="ExpensesTable"/>
              <w:rPr>
                <w:color w:val="000000"/>
              </w:rPr>
            </w:pPr>
            <w:r w:rsidRPr="00F652D9">
              <w:rPr>
                <w:color w:val="000000"/>
              </w:rPr>
              <w:t xml:space="preserve">Laboratory Pilot Testing Charge </w:t>
            </w:r>
          </w:p>
        </w:tc>
        <w:tc>
          <w:tcPr>
            <w:tcW w:w="3494" w:type="dxa"/>
            <w:vAlign w:val="bottom"/>
          </w:tcPr>
          <w:p w:rsidR="007E4482" w:rsidRPr="00F652D9" w:rsidRDefault="007E4482" w:rsidP="00F652D9">
            <w:pPr>
              <w:pStyle w:val="Normal3"/>
              <w:rPr>
                <w:color w:val="000000"/>
              </w:rPr>
            </w:pPr>
            <w:r w:rsidRPr="00F652D9">
              <w:rPr>
                <w:color w:val="000000"/>
              </w:rPr>
              <w:t>$</w:t>
            </w:r>
          </w:p>
        </w:tc>
        <w:tc>
          <w:tcPr>
            <w:tcW w:w="3494" w:type="dxa"/>
          </w:tcPr>
          <w:p w:rsidR="007E4482" w:rsidRPr="00F652D9" w:rsidRDefault="007E4482" w:rsidP="00F652D9">
            <w:pPr>
              <w:pStyle w:val="Normal3"/>
              <w:rPr>
                <w:color w:val="000000"/>
              </w:rPr>
            </w:pPr>
            <w:r w:rsidRPr="00F652D9">
              <w:rPr>
                <w:color w:val="000000"/>
              </w:rPr>
              <w:t>/week, or $ /month</w:t>
            </w:r>
          </w:p>
        </w:tc>
      </w:tr>
      <w:tr w:rsidR="007E4482" w:rsidRPr="00F652D9" w:rsidTr="00F03DEF">
        <w:tblPrEx>
          <w:tblCellMar>
            <w:top w:w="0" w:type="dxa"/>
            <w:bottom w:w="0" w:type="dxa"/>
          </w:tblCellMar>
        </w:tblPrEx>
        <w:trPr>
          <w:trHeight w:val="263"/>
        </w:trPr>
        <w:tc>
          <w:tcPr>
            <w:tcW w:w="3818" w:type="dxa"/>
            <w:gridSpan w:val="2"/>
          </w:tcPr>
          <w:p w:rsidR="007E4482" w:rsidRPr="00F652D9" w:rsidRDefault="007E4482" w:rsidP="00F652D9">
            <w:pPr>
              <w:pStyle w:val="ExpensesTable"/>
              <w:rPr>
                <w:color w:val="000000"/>
              </w:rPr>
            </w:pPr>
            <w:r w:rsidRPr="00F652D9">
              <w:rPr>
                <w:color w:val="000000"/>
              </w:rPr>
              <w:t xml:space="preserve">Soil Gas Kit </w:t>
            </w:r>
          </w:p>
        </w:tc>
        <w:tc>
          <w:tcPr>
            <w:tcW w:w="3494" w:type="dxa"/>
            <w:vAlign w:val="bottom"/>
          </w:tcPr>
          <w:p w:rsidR="007E4482" w:rsidRPr="00F652D9" w:rsidRDefault="007E4482" w:rsidP="00F652D9">
            <w:pPr>
              <w:pStyle w:val="Normal3"/>
              <w:rPr>
                <w:color w:val="000000"/>
              </w:rPr>
            </w:pPr>
            <w:r w:rsidRPr="00F652D9">
              <w:rPr>
                <w:color w:val="000000"/>
              </w:rPr>
              <w:t>$</w:t>
            </w:r>
          </w:p>
        </w:tc>
        <w:tc>
          <w:tcPr>
            <w:tcW w:w="3494" w:type="dxa"/>
          </w:tcPr>
          <w:p w:rsidR="007E4482" w:rsidRPr="00F652D9" w:rsidRDefault="007E4482" w:rsidP="00F652D9">
            <w:pPr>
              <w:pStyle w:val="Normal3"/>
              <w:rPr>
                <w:color w:val="000000"/>
              </w:rPr>
            </w:pPr>
            <w:r w:rsidRPr="00F652D9">
              <w:rPr>
                <w:color w:val="000000"/>
              </w:rPr>
              <w:t>/day</w:t>
            </w:r>
          </w:p>
        </w:tc>
      </w:tr>
      <w:tr w:rsidR="007E4482" w:rsidRPr="00F652D9" w:rsidTr="00F03DEF">
        <w:tblPrEx>
          <w:tblCellMar>
            <w:top w:w="0" w:type="dxa"/>
            <w:bottom w:w="0" w:type="dxa"/>
          </w:tblCellMar>
        </w:tblPrEx>
        <w:trPr>
          <w:trHeight w:val="263"/>
        </w:trPr>
        <w:tc>
          <w:tcPr>
            <w:tcW w:w="3818" w:type="dxa"/>
            <w:gridSpan w:val="2"/>
          </w:tcPr>
          <w:p w:rsidR="007E4482" w:rsidRPr="00F652D9" w:rsidRDefault="007E4482" w:rsidP="00F652D9">
            <w:pPr>
              <w:pStyle w:val="ExpensesTable"/>
              <w:rPr>
                <w:color w:val="000000"/>
              </w:rPr>
            </w:pPr>
            <w:r w:rsidRPr="00F652D9">
              <w:rPr>
                <w:color w:val="000000"/>
              </w:rPr>
              <w:t xml:space="preserve">Submersible Pump </w:t>
            </w:r>
          </w:p>
        </w:tc>
        <w:tc>
          <w:tcPr>
            <w:tcW w:w="3494" w:type="dxa"/>
            <w:vAlign w:val="bottom"/>
          </w:tcPr>
          <w:p w:rsidR="007E4482" w:rsidRPr="00F652D9" w:rsidRDefault="007E4482" w:rsidP="00F652D9">
            <w:pPr>
              <w:pStyle w:val="Normal3"/>
              <w:rPr>
                <w:color w:val="000000"/>
              </w:rPr>
            </w:pPr>
            <w:r w:rsidRPr="00F652D9">
              <w:rPr>
                <w:color w:val="000000"/>
              </w:rPr>
              <w:t>$</w:t>
            </w:r>
          </w:p>
        </w:tc>
        <w:tc>
          <w:tcPr>
            <w:tcW w:w="3494" w:type="dxa"/>
          </w:tcPr>
          <w:p w:rsidR="007E4482" w:rsidRPr="00F652D9" w:rsidRDefault="007E4482" w:rsidP="00F652D9">
            <w:pPr>
              <w:pStyle w:val="Normal3"/>
              <w:rPr>
                <w:color w:val="000000"/>
              </w:rPr>
            </w:pPr>
            <w:r w:rsidRPr="00F652D9">
              <w:rPr>
                <w:color w:val="000000"/>
              </w:rPr>
              <w:t>/day</w:t>
            </w:r>
          </w:p>
        </w:tc>
      </w:tr>
      <w:tr w:rsidR="007E4482" w:rsidRPr="00F652D9" w:rsidTr="00F03DEF">
        <w:tblPrEx>
          <w:tblCellMar>
            <w:top w:w="0" w:type="dxa"/>
            <w:bottom w:w="0" w:type="dxa"/>
          </w:tblCellMar>
        </w:tblPrEx>
        <w:trPr>
          <w:trHeight w:val="263"/>
        </w:trPr>
        <w:tc>
          <w:tcPr>
            <w:tcW w:w="3818" w:type="dxa"/>
            <w:gridSpan w:val="2"/>
          </w:tcPr>
          <w:p w:rsidR="007E4482" w:rsidRPr="00F652D9" w:rsidRDefault="007E4482" w:rsidP="00F652D9">
            <w:pPr>
              <w:pStyle w:val="ExpensesTable"/>
              <w:rPr>
                <w:color w:val="000000"/>
              </w:rPr>
            </w:pPr>
            <w:r w:rsidRPr="00F652D9">
              <w:rPr>
                <w:color w:val="000000"/>
              </w:rPr>
              <w:t xml:space="preserve">Water Level Meter </w:t>
            </w:r>
          </w:p>
        </w:tc>
        <w:tc>
          <w:tcPr>
            <w:tcW w:w="3494" w:type="dxa"/>
            <w:vAlign w:val="bottom"/>
          </w:tcPr>
          <w:p w:rsidR="007E4482" w:rsidRPr="00F652D9" w:rsidRDefault="007E4482" w:rsidP="00F652D9">
            <w:pPr>
              <w:pStyle w:val="Normal3"/>
              <w:rPr>
                <w:color w:val="000000"/>
              </w:rPr>
            </w:pPr>
            <w:r w:rsidRPr="00F652D9">
              <w:rPr>
                <w:color w:val="000000"/>
              </w:rPr>
              <w:t>$</w:t>
            </w:r>
          </w:p>
        </w:tc>
        <w:tc>
          <w:tcPr>
            <w:tcW w:w="3494" w:type="dxa"/>
          </w:tcPr>
          <w:p w:rsidR="007E4482" w:rsidRPr="00F652D9" w:rsidRDefault="007E4482" w:rsidP="00F652D9">
            <w:pPr>
              <w:pStyle w:val="Normal3"/>
              <w:rPr>
                <w:color w:val="000000"/>
              </w:rPr>
            </w:pPr>
            <w:r w:rsidRPr="00F652D9">
              <w:rPr>
                <w:color w:val="000000"/>
              </w:rPr>
              <w:t xml:space="preserve">/day, or $ /month </w:t>
            </w:r>
          </w:p>
        </w:tc>
      </w:tr>
      <w:tr w:rsidR="007E4482" w:rsidRPr="00F652D9" w:rsidTr="00F03DEF">
        <w:tblPrEx>
          <w:tblCellMar>
            <w:top w:w="0" w:type="dxa"/>
            <w:bottom w:w="0" w:type="dxa"/>
          </w:tblCellMar>
        </w:tblPrEx>
        <w:trPr>
          <w:trHeight w:val="263"/>
        </w:trPr>
        <w:tc>
          <w:tcPr>
            <w:tcW w:w="3818" w:type="dxa"/>
            <w:gridSpan w:val="2"/>
          </w:tcPr>
          <w:p w:rsidR="007E4482" w:rsidRPr="00F652D9" w:rsidRDefault="007E4482" w:rsidP="00F652D9">
            <w:pPr>
              <w:pStyle w:val="ExpensesTable"/>
              <w:rPr>
                <w:color w:val="000000"/>
              </w:rPr>
            </w:pPr>
            <w:r w:rsidRPr="00F652D9">
              <w:rPr>
                <w:color w:val="000000"/>
              </w:rPr>
              <w:t xml:space="preserve">Soil Sampling </w:t>
            </w:r>
          </w:p>
        </w:tc>
        <w:tc>
          <w:tcPr>
            <w:tcW w:w="3494" w:type="dxa"/>
            <w:vAlign w:val="bottom"/>
          </w:tcPr>
          <w:p w:rsidR="007E4482" w:rsidRPr="00F652D9" w:rsidRDefault="007E4482" w:rsidP="00F652D9">
            <w:pPr>
              <w:pStyle w:val="Normal3"/>
              <w:rPr>
                <w:color w:val="000000"/>
              </w:rPr>
            </w:pPr>
            <w:r w:rsidRPr="00F652D9">
              <w:rPr>
                <w:color w:val="000000"/>
              </w:rPr>
              <w:t>$</w:t>
            </w:r>
          </w:p>
        </w:tc>
        <w:tc>
          <w:tcPr>
            <w:tcW w:w="3494" w:type="dxa"/>
          </w:tcPr>
          <w:p w:rsidR="007E4482" w:rsidRPr="00F652D9" w:rsidRDefault="007E4482" w:rsidP="00F652D9">
            <w:pPr>
              <w:pStyle w:val="Normal3"/>
              <w:rPr>
                <w:color w:val="000000"/>
              </w:rPr>
            </w:pPr>
            <w:r w:rsidRPr="00F652D9">
              <w:rPr>
                <w:color w:val="000000"/>
              </w:rPr>
              <w:t xml:space="preserve">/sample </w:t>
            </w:r>
          </w:p>
        </w:tc>
      </w:tr>
      <w:tr w:rsidR="007E4482" w:rsidRPr="00F652D9" w:rsidTr="00F03DEF">
        <w:tblPrEx>
          <w:tblCellMar>
            <w:top w:w="0" w:type="dxa"/>
            <w:bottom w:w="0" w:type="dxa"/>
          </w:tblCellMar>
        </w:tblPrEx>
        <w:trPr>
          <w:trHeight w:val="263"/>
        </w:trPr>
        <w:tc>
          <w:tcPr>
            <w:tcW w:w="3818" w:type="dxa"/>
            <w:gridSpan w:val="2"/>
          </w:tcPr>
          <w:p w:rsidR="007E4482" w:rsidRPr="00F652D9" w:rsidRDefault="007E4482" w:rsidP="00F652D9">
            <w:pPr>
              <w:pStyle w:val="ExpensesTable"/>
              <w:rPr>
                <w:color w:val="000000"/>
              </w:rPr>
            </w:pPr>
            <w:r w:rsidRPr="00F652D9">
              <w:rPr>
                <w:color w:val="000000"/>
              </w:rPr>
              <w:t xml:space="preserve">Groundwater Sampling </w:t>
            </w:r>
          </w:p>
        </w:tc>
        <w:tc>
          <w:tcPr>
            <w:tcW w:w="3494" w:type="dxa"/>
            <w:vAlign w:val="bottom"/>
          </w:tcPr>
          <w:p w:rsidR="007E4482" w:rsidRPr="00F652D9" w:rsidRDefault="007E4482" w:rsidP="00F652D9">
            <w:pPr>
              <w:pStyle w:val="Normal3"/>
              <w:rPr>
                <w:color w:val="000000"/>
              </w:rPr>
            </w:pPr>
            <w:r w:rsidRPr="00F652D9">
              <w:rPr>
                <w:color w:val="000000"/>
              </w:rPr>
              <w:t>$</w:t>
            </w:r>
          </w:p>
        </w:tc>
        <w:tc>
          <w:tcPr>
            <w:tcW w:w="3494" w:type="dxa"/>
          </w:tcPr>
          <w:p w:rsidR="007E4482" w:rsidRPr="00F652D9" w:rsidRDefault="007E4482" w:rsidP="00F652D9">
            <w:pPr>
              <w:pStyle w:val="Normal3"/>
              <w:rPr>
                <w:color w:val="000000"/>
              </w:rPr>
            </w:pPr>
            <w:r w:rsidRPr="00F652D9">
              <w:rPr>
                <w:color w:val="000000"/>
              </w:rPr>
              <w:t xml:space="preserve">/sample </w:t>
            </w:r>
          </w:p>
        </w:tc>
      </w:tr>
      <w:tr w:rsidR="007E4482" w:rsidRPr="00F652D9" w:rsidTr="00F03DEF">
        <w:tblPrEx>
          <w:tblCellMar>
            <w:top w:w="0" w:type="dxa"/>
            <w:bottom w:w="0" w:type="dxa"/>
          </w:tblCellMar>
        </w:tblPrEx>
        <w:trPr>
          <w:trHeight w:val="263"/>
        </w:trPr>
        <w:tc>
          <w:tcPr>
            <w:tcW w:w="3818" w:type="dxa"/>
            <w:gridSpan w:val="2"/>
          </w:tcPr>
          <w:p w:rsidR="007E4482" w:rsidRPr="00F652D9" w:rsidRDefault="007E4482" w:rsidP="00F652D9">
            <w:pPr>
              <w:pStyle w:val="ExpensesTable"/>
              <w:rPr>
                <w:color w:val="000000"/>
              </w:rPr>
            </w:pPr>
            <w:r w:rsidRPr="00F652D9">
              <w:rPr>
                <w:color w:val="000000"/>
              </w:rPr>
              <w:t>Health and Safety Level D</w:t>
            </w:r>
          </w:p>
        </w:tc>
        <w:tc>
          <w:tcPr>
            <w:tcW w:w="3494" w:type="dxa"/>
            <w:vAlign w:val="bottom"/>
          </w:tcPr>
          <w:p w:rsidR="007E4482" w:rsidRPr="00F652D9" w:rsidRDefault="007E4482" w:rsidP="00F652D9">
            <w:pPr>
              <w:pStyle w:val="Normal3"/>
              <w:rPr>
                <w:color w:val="000000"/>
              </w:rPr>
            </w:pPr>
            <w:r w:rsidRPr="00F652D9">
              <w:rPr>
                <w:color w:val="000000"/>
              </w:rPr>
              <w:t>$</w:t>
            </w:r>
          </w:p>
        </w:tc>
        <w:tc>
          <w:tcPr>
            <w:tcW w:w="3494" w:type="dxa"/>
          </w:tcPr>
          <w:p w:rsidR="007E4482" w:rsidRPr="00F652D9" w:rsidRDefault="007E4482" w:rsidP="00F652D9">
            <w:pPr>
              <w:pStyle w:val="Normal3"/>
              <w:rPr>
                <w:color w:val="000000"/>
              </w:rPr>
            </w:pPr>
            <w:r w:rsidRPr="00F652D9">
              <w:rPr>
                <w:color w:val="000000"/>
              </w:rPr>
              <w:t>/day</w:t>
            </w:r>
          </w:p>
        </w:tc>
      </w:tr>
      <w:tr w:rsidR="007E4482" w:rsidRPr="00F652D9" w:rsidTr="00F03DEF">
        <w:tblPrEx>
          <w:tblCellMar>
            <w:top w:w="0" w:type="dxa"/>
            <w:bottom w:w="0" w:type="dxa"/>
          </w:tblCellMar>
        </w:tblPrEx>
        <w:trPr>
          <w:trHeight w:val="263"/>
        </w:trPr>
        <w:tc>
          <w:tcPr>
            <w:tcW w:w="3818" w:type="dxa"/>
            <w:gridSpan w:val="2"/>
          </w:tcPr>
          <w:p w:rsidR="007E4482" w:rsidRPr="00F652D9" w:rsidRDefault="007E4482" w:rsidP="00F652D9">
            <w:pPr>
              <w:pStyle w:val="ExpensesTable"/>
              <w:rPr>
                <w:color w:val="000000"/>
              </w:rPr>
            </w:pPr>
            <w:r w:rsidRPr="00F652D9">
              <w:rPr>
                <w:color w:val="000000"/>
              </w:rPr>
              <w:t xml:space="preserve">Health and Safety Level C </w:t>
            </w:r>
          </w:p>
        </w:tc>
        <w:tc>
          <w:tcPr>
            <w:tcW w:w="3494" w:type="dxa"/>
            <w:vAlign w:val="bottom"/>
          </w:tcPr>
          <w:p w:rsidR="007E4482" w:rsidRPr="00F652D9" w:rsidRDefault="007E4482" w:rsidP="00F652D9">
            <w:pPr>
              <w:pStyle w:val="Normal3"/>
              <w:rPr>
                <w:color w:val="000000"/>
              </w:rPr>
            </w:pPr>
            <w:r w:rsidRPr="00F652D9">
              <w:rPr>
                <w:color w:val="000000"/>
              </w:rPr>
              <w:t>$</w:t>
            </w:r>
          </w:p>
        </w:tc>
        <w:tc>
          <w:tcPr>
            <w:tcW w:w="3494" w:type="dxa"/>
          </w:tcPr>
          <w:p w:rsidR="007E4482" w:rsidRPr="00F652D9" w:rsidRDefault="007E4482" w:rsidP="00F652D9">
            <w:pPr>
              <w:pStyle w:val="Normal3"/>
              <w:rPr>
                <w:color w:val="000000"/>
              </w:rPr>
            </w:pPr>
            <w:r w:rsidRPr="00F652D9">
              <w:rPr>
                <w:color w:val="000000"/>
              </w:rPr>
              <w:t>/day</w:t>
            </w:r>
          </w:p>
        </w:tc>
      </w:tr>
      <w:tr w:rsidR="007E4482" w:rsidRPr="00F652D9" w:rsidTr="00F03DEF">
        <w:tblPrEx>
          <w:tblCellMar>
            <w:top w:w="0" w:type="dxa"/>
            <w:bottom w:w="0" w:type="dxa"/>
          </w:tblCellMar>
        </w:tblPrEx>
        <w:trPr>
          <w:trHeight w:val="263"/>
        </w:trPr>
        <w:tc>
          <w:tcPr>
            <w:tcW w:w="3818" w:type="dxa"/>
            <w:gridSpan w:val="2"/>
          </w:tcPr>
          <w:p w:rsidR="007E4482" w:rsidRPr="00F652D9" w:rsidRDefault="007E4482" w:rsidP="00F652D9">
            <w:pPr>
              <w:pStyle w:val="ExpensesTable"/>
              <w:rPr>
                <w:color w:val="000000"/>
              </w:rPr>
            </w:pPr>
            <w:r w:rsidRPr="00F652D9">
              <w:rPr>
                <w:color w:val="000000"/>
              </w:rPr>
              <w:t xml:space="preserve">Electronic Media Charge </w:t>
            </w:r>
          </w:p>
        </w:tc>
        <w:tc>
          <w:tcPr>
            <w:tcW w:w="3494" w:type="dxa"/>
            <w:vAlign w:val="bottom"/>
          </w:tcPr>
          <w:p w:rsidR="007E4482" w:rsidRPr="00F652D9" w:rsidRDefault="007E4482" w:rsidP="00F652D9">
            <w:pPr>
              <w:pStyle w:val="Normal3"/>
              <w:rPr>
                <w:color w:val="000000"/>
              </w:rPr>
            </w:pPr>
            <w:r w:rsidRPr="00F652D9">
              <w:rPr>
                <w:color w:val="000000"/>
              </w:rPr>
              <w:t>$</w:t>
            </w:r>
          </w:p>
        </w:tc>
        <w:tc>
          <w:tcPr>
            <w:tcW w:w="3494" w:type="dxa"/>
          </w:tcPr>
          <w:p w:rsidR="007E4482" w:rsidRPr="00F652D9" w:rsidRDefault="007E4482" w:rsidP="00F652D9">
            <w:pPr>
              <w:pStyle w:val="Normal3"/>
              <w:rPr>
                <w:color w:val="000000"/>
              </w:rPr>
            </w:pPr>
            <w:r w:rsidRPr="00F652D9">
              <w:rPr>
                <w:color w:val="000000"/>
              </w:rPr>
              <w:t>/hour</w:t>
            </w:r>
          </w:p>
        </w:tc>
      </w:tr>
      <w:tr w:rsidR="007E4482" w:rsidRPr="00F652D9" w:rsidTr="00F03DEF">
        <w:tblPrEx>
          <w:tblCellMar>
            <w:top w:w="0" w:type="dxa"/>
            <w:bottom w:w="0" w:type="dxa"/>
          </w:tblCellMar>
        </w:tblPrEx>
        <w:trPr>
          <w:trHeight w:val="263"/>
        </w:trPr>
        <w:tc>
          <w:tcPr>
            <w:tcW w:w="3798" w:type="dxa"/>
          </w:tcPr>
          <w:p w:rsidR="007E4482" w:rsidRPr="00F652D9" w:rsidRDefault="007E4482" w:rsidP="00F652D9">
            <w:pPr>
              <w:pStyle w:val="ExpensesTable"/>
              <w:rPr>
                <w:color w:val="000000"/>
              </w:rPr>
            </w:pPr>
            <w:r w:rsidRPr="00F652D9">
              <w:rPr>
                <w:color w:val="000000"/>
              </w:rPr>
              <w:t xml:space="preserve">Long Distance Phone Calls </w:t>
            </w:r>
          </w:p>
        </w:tc>
        <w:tc>
          <w:tcPr>
            <w:tcW w:w="7008" w:type="dxa"/>
            <w:gridSpan w:val="3"/>
            <w:tcBorders>
              <w:top w:val="single" w:sz="6" w:space="0" w:color="000000"/>
            </w:tcBorders>
            <w:vAlign w:val="bottom"/>
          </w:tcPr>
          <w:p w:rsidR="007E4482" w:rsidRPr="00F652D9" w:rsidRDefault="00F03DEF" w:rsidP="00F652D9">
            <w:pPr>
              <w:pStyle w:val="Normal3"/>
              <w:rPr>
                <w:color w:val="000000"/>
              </w:rPr>
            </w:pPr>
            <w:r w:rsidRPr="00F652D9">
              <w:rPr>
                <w:color w:val="000000"/>
              </w:rPr>
              <w:t xml:space="preserve">              </w:t>
            </w:r>
            <w:r w:rsidR="007E4482" w:rsidRPr="00F652D9">
              <w:rPr>
                <w:color w:val="000000"/>
              </w:rPr>
              <w:t>at cost</w:t>
            </w:r>
          </w:p>
        </w:tc>
      </w:tr>
      <w:tr w:rsidR="007E4482" w:rsidRPr="00F652D9" w:rsidTr="00F03DEF">
        <w:tblPrEx>
          <w:tblCellMar>
            <w:top w:w="0" w:type="dxa"/>
            <w:bottom w:w="0" w:type="dxa"/>
          </w:tblCellMar>
        </w:tblPrEx>
        <w:trPr>
          <w:trHeight w:val="263"/>
        </w:trPr>
        <w:tc>
          <w:tcPr>
            <w:tcW w:w="3818" w:type="dxa"/>
            <w:gridSpan w:val="2"/>
          </w:tcPr>
          <w:p w:rsidR="007E4482" w:rsidRPr="00F652D9" w:rsidRDefault="007E4482" w:rsidP="00F652D9">
            <w:pPr>
              <w:pStyle w:val="ExpensesTable"/>
              <w:rPr>
                <w:color w:val="000000"/>
              </w:rPr>
            </w:pPr>
            <w:r w:rsidRPr="00F652D9">
              <w:rPr>
                <w:color w:val="000000"/>
              </w:rPr>
              <w:t xml:space="preserve">Mobile Phone </w:t>
            </w:r>
          </w:p>
        </w:tc>
        <w:tc>
          <w:tcPr>
            <w:tcW w:w="3494" w:type="dxa"/>
            <w:vAlign w:val="bottom"/>
          </w:tcPr>
          <w:p w:rsidR="007E4482" w:rsidRPr="00F652D9" w:rsidRDefault="007E4482" w:rsidP="00F652D9">
            <w:pPr>
              <w:pStyle w:val="Normal3"/>
              <w:rPr>
                <w:color w:val="000000"/>
              </w:rPr>
            </w:pPr>
            <w:r w:rsidRPr="00F652D9">
              <w:rPr>
                <w:color w:val="000000"/>
              </w:rPr>
              <w:t xml:space="preserve">$ </w:t>
            </w:r>
          </w:p>
        </w:tc>
        <w:tc>
          <w:tcPr>
            <w:tcW w:w="3494" w:type="dxa"/>
          </w:tcPr>
          <w:p w:rsidR="007E4482" w:rsidRPr="00F652D9" w:rsidRDefault="007E4482" w:rsidP="00F652D9">
            <w:pPr>
              <w:pStyle w:val="Normal3"/>
              <w:rPr>
                <w:color w:val="000000"/>
              </w:rPr>
            </w:pPr>
            <w:r w:rsidRPr="00F652D9">
              <w:rPr>
                <w:color w:val="000000"/>
              </w:rPr>
              <w:t xml:space="preserve">/day </w:t>
            </w:r>
          </w:p>
        </w:tc>
      </w:tr>
      <w:tr w:rsidR="007E4482" w:rsidRPr="00F652D9" w:rsidTr="00F03DEF">
        <w:tblPrEx>
          <w:tblCellMar>
            <w:top w:w="0" w:type="dxa"/>
            <w:bottom w:w="0" w:type="dxa"/>
          </w:tblCellMar>
        </w:tblPrEx>
        <w:trPr>
          <w:trHeight w:val="263"/>
        </w:trPr>
        <w:tc>
          <w:tcPr>
            <w:tcW w:w="3798" w:type="dxa"/>
          </w:tcPr>
          <w:p w:rsidR="007E4482" w:rsidRPr="00F652D9" w:rsidRDefault="007E4482" w:rsidP="00F652D9">
            <w:pPr>
              <w:pStyle w:val="ExpensesTable"/>
              <w:rPr>
                <w:color w:val="000000"/>
              </w:rPr>
            </w:pPr>
            <w:r w:rsidRPr="00F652D9">
              <w:rPr>
                <w:color w:val="000000"/>
              </w:rPr>
              <w:t xml:space="preserve">Meals and Lodging </w:t>
            </w:r>
          </w:p>
        </w:tc>
        <w:tc>
          <w:tcPr>
            <w:tcW w:w="7008" w:type="dxa"/>
            <w:gridSpan w:val="3"/>
            <w:tcBorders>
              <w:top w:val="single" w:sz="6" w:space="0" w:color="000000"/>
            </w:tcBorders>
            <w:vAlign w:val="bottom"/>
          </w:tcPr>
          <w:p w:rsidR="007E4482" w:rsidRPr="00F652D9" w:rsidRDefault="00F03DEF" w:rsidP="00F652D9">
            <w:pPr>
              <w:pStyle w:val="Normal3"/>
              <w:rPr>
                <w:color w:val="000000"/>
              </w:rPr>
            </w:pPr>
            <w:r w:rsidRPr="00F652D9">
              <w:rPr>
                <w:color w:val="000000"/>
              </w:rPr>
              <w:t xml:space="preserve">               </w:t>
            </w:r>
            <w:r w:rsidR="007E4482" w:rsidRPr="00F652D9">
              <w:rPr>
                <w:color w:val="000000"/>
              </w:rPr>
              <w:t>at cost</w:t>
            </w:r>
          </w:p>
        </w:tc>
      </w:tr>
    </w:tbl>
    <w:p w:rsidR="007E4482" w:rsidRPr="00F652D9" w:rsidRDefault="007E4482" w:rsidP="00F652D9">
      <w:pPr>
        <w:rPr>
          <w:sz w:val="24"/>
          <w:szCs w:val="24"/>
        </w:rPr>
      </w:pPr>
    </w:p>
    <w:p w:rsidR="007E4482" w:rsidRPr="00F652D9" w:rsidRDefault="007E4482" w:rsidP="001938FC">
      <w:pPr>
        <w:pStyle w:val="ExhibitParaTop2"/>
        <w:jc w:val="center"/>
        <w:rPr>
          <w:color w:val="000000"/>
        </w:rPr>
      </w:pPr>
      <w:r w:rsidRPr="00F652D9">
        <w:rPr>
          <w:color w:val="000000"/>
        </w:rPr>
        <w:t xml:space="preserve">This is a sample of an </w:t>
      </w:r>
      <w:r w:rsidRPr="00F652D9">
        <w:rPr>
          <w:b/>
          <w:bCs/>
          <w:color w:val="000000"/>
        </w:rPr>
        <w:t xml:space="preserve">Appendix 2 to EXHIBIT C, </w:t>
      </w:r>
      <w:r w:rsidRPr="00F652D9">
        <w:rPr>
          <w:color w:val="000000"/>
        </w:rPr>
        <w:t xml:space="preserve">consisting of ____ pages, referred to in and part of the </w:t>
      </w:r>
      <w:r w:rsidRPr="00F652D9">
        <w:rPr>
          <w:b/>
          <w:bCs/>
          <w:color w:val="000000"/>
        </w:rPr>
        <w:t xml:space="preserve">Agreement Between Owner and </w:t>
      </w:r>
      <w:r w:rsidR="00CD2220" w:rsidRPr="00CD2220">
        <w:rPr>
          <w:b/>
          <w:bCs/>
          <w:iCs/>
          <w:color w:val="000000"/>
        </w:rPr>
        <w:t>Engineer</w:t>
      </w:r>
      <w:r w:rsidR="00CD2220">
        <w:rPr>
          <w:b/>
          <w:bCs/>
          <w:i/>
          <w:iCs/>
          <w:color w:val="000000"/>
        </w:rPr>
        <w:t xml:space="preserve"> </w:t>
      </w:r>
      <w:r w:rsidRPr="00F652D9">
        <w:rPr>
          <w:b/>
          <w:bCs/>
          <w:color w:val="000000"/>
        </w:rPr>
        <w:t xml:space="preserve">for Professional Services </w:t>
      </w:r>
      <w:r w:rsidRPr="00F652D9">
        <w:rPr>
          <w:color w:val="000000"/>
        </w:rPr>
        <w:t>dated ______.  The Engineer will develop the Appendix 1 and attach it to the Agreement.</w:t>
      </w:r>
    </w:p>
    <w:p w:rsidR="007E4482" w:rsidRPr="00F652D9" w:rsidRDefault="007E4482" w:rsidP="00F652D9">
      <w:pPr>
        <w:pStyle w:val="ExhibitParaTop2"/>
        <w:rPr>
          <w:color w:val="000000"/>
        </w:rPr>
      </w:pPr>
    </w:p>
    <w:p w:rsidR="007E4482" w:rsidRPr="00F652D9" w:rsidRDefault="007E4482" w:rsidP="00F652D9">
      <w:pPr>
        <w:pStyle w:val="AgreeRefLine2"/>
        <w:rPr>
          <w:color w:val="000000"/>
        </w:rPr>
      </w:pPr>
      <w:r w:rsidRPr="00F652D9">
        <w:rPr>
          <w:b/>
          <w:bCs/>
          <w:color w:val="000000"/>
        </w:rPr>
        <w:t xml:space="preserve">Standard Hourly Rates Schedule </w:t>
      </w:r>
    </w:p>
    <w:p w:rsidR="007E4482" w:rsidRPr="00F652D9" w:rsidRDefault="007E4482" w:rsidP="00F652D9">
      <w:pPr>
        <w:pStyle w:val="Default"/>
      </w:pPr>
    </w:p>
    <w:p w:rsidR="007E4482" w:rsidRPr="00F652D9" w:rsidRDefault="007E4482" w:rsidP="00F652D9">
      <w:pPr>
        <w:pStyle w:val="AEx2"/>
        <w:ind w:left="1080" w:hanging="360"/>
        <w:rPr>
          <w:color w:val="000000"/>
        </w:rPr>
      </w:pPr>
      <w:r w:rsidRPr="00F652D9">
        <w:rPr>
          <w:color w:val="000000"/>
        </w:rPr>
        <w:t xml:space="preserve">A. </w:t>
      </w:r>
      <w:r w:rsidR="00CD2220">
        <w:rPr>
          <w:color w:val="000000"/>
        </w:rPr>
        <w:t xml:space="preserve"> </w:t>
      </w:r>
      <w:r w:rsidRPr="00F652D9">
        <w:rPr>
          <w:color w:val="000000"/>
        </w:rPr>
        <w:t xml:space="preserve">Standard Hourly Rates </w:t>
      </w:r>
    </w:p>
    <w:p w:rsidR="007E4482" w:rsidRPr="00F652D9" w:rsidRDefault="007E4482" w:rsidP="00F652D9">
      <w:pPr>
        <w:pStyle w:val="AEx2"/>
        <w:ind w:left="1080" w:hanging="360"/>
        <w:rPr>
          <w:color w:val="000000"/>
        </w:rPr>
      </w:pPr>
    </w:p>
    <w:p w:rsidR="00CD2220" w:rsidRDefault="007E4482" w:rsidP="00F652D9">
      <w:pPr>
        <w:pStyle w:val="1Ex2"/>
        <w:ind w:left="1440" w:hanging="360"/>
        <w:rPr>
          <w:color w:val="000000"/>
        </w:rPr>
      </w:pPr>
      <w:r w:rsidRPr="00F652D9">
        <w:rPr>
          <w:color w:val="000000"/>
        </w:rPr>
        <w:t xml:space="preserve">1. </w:t>
      </w:r>
      <w:r w:rsidR="00CD2220">
        <w:rPr>
          <w:color w:val="000000"/>
        </w:rPr>
        <w:t xml:space="preserve"> </w:t>
      </w:r>
      <w:r w:rsidRPr="00F652D9">
        <w:rPr>
          <w:color w:val="000000"/>
        </w:rPr>
        <w:t xml:space="preserve">Standard Hourly Rates are set forth in this Appendix 2 to this Exhibit C and </w:t>
      </w:r>
    </w:p>
    <w:p w:rsidR="00CD2220" w:rsidRDefault="00CD2220" w:rsidP="00CD2220">
      <w:pPr>
        <w:pStyle w:val="1Ex2"/>
        <w:tabs>
          <w:tab w:val="left" w:pos="1260"/>
        </w:tabs>
        <w:ind w:left="1440" w:hanging="360"/>
        <w:rPr>
          <w:color w:val="000000"/>
        </w:rPr>
      </w:pPr>
      <w:r>
        <w:rPr>
          <w:color w:val="000000"/>
        </w:rPr>
        <w:t xml:space="preserve">      </w:t>
      </w:r>
      <w:r w:rsidR="007E4482" w:rsidRPr="00F652D9">
        <w:rPr>
          <w:color w:val="000000"/>
        </w:rPr>
        <w:t xml:space="preserve">include salaries and wages paid to personnel in each </w:t>
      </w:r>
      <w:smartTag w:uri="urn:schemas-microsoft-com:office:smarttags" w:element="PersonName">
        <w:r w:rsidR="007E4482" w:rsidRPr="00F652D9">
          <w:rPr>
            <w:color w:val="000000"/>
          </w:rPr>
          <w:t>bill</w:t>
        </w:r>
      </w:smartTag>
      <w:r w:rsidR="007E4482" w:rsidRPr="00F652D9">
        <w:rPr>
          <w:color w:val="000000"/>
        </w:rPr>
        <w:t xml:space="preserve">ing class plus the cost </w:t>
      </w:r>
    </w:p>
    <w:p w:rsidR="00CD2220" w:rsidRDefault="00CD2220" w:rsidP="00CD2220">
      <w:pPr>
        <w:pStyle w:val="1Ex2"/>
        <w:tabs>
          <w:tab w:val="left" w:pos="1260"/>
        </w:tabs>
        <w:ind w:left="1440" w:hanging="360"/>
        <w:rPr>
          <w:color w:val="000000"/>
        </w:rPr>
      </w:pPr>
      <w:r>
        <w:rPr>
          <w:color w:val="000000"/>
        </w:rPr>
        <w:t xml:space="preserve">      </w:t>
      </w:r>
      <w:r w:rsidR="007E4482" w:rsidRPr="00F652D9">
        <w:rPr>
          <w:color w:val="000000"/>
        </w:rPr>
        <w:t>of customary and statutory benefits, general and administrative overhead, non-</w:t>
      </w:r>
    </w:p>
    <w:p w:rsidR="007E4482" w:rsidRPr="00F652D9" w:rsidRDefault="00CD2220" w:rsidP="00CD2220">
      <w:pPr>
        <w:pStyle w:val="1Ex2"/>
        <w:tabs>
          <w:tab w:val="left" w:pos="1260"/>
        </w:tabs>
        <w:ind w:left="1440" w:hanging="360"/>
        <w:rPr>
          <w:color w:val="000000"/>
        </w:rPr>
      </w:pPr>
      <w:r>
        <w:rPr>
          <w:color w:val="000000"/>
        </w:rPr>
        <w:t xml:space="preserve">      </w:t>
      </w:r>
      <w:r w:rsidR="007E4482" w:rsidRPr="00F652D9">
        <w:rPr>
          <w:color w:val="000000"/>
        </w:rPr>
        <w:t xml:space="preserve">project operating costs, and operating margin or profit. </w:t>
      </w:r>
    </w:p>
    <w:p w:rsidR="007E4482" w:rsidRPr="00F652D9" w:rsidRDefault="007E4482" w:rsidP="00F652D9">
      <w:pPr>
        <w:pStyle w:val="1Ex2"/>
        <w:ind w:left="1440" w:hanging="360"/>
        <w:rPr>
          <w:color w:val="000000"/>
        </w:rPr>
      </w:pPr>
    </w:p>
    <w:p w:rsidR="00CD2220" w:rsidRDefault="007E4482" w:rsidP="00F652D9">
      <w:pPr>
        <w:pStyle w:val="1Ex2"/>
        <w:ind w:left="1440" w:hanging="360"/>
        <w:rPr>
          <w:color w:val="000000"/>
        </w:rPr>
      </w:pPr>
      <w:r w:rsidRPr="00F652D9">
        <w:rPr>
          <w:color w:val="000000"/>
        </w:rPr>
        <w:t xml:space="preserve">2. </w:t>
      </w:r>
      <w:r w:rsidR="00CD2220">
        <w:rPr>
          <w:color w:val="000000"/>
        </w:rPr>
        <w:t xml:space="preserve"> </w:t>
      </w:r>
      <w:r w:rsidRPr="00F652D9">
        <w:rPr>
          <w:color w:val="000000"/>
        </w:rPr>
        <w:t xml:space="preserve">The Standard Hourly Rates will be adjusted annually (as of </w:t>
      </w:r>
      <w:r w:rsidR="00F03DEF" w:rsidRPr="00F652D9">
        <w:rPr>
          <w:color w:val="000000"/>
        </w:rPr>
        <w:t>_____</w:t>
      </w:r>
      <w:r w:rsidRPr="00F652D9">
        <w:rPr>
          <w:color w:val="000000"/>
        </w:rPr>
        <w:t xml:space="preserve">) to reflect </w:t>
      </w:r>
    </w:p>
    <w:p w:rsidR="00CD2220" w:rsidRDefault="00CD2220" w:rsidP="00F652D9">
      <w:pPr>
        <w:pStyle w:val="1Ex2"/>
        <w:ind w:left="1440" w:hanging="360"/>
        <w:rPr>
          <w:color w:val="000000"/>
        </w:rPr>
      </w:pPr>
      <w:r>
        <w:rPr>
          <w:color w:val="000000"/>
        </w:rPr>
        <w:t xml:space="preserve">     </w:t>
      </w:r>
      <w:r w:rsidR="007E4482" w:rsidRPr="00F652D9">
        <w:rPr>
          <w:color w:val="000000"/>
        </w:rPr>
        <w:t xml:space="preserve">equitable changes in the compensation payable to Engineer. </w:t>
      </w:r>
      <w:r w:rsidR="00506B0B" w:rsidRPr="00F652D9">
        <w:rPr>
          <w:color w:val="000000"/>
        </w:rPr>
        <w:t xml:space="preserve"> Modifications to </w:t>
      </w:r>
    </w:p>
    <w:p w:rsidR="007E4482" w:rsidRPr="00F652D9" w:rsidRDefault="00CD2220" w:rsidP="00F652D9">
      <w:pPr>
        <w:pStyle w:val="1Ex2"/>
        <w:ind w:left="1440" w:hanging="360"/>
        <w:rPr>
          <w:color w:val="000000"/>
        </w:rPr>
      </w:pPr>
      <w:r>
        <w:rPr>
          <w:color w:val="000000"/>
        </w:rPr>
        <w:t xml:space="preserve">     </w:t>
      </w:r>
      <w:r w:rsidR="00506B0B" w:rsidRPr="00F652D9">
        <w:rPr>
          <w:color w:val="000000"/>
        </w:rPr>
        <w:t xml:space="preserve">fees shall be made by Amendment.  </w:t>
      </w:r>
    </w:p>
    <w:p w:rsidR="007E4482" w:rsidRPr="00F652D9" w:rsidRDefault="007E4482" w:rsidP="00F652D9">
      <w:pPr>
        <w:pStyle w:val="1Ex2"/>
        <w:ind w:left="1440" w:hanging="360"/>
        <w:rPr>
          <w:color w:val="000000"/>
        </w:rPr>
      </w:pPr>
    </w:p>
    <w:p w:rsidR="007E4482" w:rsidRPr="00F652D9" w:rsidRDefault="007E4482" w:rsidP="00F652D9">
      <w:pPr>
        <w:pStyle w:val="1Ex2"/>
        <w:ind w:left="1440" w:hanging="360"/>
        <w:rPr>
          <w:color w:val="000000"/>
        </w:rPr>
      </w:pPr>
      <w:r w:rsidRPr="00F652D9">
        <w:rPr>
          <w:color w:val="000000"/>
        </w:rPr>
        <w:t xml:space="preserve">3. </w:t>
      </w:r>
      <w:r w:rsidR="00CD2220">
        <w:rPr>
          <w:color w:val="000000"/>
        </w:rPr>
        <w:t xml:space="preserve"> </w:t>
      </w:r>
      <w:r w:rsidRPr="00F652D9">
        <w:rPr>
          <w:color w:val="000000"/>
        </w:rPr>
        <w:t xml:space="preserve">The Standard Hourly Rates apply only as specified in Article C2. </w:t>
      </w:r>
    </w:p>
    <w:p w:rsidR="007E4482" w:rsidRPr="00F652D9" w:rsidRDefault="007E4482" w:rsidP="00F652D9">
      <w:pPr>
        <w:pStyle w:val="1Ex2"/>
        <w:ind w:left="1440" w:hanging="360"/>
        <w:rPr>
          <w:color w:val="000000"/>
        </w:rPr>
      </w:pPr>
    </w:p>
    <w:p w:rsidR="007E4482" w:rsidRDefault="007E4482" w:rsidP="00CD2220">
      <w:pPr>
        <w:pStyle w:val="AEx2"/>
        <w:numPr>
          <w:ilvl w:val="0"/>
          <w:numId w:val="8"/>
        </w:numPr>
        <w:rPr>
          <w:color w:val="000000"/>
        </w:rPr>
      </w:pPr>
      <w:r w:rsidRPr="00F652D9">
        <w:rPr>
          <w:color w:val="000000"/>
        </w:rPr>
        <w:t xml:space="preserve">Schedule </w:t>
      </w:r>
    </w:p>
    <w:p w:rsidR="00CD2220" w:rsidRPr="00CD2220" w:rsidRDefault="00CD2220" w:rsidP="00EC583A">
      <w:pPr>
        <w:pStyle w:val="Default"/>
        <w:ind w:left="720"/>
      </w:pPr>
    </w:p>
    <w:p w:rsidR="007E4482" w:rsidRPr="00F652D9" w:rsidRDefault="007E4482" w:rsidP="00F652D9">
      <w:pPr>
        <w:pStyle w:val="Text3"/>
        <w:rPr>
          <w:color w:val="000000"/>
        </w:rPr>
      </w:pPr>
      <w:r w:rsidRPr="00F652D9">
        <w:rPr>
          <w:color w:val="000000"/>
        </w:rPr>
        <w:t xml:space="preserve">Hourly rates for services performed on or after the date of Agreement are: </w:t>
      </w:r>
    </w:p>
    <w:p w:rsidR="007E4482" w:rsidRPr="00F652D9" w:rsidRDefault="007E4482" w:rsidP="00F652D9">
      <w:pPr>
        <w:pStyle w:val="Default"/>
      </w:pPr>
    </w:p>
    <w:tbl>
      <w:tblPr>
        <w:tblW w:w="0" w:type="auto"/>
        <w:tblInd w:w="180" w:type="dxa"/>
        <w:tblBorders>
          <w:top w:val="nil"/>
          <w:left w:val="nil"/>
          <w:bottom w:val="nil"/>
          <w:right w:val="nil"/>
        </w:tblBorders>
        <w:tblLayout w:type="fixed"/>
        <w:tblLook w:val="0000"/>
      </w:tblPr>
      <w:tblGrid>
        <w:gridCol w:w="2425"/>
        <w:gridCol w:w="1615"/>
        <w:gridCol w:w="28"/>
        <w:gridCol w:w="1587"/>
        <w:gridCol w:w="33"/>
        <w:gridCol w:w="1530"/>
        <w:gridCol w:w="52"/>
      </w:tblGrid>
      <w:tr w:rsidR="007E4482" w:rsidRPr="00F652D9">
        <w:tblPrEx>
          <w:tblCellMar>
            <w:top w:w="0" w:type="dxa"/>
            <w:bottom w:w="0" w:type="dxa"/>
          </w:tblCellMar>
        </w:tblPrEx>
        <w:trPr>
          <w:trHeight w:val="263"/>
        </w:trPr>
        <w:tc>
          <w:tcPr>
            <w:tcW w:w="2425" w:type="dxa"/>
            <w:vAlign w:val="bottom"/>
          </w:tcPr>
          <w:p w:rsidR="007E4482" w:rsidRPr="00F652D9" w:rsidRDefault="007E4482" w:rsidP="00F652D9">
            <w:pPr>
              <w:pStyle w:val="ExpensesTable"/>
              <w:rPr>
                <w:color w:val="000000"/>
              </w:rPr>
            </w:pPr>
            <w:r w:rsidRPr="00F652D9">
              <w:rPr>
                <w:color w:val="000000"/>
              </w:rPr>
              <w:t xml:space="preserve">Billing Class 9 </w:t>
            </w:r>
          </w:p>
        </w:tc>
        <w:tc>
          <w:tcPr>
            <w:tcW w:w="1615" w:type="dxa"/>
            <w:vAlign w:val="bottom"/>
          </w:tcPr>
          <w:p w:rsidR="007E4482" w:rsidRPr="00F652D9" w:rsidRDefault="007E4482" w:rsidP="00F652D9">
            <w:pPr>
              <w:pStyle w:val="Normal3"/>
              <w:rPr>
                <w:color w:val="000000"/>
              </w:rPr>
            </w:pPr>
            <w:r w:rsidRPr="00F652D9">
              <w:rPr>
                <w:color w:val="000000"/>
              </w:rPr>
              <w:t xml:space="preserve">Senior Associate </w:t>
            </w:r>
          </w:p>
        </w:tc>
        <w:tc>
          <w:tcPr>
            <w:tcW w:w="1615" w:type="dxa"/>
            <w:gridSpan w:val="2"/>
            <w:vAlign w:val="bottom"/>
          </w:tcPr>
          <w:p w:rsidR="007E4482" w:rsidRPr="00F652D9" w:rsidRDefault="007E4482" w:rsidP="00F652D9">
            <w:pPr>
              <w:pStyle w:val="Normal3"/>
              <w:rPr>
                <w:color w:val="000000"/>
              </w:rPr>
            </w:pPr>
            <w:r w:rsidRPr="00F652D9">
              <w:rPr>
                <w:color w:val="000000"/>
              </w:rPr>
              <w:t xml:space="preserve">$ </w:t>
            </w:r>
          </w:p>
        </w:tc>
        <w:tc>
          <w:tcPr>
            <w:tcW w:w="1615" w:type="dxa"/>
            <w:gridSpan w:val="3"/>
            <w:vAlign w:val="bottom"/>
          </w:tcPr>
          <w:p w:rsidR="007E4482" w:rsidRPr="00F652D9" w:rsidRDefault="00F03DEF" w:rsidP="00F652D9">
            <w:pPr>
              <w:pStyle w:val="Normal3"/>
              <w:rPr>
                <w:color w:val="000000"/>
              </w:rPr>
            </w:pPr>
            <w:r w:rsidRPr="00F652D9">
              <w:rPr>
                <w:color w:val="000000"/>
              </w:rPr>
              <w:t>_____</w:t>
            </w:r>
            <w:r w:rsidR="007E4482" w:rsidRPr="00F652D9">
              <w:rPr>
                <w:color w:val="000000"/>
              </w:rPr>
              <w:t xml:space="preserve">/hour </w:t>
            </w:r>
          </w:p>
        </w:tc>
      </w:tr>
      <w:tr w:rsidR="007E4482" w:rsidRPr="00F652D9">
        <w:tblPrEx>
          <w:tblCellMar>
            <w:top w:w="0" w:type="dxa"/>
            <w:bottom w:w="0" w:type="dxa"/>
          </w:tblCellMar>
        </w:tblPrEx>
        <w:trPr>
          <w:trHeight w:val="263"/>
        </w:trPr>
        <w:tc>
          <w:tcPr>
            <w:tcW w:w="2425" w:type="dxa"/>
            <w:vAlign w:val="bottom"/>
          </w:tcPr>
          <w:p w:rsidR="007E4482" w:rsidRPr="00F652D9" w:rsidRDefault="007E4482" w:rsidP="00F652D9">
            <w:pPr>
              <w:pStyle w:val="ExpensesTable"/>
              <w:rPr>
                <w:color w:val="000000"/>
              </w:rPr>
            </w:pPr>
            <w:r w:rsidRPr="00F652D9">
              <w:rPr>
                <w:color w:val="000000"/>
              </w:rPr>
              <w:t xml:space="preserve">Billing Class 8 </w:t>
            </w:r>
          </w:p>
        </w:tc>
        <w:tc>
          <w:tcPr>
            <w:tcW w:w="1615" w:type="dxa"/>
            <w:vAlign w:val="bottom"/>
          </w:tcPr>
          <w:p w:rsidR="007E4482" w:rsidRPr="00F652D9" w:rsidRDefault="007E4482" w:rsidP="00F652D9">
            <w:pPr>
              <w:pStyle w:val="Normal3"/>
              <w:rPr>
                <w:color w:val="000000"/>
              </w:rPr>
            </w:pPr>
            <w:r w:rsidRPr="00F652D9">
              <w:rPr>
                <w:color w:val="000000"/>
              </w:rPr>
              <w:t xml:space="preserve">Staff Manager </w:t>
            </w:r>
          </w:p>
        </w:tc>
        <w:tc>
          <w:tcPr>
            <w:tcW w:w="1615" w:type="dxa"/>
            <w:gridSpan w:val="2"/>
            <w:vAlign w:val="bottom"/>
          </w:tcPr>
          <w:p w:rsidR="007E4482" w:rsidRPr="00F652D9" w:rsidRDefault="007E4482" w:rsidP="00F652D9">
            <w:pPr>
              <w:pStyle w:val="Normal3"/>
              <w:rPr>
                <w:color w:val="000000"/>
              </w:rPr>
            </w:pPr>
            <w:r w:rsidRPr="00F652D9">
              <w:rPr>
                <w:color w:val="000000"/>
              </w:rPr>
              <w:t xml:space="preserve">$ </w:t>
            </w:r>
          </w:p>
        </w:tc>
        <w:tc>
          <w:tcPr>
            <w:tcW w:w="1615" w:type="dxa"/>
            <w:gridSpan w:val="3"/>
            <w:vAlign w:val="bottom"/>
          </w:tcPr>
          <w:p w:rsidR="007E4482" w:rsidRPr="00F652D9" w:rsidRDefault="00F03DEF" w:rsidP="00F652D9">
            <w:pPr>
              <w:pStyle w:val="Normal3"/>
              <w:rPr>
                <w:color w:val="000000"/>
              </w:rPr>
            </w:pPr>
            <w:r w:rsidRPr="00F652D9">
              <w:rPr>
                <w:color w:val="000000"/>
              </w:rPr>
              <w:t>_____</w:t>
            </w:r>
            <w:r w:rsidR="007E4482" w:rsidRPr="00F652D9">
              <w:rPr>
                <w:color w:val="000000"/>
              </w:rPr>
              <w:t xml:space="preserve">/hour </w:t>
            </w:r>
          </w:p>
        </w:tc>
      </w:tr>
      <w:tr w:rsidR="007E4482" w:rsidRPr="00F652D9">
        <w:tblPrEx>
          <w:tblCellMar>
            <w:top w:w="0" w:type="dxa"/>
            <w:bottom w:w="0" w:type="dxa"/>
          </w:tblCellMar>
        </w:tblPrEx>
        <w:trPr>
          <w:trHeight w:val="263"/>
        </w:trPr>
        <w:tc>
          <w:tcPr>
            <w:tcW w:w="2425" w:type="dxa"/>
            <w:vAlign w:val="bottom"/>
          </w:tcPr>
          <w:p w:rsidR="007E4482" w:rsidRPr="00F652D9" w:rsidRDefault="007E4482" w:rsidP="00F652D9">
            <w:pPr>
              <w:pStyle w:val="ExpensesTable"/>
              <w:rPr>
                <w:color w:val="000000"/>
              </w:rPr>
            </w:pPr>
            <w:r w:rsidRPr="00F652D9">
              <w:rPr>
                <w:color w:val="000000"/>
              </w:rPr>
              <w:t xml:space="preserve">Billing Class 7 </w:t>
            </w:r>
          </w:p>
        </w:tc>
        <w:tc>
          <w:tcPr>
            <w:tcW w:w="1615" w:type="dxa"/>
            <w:vAlign w:val="bottom"/>
          </w:tcPr>
          <w:p w:rsidR="007E4482" w:rsidRPr="00F652D9" w:rsidRDefault="007E4482" w:rsidP="00F652D9">
            <w:pPr>
              <w:pStyle w:val="Normal3"/>
              <w:rPr>
                <w:color w:val="000000"/>
              </w:rPr>
            </w:pPr>
            <w:r w:rsidRPr="00F652D9">
              <w:rPr>
                <w:color w:val="000000"/>
              </w:rPr>
              <w:t xml:space="preserve">Professional VI </w:t>
            </w:r>
          </w:p>
        </w:tc>
        <w:tc>
          <w:tcPr>
            <w:tcW w:w="1615" w:type="dxa"/>
            <w:gridSpan w:val="2"/>
            <w:vAlign w:val="bottom"/>
          </w:tcPr>
          <w:p w:rsidR="007E4482" w:rsidRPr="00F652D9" w:rsidRDefault="007E4482" w:rsidP="00F652D9">
            <w:pPr>
              <w:pStyle w:val="Normal3"/>
              <w:rPr>
                <w:color w:val="000000"/>
              </w:rPr>
            </w:pPr>
            <w:r w:rsidRPr="00F652D9">
              <w:rPr>
                <w:color w:val="000000"/>
              </w:rPr>
              <w:t xml:space="preserve">$ </w:t>
            </w:r>
          </w:p>
        </w:tc>
        <w:tc>
          <w:tcPr>
            <w:tcW w:w="1615" w:type="dxa"/>
            <w:gridSpan w:val="3"/>
            <w:vAlign w:val="bottom"/>
          </w:tcPr>
          <w:p w:rsidR="007E4482" w:rsidRPr="00F652D9" w:rsidRDefault="00F03DEF" w:rsidP="00F652D9">
            <w:pPr>
              <w:pStyle w:val="Normal3"/>
              <w:rPr>
                <w:color w:val="000000"/>
              </w:rPr>
            </w:pPr>
            <w:r w:rsidRPr="00F652D9">
              <w:rPr>
                <w:color w:val="000000"/>
              </w:rPr>
              <w:t>_____</w:t>
            </w:r>
            <w:r w:rsidR="007E4482" w:rsidRPr="00F652D9">
              <w:rPr>
                <w:color w:val="000000"/>
              </w:rPr>
              <w:t xml:space="preserve">/hour </w:t>
            </w:r>
          </w:p>
        </w:tc>
      </w:tr>
      <w:tr w:rsidR="007E4482" w:rsidRPr="00F652D9">
        <w:tblPrEx>
          <w:tblCellMar>
            <w:top w:w="0" w:type="dxa"/>
            <w:bottom w:w="0" w:type="dxa"/>
          </w:tblCellMar>
        </w:tblPrEx>
        <w:trPr>
          <w:trHeight w:val="263"/>
        </w:trPr>
        <w:tc>
          <w:tcPr>
            <w:tcW w:w="2425" w:type="dxa"/>
            <w:vAlign w:val="bottom"/>
          </w:tcPr>
          <w:p w:rsidR="007E4482" w:rsidRPr="00F652D9" w:rsidRDefault="007E4482" w:rsidP="00F652D9">
            <w:pPr>
              <w:pStyle w:val="ExpensesTable"/>
              <w:rPr>
                <w:color w:val="000000"/>
              </w:rPr>
            </w:pPr>
            <w:r w:rsidRPr="00F652D9">
              <w:rPr>
                <w:color w:val="000000"/>
              </w:rPr>
              <w:t xml:space="preserve">Billing Class 6 </w:t>
            </w:r>
          </w:p>
        </w:tc>
        <w:tc>
          <w:tcPr>
            <w:tcW w:w="1615" w:type="dxa"/>
            <w:vAlign w:val="bottom"/>
          </w:tcPr>
          <w:p w:rsidR="007E4482" w:rsidRPr="00F652D9" w:rsidRDefault="007E4482" w:rsidP="00F652D9">
            <w:pPr>
              <w:pStyle w:val="Normal3"/>
              <w:rPr>
                <w:color w:val="000000"/>
              </w:rPr>
            </w:pPr>
            <w:r w:rsidRPr="00F652D9">
              <w:rPr>
                <w:color w:val="000000"/>
              </w:rPr>
              <w:t xml:space="preserve">Professional V </w:t>
            </w:r>
          </w:p>
        </w:tc>
        <w:tc>
          <w:tcPr>
            <w:tcW w:w="1615" w:type="dxa"/>
            <w:gridSpan w:val="2"/>
            <w:vAlign w:val="bottom"/>
          </w:tcPr>
          <w:p w:rsidR="007E4482" w:rsidRPr="00F652D9" w:rsidRDefault="007E4482" w:rsidP="00F652D9">
            <w:pPr>
              <w:pStyle w:val="Normal3"/>
              <w:rPr>
                <w:color w:val="000000"/>
              </w:rPr>
            </w:pPr>
            <w:r w:rsidRPr="00F652D9">
              <w:rPr>
                <w:color w:val="000000"/>
              </w:rPr>
              <w:t xml:space="preserve">$ </w:t>
            </w:r>
          </w:p>
        </w:tc>
        <w:tc>
          <w:tcPr>
            <w:tcW w:w="1615" w:type="dxa"/>
            <w:gridSpan w:val="3"/>
            <w:vAlign w:val="bottom"/>
          </w:tcPr>
          <w:p w:rsidR="007E4482" w:rsidRPr="00F652D9" w:rsidRDefault="00F03DEF" w:rsidP="00F652D9">
            <w:pPr>
              <w:pStyle w:val="Normal3"/>
              <w:rPr>
                <w:color w:val="000000"/>
              </w:rPr>
            </w:pPr>
            <w:r w:rsidRPr="00F652D9">
              <w:rPr>
                <w:color w:val="000000"/>
              </w:rPr>
              <w:t>_____</w:t>
            </w:r>
            <w:r w:rsidR="007E4482" w:rsidRPr="00F652D9">
              <w:rPr>
                <w:color w:val="000000"/>
              </w:rPr>
              <w:t xml:space="preserve">/hour </w:t>
            </w:r>
          </w:p>
        </w:tc>
      </w:tr>
      <w:tr w:rsidR="007E4482" w:rsidRPr="00F652D9">
        <w:tblPrEx>
          <w:tblCellMar>
            <w:top w:w="0" w:type="dxa"/>
            <w:bottom w:w="0" w:type="dxa"/>
          </w:tblCellMar>
        </w:tblPrEx>
        <w:trPr>
          <w:trHeight w:val="263"/>
        </w:trPr>
        <w:tc>
          <w:tcPr>
            <w:tcW w:w="2425" w:type="dxa"/>
            <w:vAlign w:val="bottom"/>
          </w:tcPr>
          <w:p w:rsidR="007E4482" w:rsidRPr="00F652D9" w:rsidRDefault="007E4482" w:rsidP="00F652D9">
            <w:pPr>
              <w:pStyle w:val="ExpensesTable"/>
              <w:rPr>
                <w:color w:val="000000"/>
              </w:rPr>
            </w:pPr>
            <w:r w:rsidRPr="00F652D9">
              <w:rPr>
                <w:color w:val="000000"/>
              </w:rPr>
              <w:t xml:space="preserve">Billing Class 5 </w:t>
            </w:r>
          </w:p>
        </w:tc>
        <w:tc>
          <w:tcPr>
            <w:tcW w:w="1615" w:type="dxa"/>
            <w:vAlign w:val="bottom"/>
          </w:tcPr>
          <w:p w:rsidR="007E4482" w:rsidRPr="00F652D9" w:rsidRDefault="007E4482" w:rsidP="00F652D9">
            <w:pPr>
              <w:pStyle w:val="Normal3"/>
              <w:rPr>
                <w:color w:val="000000"/>
              </w:rPr>
            </w:pPr>
            <w:r w:rsidRPr="00F652D9">
              <w:rPr>
                <w:color w:val="000000"/>
              </w:rPr>
              <w:t xml:space="preserve">Professional IV </w:t>
            </w:r>
          </w:p>
        </w:tc>
        <w:tc>
          <w:tcPr>
            <w:tcW w:w="1615" w:type="dxa"/>
            <w:gridSpan w:val="2"/>
            <w:vAlign w:val="bottom"/>
          </w:tcPr>
          <w:p w:rsidR="007E4482" w:rsidRPr="00F652D9" w:rsidRDefault="007E4482" w:rsidP="00F652D9">
            <w:pPr>
              <w:pStyle w:val="Normal3"/>
              <w:rPr>
                <w:color w:val="000000"/>
              </w:rPr>
            </w:pPr>
            <w:r w:rsidRPr="00F652D9">
              <w:rPr>
                <w:color w:val="000000"/>
              </w:rPr>
              <w:t xml:space="preserve">$ </w:t>
            </w:r>
          </w:p>
        </w:tc>
        <w:tc>
          <w:tcPr>
            <w:tcW w:w="1615" w:type="dxa"/>
            <w:gridSpan w:val="3"/>
            <w:vAlign w:val="bottom"/>
          </w:tcPr>
          <w:p w:rsidR="007E4482" w:rsidRPr="00F652D9" w:rsidRDefault="00F03DEF" w:rsidP="00F652D9">
            <w:pPr>
              <w:pStyle w:val="Normal3"/>
              <w:rPr>
                <w:color w:val="000000"/>
              </w:rPr>
            </w:pPr>
            <w:r w:rsidRPr="00F652D9">
              <w:rPr>
                <w:color w:val="000000"/>
              </w:rPr>
              <w:t>_____</w:t>
            </w:r>
            <w:r w:rsidR="007E4482" w:rsidRPr="00F652D9">
              <w:rPr>
                <w:color w:val="000000"/>
              </w:rPr>
              <w:t xml:space="preserve">/hour </w:t>
            </w:r>
          </w:p>
        </w:tc>
      </w:tr>
      <w:tr w:rsidR="007E4482" w:rsidRPr="00F652D9">
        <w:tblPrEx>
          <w:tblCellMar>
            <w:top w:w="0" w:type="dxa"/>
            <w:bottom w:w="0" w:type="dxa"/>
          </w:tblCellMar>
        </w:tblPrEx>
        <w:trPr>
          <w:trHeight w:val="263"/>
        </w:trPr>
        <w:tc>
          <w:tcPr>
            <w:tcW w:w="2425" w:type="dxa"/>
            <w:vAlign w:val="bottom"/>
          </w:tcPr>
          <w:p w:rsidR="007E4482" w:rsidRPr="00F652D9" w:rsidRDefault="007E4482" w:rsidP="00F652D9">
            <w:pPr>
              <w:pStyle w:val="ExpensesTable"/>
              <w:rPr>
                <w:color w:val="000000"/>
              </w:rPr>
            </w:pPr>
            <w:r w:rsidRPr="00F652D9">
              <w:rPr>
                <w:color w:val="000000"/>
              </w:rPr>
              <w:t xml:space="preserve">Billing Class 4 </w:t>
            </w:r>
          </w:p>
        </w:tc>
        <w:tc>
          <w:tcPr>
            <w:tcW w:w="1615" w:type="dxa"/>
            <w:vAlign w:val="bottom"/>
          </w:tcPr>
          <w:p w:rsidR="007E4482" w:rsidRPr="00F652D9" w:rsidRDefault="007E4482" w:rsidP="00F652D9">
            <w:pPr>
              <w:pStyle w:val="Normal3"/>
              <w:rPr>
                <w:color w:val="000000"/>
              </w:rPr>
            </w:pPr>
            <w:r w:rsidRPr="00F652D9">
              <w:rPr>
                <w:color w:val="000000"/>
              </w:rPr>
              <w:t xml:space="preserve">Professional III </w:t>
            </w:r>
          </w:p>
        </w:tc>
        <w:tc>
          <w:tcPr>
            <w:tcW w:w="1615" w:type="dxa"/>
            <w:gridSpan w:val="2"/>
            <w:vAlign w:val="bottom"/>
          </w:tcPr>
          <w:p w:rsidR="007E4482" w:rsidRPr="00F652D9" w:rsidRDefault="007E4482" w:rsidP="00F652D9">
            <w:pPr>
              <w:pStyle w:val="Normal3"/>
              <w:rPr>
                <w:color w:val="000000"/>
              </w:rPr>
            </w:pPr>
            <w:r w:rsidRPr="00F652D9">
              <w:rPr>
                <w:color w:val="000000"/>
              </w:rPr>
              <w:t xml:space="preserve">$ </w:t>
            </w:r>
          </w:p>
        </w:tc>
        <w:tc>
          <w:tcPr>
            <w:tcW w:w="1615" w:type="dxa"/>
            <w:gridSpan w:val="3"/>
            <w:vAlign w:val="bottom"/>
          </w:tcPr>
          <w:p w:rsidR="007E4482" w:rsidRPr="00F652D9" w:rsidRDefault="00F03DEF" w:rsidP="00F652D9">
            <w:pPr>
              <w:pStyle w:val="Normal3"/>
              <w:rPr>
                <w:color w:val="000000"/>
              </w:rPr>
            </w:pPr>
            <w:r w:rsidRPr="00F652D9">
              <w:rPr>
                <w:color w:val="000000"/>
              </w:rPr>
              <w:t>_____</w:t>
            </w:r>
            <w:r w:rsidR="007E4482" w:rsidRPr="00F652D9">
              <w:rPr>
                <w:color w:val="000000"/>
              </w:rPr>
              <w:t xml:space="preserve">/hour </w:t>
            </w:r>
          </w:p>
        </w:tc>
      </w:tr>
      <w:tr w:rsidR="007E4482" w:rsidRPr="00F652D9">
        <w:tblPrEx>
          <w:tblCellMar>
            <w:top w:w="0" w:type="dxa"/>
            <w:bottom w:w="0" w:type="dxa"/>
          </w:tblCellMar>
        </w:tblPrEx>
        <w:trPr>
          <w:trHeight w:val="263"/>
        </w:trPr>
        <w:tc>
          <w:tcPr>
            <w:tcW w:w="2425" w:type="dxa"/>
            <w:vAlign w:val="bottom"/>
          </w:tcPr>
          <w:p w:rsidR="007E4482" w:rsidRPr="00F652D9" w:rsidRDefault="007E4482" w:rsidP="00F652D9">
            <w:pPr>
              <w:pStyle w:val="ExpensesTable"/>
              <w:rPr>
                <w:color w:val="000000"/>
              </w:rPr>
            </w:pPr>
            <w:r w:rsidRPr="00F652D9">
              <w:rPr>
                <w:color w:val="000000"/>
              </w:rPr>
              <w:t xml:space="preserve">Billing Class 3 </w:t>
            </w:r>
          </w:p>
        </w:tc>
        <w:tc>
          <w:tcPr>
            <w:tcW w:w="1615" w:type="dxa"/>
            <w:vAlign w:val="bottom"/>
          </w:tcPr>
          <w:p w:rsidR="007E4482" w:rsidRPr="00F652D9" w:rsidRDefault="007E4482" w:rsidP="00F652D9">
            <w:pPr>
              <w:pStyle w:val="Normal3"/>
              <w:rPr>
                <w:color w:val="000000"/>
              </w:rPr>
            </w:pPr>
            <w:r w:rsidRPr="00F652D9">
              <w:rPr>
                <w:color w:val="000000"/>
              </w:rPr>
              <w:t xml:space="preserve">Professional II </w:t>
            </w:r>
          </w:p>
        </w:tc>
        <w:tc>
          <w:tcPr>
            <w:tcW w:w="1615" w:type="dxa"/>
            <w:gridSpan w:val="2"/>
            <w:vAlign w:val="bottom"/>
          </w:tcPr>
          <w:p w:rsidR="007E4482" w:rsidRPr="00F652D9" w:rsidRDefault="007E4482" w:rsidP="00F652D9">
            <w:pPr>
              <w:pStyle w:val="Normal3"/>
              <w:rPr>
                <w:color w:val="000000"/>
              </w:rPr>
            </w:pPr>
            <w:r w:rsidRPr="00F652D9">
              <w:rPr>
                <w:color w:val="000000"/>
              </w:rPr>
              <w:t xml:space="preserve">$ </w:t>
            </w:r>
          </w:p>
        </w:tc>
        <w:tc>
          <w:tcPr>
            <w:tcW w:w="1615" w:type="dxa"/>
            <w:gridSpan w:val="3"/>
            <w:vAlign w:val="bottom"/>
          </w:tcPr>
          <w:p w:rsidR="007E4482" w:rsidRPr="00F652D9" w:rsidRDefault="00F03DEF" w:rsidP="00F652D9">
            <w:pPr>
              <w:pStyle w:val="Normal3"/>
              <w:rPr>
                <w:color w:val="000000"/>
              </w:rPr>
            </w:pPr>
            <w:r w:rsidRPr="00F652D9">
              <w:rPr>
                <w:color w:val="000000"/>
              </w:rPr>
              <w:t>_____</w:t>
            </w:r>
            <w:r w:rsidR="007E4482" w:rsidRPr="00F652D9">
              <w:rPr>
                <w:color w:val="000000"/>
              </w:rPr>
              <w:t xml:space="preserve">/hour </w:t>
            </w:r>
          </w:p>
        </w:tc>
      </w:tr>
      <w:tr w:rsidR="007E4482" w:rsidRPr="00F652D9">
        <w:tblPrEx>
          <w:tblCellMar>
            <w:top w:w="0" w:type="dxa"/>
            <w:bottom w:w="0" w:type="dxa"/>
          </w:tblCellMar>
        </w:tblPrEx>
        <w:trPr>
          <w:trHeight w:val="263"/>
        </w:trPr>
        <w:tc>
          <w:tcPr>
            <w:tcW w:w="2425" w:type="dxa"/>
            <w:vAlign w:val="bottom"/>
          </w:tcPr>
          <w:p w:rsidR="007E4482" w:rsidRPr="00F652D9" w:rsidRDefault="007E4482" w:rsidP="00F652D9">
            <w:pPr>
              <w:pStyle w:val="ExpensesTable"/>
              <w:rPr>
                <w:color w:val="000000"/>
              </w:rPr>
            </w:pPr>
            <w:r w:rsidRPr="00F652D9">
              <w:rPr>
                <w:color w:val="000000"/>
              </w:rPr>
              <w:t xml:space="preserve">Billing Class 2 </w:t>
            </w:r>
          </w:p>
        </w:tc>
        <w:tc>
          <w:tcPr>
            <w:tcW w:w="1615" w:type="dxa"/>
            <w:vAlign w:val="bottom"/>
          </w:tcPr>
          <w:p w:rsidR="007E4482" w:rsidRPr="00F652D9" w:rsidRDefault="007E4482" w:rsidP="00F652D9">
            <w:pPr>
              <w:pStyle w:val="Normal3"/>
              <w:rPr>
                <w:color w:val="000000"/>
              </w:rPr>
            </w:pPr>
            <w:r w:rsidRPr="00F652D9">
              <w:rPr>
                <w:color w:val="000000"/>
              </w:rPr>
              <w:t xml:space="preserve">Technician II </w:t>
            </w:r>
          </w:p>
        </w:tc>
        <w:tc>
          <w:tcPr>
            <w:tcW w:w="1615" w:type="dxa"/>
            <w:gridSpan w:val="2"/>
            <w:vAlign w:val="bottom"/>
          </w:tcPr>
          <w:p w:rsidR="007E4482" w:rsidRPr="00F652D9" w:rsidRDefault="007E4482" w:rsidP="00F652D9">
            <w:pPr>
              <w:pStyle w:val="Normal3"/>
              <w:rPr>
                <w:color w:val="000000"/>
              </w:rPr>
            </w:pPr>
            <w:r w:rsidRPr="00F652D9">
              <w:rPr>
                <w:color w:val="000000"/>
              </w:rPr>
              <w:t xml:space="preserve">$ </w:t>
            </w:r>
          </w:p>
        </w:tc>
        <w:tc>
          <w:tcPr>
            <w:tcW w:w="1615" w:type="dxa"/>
            <w:gridSpan w:val="3"/>
            <w:vAlign w:val="bottom"/>
          </w:tcPr>
          <w:p w:rsidR="007E4482" w:rsidRPr="00F652D9" w:rsidRDefault="00F03DEF" w:rsidP="00F652D9">
            <w:pPr>
              <w:pStyle w:val="Normal3"/>
              <w:rPr>
                <w:color w:val="000000"/>
              </w:rPr>
            </w:pPr>
            <w:r w:rsidRPr="00F652D9">
              <w:rPr>
                <w:color w:val="000000"/>
              </w:rPr>
              <w:t>_____</w:t>
            </w:r>
            <w:r w:rsidR="007E4482" w:rsidRPr="00F652D9">
              <w:rPr>
                <w:color w:val="000000"/>
              </w:rPr>
              <w:t xml:space="preserve">/hour </w:t>
            </w:r>
          </w:p>
        </w:tc>
      </w:tr>
      <w:tr w:rsidR="007E4482" w:rsidRPr="00F652D9">
        <w:tblPrEx>
          <w:tblCellMar>
            <w:top w:w="0" w:type="dxa"/>
            <w:bottom w:w="0" w:type="dxa"/>
          </w:tblCellMar>
        </w:tblPrEx>
        <w:trPr>
          <w:trHeight w:val="263"/>
        </w:trPr>
        <w:tc>
          <w:tcPr>
            <w:tcW w:w="2425" w:type="dxa"/>
            <w:vAlign w:val="bottom"/>
          </w:tcPr>
          <w:p w:rsidR="007E4482" w:rsidRPr="00F652D9" w:rsidRDefault="007E4482" w:rsidP="00F652D9">
            <w:pPr>
              <w:pStyle w:val="ExpensesTable"/>
              <w:rPr>
                <w:color w:val="000000"/>
              </w:rPr>
            </w:pPr>
            <w:r w:rsidRPr="00F652D9">
              <w:rPr>
                <w:color w:val="000000"/>
              </w:rPr>
              <w:t xml:space="preserve">Billing Class 1 </w:t>
            </w:r>
          </w:p>
        </w:tc>
        <w:tc>
          <w:tcPr>
            <w:tcW w:w="1615" w:type="dxa"/>
            <w:vAlign w:val="bottom"/>
          </w:tcPr>
          <w:p w:rsidR="007E4482" w:rsidRPr="00F652D9" w:rsidRDefault="007E4482" w:rsidP="00F652D9">
            <w:pPr>
              <w:pStyle w:val="Normal3"/>
              <w:rPr>
                <w:color w:val="000000"/>
              </w:rPr>
            </w:pPr>
            <w:r w:rsidRPr="00F652D9">
              <w:rPr>
                <w:color w:val="000000"/>
              </w:rPr>
              <w:t xml:space="preserve">Technician I </w:t>
            </w:r>
          </w:p>
        </w:tc>
        <w:tc>
          <w:tcPr>
            <w:tcW w:w="1615" w:type="dxa"/>
            <w:gridSpan w:val="2"/>
            <w:vAlign w:val="bottom"/>
          </w:tcPr>
          <w:p w:rsidR="007E4482" w:rsidRPr="00F652D9" w:rsidRDefault="007E4482" w:rsidP="00F652D9">
            <w:pPr>
              <w:pStyle w:val="Normal3"/>
              <w:rPr>
                <w:color w:val="000000"/>
              </w:rPr>
            </w:pPr>
            <w:r w:rsidRPr="00F652D9">
              <w:rPr>
                <w:color w:val="000000"/>
              </w:rPr>
              <w:t xml:space="preserve">$ </w:t>
            </w:r>
          </w:p>
        </w:tc>
        <w:tc>
          <w:tcPr>
            <w:tcW w:w="1615" w:type="dxa"/>
            <w:gridSpan w:val="3"/>
            <w:vAlign w:val="bottom"/>
          </w:tcPr>
          <w:p w:rsidR="007E4482" w:rsidRPr="00F652D9" w:rsidRDefault="00F03DEF" w:rsidP="00F652D9">
            <w:pPr>
              <w:pStyle w:val="Normal3"/>
              <w:rPr>
                <w:color w:val="000000"/>
              </w:rPr>
            </w:pPr>
            <w:r w:rsidRPr="00F652D9">
              <w:rPr>
                <w:color w:val="000000"/>
              </w:rPr>
              <w:t>_____</w:t>
            </w:r>
            <w:r w:rsidR="007E4482" w:rsidRPr="00F652D9">
              <w:rPr>
                <w:color w:val="000000"/>
              </w:rPr>
              <w:t xml:space="preserve">/hour </w:t>
            </w:r>
          </w:p>
        </w:tc>
      </w:tr>
      <w:tr w:rsidR="007E4482" w:rsidRPr="00F652D9" w:rsidTr="007E4482">
        <w:tblPrEx>
          <w:tblCellMar>
            <w:top w:w="0" w:type="dxa"/>
            <w:bottom w:w="0" w:type="dxa"/>
          </w:tblCellMar>
        </w:tblPrEx>
        <w:trPr>
          <w:gridAfter w:val="1"/>
          <w:wAfter w:w="52" w:type="dxa"/>
          <w:trHeight w:val="263"/>
        </w:trPr>
        <w:tc>
          <w:tcPr>
            <w:tcW w:w="4068" w:type="dxa"/>
            <w:gridSpan w:val="3"/>
            <w:vAlign w:val="bottom"/>
          </w:tcPr>
          <w:p w:rsidR="007E4482" w:rsidRPr="00F652D9" w:rsidRDefault="007E4482" w:rsidP="00F652D9">
            <w:pPr>
              <w:pStyle w:val="ExpensesTable"/>
              <w:rPr>
                <w:color w:val="000000"/>
              </w:rPr>
            </w:pPr>
            <w:r w:rsidRPr="00F652D9">
              <w:rPr>
                <w:color w:val="000000"/>
              </w:rPr>
              <w:t>Principal</w:t>
            </w:r>
          </w:p>
        </w:tc>
        <w:tc>
          <w:tcPr>
            <w:tcW w:w="1620" w:type="dxa"/>
            <w:gridSpan w:val="2"/>
            <w:vAlign w:val="bottom"/>
          </w:tcPr>
          <w:p w:rsidR="007E4482" w:rsidRPr="00F652D9" w:rsidRDefault="007E4482" w:rsidP="00F652D9">
            <w:pPr>
              <w:pStyle w:val="Normal3"/>
              <w:rPr>
                <w:color w:val="000000"/>
              </w:rPr>
            </w:pPr>
            <w:r w:rsidRPr="00F652D9">
              <w:rPr>
                <w:color w:val="000000"/>
              </w:rPr>
              <w:t xml:space="preserve">$ </w:t>
            </w:r>
          </w:p>
        </w:tc>
        <w:tc>
          <w:tcPr>
            <w:tcW w:w="1530" w:type="dxa"/>
            <w:vAlign w:val="bottom"/>
          </w:tcPr>
          <w:p w:rsidR="007E4482" w:rsidRPr="00F652D9" w:rsidRDefault="00F03DEF" w:rsidP="00F652D9">
            <w:pPr>
              <w:pStyle w:val="Normal3"/>
              <w:rPr>
                <w:color w:val="000000"/>
              </w:rPr>
            </w:pPr>
            <w:r w:rsidRPr="00F652D9">
              <w:rPr>
                <w:color w:val="000000"/>
              </w:rPr>
              <w:t>_____</w:t>
            </w:r>
            <w:r w:rsidR="007E4482" w:rsidRPr="00F652D9">
              <w:rPr>
                <w:color w:val="000000"/>
              </w:rPr>
              <w:t xml:space="preserve">/hour </w:t>
            </w:r>
          </w:p>
        </w:tc>
      </w:tr>
      <w:tr w:rsidR="007E4482" w:rsidRPr="00F652D9" w:rsidTr="007E4482">
        <w:tblPrEx>
          <w:tblCellMar>
            <w:top w:w="0" w:type="dxa"/>
            <w:bottom w:w="0" w:type="dxa"/>
          </w:tblCellMar>
        </w:tblPrEx>
        <w:trPr>
          <w:gridAfter w:val="1"/>
          <w:wAfter w:w="52" w:type="dxa"/>
          <w:trHeight w:val="263"/>
        </w:trPr>
        <w:tc>
          <w:tcPr>
            <w:tcW w:w="4068" w:type="dxa"/>
            <w:gridSpan w:val="3"/>
            <w:vAlign w:val="bottom"/>
          </w:tcPr>
          <w:p w:rsidR="007E4482" w:rsidRPr="00F652D9" w:rsidRDefault="007E4482" w:rsidP="00F652D9">
            <w:pPr>
              <w:pStyle w:val="ExpensesTable"/>
              <w:rPr>
                <w:color w:val="000000"/>
              </w:rPr>
            </w:pPr>
            <w:r w:rsidRPr="00F652D9">
              <w:rPr>
                <w:color w:val="000000"/>
              </w:rPr>
              <w:t xml:space="preserve">Support Staff </w:t>
            </w:r>
          </w:p>
        </w:tc>
        <w:tc>
          <w:tcPr>
            <w:tcW w:w="1620" w:type="dxa"/>
            <w:gridSpan w:val="2"/>
            <w:vAlign w:val="bottom"/>
          </w:tcPr>
          <w:p w:rsidR="007E4482" w:rsidRPr="00F652D9" w:rsidRDefault="007E4482" w:rsidP="00F652D9">
            <w:pPr>
              <w:pStyle w:val="Normal3"/>
              <w:rPr>
                <w:color w:val="000000"/>
              </w:rPr>
            </w:pPr>
            <w:r w:rsidRPr="00F652D9">
              <w:rPr>
                <w:color w:val="000000"/>
              </w:rPr>
              <w:t xml:space="preserve">$ </w:t>
            </w:r>
          </w:p>
        </w:tc>
        <w:tc>
          <w:tcPr>
            <w:tcW w:w="1530" w:type="dxa"/>
            <w:vAlign w:val="bottom"/>
          </w:tcPr>
          <w:p w:rsidR="007E4482" w:rsidRPr="00F652D9" w:rsidRDefault="00F03DEF" w:rsidP="00F652D9">
            <w:pPr>
              <w:pStyle w:val="Normal3"/>
              <w:rPr>
                <w:color w:val="000000"/>
              </w:rPr>
            </w:pPr>
            <w:r w:rsidRPr="00F652D9">
              <w:rPr>
                <w:color w:val="000000"/>
              </w:rPr>
              <w:t>_____</w:t>
            </w:r>
            <w:r w:rsidR="007E4482" w:rsidRPr="00F652D9">
              <w:rPr>
                <w:color w:val="000000"/>
              </w:rPr>
              <w:t xml:space="preserve">/hour </w:t>
            </w:r>
          </w:p>
        </w:tc>
      </w:tr>
    </w:tbl>
    <w:p w:rsidR="00412BBD" w:rsidRPr="00F652D9" w:rsidRDefault="00412BBD" w:rsidP="00F652D9">
      <w:pPr>
        <w:rPr>
          <w:sz w:val="24"/>
          <w:szCs w:val="24"/>
        </w:rPr>
      </w:pPr>
    </w:p>
    <w:p w:rsidR="00DA146C" w:rsidRPr="00F652D9" w:rsidRDefault="00DA146C" w:rsidP="00F652D9">
      <w:pPr>
        <w:rPr>
          <w:sz w:val="24"/>
          <w:szCs w:val="24"/>
        </w:rPr>
      </w:pPr>
    </w:p>
    <w:p w:rsidR="009F6C4A" w:rsidRPr="00F652D9" w:rsidRDefault="009F6C4A" w:rsidP="00F652D9">
      <w:pPr>
        <w:numPr>
          <w:ilvl w:val="12"/>
          <w:numId w:val="0"/>
        </w:numPr>
        <w:rPr>
          <w:sz w:val="24"/>
          <w:szCs w:val="24"/>
        </w:rPr>
      </w:pPr>
      <w:r w:rsidRPr="00F652D9">
        <w:rPr>
          <w:sz w:val="24"/>
          <w:szCs w:val="24"/>
        </w:rPr>
        <w:br w:type="page"/>
      </w:r>
      <w:r w:rsidRPr="00F652D9">
        <w:rPr>
          <w:sz w:val="24"/>
          <w:szCs w:val="24"/>
        </w:rPr>
        <w:lastRenderedPageBreak/>
        <w:t xml:space="preserve">The Engineer and Owner hereby concur in the Funding Agency required revisions to E-500 detailed above.  </w:t>
      </w:r>
    </w:p>
    <w:p w:rsidR="009F6C4A" w:rsidRPr="00F652D9" w:rsidRDefault="009F6C4A" w:rsidP="00F652D9">
      <w:pPr>
        <w:numPr>
          <w:ilvl w:val="12"/>
          <w:numId w:val="0"/>
        </w:numPr>
        <w:ind w:left="1080" w:hanging="720"/>
        <w:rPr>
          <w:sz w:val="24"/>
          <w:szCs w:val="24"/>
        </w:rPr>
      </w:pPr>
    </w:p>
    <w:p w:rsidR="009F6C4A" w:rsidRPr="00F652D9" w:rsidRDefault="009F6C4A" w:rsidP="00F652D9">
      <w:pPr>
        <w:numPr>
          <w:ilvl w:val="12"/>
          <w:numId w:val="0"/>
        </w:numPr>
        <w:ind w:left="1080" w:hanging="720"/>
        <w:rPr>
          <w:sz w:val="24"/>
          <w:szCs w:val="24"/>
        </w:rPr>
      </w:pPr>
    </w:p>
    <w:p w:rsidR="009F6C4A" w:rsidRPr="00F652D9" w:rsidRDefault="009F6C4A" w:rsidP="00F652D9">
      <w:pPr>
        <w:numPr>
          <w:ilvl w:val="12"/>
          <w:numId w:val="0"/>
        </w:numPr>
        <w:ind w:left="1080" w:hanging="720"/>
        <w:rPr>
          <w:sz w:val="24"/>
          <w:szCs w:val="24"/>
        </w:rPr>
      </w:pPr>
    </w:p>
    <w:p w:rsidR="009F6C4A" w:rsidRPr="00F652D9" w:rsidRDefault="009F6C4A" w:rsidP="00F652D9">
      <w:pPr>
        <w:numPr>
          <w:ilvl w:val="12"/>
          <w:numId w:val="0"/>
        </w:numPr>
        <w:ind w:left="1080" w:hanging="720"/>
        <w:rPr>
          <w:sz w:val="24"/>
          <w:szCs w:val="24"/>
        </w:rPr>
      </w:pPr>
      <w:r w:rsidRPr="00F652D9">
        <w:rPr>
          <w:sz w:val="24"/>
          <w:szCs w:val="24"/>
        </w:rPr>
        <w:t>Engineer:____________________________________</w:t>
      </w:r>
      <w:r w:rsidR="00DC1936" w:rsidRPr="00F652D9">
        <w:rPr>
          <w:sz w:val="24"/>
          <w:szCs w:val="24"/>
        </w:rPr>
        <w:t>Date_________________________</w:t>
      </w:r>
    </w:p>
    <w:p w:rsidR="009F6C4A" w:rsidRPr="00F652D9" w:rsidRDefault="009F6C4A" w:rsidP="00F652D9">
      <w:pPr>
        <w:numPr>
          <w:ilvl w:val="12"/>
          <w:numId w:val="0"/>
        </w:numPr>
        <w:ind w:left="1080" w:hanging="720"/>
        <w:rPr>
          <w:sz w:val="24"/>
          <w:szCs w:val="24"/>
        </w:rPr>
      </w:pPr>
    </w:p>
    <w:p w:rsidR="009F6C4A" w:rsidRPr="00F652D9" w:rsidRDefault="009F6C4A" w:rsidP="00CD2220">
      <w:pPr>
        <w:numPr>
          <w:ilvl w:val="12"/>
          <w:numId w:val="0"/>
        </w:numPr>
        <w:rPr>
          <w:sz w:val="24"/>
          <w:szCs w:val="24"/>
        </w:rPr>
      </w:pPr>
    </w:p>
    <w:p w:rsidR="009F6C4A" w:rsidRPr="00F652D9" w:rsidRDefault="009F6C4A" w:rsidP="00F652D9">
      <w:pPr>
        <w:numPr>
          <w:ilvl w:val="12"/>
          <w:numId w:val="0"/>
        </w:numPr>
        <w:ind w:left="1080" w:hanging="720"/>
        <w:rPr>
          <w:sz w:val="24"/>
          <w:szCs w:val="24"/>
        </w:rPr>
      </w:pPr>
      <w:r w:rsidRPr="00F652D9">
        <w:rPr>
          <w:sz w:val="24"/>
          <w:szCs w:val="24"/>
        </w:rPr>
        <w:t>Attest: ______________________________________</w:t>
      </w:r>
    </w:p>
    <w:p w:rsidR="009F6C4A" w:rsidRPr="00F652D9" w:rsidRDefault="009F6C4A" w:rsidP="00F652D9">
      <w:pPr>
        <w:numPr>
          <w:ilvl w:val="12"/>
          <w:numId w:val="0"/>
        </w:numPr>
        <w:ind w:left="1080" w:hanging="720"/>
        <w:rPr>
          <w:sz w:val="24"/>
          <w:szCs w:val="24"/>
        </w:rPr>
      </w:pPr>
    </w:p>
    <w:p w:rsidR="009F6C4A" w:rsidRPr="00F652D9" w:rsidRDefault="009F6C4A" w:rsidP="00CD2220">
      <w:pPr>
        <w:numPr>
          <w:ilvl w:val="12"/>
          <w:numId w:val="0"/>
        </w:numPr>
        <w:rPr>
          <w:sz w:val="24"/>
          <w:szCs w:val="24"/>
        </w:rPr>
      </w:pPr>
    </w:p>
    <w:p w:rsidR="009F6C4A" w:rsidRPr="00F652D9" w:rsidRDefault="009F6C4A" w:rsidP="00F652D9">
      <w:pPr>
        <w:numPr>
          <w:ilvl w:val="12"/>
          <w:numId w:val="0"/>
        </w:numPr>
        <w:ind w:left="1080" w:hanging="720"/>
        <w:rPr>
          <w:sz w:val="24"/>
          <w:szCs w:val="24"/>
        </w:rPr>
      </w:pPr>
      <w:r w:rsidRPr="00F652D9">
        <w:rPr>
          <w:sz w:val="24"/>
          <w:szCs w:val="24"/>
        </w:rPr>
        <w:t>Type Name:__________________________________</w:t>
      </w:r>
    </w:p>
    <w:p w:rsidR="009F6C4A" w:rsidRPr="00F652D9" w:rsidRDefault="009F6C4A" w:rsidP="00F652D9">
      <w:pPr>
        <w:numPr>
          <w:ilvl w:val="12"/>
          <w:numId w:val="0"/>
        </w:numPr>
        <w:ind w:left="1080" w:hanging="720"/>
        <w:rPr>
          <w:sz w:val="24"/>
          <w:szCs w:val="24"/>
        </w:rPr>
      </w:pPr>
    </w:p>
    <w:p w:rsidR="009F6C4A" w:rsidRPr="00F652D9" w:rsidRDefault="009F6C4A" w:rsidP="00CD2220">
      <w:pPr>
        <w:numPr>
          <w:ilvl w:val="12"/>
          <w:numId w:val="0"/>
        </w:numPr>
        <w:rPr>
          <w:sz w:val="24"/>
          <w:szCs w:val="24"/>
        </w:rPr>
      </w:pPr>
    </w:p>
    <w:p w:rsidR="009F6C4A" w:rsidRPr="00F652D9" w:rsidRDefault="009F6C4A" w:rsidP="00F652D9">
      <w:pPr>
        <w:numPr>
          <w:ilvl w:val="12"/>
          <w:numId w:val="0"/>
        </w:numPr>
        <w:ind w:left="1080" w:hanging="720"/>
        <w:rPr>
          <w:sz w:val="24"/>
          <w:szCs w:val="24"/>
        </w:rPr>
      </w:pPr>
      <w:r w:rsidRPr="00F652D9">
        <w:rPr>
          <w:sz w:val="24"/>
          <w:szCs w:val="24"/>
        </w:rPr>
        <w:t>Title:________________________________________</w:t>
      </w:r>
    </w:p>
    <w:p w:rsidR="009F6C4A" w:rsidRPr="00F652D9" w:rsidRDefault="009F6C4A" w:rsidP="00F652D9">
      <w:pPr>
        <w:numPr>
          <w:ilvl w:val="12"/>
          <w:numId w:val="0"/>
        </w:numPr>
        <w:ind w:left="1080" w:hanging="720"/>
        <w:rPr>
          <w:sz w:val="24"/>
          <w:szCs w:val="24"/>
        </w:rPr>
      </w:pPr>
    </w:p>
    <w:p w:rsidR="009F6C4A" w:rsidRPr="00F652D9" w:rsidRDefault="009F6C4A" w:rsidP="00CD2220">
      <w:pPr>
        <w:numPr>
          <w:ilvl w:val="12"/>
          <w:numId w:val="0"/>
        </w:numPr>
        <w:rPr>
          <w:sz w:val="24"/>
          <w:szCs w:val="24"/>
        </w:rPr>
      </w:pPr>
    </w:p>
    <w:p w:rsidR="009F6C4A" w:rsidRPr="00F652D9" w:rsidRDefault="009F6C4A" w:rsidP="00F652D9">
      <w:pPr>
        <w:numPr>
          <w:ilvl w:val="12"/>
          <w:numId w:val="0"/>
        </w:numPr>
        <w:ind w:left="1080" w:hanging="720"/>
        <w:rPr>
          <w:sz w:val="24"/>
          <w:szCs w:val="24"/>
        </w:rPr>
      </w:pPr>
      <w:r w:rsidRPr="00F652D9">
        <w:rPr>
          <w:sz w:val="24"/>
          <w:szCs w:val="24"/>
        </w:rPr>
        <w:t>Owner:______________________________________</w:t>
      </w:r>
      <w:r w:rsidR="00DC1936" w:rsidRPr="00F652D9">
        <w:rPr>
          <w:sz w:val="24"/>
          <w:szCs w:val="24"/>
        </w:rPr>
        <w:t>Date________________________</w:t>
      </w:r>
    </w:p>
    <w:p w:rsidR="009F6C4A" w:rsidRPr="00F652D9" w:rsidRDefault="009F6C4A" w:rsidP="00F652D9">
      <w:pPr>
        <w:numPr>
          <w:ilvl w:val="12"/>
          <w:numId w:val="0"/>
        </w:numPr>
        <w:ind w:left="1080" w:hanging="720"/>
        <w:rPr>
          <w:sz w:val="24"/>
          <w:szCs w:val="24"/>
        </w:rPr>
      </w:pPr>
    </w:p>
    <w:p w:rsidR="009F6C4A" w:rsidRPr="00F652D9" w:rsidRDefault="009F6C4A" w:rsidP="00CD2220">
      <w:pPr>
        <w:numPr>
          <w:ilvl w:val="12"/>
          <w:numId w:val="0"/>
        </w:numPr>
        <w:rPr>
          <w:sz w:val="24"/>
          <w:szCs w:val="24"/>
        </w:rPr>
      </w:pPr>
    </w:p>
    <w:p w:rsidR="009F6C4A" w:rsidRPr="00F652D9" w:rsidRDefault="009F6C4A" w:rsidP="00F652D9">
      <w:pPr>
        <w:numPr>
          <w:ilvl w:val="12"/>
          <w:numId w:val="0"/>
        </w:numPr>
        <w:ind w:left="1080" w:hanging="720"/>
        <w:rPr>
          <w:sz w:val="24"/>
          <w:szCs w:val="24"/>
        </w:rPr>
      </w:pPr>
      <w:r w:rsidRPr="00F652D9">
        <w:rPr>
          <w:sz w:val="24"/>
          <w:szCs w:val="24"/>
        </w:rPr>
        <w:t>Attest:______________________________________</w:t>
      </w:r>
    </w:p>
    <w:p w:rsidR="009F6C4A" w:rsidRPr="00F652D9" w:rsidRDefault="009F6C4A" w:rsidP="00F652D9">
      <w:pPr>
        <w:numPr>
          <w:ilvl w:val="12"/>
          <w:numId w:val="0"/>
        </w:numPr>
        <w:ind w:left="1080" w:hanging="720"/>
        <w:rPr>
          <w:sz w:val="24"/>
          <w:szCs w:val="24"/>
        </w:rPr>
      </w:pPr>
    </w:p>
    <w:p w:rsidR="009F6C4A" w:rsidRPr="00F652D9" w:rsidRDefault="009F6C4A" w:rsidP="00CD2220">
      <w:pPr>
        <w:numPr>
          <w:ilvl w:val="12"/>
          <w:numId w:val="0"/>
        </w:numPr>
        <w:rPr>
          <w:sz w:val="24"/>
          <w:szCs w:val="24"/>
        </w:rPr>
      </w:pPr>
    </w:p>
    <w:p w:rsidR="009F6C4A" w:rsidRPr="00F652D9" w:rsidRDefault="009F6C4A" w:rsidP="00F652D9">
      <w:pPr>
        <w:numPr>
          <w:ilvl w:val="12"/>
          <w:numId w:val="0"/>
        </w:numPr>
        <w:ind w:left="1080" w:hanging="720"/>
        <w:rPr>
          <w:sz w:val="24"/>
          <w:szCs w:val="24"/>
        </w:rPr>
      </w:pPr>
      <w:r w:rsidRPr="00F652D9">
        <w:rPr>
          <w:sz w:val="24"/>
          <w:szCs w:val="24"/>
        </w:rPr>
        <w:t>Type Name:___________________________________</w:t>
      </w:r>
    </w:p>
    <w:p w:rsidR="009F6C4A" w:rsidRPr="00F652D9" w:rsidRDefault="009F6C4A" w:rsidP="00F652D9">
      <w:pPr>
        <w:numPr>
          <w:ilvl w:val="12"/>
          <w:numId w:val="0"/>
        </w:numPr>
        <w:ind w:left="1080" w:hanging="720"/>
        <w:rPr>
          <w:sz w:val="24"/>
          <w:szCs w:val="24"/>
        </w:rPr>
      </w:pPr>
    </w:p>
    <w:p w:rsidR="009F6C4A" w:rsidRPr="00F652D9" w:rsidRDefault="009F6C4A" w:rsidP="00CD2220">
      <w:pPr>
        <w:numPr>
          <w:ilvl w:val="12"/>
          <w:numId w:val="0"/>
        </w:numPr>
        <w:rPr>
          <w:sz w:val="24"/>
          <w:szCs w:val="24"/>
        </w:rPr>
      </w:pPr>
    </w:p>
    <w:p w:rsidR="009F6C4A" w:rsidRPr="00F652D9" w:rsidRDefault="009F6C4A" w:rsidP="00F652D9">
      <w:pPr>
        <w:numPr>
          <w:ilvl w:val="12"/>
          <w:numId w:val="0"/>
        </w:numPr>
        <w:ind w:left="1080" w:hanging="720"/>
        <w:rPr>
          <w:sz w:val="24"/>
          <w:szCs w:val="24"/>
        </w:rPr>
      </w:pPr>
      <w:r w:rsidRPr="00F652D9">
        <w:rPr>
          <w:sz w:val="24"/>
          <w:szCs w:val="24"/>
        </w:rPr>
        <w:t>Title:________________________________________</w:t>
      </w:r>
    </w:p>
    <w:p w:rsidR="009F6C4A" w:rsidRPr="00F652D9" w:rsidRDefault="009F6C4A" w:rsidP="00F652D9">
      <w:pPr>
        <w:numPr>
          <w:ilvl w:val="12"/>
          <w:numId w:val="0"/>
        </w:numPr>
        <w:ind w:left="1080" w:hanging="720"/>
        <w:rPr>
          <w:sz w:val="24"/>
          <w:szCs w:val="24"/>
        </w:rPr>
      </w:pPr>
    </w:p>
    <w:p w:rsidR="00DC1936" w:rsidRPr="00F652D9" w:rsidRDefault="00DC1936" w:rsidP="00F652D9">
      <w:pPr>
        <w:numPr>
          <w:ilvl w:val="12"/>
          <w:numId w:val="0"/>
        </w:numPr>
        <w:ind w:left="1080" w:hanging="720"/>
        <w:rPr>
          <w:sz w:val="24"/>
          <w:szCs w:val="24"/>
        </w:rPr>
      </w:pPr>
    </w:p>
    <w:tbl>
      <w:tblPr>
        <w:tblW w:w="0" w:type="auto"/>
        <w:tblInd w:w="-8" w:type="dxa"/>
        <w:tblLayout w:type="fixed"/>
        <w:tblCellMar>
          <w:left w:w="0" w:type="dxa"/>
          <w:right w:w="0" w:type="dxa"/>
        </w:tblCellMar>
        <w:tblLook w:val="0000"/>
      </w:tblPr>
      <w:tblGrid>
        <w:gridCol w:w="4882"/>
        <w:gridCol w:w="5278"/>
      </w:tblGrid>
      <w:tr w:rsidR="00DC1936" w:rsidRPr="00F652D9" w:rsidTr="00AD60DB">
        <w:tblPrEx>
          <w:tblCellMar>
            <w:top w:w="0" w:type="dxa"/>
            <w:left w:w="0" w:type="dxa"/>
            <w:bottom w:w="0" w:type="dxa"/>
            <w:right w:w="0" w:type="dxa"/>
          </w:tblCellMar>
        </w:tblPrEx>
        <w:trPr>
          <w:gridAfter w:val="1"/>
          <w:wAfter w:w="5278" w:type="dxa"/>
          <w:cantSplit/>
        </w:trPr>
        <w:tc>
          <w:tcPr>
            <w:tcW w:w="4882" w:type="dxa"/>
            <w:tcBorders>
              <w:left w:val="nil"/>
              <w:right w:val="nil"/>
            </w:tcBorders>
            <w:vAlign w:val="bottom"/>
          </w:tcPr>
          <w:p w:rsidR="00DC1936" w:rsidRPr="00F652D9" w:rsidRDefault="00DC1936" w:rsidP="00F652D9">
            <w:pPr>
              <w:keepNext/>
              <w:rPr>
                <w:sz w:val="24"/>
                <w:szCs w:val="24"/>
              </w:rPr>
            </w:pPr>
            <w:r w:rsidRPr="00F652D9">
              <w:rPr>
                <w:sz w:val="24"/>
                <w:szCs w:val="24"/>
                <w:u w:val="single"/>
              </w:rPr>
              <w:t>Agency Concurrence</w:t>
            </w:r>
            <w:r w:rsidRPr="00F652D9">
              <w:rPr>
                <w:sz w:val="24"/>
                <w:szCs w:val="24"/>
              </w:rPr>
              <w:t>:</w:t>
            </w:r>
          </w:p>
        </w:tc>
      </w:tr>
      <w:tr w:rsidR="00DC1936" w:rsidRPr="00F652D9" w:rsidTr="00AD60DB">
        <w:tblPrEx>
          <w:tblCellMar>
            <w:top w:w="0" w:type="dxa"/>
            <w:left w:w="0" w:type="dxa"/>
            <w:bottom w:w="0" w:type="dxa"/>
            <w:right w:w="0" w:type="dxa"/>
          </w:tblCellMar>
        </w:tblPrEx>
        <w:trPr>
          <w:cantSplit/>
        </w:trPr>
        <w:tc>
          <w:tcPr>
            <w:tcW w:w="10160" w:type="dxa"/>
            <w:gridSpan w:val="2"/>
            <w:tcBorders>
              <w:left w:val="nil"/>
              <w:right w:val="nil"/>
            </w:tcBorders>
            <w:vAlign w:val="bottom"/>
          </w:tcPr>
          <w:p w:rsidR="00DC1936" w:rsidRPr="00F652D9" w:rsidRDefault="00DC1936" w:rsidP="00F652D9">
            <w:pPr>
              <w:rPr>
                <w:sz w:val="24"/>
                <w:szCs w:val="24"/>
              </w:rPr>
            </w:pPr>
            <w:r w:rsidRPr="00F652D9">
              <w:rPr>
                <w:sz w:val="24"/>
                <w:szCs w:val="24"/>
              </w:rPr>
              <w:t>As lender or insurer of funds to defray the costs of this Contract, and without liability for any payments thereunder, the Agency hereby concurs in the form, content, and execution of this Agreement.</w:t>
            </w:r>
          </w:p>
        </w:tc>
      </w:tr>
    </w:tbl>
    <w:p w:rsidR="00DC1936" w:rsidRPr="00F652D9" w:rsidRDefault="00DC1936" w:rsidP="00F652D9">
      <w:pPr>
        <w:numPr>
          <w:ilvl w:val="12"/>
          <w:numId w:val="0"/>
        </w:numPr>
        <w:ind w:left="1080" w:hanging="720"/>
        <w:rPr>
          <w:sz w:val="24"/>
          <w:szCs w:val="24"/>
        </w:rPr>
      </w:pPr>
    </w:p>
    <w:p w:rsidR="009F6C4A" w:rsidRPr="00F652D9" w:rsidRDefault="009F6C4A" w:rsidP="00F652D9">
      <w:pPr>
        <w:numPr>
          <w:ilvl w:val="12"/>
          <w:numId w:val="0"/>
        </w:numPr>
        <w:ind w:left="1080" w:hanging="720"/>
        <w:rPr>
          <w:sz w:val="24"/>
          <w:szCs w:val="24"/>
        </w:rPr>
      </w:pPr>
    </w:p>
    <w:p w:rsidR="009F6C4A" w:rsidRPr="00F652D9" w:rsidRDefault="009F6C4A" w:rsidP="00F652D9">
      <w:pPr>
        <w:numPr>
          <w:ilvl w:val="12"/>
          <w:numId w:val="0"/>
        </w:numPr>
        <w:ind w:left="1080" w:hanging="720"/>
        <w:rPr>
          <w:sz w:val="24"/>
          <w:szCs w:val="24"/>
        </w:rPr>
      </w:pPr>
    </w:p>
    <w:p w:rsidR="009F6C4A" w:rsidRPr="00F652D9" w:rsidRDefault="00DA115D" w:rsidP="00F652D9">
      <w:pPr>
        <w:numPr>
          <w:ilvl w:val="12"/>
          <w:numId w:val="0"/>
        </w:numPr>
        <w:ind w:left="1080" w:hanging="720"/>
        <w:rPr>
          <w:sz w:val="24"/>
          <w:szCs w:val="24"/>
        </w:rPr>
      </w:pPr>
      <w:r w:rsidRPr="00F652D9">
        <w:rPr>
          <w:sz w:val="24"/>
          <w:szCs w:val="24"/>
        </w:rPr>
        <w:t>By</w:t>
      </w:r>
      <w:r w:rsidR="009F6C4A" w:rsidRPr="00F652D9">
        <w:rPr>
          <w:sz w:val="24"/>
          <w:szCs w:val="24"/>
        </w:rPr>
        <w:t>:</w:t>
      </w:r>
      <w:r w:rsidR="00DC1936" w:rsidRPr="00F652D9">
        <w:rPr>
          <w:sz w:val="24"/>
          <w:szCs w:val="24"/>
        </w:rPr>
        <w:t>________</w:t>
      </w:r>
      <w:r w:rsidR="009F6C4A" w:rsidRPr="00F652D9">
        <w:rPr>
          <w:sz w:val="24"/>
          <w:szCs w:val="24"/>
        </w:rPr>
        <w:t>______________________________</w:t>
      </w:r>
      <w:r w:rsidR="00DC1936" w:rsidRPr="00F652D9">
        <w:rPr>
          <w:sz w:val="24"/>
          <w:szCs w:val="24"/>
        </w:rPr>
        <w:t>Date___________________________</w:t>
      </w:r>
    </w:p>
    <w:p w:rsidR="009F6C4A" w:rsidRPr="00F652D9" w:rsidRDefault="009F6C4A" w:rsidP="00F652D9">
      <w:pPr>
        <w:numPr>
          <w:ilvl w:val="12"/>
          <w:numId w:val="0"/>
        </w:numPr>
        <w:ind w:left="1080" w:hanging="720"/>
        <w:rPr>
          <w:sz w:val="24"/>
          <w:szCs w:val="24"/>
        </w:rPr>
      </w:pPr>
    </w:p>
    <w:p w:rsidR="009F6C4A" w:rsidRPr="00F652D9" w:rsidRDefault="009F6C4A" w:rsidP="00CD2220">
      <w:pPr>
        <w:numPr>
          <w:ilvl w:val="12"/>
          <w:numId w:val="0"/>
        </w:numPr>
        <w:rPr>
          <w:sz w:val="24"/>
          <w:szCs w:val="24"/>
        </w:rPr>
      </w:pPr>
    </w:p>
    <w:p w:rsidR="009F6C4A" w:rsidRPr="00F652D9" w:rsidRDefault="009F6C4A" w:rsidP="00F652D9">
      <w:pPr>
        <w:numPr>
          <w:ilvl w:val="12"/>
          <w:numId w:val="0"/>
        </w:numPr>
        <w:ind w:left="1080" w:hanging="720"/>
        <w:rPr>
          <w:sz w:val="24"/>
          <w:szCs w:val="24"/>
        </w:rPr>
      </w:pPr>
      <w:r w:rsidRPr="00F652D9">
        <w:rPr>
          <w:sz w:val="24"/>
          <w:szCs w:val="24"/>
        </w:rPr>
        <w:t>Type Name:__________________________________</w:t>
      </w:r>
    </w:p>
    <w:p w:rsidR="00DC1936" w:rsidRPr="00F652D9" w:rsidRDefault="00DC1936" w:rsidP="00F652D9">
      <w:pPr>
        <w:numPr>
          <w:ilvl w:val="12"/>
          <w:numId w:val="0"/>
        </w:numPr>
        <w:ind w:left="1080" w:hanging="720"/>
        <w:rPr>
          <w:sz w:val="24"/>
          <w:szCs w:val="24"/>
        </w:rPr>
      </w:pPr>
    </w:p>
    <w:p w:rsidR="00DC1936" w:rsidRPr="00F652D9" w:rsidRDefault="00DC1936" w:rsidP="00F652D9">
      <w:pPr>
        <w:numPr>
          <w:ilvl w:val="12"/>
          <w:numId w:val="0"/>
        </w:numPr>
        <w:ind w:left="1080" w:hanging="720"/>
        <w:rPr>
          <w:sz w:val="24"/>
          <w:szCs w:val="24"/>
        </w:rPr>
      </w:pPr>
    </w:p>
    <w:p w:rsidR="009F6C4A" w:rsidRPr="00F652D9" w:rsidRDefault="009F6C4A" w:rsidP="00F652D9">
      <w:pPr>
        <w:numPr>
          <w:ilvl w:val="12"/>
          <w:numId w:val="0"/>
        </w:numPr>
        <w:ind w:left="1080" w:hanging="720"/>
        <w:rPr>
          <w:sz w:val="24"/>
          <w:szCs w:val="24"/>
        </w:rPr>
      </w:pPr>
    </w:p>
    <w:p w:rsidR="009F6C4A" w:rsidRDefault="002B1A59" w:rsidP="00F652D9">
      <w:pPr>
        <w:rPr>
          <w:sz w:val="24"/>
          <w:szCs w:val="24"/>
        </w:rPr>
      </w:pPr>
      <w:r>
        <w:rPr>
          <w:sz w:val="24"/>
          <w:szCs w:val="24"/>
        </w:rPr>
        <w:br w:type="page"/>
      </w:r>
    </w:p>
    <w:p w:rsidR="002B1A59" w:rsidRDefault="002B1A59" w:rsidP="00F652D9">
      <w:pPr>
        <w:rPr>
          <w:sz w:val="24"/>
          <w:szCs w:val="24"/>
        </w:rPr>
      </w:pPr>
    </w:p>
    <w:p w:rsidR="002B1A59" w:rsidRDefault="002B1A59" w:rsidP="00F652D9">
      <w:pPr>
        <w:rPr>
          <w:sz w:val="24"/>
          <w:szCs w:val="24"/>
        </w:rPr>
      </w:pPr>
    </w:p>
    <w:p w:rsidR="002B1A59" w:rsidRDefault="002B1A59" w:rsidP="00F652D9">
      <w:pPr>
        <w:rPr>
          <w:sz w:val="24"/>
          <w:szCs w:val="24"/>
        </w:rPr>
      </w:pPr>
    </w:p>
    <w:p w:rsidR="002B1A59" w:rsidRDefault="002B1A59" w:rsidP="00F652D9">
      <w:pPr>
        <w:rPr>
          <w:sz w:val="24"/>
          <w:szCs w:val="24"/>
        </w:rPr>
      </w:pPr>
    </w:p>
    <w:p w:rsidR="002B1A59" w:rsidRDefault="002B1A59" w:rsidP="00F652D9">
      <w:pPr>
        <w:rPr>
          <w:sz w:val="24"/>
          <w:szCs w:val="24"/>
        </w:rPr>
      </w:pPr>
    </w:p>
    <w:p w:rsidR="002B1A59" w:rsidRDefault="002B1A59" w:rsidP="00F652D9">
      <w:pPr>
        <w:rPr>
          <w:sz w:val="24"/>
          <w:szCs w:val="24"/>
        </w:rPr>
      </w:pPr>
    </w:p>
    <w:p w:rsidR="002B1A59" w:rsidRDefault="002B1A59" w:rsidP="00F652D9">
      <w:pPr>
        <w:rPr>
          <w:sz w:val="24"/>
          <w:szCs w:val="24"/>
        </w:rPr>
      </w:pPr>
    </w:p>
    <w:p w:rsidR="002B1A59" w:rsidRDefault="002B1A59" w:rsidP="00F652D9">
      <w:pPr>
        <w:rPr>
          <w:sz w:val="24"/>
          <w:szCs w:val="24"/>
        </w:rPr>
      </w:pPr>
    </w:p>
    <w:p w:rsidR="002B1A59" w:rsidRDefault="002B1A59" w:rsidP="00F652D9">
      <w:pPr>
        <w:rPr>
          <w:sz w:val="24"/>
          <w:szCs w:val="24"/>
        </w:rPr>
      </w:pPr>
    </w:p>
    <w:p w:rsidR="002B1A59" w:rsidRDefault="002B1A59" w:rsidP="00F652D9">
      <w:pPr>
        <w:rPr>
          <w:sz w:val="24"/>
          <w:szCs w:val="24"/>
        </w:rPr>
      </w:pPr>
    </w:p>
    <w:p w:rsidR="002B1A59" w:rsidRDefault="002B1A59" w:rsidP="00F652D9">
      <w:pPr>
        <w:rPr>
          <w:sz w:val="24"/>
          <w:szCs w:val="24"/>
        </w:rPr>
      </w:pPr>
    </w:p>
    <w:p w:rsidR="002B1A59" w:rsidRDefault="002B1A59" w:rsidP="002B1A59">
      <w:pPr>
        <w:jc w:val="center"/>
        <w:rPr>
          <w:sz w:val="24"/>
          <w:szCs w:val="24"/>
        </w:rPr>
      </w:pPr>
      <w:r>
        <w:rPr>
          <w:sz w:val="24"/>
          <w:szCs w:val="24"/>
        </w:rPr>
        <w:t>This page intentionally left blank.</w:t>
      </w:r>
    </w:p>
    <w:p w:rsidR="002B1A59" w:rsidRDefault="002B1A59" w:rsidP="00F652D9">
      <w:pPr>
        <w:rPr>
          <w:sz w:val="24"/>
          <w:szCs w:val="24"/>
        </w:rPr>
      </w:pPr>
    </w:p>
    <w:p w:rsidR="002B1A59" w:rsidRPr="00F652D9" w:rsidRDefault="002B1A59" w:rsidP="00F652D9">
      <w:pPr>
        <w:rPr>
          <w:sz w:val="24"/>
          <w:szCs w:val="24"/>
        </w:rPr>
        <w:sectPr w:rsidR="002B1A59" w:rsidRPr="00F652D9" w:rsidSect="002C6D5E">
          <w:footerReference w:type="even" r:id="rId29"/>
          <w:type w:val="continuous"/>
          <w:pgSz w:w="12240" w:h="15840" w:code="1"/>
          <w:pgMar w:top="1440" w:right="1440" w:bottom="1152" w:left="1440" w:header="576" w:footer="720" w:gutter="288"/>
          <w:cols w:space="720"/>
        </w:sectPr>
      </w:pPr>
    </w:p>
    <w:p w:rsidR="00DA146C" w:rsidRPr="00F652D9" w:rsidRDefault="00DA146C" w:rsidP="00F652D9">
      <w:pPr>
        <w:rPr>
          <w:sz w:val="24"/>
          <w:szCs w:val="24"/>
        </w:rPr>
      </w:pPr>
    </w:p>
    <w:p w:rsidR="00DA146C" w:rsidRPr="00F652D9" w:rsidRDefault="00DA146C" w:rsidP="00F652D9">
      <w:pPr>
        <w:rPr>
          <w:sz w:val="24"/>
          <w:szCs w:val="24"/>
        </w:rPr>
      </w:pPr>
    </w:p>
    <w:p w:rsidR="00194E39" w:rsidRPr="00F652D9" w:rsidRDefault="00194E39" w:rsidP="001938FC">
      <w:pPr>
        <w:numPr>
          <w:ilvl w:val="12"/>
          <w:numId w:val="0"/>
        </w:numPr>
        <w:jc w:val="center"/>
        <w:rPr>
          <w:b/>
          <w:sz w:val="24"/>
          <w:szCs w:val="24"/>
        </w:rPr>
      </w:pPr>
      <w:r w:rsidRPr="00F652D9">
        <w:rPr>
          <w:b/>
          <w:sz w:val="24"/>
          <w:szCs w:val="24"/>
        </w:rPr>
        <w:t>Owner-Contractor Agreement Document List</w:t>
      </w:r>
    </w:p>
    <w:p w:rsidR="00194E39" w:rsidRPr="00F652D9" w:rsidRDefault="00194E39" w:rsidP="00F652D9">
      <w:pPr>
        <w:numPr>
          <w:ilvl w:val="12"/>
          <w:numId w:val="0"/>
        </w:numPr>
        <w:rPr>
          <w:sz w:val="24"/>
          <w:szCs w:val="24"/>
        </w:rPr>
      </w:pPr>
    </w:p>
    <w:p w:rsidR="00194E39" w:rsidRPr="00F652D9" w:rsidRDefault="00194E39" w:rsidP="00F652D9">
      <w:pPr>
        <w:rPr>
          <w:sz w:val="24"/>
          <w:szCs w:val="24"/>
        </w:rPr>
      </w:pPr>
      <w:r w:rsidRPr="00F652D9">
        <w:rPr>
          <w:sz w:val="24"/>
          <w:szCs w:val="24"/>
        </w:rPr>
        <w:t xml:space="preserve">The EJCDC has developed a 2007 edition of the Owner-Contractor Agreement that when assembled as described in this Bulletin is acceptable for use on water and waste projects funded by RUS.  The Owner-Contractor Agreement must be approved by the USDA, Rural Development State Engineer prior to advertisement for bids and the executed contract documents must be approved by the USDA, Rural Development State Engineer </w:t>
      </w:r>
      <w:r w:rsidR="005800BC" w:rsidRPr="00F652D9">
        <w:rPr>
          <w:sz w:val="24"/>
          <w:szCs w:val="24"/>
        </w:rPr>
        <w:t xml:space="preserve">or other official </w:t>
      </w:r>
      <w:r w:rsidRPr="00F652D9">
        <w:rPr>
          <w:sz w:val="24"/>
          <w:szCs w:val="24"/>
        </w:rPr>
        <w:t xml:space="preserve">prior to Agency concurrence in any payment of RUS funding for construction services.  </w:t>
      </w:r>
    </w:p>
    <w:p w:rsidR="00194E39" w:rsidRPr="00F652D9" w:rsidRDefault="00194E39" w:rsidP="00F652D9">
      <w:pPr>
        <w:numPr>
          <w:ilvl w:val="12"/>
          <w:numId w:val="0"/>
        </w:numPr>
        <w:rPr>
          <w:sz w:val="24"/>
          <w:szCs w:val="24"/>
        </w:rPr>
      </w:pPr>
    </w:p>
    <w:p w:rsidR="00194E39" w:rsidRPr="00F652D9" w:rsidRDefault="00194E39" w:rsidP="00F652D9">
      <w:pPr>
        <w:numPr>
          <w:ilvl w:val="12"/>
          <w:numId w:val="0"/>
        </w:numPr>
        <w:rPr>
          <w:sz w:val="24"/>
          <w:szCs w:val="24"/>
        </w:rPr>
      </w:pPr>
      <w:r w:rsidRPr="00F652D9">
        <w:rPr>
          <w:sz w:val="24"/>
          <w:szCs w:val="24"/>
        </w:rPr>
        <w:t xml:space="preserve">It is Rural Utilities Service (RUS) policy that applicants use the EJCDC documents with minimal modification.  However, RUS recognizes each project is unique and that modifications may be required to satisfy specific project requirements or State statutes that do not conflict with federal statutes or regulations.  Because the EJCDC documents are fully integrated, when making a modification in one document </w:t>
      </w:r>
      <w:r w:rsidR="002565B8" w:rsidRPr="00F652D9">
        <w:rPr>
          <w:sz w:val="24"/>
          <w:szCs w:val="24"/>
        </w:rPr>
        <w:t xml:space="preserve">applicants must </w:t>
      </w:r>
      <w:r w:rsidRPr="00F652D9">
        <w:rPr>
          <w:sz w:val="24"/>
          <w:szCs w:val="24"/>
        </w:rPr>
        <w:t xml:space="preserve">ensure that appropriate modifications are made in all affected documents.  </w:t>
      </w:r>
    </w:p>
    <w:p w:rsidR="00194E39" w:rsidRPr="00F652D9" w:rsidRDefault="00194E39" w:rsidP="00F652D9">
      <w:pPr>
        <w:numPr>
          <w:ilvl w:val="12"/>
          <w:numId w:val="0"/>
        </w:numPr>
        <w:rPr>
          <w:sz w:val="24"/>
          <w:szCs w:val="24"/>
        </w:rPr>
      </w:pPr>
    </w:p>
    <w:p w:rsidR="00194E39" w:rsidRPr="00F652D9" w:rsidRDefault="00194E39" w:rsidP="00F652D9">
      <w:pPr>
        <w:numPr>
          <w:ilvl w:val="12"/>
          <w:numId w:val="0"/>
        </w:numPr>
        <w:rPr>
          <w:sz w:val="24"/>
          <w:szCs w:val="24"/>
        </w:rPr>
      </w:pPr>
      <w:r w:rsidRPr="00F652D9">
        <w:rPr>
          <w:sz w:val="24"/>
          <w:szCs w:val="24"/>
        </w:rPr>
        <w:t>Before applicants or consultants proceed with the development of a set of contract documents, they should contact the Rural Development State Office to verify they have the most current information specific to the type of project and State</w:t>
      </w:r>
      <w:r w:rsidR="009D68BD" w:rsidRPr="00F652D9">
        <w:rPr>
          <w:sz w:val="24"/>
          <w:szCs w:val="24"/>
        </w:rPr>
        <w:t xml:space="preserve"> or other jurisdiction</w:t>
      </w:r>
      <w:r w:rsidRPr="00F652D9">
        <w:rPr>
          <w:sz w:val="24"/>
          <w:szCs w:val="24"/>
        </w:rPr>
        <w:t xml:space="preserve"> where the project is located.</w:t>
      </w:r>
    </w:p>
    <w:p w:rsidR="00194E39" w:rsidRPr="00F652D9" w:rsidRDefault="00194E39" w:rsidP="00F652D9">
      <w:pPr>
        <w:numPr>
          <w:ilvl w:val="12"/>
          <w:numId w:val="0"/>
        </w:numPr>
        <w:rPr>
          <w:sz w:val="24"/>
          <w:szCs w:val="24"/>
        </w:rPr>
      </w:pPr>
    </w:p>
    <w:p w:rsidR="00194E39" w:rsidRPr="00F652D9" w:rsidRDefault="00194E39" w:rsidP="00F652D9">
      <w:pPr>
        <w:numPr>
          <w:ilvl w:val="12"/>
          <w:numId w:val="0"/>
        </w:numPr>
        <w:rPr>
          <w:sz w:val="24"/>
          <w:szCs w:val="24"/>
        </w:rPr>
      </w:pPr>
      <w:r w:rsidRPr="00F652D9">
        <w:rPr>
          <w:sz w:val="24"/>
          <w:szCs w:val="24"/>
        </w:rPr>
        <w:t xml:space="preserve">It is customary that project signs identifying the Owner, Contractor, Engineer, and Funding Agencies be displayed during project construction.  The sign requirements are not included in the Supplementary Conditions, but should be a part of the specifications prepared by the Engineer.  These sign requirements </w:t>
      </w:r>
      <w:r w:rsidR="005800BC" w:rsidRPr="00F652D9">
        <w:rPr>
          <w:sz w:val="24"/>
          <w:szCs w:val="24"/>
        </w:rPr>
        <w:t xml:space="preserve">may </w:t>
      </w:r>
      <w:r w:rsidRPr="00F652D9">
        <w:rPr>
          <w:sz w:val="24"/>
          <w:szCs w:val="24"/>
        </w:rPr>
        <w:t xml:space="preserve">vary by state, therefore, the Engineer should contact the Rural Development State Engineer for the specific requirements in the State </w:t>
      </w:r>
      <w:r w:rsidR="009D68BD" w:rsidRPr="00F652D9">
        <w:rPr>
          <w:sz w:val="24"/>
          <w:szCs w:val="24"/>
        </w:rPr>
        <w:t xml:space="preserve">or other jurisdiction </w:t>
      </w:r>
      <w:r w:rsidRPr="00F652D9">
        <w:rPr>
          <w:sz w:val="24"/>
          <w:szCs w:val="24"/>
        </w:rPr>
        <w:t>where the project will be constructed.  Multiple contractors or funding agencies may be listed on one project sign.</w:t>
      </w:r>
    </w:p>
    <w:p w:rsidR="00194E39" w:rsidRPr="00F652D9" w:rsidRDefault="002565B8" w:rsidP="00F652D9">
      <w:pPr>
        <w:numPr>
          <w:ilvl w:val="12"/>
          <w:numId w:val="0"/>
        </w:numPr>
        <w:rPr>
          <w:sz w:val="24"/>
          <w:szCs w:val="24"/>
        </w:rPr>
      </w:pPr>
      <w:r w:rsidRPr="00F652D9">
        <w:rPr>
          <w:noProof/>
          <w:sz w:val="24"/>
          <w:szCs w:val="24"/>
        </w:rPr>
        <w:pict>
          <v:rect id="_x0000_s1035" style="position:absolute;margin-left:-1.35pt;margin-top:6.8pt;width:450pt;height:45pt;z-index:251661312" filled="f" strokeweight="2pt">
            <v:textbox style="mso-next-textbox:#_x0000_s1035" inset="0,0,0,0">
              <w:txbxContent>
                <w:p w:rsidR="00971E8D" w:rsidRDefault="00971E8D" w:rsidP="00194E39">
                  <w:pPr>
                    <w:numPr>
                      <w:ilvl w:val="12"/>
                      <w:numId w:val="0"/>
                    </w:numPr>
                  </w:pPr>
                  <w:r>
                    <w:t>At least five complete sets of the executed Construction Contract Documents (two for Agency, one for Engineer, one for Contractor,  and one for Owner) must be submitted to Rural Development for review and acceptance before issuance of the Notice to Proceed.  .</w:t>
                  </w:r>
                </w:p>
                <w:p w:rsidR="00971E8D" w:rsidRDefault="00971E8D" w:rsidP="00194E39">
                  <w:pPr>
                    <w:numPr>
                      <w:ilvl w:val="12"/>
                      <w:numId w:val="0"/>
                    </w:numPr>
                  </w:pPr>
                </w:p>
              </w:txbxContent>
            </v:textbox>
          </v:rect>
        </w:pict>
      </w:r>
    </w:p>
    <w:p w:rsidR="00194E39" w:rsidRPr="00F652D9" w:rsidRDefault="00194E39" w:rsidP="00F652D9">
      <w:pPr>
        <w:numPr>
          <w:ilvl w:val="12"/>
          <w:numId w:val="0"/>
        </w:numPr>
        <w:rPr>
          <w:sz w:val="24"/>
          <w:szCs w:val="24"/>
        </w:rPr>
      </w:pPr>
    </w:p>
    <w:p w:rsidR="00194E39" w:rsidRPr="00F652D9" w:rsidRDefault="00194E39" w:rsidP="00F652D9">
      <w:pPr>
        <w:numPr>
          <w:ilvl w:val="12"/>
          <w:numId w:val="0"/>
        </w:numPr>
        <w:rPr>
          <w:sz w:val="24"/>
          <w:szCs w:val="24"/>
        </w:rPr>
      </w:pPr>
    </w:p>
    <w:p w:rsidR="00194E39" w:rsidRPr="00F652D9" w:rsidRDefault="00194E39" w:rsidP="00F652D9">
      <w:pPr>
        <w:numPr>
          <w:ilvl w:val="12"/>
          <w:numId w:val="0"/>
        </w:numPr>
        <w:rPr>
          <w:sz w:val="24"/>
          <w:szCs w:val="24"/>
        </w:rPr>
      </w:pPr>
    </w:p>
    <w:p w:rsidR="00194E39" w:rsidRPr="00F652D9" w:rsidRDefault="00CA5A33" w:rsidP="00F652D9">
      <w:pPr>
        <w:numPr>
          <w:ilvl w:val="12"/>
          <w:numId w:val="0"/>
        </w:numPr>
        <w:rPr>
          <w:sz w:val="24"/>
          <w:szCs w:val="24"/>
        </w:rPr>
      </w:pPr>
      <w:r>
        <w:rPr>
          <w:sz w:val="24"/>
          <w:szCs w:val="24"/>
        </w:rPr>
        <w:br w:type="page"/>
      </w:r>
    </w:p>
    <w:p w:rsidR="00194E39" w:rsidRPr="00F652D9" w:rsidRDefault="00194E39" w:rsidP="00F652D9">
      <w:pPr>
        <w:numPr>
          <w:ilvl w:val="12"/>
          <w:numId w:val="0"/>
        </w:numPr>
        <w:rPr>
          <w:sz w:val="24"/>
          <w:szCs w:val="24"/>
        </w:rPr>
      </w:pPr>
      <w:r w:rsidRPr="00F652D9">
        <w:rPr>
          <w:sz w:val="24"/>
          <w:szCs w:val="24"/>
        </w:rPr>
        <w:t xml:space="preserve">This table lists guidance documents and forms needed for compilation of a complete set of contract documents and RUS Notes on their use.  </w:t>
      </w:r>
    </w:p>
    <w:p w:rsidR="00194E39" w:rsidRPr="00F652D9" w:rsidRDefault="00194E39" w:rsidP="00F652D9">
      <w:pPr>
        <w:numPr>
          <w:ilvl w:val="12"/>
          <w:numId w:val="0"/>
        </w:numPr>
        <w:rPr>
          <w:sz w:val="24"/>
          <w:szCs w:val="24"/>
        </w:rPr>
      </w:pPr>
    </w:p>
    <w:p w:rsidR="00194E39" w:rsidRPr="00F652D9" w:rsidRDefault="00194E39" w:rsidP="00F652D9">
      <w:pPr>
        <w:numPr>
          <w:ilvl w:val="12"/>
          <w:numId w:val="0"/>
        </w:numPr>
        <w:rPr>
          <w:sz w:val="24"/>
          <w:szCs w:val="24"/>
        </w:rPr>
      </w:pPr>
    </w:p>
    <w:tbl>
      <w:tblPr>
        <w:tblW w:w="0" w:type="auto"/>
        <w:tblLayout w:type="fixed"/>
        <w:tblLook w:val="0000"/>
      </w:tblPr>
      <w:tblGrid>
        <w:gridCol w:w="2376"/>
        <w:gridCol w:w="1530"/>
        <w:gridCol w:w="5652"/>
      </w:tblGrid>
      <w:tr w:rsidR="00194E39" w:rsidRPr="00F652D9" w:rsidTr="00233D49">
        <w:tblPrEx>
          <w:tblCellMar>
            <w:top w:w="0" w:type="dxa"/>
            <w:bottom w:w="0" w:type="dxa"/>
          </w:tblCellMar>
        </w:tblPrEx>
        <w:trPr>
          <w:tblHeader/>
        </w:trPr>
        <w:tc>
          <w:tcPr>
            <w:tcW w:w="2376" w:type="dxa"/>
            <w:tcBorders>
              <w:top w:val="single" w:sz="6" w:space="0" w:color="auto"/>
              <w:left w:val="single" w:sz="6" w:space="0" w:color="auto"/>
              <w:bottom w:val="single" w:sz="6" w:space="0" w:color="auto"/>
              <w:right w:val="single" w:sz="6" w:space="0" w:color="auto"/>
            </w:tcBorders>
          </w:tcPr>
          <w:p w:rsidR="00194E39" w:rsidRPr="00F652D9" w:rsidRDefault="00194E39" w:rsidP="00F652D9">
            <w:pPr>
              <w:numPr>
                <w:ilvl w:val="12"/>
                <w:numId w:val="0"/>
              </w:numPr>
              <w:rPr>
                <w:sz w:val="24"/>
                <w:szCs w:val="24"/>
              </w:rPr>
            </w:pPr>
            <w:r w:rsidRPr="00F652D9">
              <w:rPr>
                <w:sz w:val="24"/>
                <w:szCs w:val="24"/>
              </w:rPr>
              <w:t>Title</w:t>
            </w:r>
          </w:p>
        </w:tc>
        <w:tc>
          <w:tcPr>
            <w:tcW w:w="1530" w:type="dxa"/>
            <w:tcBorders>
              <w:top w:val="single" w:sz="6" w:space="0" w:color="auto"/>
              <w:left w:val="single" w:sz="6" w:space="0" w:color="auto"/>
              <w:bottom w:val="single" w:sz="6" w:space="0" w:color="auto"/>
              <w:right w:val="single" w:sz="6" w:space="0" w:color="auto"/>
            </w:tcBorders>
          </w:tcPr>
          <w:p w:rsidR="00194E39" w:rsidRPr="00F652D9" w:rsidRDefault="00194E39" w:rsidP="00F652D9">
            <w:pPr>
              <w:numPr>
                <w:ilvl w:val="12"/>
                <w:numId w:val="0"/>
              </w:numPr>
              <w:rPr>
                <w:sz w:val="24"/>
                <w:szCs w:val="24"/>
              </w:rPr>
            </w:pPr>
            <w:r w:rsidRPr="00F652D9">
              <w:rPr>
                <w:sz w:val="24"/>
                <w:szCs w:val="24"/>
              </w:rPr>
              <w:t>Form</w:t>
            </w:r>
          </w:p>
        </w:tc>
        <w:tc>
          <w:tcPr>
            <w:tcW w:w="5652" w:type="dxa"/>
            <w:tcBorders>
              <w:top w:val="single" w:sz="6" w:space="0" w:color="auto"/>
              <w:left w:val="single" w:sz="6" w:space="0" w:color="auto"/>
              <w:bottom w:val="single" w:sz="6" w:space="0" w:color="auto"/>
              <w:right w:val="single" w:sz="6" w:space="0" w:color="auto"/>
            </w:tcBorders>
          </w:tcPr>
          <w:p w:rsidR="00194E39" w:rsidRPr="00F652D9" w:rsidRDefault="00194E39" w:rsidP="00F652D9">
            <w:pPr>
              <w:numPr>
                <w:ilvl w:val="12"/>
                <w:numId w:val="0"/>
              </w:numPr>
              <w:rPr>
                <w:b/>
                <w:sz w:val="24"/>
                <w:szCs w:val="24"/>
              </w:rPr>
            </w:pPr>
            <w:r w:rsidRPr="00F652D9">
              <w:rPr>
                <w:b/>
                <w:sz w:val="24"/>
                <w:szCs w:val="24"/>
              </w:rPr>
              <w:t>Notes</w:t>
            </w:r>
          </w:p>
        </w:tc>
      </w:tr>
      <w:tr w:rsidR="00194E39" w:rsidRPr="00F652D9" w:rsidTr="00233D49">
        <w:tblPrEx>
          <w:tblCellMar>
            <w:top w:w="0" w:type="dxa"/>
            <w:bottom w:w="0" w:type="dxa"/>
          </w:tblCellMar>
        </w:tblPrEx>
        <w:trPr>
          <w:tblHeader/>
        </w:trPr>
        <w:tc>
          <w:tcPr>
            <w:tcW w:w="2376" w:type="dxa"/>
            <w:tcBorders>
              <w:top w:val="nil"/>
              <w:left w:val="nil"/>
              <w:bottom w:val="nil"/>
              <w:right w:val="nil"/>
            </w:tcBorders>
          </w:tcPr>
          <w:p w:rsidR="00194E39" w:rsidRPr="00F652D9" w:rsidRDefault="00194E39" w:rsidP="00F652D9">
            <w:pPr>
              <w:numPr>
                <w:ilvl w:val="12"/>
                <w:numId w:val="0"/>
              </w:numPr>
              <w:rPr>
                <w:sz w:val="24"/>
                <w:szCs w:val="24"/>
              </w:rPr>
            </w:pPr>
          </w:p>
        </w:tc>
        <w:tc>
          <w:tcPr>
            <w:tcW w:w="1530" w:type="dxa"/>
            <w:tcBorders>
              <w:top w:val="nil"/>
              <w:left w:val="nil"/>
              <w:bottom w:val="nil"/>
              <w:right w:val="nil"/>
            </w:tcBorders>
          </w:tcPr>
          <w:p w:rsidR="00194E39" w:rsidRPr="00F652D9" w:rsidRDefault="00194E39" w:rsidP="00F652D9">
            <w:pPr>
              <w:numPr>
                <w:ilvl w:val="12"/>
                <w:numId w:val="0"/>
              </w:numPr>
              <w:rPr>
                <w:sz w:val="24"/>
                <w:szCs w:val="24"/>
              </w:rPr>
            </w:pPr>
          </w:p>
        </w:tc>
        <w:tc>
          <w:tcPr>
            <w:tcW w:w="5652" w:type="dxa"/>
            <w:tcBorders>
              <w:top w:val="nil"/>
              <w:left w:val="nil"/>
              <w:bottom w:val="nil"/>
              <w:right w:val="nil"/>
            </w:tcBorders>
          </w:tcPr>
          <w:p w:rsidR="00194E39" w:rsidRPr="00F652D9" w:rsidRDefault="00194E39" w:rsidP="00F652D9">
            <w:pPr>
              <w:numPr>
                <w:ilvl w:val="12"/>
                <w:numId w:val="0"/>
              </w:numPr>
              <w:rPr>
                <w:sz w:val="24"/>
                <w:szCs w:val="24"/>
              </w:rPr>
            </w:pPr>
          </w:p>
        </w:tc>
      </w:tr>
      <w:tr w:rsidR="00194E39" w:rsidRPr="00F652D9" w:rsidTr="00233D49">
        <w:tblPrEx>
          <w:tblCellMar>
            <w:top w:w="0" w:type="dxa"/>
            <w:bottom w:w="0" w:type="dxa"/>
          </w:tblCellMar>
        </w:tblPrEx>
        <w:trPr>
          <w:cantSplit/>
        </w:trPr>
        <w:tc>
          <w:tcPr>
            <w:tcW w:w="2376" w:type="dxa"/>
            <w:tcBorders>
              <w:top w:val="nil"/>
              <w:left w:val="nil"/>
              <w:bottom w:val="single" w:sz="6" w:space="0" w:color="auto"/>
              <w:right w:val="nil"/>
            </w:tcBorders>
          </w:tcPr>
          <w:p w:rsidR="00194E39" w:rsidRPr="00F652D9" w:rsidRDefault="00194E39" w:rsidP="00F652D9">
            <w:pPr>
              <w:numPr>
                <w:ilvl w:val="12"/>
                <w:numId w:val="0"/>
              </w:numPr>
              <w:rPr>
                <w:sz w:val="24"/>
                <w:szCs w:val="24"/>
              </w:rPr>
            </w:pPr>
            <w:r w:rsidRPr="00F652D9">
              <w:rPr>
                <w:sz w:val="24"/>
                <w:szCs w:val="24"/>
              </w:rPr>
              <w:t>Advertisement for Bids</w:t>
            </w:r>
          </w:p>
        </w:tc>
        <w:tc>
          <w:tcPr>
            <w:tcW w:w="1530" w:type="dxa"/>
            <w:tcBorders>
              <w:top w:val="nil"/>
              <w:left w:val="nil"/>
              <w:bottom w:val="single" w:sz="6" w:space="0" w:color="auto"/>
              <w:right w:val="nil"/>
            </w:tcBorders>
          </w:tcPr>
          <w:p w:rsidR="00194E39" w:rsidRPr="00F652D9" w:rsidRDefault="00995A50" w:rsidP="00F652D9">
            <w:pPr>
              <w:numPr>
                <w:ilvl w:val="12"/>
                <w:numId w:val="0"/>
              </w:numPr>
              <w:rPr>
                <w:sz w:val="24"/>
                <w:szCs w:val="24"/>
              </w:rPr>
            </w:pPr>
            <w:r w:rsidRPr="00F652D9">
              <w:rPr>
                <w:sz w:val="24"/>
                <w:szCs w:val="24"/>
              </w:rPr>
              <w:t xml:space="preserve">RUS Bulletin 1780-26, </w:t>
            </w:r>
            <w:r w:rsidR="00D01E24" w:rsidRPr="00F652D9">
              <w:rPr>
                <w:sz w:val="24"/>
                <w:szCs w:val="24"/>
              </w:rPr>
              <w:t>Attachment</w:t>
            </w:r>
            <w:r w:rsidRPr="00F652D9">
              <w:rPr>
                <w:sz w:val="24"/>
                <w:szCs w:val="24"/>
              </w:rPr>
              <w:t xml:space="preserve"> E</w:t>
            </w:r>
            <w:r w:rsidR="00194E39" w:rsidRPr="00F652D9">
              <w:rPr>
                <w:sz w:val="24"/>
                <w:szCs w:val="24"/>
              </w:rPr>
              <w:t>, Advertise</w:t>
            </w:r>
            <w:r w:rsidR="001F7A63">
              <w:rPr>
                <w:sz w:val="24"/>
                <w:szCs w:val="24"/>
              </w:rPr>
              <w:t>-</w:t>
            </w:r>
            <w:r w:rsidR="00194E39" w:rsidRPr="00F652D9">
              <w:rPr>
                <w:sz w:val="24"/>
                <w:szCs w:val="24"/>
              </w:rPr>
              <w:t>ment for Bids</w:t>
            </w:r>
          </w:p>
        </w:tc>
        <w:tc>
          <w:tcPr>
            <w:tcW w:w="5652" w:type="dxa"/>
            <w:tcBorders>
              <w:top w:val="nil"/>
              <w:left w:val="nil"/>
              <w:bottom w:val="single" w:sz="6" w:space="0" w:color="auto"/>
              <w:right w:val="nil"/>
            </w:tcBorders>
          </w:tcPr>
          <w:p w:rsidR="00194E39" w:rsidRPr="00F652D9" w:rsidRDefault="00995A50" w:rsidP="00F652D9">
            <w:pPr>
              <w:numPr>
                <w:ilvl w:val="0"/>
                <w:numId w:val="2"/>
              </w:numPr>
              <w:rPr>
                <w:sz w:val="24"/>
                <w:szCs w:val="24"/>
              </w:rPr>
            </w:pPr>
            <w:r w:rsidRPr="00F652D9">
              <w:rPr>
                <w:sz w:val="24"/>
                <w:szCs w:val="24"/>
              </w:rPr>
              <w:t xml:space="preserve">Use </w:t>
            </w:r>
            <w:r w:rsidR="00D01E24" w:rsidRPr="00F652D9">
              <w:rPr>
                <w:sz w:val="24"/>
                <w:szCs w:val="24"/>
              </w:rPr>
              <w:t xml:space="preserve">Attachment </w:t>
            </w:r>
            <w:r w:rsidRPr="00F652D9">
              <w:rPr>
                <w:sz w:val="24"/>
                <w:szCs w:val="24"/>
              </w:rPr>
              <w:t>E</w:t>
            </w:r>
            <w:r w:rsidR="00194E39" w:rsidRPr="00F652D9">
              <w:rPr>
                <w:sz w:val="24"/>
                <w:szCs w:val="24"/>
              </w:rPr>
              <w:t>, “Advertisement for Bids”, from this Bulletin.</w:t>
            </w:r>
            <w:r w:rsidR="00194E39" w:rsidRPr="00F652D9">
              <w:rPr>
                <w:b/>
                <w:sz w:val="24"/>
                <w:szCs w:val="24"/>
              </w:rPr>
              <w:t xml:space="preserve">  </w:t>
            </w:r>
          </w:p>
        </w:tc>
      </w:tr>
      <w:tr w:rsidR="00194E39" w:rsidRPr="00F652D9" w:rsidTr="00233D49">
        <w:tblPrEx>
          <w:tblCellMar>
            <w:top w:w="0" w:type="dxa"/>
            <w:bottom w:w="0" w:type="dxa"/>
          </w:tblCellMar>
        </w:tblPrEx>
        <w:trPr>
          <w:cantSplit/>
        </w:trPr>
        <w:tc>
          <w:tcPr>
            <w:tcW w:w="2376" w:type="dxa"/>
            <w:tcBorders>
              <w:top w:val="single" w:sz="6" w:space="0" w:color="auto"/>
              <w:left w:val="nil"/>
              <w:bottom w:val="single" w:sz="6" w:space="0" w:color="auto"/>
              <w:right w:val="nil"/>
            </w:tcBorders>
          </w:tcPr>
          <w:p w:rsidR="00194E39" w:rsidRPr="00F652D9" w:rsidRDefault="00194E39" w:rsidP="00F652D9">
            <w:pPr>
              <w:rPr>
                <w:sz w:val="24"/>
                <w:szCs w:val="24"/>
              </w:rPr>
            </w:pPr>
            <w:r w:rsidRPr="00F652D9">
              <w:rPr>
                <w:sz w:val="24"/>
                <w:szCs w:val="24"/>
              </w:rPr>
              <w:t>Instructions to Bidders</w:t>
            </w:r>
          </w:p>
        </w:tc>
        <w:tc>
          <w:tcPr>
            <w:tcW w:w="1530" w:type="dxa"/>
            <w:tcBorders>
              <w:top w:val="single" w:sz="6" w:space="0" w:color="auto"/>
              <w:left w:val="nil"/>
              <w:bottom w:val="single" w:sz="6" w:space="0" w:color="auto"/>
              <w:right w:val="nil"/>
            </w:tcBorders>
          </w:tcPr>
          <w:p w:rsidR="00194E39" w:rsidRPr="00F652D9" w:rsidRDefault="00995A50" w:rsidP="00F652D9">
            <w:pPr>
              <w:rPr>
                <w:sz w:val="24"/>
                <w:szCs w:val="24"/>
              </w:rPr>
            </w:pPr>
            <w:r w:rsidRPr="00F652D9">
              <w:rPr>
                <w:sz w:val="24"/>
                <w:szCs w:val="24"/>
              </w:rPr>
              <w:t xml:space="preserve">RUS Bulletin 1780-26, </w:t>
            </w:r>
            <w:r w:rsidR="00D01E24" w:rsidRPr="00F652D9">
              <w:rPr>
                <w:sz w:val="24"/>
                <w:szCs w:val="24"/>
              </w:rPr>
              <w:t xml:space="preserve">Attachment </w:t>
            </w:r>
            <w:r w:rsidRPr="00F652D9">
              <w:rPr>
                <w:sz w:val="24"/>
                <w:szCs w:val="24"/>
              </w:rPr>
              <w:t>F</w:t>
            </w:r>
          </w:p>
        </w:tc>
        <w:tc>
          <w:tcPr>
            <w:tcW w:w="5652" w:type="dxa"/>
            <w:tcBorders>
              <w:top w:val="single" w:sz="6" w:space="0" w:color="auto"/>
              <w:left w:val="nil"/>
              <w:bottom w:val="single" w:sz="6" w:space="0" w:color="auto"/>
              <w:right w:val="nil"/>
            </w:tcBorders>
          </w:tcPr>
          <w:p w:rsidR="00194E39" w:rsidRPr="00F652D9" w:rsidRDefault="00995A50" w:rsidP="00F652D9">
            <w:pPr>
              <w:numPr>
                <w:ilvl w:val="0"/>
                <w:numId w:val="2"/>
              </w:numPr>
              <w:rPr>
                <w:sz w:val="24"/>
                <w:szCs w:val="24"/>
              </w:rPr>
            </w:pPr>
            <w:r w:rsidRPr="00F652D9">
              <w:rPr>
                <w:sz w:val="24"/>
                <w:szCs w:val="24"/>
              </w:rPr>
              <w:t xml:space="preserve">Use </w:t>
            </w:r>
            <w:r w:rsidR="00D01E24" w:rsidRPr="00F652D9">
              <w:rPr>
                <w:sz w:val="24"/>
                <w:szCs w:val="24"/>
              </w:rPr>
              <w:t xml:space="preserve">Attachment </w:t>
            </w:r>
            <w:r w:rsidRPr="00F652D9">
              <w:rPr>
                <w:sz w:val="24"/>
                <w:szCs w:val="24"/>
              </w:rPr>
              <w:t>F</w:t>
            </w:r>
            <w:r w:rsidR="00194E39" w:rsidRPr="00F652D9">
              <w:rPr>
                <w:sz w:val="24"/>
                <w:szCs w:val="24"/>
              </w:rPr>
              <w:t>, “Instructions to Bidders”, from this Bulletin.</w:t>
            </w:r>
          </w:p>
          <w:p w:rsidR="00194E39" w:rsidRPr="00F652D9" w:rsidRDefault="00194E39" w:rsidP="00F652D9">
            <w:pPr>
              <w:numPr>
                <w:ilvl w:val="0"/>
                <w:numId w:val="2"/>
              </w:numPr>
              <w:rPr>
                <w:sz w:val="24"/>
                <w:szCs w:val="24"/>
              </w:rPr>
            </w:pPr>
            <w:r w:rsidRPr="00F652D9">
              <w:rPr>
                <w:sz w:val="24"/>
                <w:szCs w:val="24"/>
              </w:rPr>
              <w:t>Do not use EJCDC document C-200 on RUS funded projects</w:t>
            </w:r>
          </w:p>
          <w:p w:rsidR="00194E39" w:rsidRPr="00F652D9" w:rsidRDefault="00194E39" w:rsidP="00F652D9">
            <w:pPr>
              <w:numPr>
                <w:ilvl w:val="0"/>
                <w:numId w:val="2"/>
              </w:numPr>
              <w:rPr>
                <w:sz w:val="24"/>
                <w:szCs w:val="24"/>
              </w:rPr>
            </w:pPr>
            <w:r w:rsidRPr="00F652D9">
              <w:rPr>
                <w:sz w:val="24"/>
                <w:szCs w:val="24"/>
              </w:rPr>
              <w:t xml:space="preserve">If the evaluation of bids involves anything other than checking the contractor’s qualifications and calculation of unit prices, such as additive alternates, life-cycle costs, etc., the evaluation process must be clearly stated in the Instructions to Bidders.  Given the submitted bids, a hypothetical third party should be able to recommend the same successful bidder as the Engineer.  Article 14 - Basis of Bid, Evaluation of Bids may need to be modified if unusual bid evaluation practices are followed.  </w:t>
            </w:r>
          </w:p>
        </w:tc>
      </w:tr>
      <w:tr w:rsidR="00194E39" w:rsidRPr="00F652D9" w:rsidTr="00233D49">
        <w:tblPrEx>
          <w:tblCellMar>
            <w:top w:w="0" w:type="dxa"/>
            <w:bottom w:w="0" w:type="dxa"/>
          </w:tblCellMar>
        </w:tblPrEx>
        <w:trPr>
          <w:cantSplit/>
        </w:trPr>
        <w:tc>
          <w:tcPr>
            <w:tcW w:w="2376" w:type="dxa"/>
            <w:tcBorders>
              <w:top w:val="single" w:sz="6" w:space="0" w:color="auto"/>
              <w:left w:val="nil"/>
              <w:bottom w:val="single" w:sz="6" w:space="0" w:color="auto"/>
              <w:right w:val="nil"/>
            </w:tcBorders>
          </w:tcPr>
          <w:p w:rsidR="00194E39" w:rsidRPr="00F652D9" w:rsidRDefault="00194E39" w:rsidP="00F652D9">
            <w:pPr>
              <w:numPr>
                <w:ilvl w:val="12"/>
                <w:numId w:val="0"/>
              </w:numPr>
              <w:rPr>
                <w:sz w:val="24"/>
                <w:szCs w:val="24"/>
              </w:rPr>
            </w:pPr>
            <w:r w:rsidRPr="00F652D9">
              <w:rPr>
                <w:sz w:val="24"/>
                <w:szCs w:val="24"/>
              </w:rPr>
              <w:lastRenderedPageBreak/>
              <w:t>Bid Form</w:t>
            </w:r>
          </w:p>
        </w:tc>
        <w:tc>
          <w:tcPr>
            <w:tcW w:w="1530" w:type="dxa"/>
            <w:tcBorders>
              <w:top w:val="single" w:sz="6" w:space="0" w:color="auto"/>
              <w:left w:val="nil"/>
              <w:bottom w:val="single" w:sz="6" w:space="0" w:color="auto"/>
              <w:right w:val="nil"/>
            </w:tcBorders>
          </w:tcPr>
          <w:p w:rsidR="00194E39" w:rsidRPr="00F652D9" w:rsidRDefault="00374738" w:rsidP="00F652D9">
            <w:pPr>
              <w:numPr>
                <w:ilvl w:val="12"/>
                <w:numId w:val="0"/>
              </w:numPr>
              <w:rPr>
                <w:sz w:val="24"/>
                <w:szCs w:val="24"/>
              </w:rPr>
            </w:pPr>
            <w:r w:rsidRPr="00F652D9">
              <w:rPr>
                <w:sz w:val="24"/>
                <w:szCs w:val="24"/>
              </w:rPr>
              <w:t xml:space="preserve">RUS Bulletin 1780-26, </w:t>
            </w:r>
            <w:r w:rsidR="00D01E24" w:rsidRPr="00F652D9">
              <w:rPr>
                <w:sz w:val="24"/>
                <w:szCs w:val="24"/>
              </w:rPr>
              <w:t>Attachment</w:t>
            </w:r>
            <w:r w:rsidRPr="00F652D9">
              <w:rPr>
                <w:sz w:val="24"/>
                <w:szCs w:val="24"/>
              </w:rPr>
              <w:t xml:space="preserve"> G</w:t>
            </w:r>
          </w:p>
        </w:tc>
        <w:tc>
          <w:tcPr>
            <w:tcW w:w="5652" w:type="dxa"/>
            <w:tcBorders>
              <w:top w:val="single" w:sz="6" w:space="0" w:color="auto"/>
              <w:left w:val="nil"/>
              <w:bottom w:val="single" w:sz="6" w:space="0" w:color="auto"/>
              <w:right w:val="nil"/>
            </w:tcBorders>
          </w:tcPr>
          <w:p w:rsidR="00194E39" w:rsidRPr="00F652D9" w:rsidRDefault="00D01E24" w:rsidP="00F652D9">
            <w:pPr>
              <w:numPr>
                <w:ilvl w:val="0"/>
                <w:numId w:val="2"/>
              </w:numPr>
              <w:rPr>
                <w:sz w:val="24"/>
                <w:szCs w:val="24"/>
              </w:rPr>
            </w:pPr>
            <w:r w:rsidRPr="00F652D9">
              <w:rPr>
                <w:sz w:val="24"/>
                <w:szCs w:val="24"/>
              </w:rPr>
              <w:t>Use Attachment</w:t>
            </w:r>
            <w:r w:rsidR="00374738" w:rsidRPr="00F652D9">
              <w:rPr>
                <w:sz w:val="24"/>
                <w:szCs w:val="24"/>
              </w:rPr>
              <w:t xml:space="preserve"> G</w:t>
            </w:r>
            <w:r w:rsidR="00194E39" w:rsidRPr="00F652D9">
              <w:rPr>
                <w:sz w:val="24"/>
                <w:szCs w:val="24"/>
              </w:rPr>
              <w:t xml:space="preserve">, “Bid Form”, from this Bulletin.  </w:t>
            </w:r>
          </w:p>
          <w:p w:rsidR="00194E39" w:rsidRPr="00F652D9" w:rsidRDefault="00194E39" w:rsidP="00F652D9">
            <w:pPr>
              <w:numPr>
                <w:ilvl w:val="0"/>
                <w:numId w:val="2"/>
              </w:numPr>
              <w:rPr>
                <w:sz w:val="24"/>
                <w:szCs w:val="24"/>
              </w:rPr>
            </w:pPr>
            <w:r w:rsidRPr="00F652D9">
              <w:rPr>
                <w:sz w:val="24"/>
                <w:szCs w:val="24"/>
              </w:rPr>
              <w:t xml:space="preserve">Do not use EJCDC form C-410 on RUS funded projects.  </w:t>
            </w:r>
          </w:p>
          <w:p w:rsidR="00194E39" w:rsidRPr="00F652D9" w:rsidRDefault="00194E39" w:rsidP="00F652D9">
            <w:pPr>
              <w:numPr>
                <w:ilvl w:val="0"/>
                <w:numId w:val="2"/>
              </w:numPr>
              <w:rPr>
                <w:sz w:val="24"/>
                <w:szCs w:val="24"/>
              </w:rPr>
            </w:pPr>
            <w:r w:rsidRPr="00F652D9">
              <w:rPr>
                <w:sz w:val="24"/>
                <w:szCs w:val="24"/>
              </w:rPr>
              <w:t xml:space="preserve">All procurement transactions, regardless of whether by sealed bids or by negotiation and without regard to dollar value, shall be conducted in a manner that provides maximum open and free competition.  Procurement procedures shall not restrict or eliminate competition.  Examples of what are considered to be restrictive of competition include, but are not limited to: placing unreasonable requirements on firms in order for them to qualify to do business; noncompetitive practices between firms; organizational conflicts of interest; specifying only a brand name product instead of either allowing an equal product to be offered, or describing the performance of the relevant requirements of the procurement; and unnecessary experience and bonding requirements.  </w:t>
            </w:r>
          </w:p>
          <w:p w:rsidR="005800BC" w:rsidRPr="00F652D9" w:rsidRDefault="005800BC" w:rsidP="00F652D9">
            <w:pPr>
              <w:numPr>
                <w:ilvl w:val="0"/>
                <w:numId w:val="2"/>
              </w:numPr>
              <w:rPr>
                <w:sz w:val="24"/>
                <w:szCs w:val="24"/>
              </w:rPr>
            </w:pPr>
            <w:r w:rsidRPr="00F652D9">
              <w:rPr>
                <w:sz w:val="24"/>
                <w:szCs w:val="24"/>
              </w:rPr>
              <w:t xml:space="preserve">To meet requirements of maximum open and free competition at 7 CFR 1780.70(b), materials and brand names must not be listed on bid schedule unless approved by Agency.  </w:t>
            </w:r>
          </w:p>
        </w:tc>
      </w:tr>
      <w:tr w:rsidR="00194E39" w:rsidRPr="00F652D9" w:rsidTr="00233D49">
        <w:tblPrEx>
          <w:tblCellMar>
            <w:top w:w="0" w:type="dxa"/>
            <w:bottom w:w="0" w:type="dxa"/>
          </w:tblCellMar>
        </w:tblPrEx>
        <w:trPr>
          <w:cantSplit/>
        </w:trPr>
        <w:tc>
          <w:tcPr>
            <w:tcW w:w="2376" w:type="dxa"/>
            <w:tcBorders>
              <w:top w:val="single" w:sz="6" w:space="0" w:color="auto"/>
              <w:left w:val="nil"/>
              <w:bottom w:val="single" w:sz="6" w:space="0" w:color="auto"/>
              <w:right w:val="nil"/>
            </w:tcBorders>
          </w:tcPr>
          <w:p w:rsidR="00194E39" w:rsidRPr="00F652D9" w:rsidRDefault="00194E39" w:rsidP="00F652D9">
            <w:pPr>
              <w:numPr>
                <w:ilvl w:val="12"/>
                <w:numId w:val="0"/>
              </w:numPr>
              <w:rPr>
                <w:sz w:val="24"/>
                <w:szCs w:val="24"/>
              </w:rPr>
            </w:pPr>
            <w:r w:rsidRPr="00F652D9">
              <w:rPr>
                <w:sz w:val="24"/>
                <w:szCs w:val="24"/>
              </w:rPr>
              <w:t>Bid Bond</w:t>
            </w:r>
          </w:p>
        </w:tc>
        <w:tc>
          <w:tcPr>
            <w:tcW w:w="1530" w:type="dxa"/>
            <w:tcBorders>
              <w:top w:val="single" w:sz="6" w:space="0" w:color="auto"/>
              <w:left w:val="nil"/>
              <w:bottom w:val="single" w:sz="6" w:space="0" w:color="auto"/>
              <w:right w:val="nil"/>
            </w:tcBorders>
          </w:tcPr>
          <w:p w:rsidR="00194E39" w:rsidRPr="00F652D9" w:rsidRDefault="00194E39" w:rsidP="00F652D9">
            <w:pPr>
              <w:numPr>
                <w:ilvl w:val="12"/>
                <w:numId w:val="0"/>
              </w:numPr>
              <w:rPr>
                <w:sz w:val="24"/>
                <w:szCs w:val="24"/>
              </w:rPr>
            </w:pPr>
            <w:r w:rsidRPr="00F652D9">
              <w:rPr>
                <w:sz w:val="24"/>
                <w:szCs w:val="24"/>
              </w:rPr>
              <w:t>C-430 (07)</w:t>
            </w:r>
          </w:p>
        </w:tc>
        <w:tc>
          <w:tcPr>
            <w:tcW w:w="5652" w:type="dxa"/>
            <w:tcBorders>
              <w:top w:val="single" w:sz="6" w:space="0" w:color="auto"/>
              <w:left w:val="nil"/>
              <w:bottom w:val="single" w:sz="6" w:space="0" w:color="auto"/>
              <w:right w:val="nil"/>
            </w:tcBorders>
          </w:tcPr>
          <w:p w:rsidR="00194E39" w:rsidRPr="00F652D9" w:rsidRDefault="00194E39" w:rsidP="00F652D9">
            <w:pPr>
              <w:numPr>
                <w:ilvl w:val="0"/>
                <w:numId w:val="2"/>
              </w:numPr>
              <w:rPr>
                <w:sz w:val="24"/>
                <w:szCs w:val="24"/>
              </w:rPr>
            </w:pPr>
            <w:r w:rsidRPr="00F652D9">
              <w:rPr>
                <w:sz w:val="24"/>
                <w:szCs w:val="24"/>
              </w:rPr>
              <w:t>Use EJ</w:t>
            </w:r>
            <w:r w:rsidR="00BB26B5" w:rsidRPr="00F652D9">
              <w:rPr>
                <w:sz w:val="24"/>
                <w:szCs w:val="24"/>
              </w:rPr>
              <w:t>CDC form C-430 (07), “Bid Bond” or certified check.</w:t>
            </w:r>
          </w:p>
          <w:p w:rsidR="00194E39" w:rsidRPr="00F652D9" w:rsidRDefault="00194E39" w:rsidP="00F652D9">
            <w:pPr>
              <w:numPr>
                <w:ilvl w:val="0"/>
                <w:numId w:val="2"/>
              </w:numPr>
              <w:rPr>
                <w:sz w:val="24"/>
                <w:szCs w:val="24"/>
              </w:rPr>
            </w:pPr>
            <w:r w:rsidRPr="00F652D9">
              <w:rPr>
                <w:sz w:val="24"/>
                <w:szCs w:val="24"/>
              </w:rPr>
              <w:t>Must be at least 5% of Bid amount.</w:t>
            </w:r>
          </w:p>
        </w:tc>
      </w:tr>
      <w:tr w:rsidR="00194E39" w:rsidRPr="00F652D9" w:rsidTr="00233D49">
        <w:tblPrEx>
          <w:tblCellMar>
            <w:top w:w="0" w:type="dxa"/>
            <w:bottom w:w="0" w:type="dxa"/>
          </w:tblCellMar>
        </w:tblPrEx>
        <w:trPr>
          <w:cantSplit/>
        </w:trPr>
        <w:tc>
          <w:tcPr>
            <w:tcW w:w="2376" w:type="dxa"/>
            <w:tcBorders>
              <w:top w:val="single" w:sz="6" w:space="0" w:color="auto"/>
              <w:left w:val="nil"/>
              <w:bottom w:val="single" w:sz="6" w:space="0" w:color="auto"/>
              <w:right w:val="nil"/>
            </w:tcBorders>
          </w:tcPr>
          <w:p w:rsidR="00194E39" w:rsidRPr="00F652D9" w:rsidRDefault="00194E39" w:rsidP="00F652D9">
            <w:pPr>
              <w:numPr>
                <w:ilvl w:val="12"/>
                <w:numId w:val="0"/>
              </w:numPr>
              <w:rPr>
                <w:sz w:val="24"/>
                <w:szCs w:val="24"/>
              </w:rPr>
            </w:pPr>
            <w:r w:rsidRPr="00F652D9">
              <w:rPr>
                <w:sz w:val="24"/>
                <w:szCs w:val="24"/>
              </w:rPr>
              <w:t>Notice of Award</w:t>
            </w:r>
          </w:p>
        </w:tc>
        <w:tc>
          <w:tcPr>
            <w:tcW w:w="1530" w:type="dxa"/>
            <w:tcBorders>
              <w:top w:val="single" w:sz="6" w:space="0" w:color="auto"/>
              <w:left w:val="nil"/>
              <w:bottom w:val="single" w:sz="6" w:space="0" w:color="auto"/>
              <w:right w:val="nil"/>
            </w:tcBorders>
          </w:tcPr>
          <w:p w:rsidR="00194E39" w:rsidRPr="00F652D9" w:rsidRDefault="00194E39" w:rsidP="00F652D9">
            <w:pPr>
              <w:numPr>
                <w:ilvl w:val="12"/>
                <w:numId w:val="0"/>
              </w:numPr>
              <w:rPr>
                <w:sz w:val="24"/>
                <w:szCs w:val="24"/>
              </w:rPr>
            </w:pPr>
            <w:r w:rsidRPr="00F652D9">
              <w:rPr>
                <w:sz w:val="24"/>
                <w:szCs w:val="24"/>
              </w:rPr>
              <w:t>C-510 (07)</w:t>
            </w:r>
          </w:p>
        </w:tc>
        <w:tc>
          <w:tcPr>
            <w:tcW w:w="5652" w:type="dxa"/>
            <w:tcBorders>
              <w:top w:val="single" w:sz="6" w:space="0" w:color="auto"/>
              <w:left w:val="nil"/>
              <w:bottom w:val="single" w:sz="6" w:space="0" w:color="auto"/>
              <w:right w:val="nil"/>
            </w:tcBorders>
          </w:tcPr>
          <w:p w:rsidR="00194E39" w:rsidRPr="00F652D9" w:rsidRDefault="00194E39" w:rsidP="00F652D9">
            <w:pPr>
              <w:numPr>
                <w:ilvl w:val="0"/>
                <w:numId w:val="2"/>
              </w:numPr>
              <w:rPr>
                <w:sz w:val="24"/>
                <w:szCs w:val="24"/>
              </w:rPr>
            </w:pPr>
            <w:r w:rsidRPr="00F652D9">
              <w:rPr>
                <w:sz w:val="24"/>
                <w:szCs w:val="24"/>
              </w:rPr>
              <w:t>Use EJCDC form C-510 (07), “Notice of Award.”</w:t>
            </w:r>
          </w:p>
          <w:p w:rsidR="00194E39" w:rsidRPr="00F652D9" w:rsidRDefault="00194E39" w:rsidP="00F652D9">
            <w:pPr>
              <w:numPr>
                <w:ilvl w:val="0"/>
                <w:numId w:val="2"/>
              </w:numPr>
              <w:rPr>
                <w:sz w:val="24"/>
                <w:szCs w:val="24"/>
              </w:rPr>
            </w:pPr>
            <w:r w:rsidRPr="00F652D9">
              <w:rPr>
                <w:sz w:val="24"/>
                <w:szCs w:val="24"/>
              </w:rPr>
              <w:t>Owner will not announce award of contract without consultation with Agency.</w:t>
            </w:r>
          </w:p>
        </w:tc>
      </w:tr>
      <w:tr w:rsidR="00194E39" w:rsidRPr="00F652D9" w:rsidTr="00233D49">
        <w:tblPrEx>
          <w:tblCellMar>
            <w:top w:w="0" w:type="dxa"/>
            <w:bottom w:w="0" w:type="dxa"/>
          </w:tblCellMar>
        </w:tblPrEx>
        <w:trPr>
          <w:cantSplit/>
        </w:trPr>
        <w:tc>
          <w:tcPr>
            <w:tcW w:w="2376" w:type="dxa"/>
            <w:tcBorders>
              <w:top w:val="single" w:sz="6" w:space="0" w:color="auto"/>
              <w:left w:val="nil"/>
              <w:bottom w:val="single" w:sz="6" w:space="0" w:color="auto"/>
              <w:right w:val="nil"/>
            </w:tcBorders>
          </w:tcPr>
          <w:p w:rsidR="00194E39" w:rsidRPr="00F652D9" w:rsidRDefault="00194E39" w:rsidP="00F652D9">
            <w:pPr>
              <w:numPr>
                <w:ilvl w:val="12"/>
                <w:numId w:val="0"/>
              </w:numPr>
              <w:rPr>
                <w:sz w:val="24"/>
                <w:szCs w:val="24"/>
              </w:rPr>
            </w:pPr>
            <w:r w:rsidRPr="00F652D9">
              <w:rPr>
                <w:sz w:val="24"/>
                <w:szCs w:val="24"/>
              </w:rPr>
              <w:lastRenderedPageBreak/>
              <w:t xml:space="preserve">Agreement Between Owner and Contractor </w:t>
            </w:r>
          </w:p>
        </w:tc>
        <w:tc>
          <w:tcPr>
            <w:tcW w:w="1530" w:type="dxa"/>
            <w:tcBorders>
              <w:top w:val="single" w:sz="6" w:space="0" w:color="auto"/>
              <w:left w:val="nil"/>
              <w:bottom w:val="single" w:sz="6" w:space="0" w:color="auto"/>
              <w:right w:val="nil"/>
            </w:tcBorders>
          </w:tcPr>
          <w:p w:rsidR="00194E39" w:rsidRPr="00F652D9" w:rsidRDefault="00194E39" w:rsidP="00F652D9">
            <w:pPr>
              <w:numPr>
                <w:ilvl w:val="12"/>
                <w:numId w:val="0"/>
              </w:numPr>
              <w:rPr>
                <w:sz w:val="24"/>
                <w:szCs w:val="24"/>
              </w:rPr>
            </w:pPr>
            <w:r w:rsidRPr="00F652D9">
              <w:rPr>
                <w:sz w:val="24"/>
                <w:szCs w:val="24"/>
              </w:rPr>
              <w:t>C-520 (07)</w:t>
            </w:r>
          </w:p>
        </w:tc>
        <w:tc>
          <w:tcPr>
            <w:tcW w:w="5652" w:type="dxa"/>
            <w:tcBorders>
              <w:top w:val="single" w:sz="6" w:space="0" w:color="auto"/>
              <w:left w:val="nil"/>
              <w:bottom w:val="single" w:sz="6" w:space="0" w:color="auto"/>
              <w:right w:val="nil"/>
            </w:tcBorders>
          </w:tcPr>
          <w:p w:rsidR="00194E39" w:rsidRPr="00F652D9" w:rsidRDefault="00194E39" w:rsidP="00F652D9">
            <w:pPr>
              <w:numPr>
                <w:ilvl w:val="0"/>
                <w:numId w:val="2"/>
              </w:numPr>
              <w:rPr>
                <w:sz w:val="24"/>
                <w:szCs w:val="24"/>
              </w:rPr>
            </w:pPr>
            <w:r w:rsidRPr="00F652D9">
              <w:rPr>
                <w:sz w:val="24"/>
                <w:szCs w:val="24"/>
              </w:rPr>
              <w:t>Use EJCDC, form C-520 (07), “Suggested Form of Agreement Between Owner and Contractor (Stipulated Price).”</w:t>
            </w:r>
          </w:p>
          <w:p w:rsidR="00194E39" w:rsidRPr="00F652D9" w:rsidRDefault="00194E39" w:rsidP="00F652D9">
            <w:pPr>
              <w:numPr>
                <w:ilvl w:val="0"/>
                <w:numId w:val="2"/>
              </w:numPr>
              <w:rPr>
                <w:sz w:val="24"/>
                <w:szCs w:val="24"/>
              </w:rPr>
            </w:pPr>
            <w:r w:rsidRPr="00F652D9">
              <w:rPr>
                <w:sz w:val="24"/>
                <w:szCs w:val="24"/>
              </w:rPr>
              <w:t>Read Introduction and Notes to User within document and make appropriate modifications.</w:t>
            </w:r>
          </w:p>
          <w:p w:rsidR="00374738" w:rsidRPr="00F652D9" w:rsidRDefault="00374738" w:rsidP="00F652D9">
            <w:pPr>
              <w:numPr>
                <w:ilvl w:val="0"/>
                <w:numId w:val="2"/>
              </w:numPr>
              <w:rPr>
                <w:sz w:val="24"/>
                <w:szCs w:val="24"/>
              </w:rPr>
            </w:pPr>
            <w:r w:rsidRPr="00F652D9">
              <w:rPr>
                <w:sz w:val="24"/>
                <w:szCs w:val="24"/>
              </w:rPr>
              <w:t>5% retainage must be used</w:t>
            </w:r>
            <w:r w:rsidR="00D67198" w:rsidRPr="00F652D9">
              <w:rPr>
                <w:sz w:val="24"/>
                <w:szCs w:val="24"/>
              </w:rPr>
              <w:t xml:space="preserve"> until substantial completion</w:t>
            </w:r>
            <w:r w:rsidRPr="00F652D9">
              <w:rPr>
                <w:sz w:val="24"/>
                <w:szCs w:val="24"/>
              </w:rPr>
              <w:t xml:space="preserve">.  “95” must be added to blanks in </w:t>
            </w:r>
            <w:r w:rsidR="009C6CBB" w:rsidRPr="00F652D9">
              <w:rPr>
                <w:sz w:val="24"/>
                <w:szCs w:val="24"/>
              </w:rPr>
              <w:t xml:space="preserve">Article 6.02.A.  </w:t>
            </w:r>
          </w:p>
          <w:p w:rsidR="009C6CBB" w:rsidRPr="00F652D9" w:rsidRDefault="009C6CBB" w:rsidP="00F652D9">
            <w:pPr>
              <w:numPr>
                <w:ilvl w:val="0"/>
                <w:numId w:val="2"/>
              </w:numPr>
              <w:rPr>
                <w:sz w:val="24"/>
                <w:szCs w:val="24"/>
              </w:rPr>
            </w:pPr>
            <w:r w:rsidRPr="00F652D9">
              <w:rPr>
                <w:sz w:val="24"/>
                <w:szCs w:val="24"/>
              </w:rPr>
              <w:t xml:space="preserve">Blanks in 6.02.B should be 100%.  </w:t>
            </w:r>
          </w:p>
          <w:p w:rsidR="00194E39" w:rsidRPr="00F652D9" w:rsidRDefault="00194E39" w:rsidP="00F652D9">
            <w:pPr>
              <w:numPr>
                <w:ilvl w:val="0"/>
                <w:numId w:val="2"/>
              </w:numPr>
              <w:rPr>
                <w:sz w:val="24"/>
                <w:szCs w:val="24"/>
              </w:rPr>
            </w:pPr>
            <w:r w:rsidRPr="00F652D9">
              <w:rPr>
                <w:sz w:val="24"/>
                <w:szCs w:val="24"/>
              </w:rPr>
              <w:t>4.03,</w:t>
            </w:r>
            <w:r w:rsidR="001F7A63">
              <w:rPr>
                <w:sz w:val="24"/>
                <w:szCs w:val="24"/>
              </w:rPr>
              <w:t xml:space="preserve"> </w:t>
            </w:r>
            <w:r w:rsidRPr="00F652D9">
              <w:rPr>
                <w:sz w:val="24"/>
                <w:szCs w:val="24"/>
              </w:rPr>
              <w:t>The amount entered for liquidated damages should cover all the Owner’s additional costs for the project not being operational: interest, professional fees, administr</w:t>
            </w:r>
            <w:r w:rsidR="00923220" w:rsidRPr="00F652D9">
              <w:rPr>
                <w:sz w:val="24"/>
                <w:szCs w:val="24"/>
              </w:rPr>
              <w:t>ative costs, etc. (see Attachment B, item 17</w:t>
            </w:r>
            <w:r w:rsidRPr="00F652D9">
              <w:rPr>
                <w:sz w:val="24"/>
                <w:szCs w:val="24"/>
              </w:rPr>
              <w:t xml:space="preserve"> of this bulletin).</w:t>
            </w:r>
            <w:r w:rsidR="009C6CBB" w:rsidRPr="00F652D9">
              <w:rPr>
                <w:sz w:val="24"/>
                <w:szCs w:val="24"/>
              </w:rPr>
              <w:t xml:space="preserve">  Calculation of this amount should be documented.  </w:t>
            </w:r>
          </w:p>
          <w:p w:rsidR="00194E39" w:rsidRPr="00F652D9" w:rsidRDefault="00194E39" w:rsidP="00F652D9">
            <w:pPr>
              <w:numPr>
                <w:ilvl w:val="0"/>
                <w:numId w:val="2"/>
              </w:numPr>
              <w:rPr>
                <w:sz w:val="24"/>
                <w:szCs w:val="24"/>
              </w:rPr>
            </w:pPr>
            <w:r w:rsidRPr="00F652D9">
              <w:rPr>
                <w:sz w:val="24"/>
                <w:szCs w:val="24"/>
              </w:rPr>
              <w:t>7.01, Interest rate comparable to short term lending rate or State law.</w:t>
            </w:r>
          </w:p>
          <w:p w:rsidR="00194E39" w:rsidRPr="00F652D9" w:rsidRDefault="00194E39" w:rsidP="00F652D9">
            <w:pPr>
              <w:numPr>
                <w:ilvl w:val="0"/>
                <w:numId w:val="2"/>
              </w:numPr>
              <w:rPr>
                <w:sz w:val="24"/>
                <w:szCs w:val="24"/>
              </w:rPr>
            </w:pPr>
            <w:r w:rsidRPr="00F652D9">
              <w:rPr>
                <w:sz w:val="24"/>
                <w:szCs w:val="24"/>
              </w:rPr>
              <w:t>In addition to copies customarily provided for Owner, Contractor, Engineer, and others, two executed copies will be provided for Rural Development use.</w:t>
            </w:r>
          </w:p>
        </w:tc>
      </w:tr>
      <w:tr w:rsidR="00194E39" w:rsidRPr="00F652D9" w:rsidTr="00233D49">
        <w:tblPrEx>
          <w:tblCellMar>
            <w:top w:w="0" w:type="dxa"/>
            <w:bottom w:w="0" w:type="dxa"/>
          </w:tblCellMar>
        </w:tblPrEx>
        <w:trPr>
          <w:cantSplit/>
        </w:trPr>
        <w:tc>
          <w:tcPr>
            <w:tcW w:w="2376" w:type="dxa"/>
            <w:tcBorders>
              <w:top w:val="single" w:sz="6" w:space="0" w:color="auto"/>
              <w:left w:val="nil"/>
              <w:bottom w:val="single" w:sz="6" w:space="0" w:color="auto"/>
              <w:right w:val="nil"/>
            </w:tcBorders>
          </w:tcPr>
          <w:p w:rsidR="00194E39" w:rsidRPr="00F652D9" w:rsidRDefault="00194E39" w:rsidP="00F652D9">
            <w:pPr>
              <w:numPr>
                <w:ilvl w:val="12"/>
                <w:numId w:val="0"/>
              </w:numPr>
              <w:rPr>
                <w:sz w:val="24"/>
                <w:szCs w:val="24"/>
              </w:rPr>
            </w:pPr>
            <w:r w:rsidRPr="00F652D9">
              <w:rPr>
                <w:sz w:val="24"/>
                <w:szCs w:val="24"/>
              </w:rPr>
              <w:t>Standard General Conditions of the Construction Contract</w:t>
            </w:r>
          </w:p>
        </w:tc>
        <w:tc>
          <w:tcPr>
            <w:tcW w:w="1530" w:type="dxa"/>
            <w:tcBorders>
              <w:top w:val="single" w:sz="6" w:space="0" w:color="auto"/>
              <w:left w:val="nil"/>
              <w:bottom w:val="single" w:sz="6" w:space="0" w:color="auto"/>
              <w:right w:val="nil"/>
            </w:tcBorders>
          </w:tcPr>
          <w:p w:rsidR="00194E39" w:rsidRPr="00F652D9" w:rsidRDefault="00194E39" w:rsidP="00F652D9">
            <w:pPr>
              <w:numPr>
                <w:ilvl w:val="12"/>
                <w:numId w:val="0"/>
              </w:numPr>
              <w:rPr>
                <w:sz w:val="24"/>
                <w:szCs w:val="24"/>
              </w:rPr>
            </w:pPr>
            <w:r w:rsidRPr="00F652D9">
              <w:rPr>
                <w:sz w:val="24"/>
                <w:szCs w:val="24"/>
              </w:rPr>
              <w:t>C-700 (07)</w:t>
            </w:r>
          </w:p>
        </w:tc>
        <w:tc>
          <w:tcPr>
            <w:tcW w:w="5652" w:type="dxa"/>
            <w:tcBorders>
              <w:top w:val="single" w:sz="6" w:space="0" w:color="auto"/>
              <w:left w:val="nil"/>
              <w:bottom w:val="single" w:sz="6" w:space="0" w:color="auto"/>
              <w:right w:val="nil"/>
            </w:tcBorders>
          </w:tcPr>
          <w:p w:rsidR="00194E39" w:rsidRPr="00F652D9" w:rsidRDefault="00194E39" w:rsidP="00F652D9">
            <w:pPr>
              <w:rPr>
                <w:sz w:val="24"/>
                <w:szCs w:val="24"/>
              </w:rPr>
            </w:pPr>
            <w:r w:rsidRPr="00F652D9">
              <w:rPr>
                <w:sz w:val="24"/>
                <w:szCs w:val="24"/>
              </w:rPr>
              <w:t>Use EJCDC C-700 (07), “Standard General Conditions of the Construction Contract.”</w:t>
            </w:r>
          </w:p>
        </w:tc>
      </w:tr>
      <w:tr w:rsidR="00194E39" w:rsidRPr="00F652D9" w:rsidTr="00233D49">
        <w:tblPrEx>
          <w:tblCellMar>
            <w:top w:w="0" w:type="dxa"/>
            <w:bottom w:w="0" w:type="dxa"/>
          </w:tblCellMar>
        </w:tblPrEx>
        <w:trPr>
          <w:cantSplit/>
        </w:trPr>
        <w:tc>
          <w:tcPr>
            <w:tcW w:w="2376" w:type="dxa"/>
            <w:tcBorders>
              <w:top w:val="single" w:sz="6" w:space="0" w:color="auto"/>
              <w:left w:val="nil"/>
              <w:bottom w:val="single" w:sz="6" w:space="0" w:color="auto"/>
              <w:right w:val="nil"/>
            </w:tcBorders>
          </w:tcPr>
          <w:p w:rsidR="00194E39" w:rsidRPr="00F652D9" w:rsidRDefault="00194E39" w:rsidP="00F652D9">
            <w:pPr>
              <w:numPr>
                <w:ilvl w:val="12"/>
                <w:numId w:val="0"/>
              </w:numPr>
              <w:rPr>
                <w:sz w:val="24"/>
                <w:szCs w:val="24"/>
              </w:rPr>
            </w:pPr>
            <w:r w:rsidRPr="00F652D9">
              <w:rPr>
                <w:sz w:val="24"/>
                <w:szCs w:val="24"/>
              </w:rPr>
              <w:t>Supplementary Conditions</w:t>
            </w:r>
          </w:p>
        </w:tc>
        <w:tc>
          <w:tcPr>
            <w:tcW w:w="1530" w:type="dxa"/>
            <w:tcBorders>
              <w:top w:val="single" w:sz="6" w:space="0" w:color="auto"/>
              <w:left w:val="nil"/>
              <w:bottom w:val="single" w:sz="6" w:space="0" w:color="auto"/>
              <w:right w:val="nil"/>
            </w:tcBorders>
          </w:tcPr>
          <w:p w:rsidR="00194E39" w:rsidRPr="00F652D9" w:rsidRDefault="00923220" w:rsidP="00F652D9">
            <w:pPr>
              <w:rPr>
                <w:sz w:val="24"/>
                <w:szCs w:val="24"/>
              </w:rPr>
            </w:pPr>
            <w:bookmarkStart w:id="2" w:name="OLE_LINK1"/>
            <w:bookmarkStart w:id="3" w:name="OLE_LINK2"/>
            <w:r w:rsidRPr="00F652D9">
              <w:rPr>
                <w:sz w:val="24"/>
                <w:szCs w:val="24"/>
              </w:rPr>
              <w:t>RUS Bulletin 1780-26, Attachment</w:t>
            </w:r>
            <w:r w:rsidR="00374738" w:rsidRPr="00F652D9">
              <w:rPr>
                <w:sz w:val="24"/>
                <w:szCs w:val="24"/>
              </w:rPr>
              <w:t xml:space="preserve"> H</w:t>
            </w:r>
            <w:r w:rsidR="00194E39" w:rsidRPr="00F652D9">
              <w:rPr>
                <w:sz w:val="24"/>
                <w:szCs w:val="24"/>
              </w:rPr>
              <w:t>, Supplement</w:t>
            </w:r>
            <w:r w:rsidR="001F7A63">
              <w:rPr>
                <w:sz w:val="24"/>
                <w:szCs w:val="24"/>
              </w:rPr>
              <w:t>-</w:t>
            </w:r>
            <w:r w:rsidR="00194E39" w:rsidRPr="00F652D9">
              <w:rPr>
                <w:sz w:val="24"/>
                <w:szCs w:val="24"/>
              </w:rPr>
              <w:t>ary Conditions.</w:t>
            </w:r>
          </w:p>
          <w:p w:rsidR="00194E39" w:rsidRPr="00F652D9" w:rsidRDefault="00194E39" w:rsidP="00F652D9">
            <w:pPr>
              <w:numPr>
                <w:ilvl w:val="12"/>
                <w:numId w:val="0"/>
              </w:numPr>
              <w:rPr>
                <w:sz w:val="24"/>
                <w:szCs w:val="24"/>
              </w:rPr>
            </w:pPr>
          </w:p>
        </w:tc>
        <w:bookmarkEnd w:id="2"/>
        <w:bookmarkEnd w:id="3"/>
        <w:tc>
          <w:tcPr>
            <w:tcW w:w="5652" w:type="dxa"/>
            <w:tcBorders>
              <w:top w:val="single" w:sz="6" w:space="0" w:color="auto"/>
              <w:left w:val="nil"/>
              <w:bottom w:val="single" w:sz="6" w:space="0" w:color="auto"/>
              <w:right w:val="nil"/>
            </w:tcBorders>
          </w:tcPr>
          <w:p w:rsidR="00194E39" w:rsidRPr="00F652D9" w:rsidRDefault="00374738" w:rsidP="00F652D9">
            <w:pPr>
              <w:numPr>
                <w:ilvl w:val="0"/>
                <w:numId w:val="2"/>
              </w:numPr>
              <w:rPr>
                <w:sz w:val="24"/>
                <w:szCs w:val="24"/>
              </w:rPr>
            </w:pPr>
            <w:r w:rsidRPr="00F652D9">
              <w:rPr>
                <w:sz w:val="24"/>
                <w:szCs w:val="24"/>
              </w:rPr>
              <w:t xml:space="preserve">Use </w:t>
            </w:r>
            <w:r w:rsidR="00923220" w:rsidRPr="00F652D9">
              <w:rPr>
                <w:sz w:val="24"/>
                <w:szCs w:val="24"/>
              </w:rPr>
              <w:t>Attachment</w:t>
            </w:r>
            <w:r w:rsidRPr="00F652D9">
              <w:rPr>
                <w:sz w:val="24"/>
                <w:szCs w:val="24"/>
              </w:rPr>
              <w:t xml:space="preserve"> H</w:t>
            </w:r>
            <w:r w:rsidR="00194E39" w:rsidRPr="00F652D9">
              <w:rPr>
                <w:sz w:val="24"/>
                <w:szCs w:val="24"/>
              </w:rPr>
              <w:t xml:space="preserve">, “Supplementary Conditions” from this Bulletin.  </w:t>
            </w:r>
          </w:p>
          <w:p w:rsidR="00194E39" w:rsidRPr="00F652D9" w:rsidRDefault="00194E39" w:rsidP="00F652D9">
            <w:pPr>
              <w:numPr>
                <w:ilvl w:val="0"/>
                <w:numId w:val="2"/>
              </w:numPr>
              <w:rPr>
                <w:sz w:val="24"/>
                <w:szCs w:val="24"/>
              </w:rPr>
            </w:pPr>
            <w:r w:rsidRPr="00F652D9">
              <w:rPr>
                <w:sz w:val="24"/>
                <w:szCs w:val="24"/>
              </w:rPr>
              <w:t xml:space="preserve">Special attention should be focused on the types and amounts of insurance, and those to be listed as additional insureds under paragraph 5.04.  These should be reviewed for each project in terms of the specific conditions associated with that project and the risks involved, and then the paragraphs in the Supplementary Conditions drafted accordingly.  </w:t>
            </w:r>
          </w:p>
          <w:p w:rsidR="00194E39" w:rsidRPr="00F652D9" w:rsidRDefault="00194E39" w:rsidP="00F652D9">
            <w:pPr>
              <w:numPr>
                <w:ilvl w:val="0"/>
                <w:numId w:val="2"/>
              </w:numPr>
              <w:rPr>
                <w:sz w:val="24"/>
                <w:szCs w:val="24"/>
              </w:rPr>
            </w:pPr>
            <w:r w:rsidRPr="00F652D9">
              <w:rPr>
                <w:sz w:val="24"/>
                <w:szCs w:val="24"/>
              </w:rPr>
              <w:t>RUS does not support unfair allocation of risk or the burden of excessive insurance coverage.</w:t>
            </w:r>
          </w:p>
          <w:p w:rsidR="00BB26B5" w:rsidRPr="00F652D9" w:rsidRDefault="00BB26B5" w:rsidP="00F652D9">
            <w:pPr>
              <w:numPr>
                <w:ilvl w:val="0"/>
                <w:numId w:val="2"/>
              </w:numPr>
              <w:rPr>
                <w:sz w:val="24"/>
                <w:szCs w:val="24"/>
              </w:rPr>
            </w:pPr>
            <w:r w:rsidRPr="00F652D9">
              <w:rPr>
                <w:sz w:val="24"/>
                <w:szCs w:val="24"/>
              </w:rPr>
              <w:t>Certificate of Owner’s Attorney - Exhibit GC-A, to be completed by Owner’s attorney prior to submittal to Rural Development for concurrence in Agreement.</w:t>
            </w:r>
          </w:p>
          <w:p w:rsidR="009C6CBB" w:rsidRPr="00F652D9" w:rsidRDefault="009C6CBB" w:rsidP="00F652D9">
            <w:pPr>
              <w:numPr>
                <w:ilvl w:val="0"/>
                <w:numId w:val="2"/>
              </w:numPr>
              <w:rPr>
                <w:sz w:val="24"/>
                <w:szCs w:val="24"/>
              </w:rPr>
            </w:pPr>
            <w:r w:rsidRPr="00F652D9">
              <w:rPr>
                <w:sz w:val="24"/>
                <w:szCs w:val="24"/>
              </w:rPr>
              <w:t xml:space="preserve">Any additional special conditions added by Engineer must be added in a separate section.  </w:t>
            </w:r>
          </w:p>
        </w:tc>
      </w:tr>
      <w:tr w:rsidR="00194E39" w:rsidRPr="00F652D9" w:rsidTr="00233D49">
        <w:tblPrEx>
          <w:tblCellMar>
            <w:top w:w="0" w:type="dxa"/>
            <w:bottom w:w="0" w:type="dxa"/>
          </w:tblCellMar>
        </w:tblPrEx>
        <w:trPr>
          <w:cantSplit/>
        </w:trPr>
        <w:tc>
          <w:tcPr>
            <w:tcW w:w="2376" w:type="dxa"/>
            <w:tcBorders>
              <w:top w:val="single" w:sz="6" w:space="0" w:color="auto"/>
              <w:left w:val="nil"/>
              <w:bottom w:val="single" w:sz="6" w:space="0" w:color="auto"/>
              <w:right w:val="nil"/>
            </w:tcBorders>
          </w:tcPr>
          <w:p w:rsidR="00194E39" w:rsidRPr="00F652D9" w:rsidRDefault="00194E39" w:rsidP="00F652D9">
            <w:pPr>
              <w:numPr>
                <w:ilvl w:val="12"/>
                <w:numId w:val="0"/>
              </w:numPr>
              <w:rPr>
                <w:sz w:val="24"/>
                <w:szCs w:val="24"/>
              </w:rPr>
            </w:pPr>
            <w:r w:rsidRPr="00F652D9">
              <w:rPr>
                <w:sz w:val="24"/>
                <w:szCs w:val="24"/>
              </w:rPr>
              <w:lastRenderedPageBreak/>
              <w:t>Performance Bond</w:t>
            </w:r>
          </w:p>
        </w:tc>
        <w:tc>
          <w:tcPr>
            <w:tcW w:w="1530" w:type="dxa"/>
            <w:tcBorders>
              <w:top w:val="single" w:sz="6" w:space="0" w:color="auto"/>
              <w:left w:val="nil"/>
              <w:bottom w:val="single" w:sz="6" w:space="0" w:color="auto"/>
              <w:right w:val="nil"/>
            </w:tcBorders>
          </w:tcPr>
          <w:p w:rsidR="00194E39" w:rsidRPr="00F652D9" w:rsidRDefault="00194E39" w:rsidP="00F652D9">
            <w:pPr>
              <w:numPr>
                <w:ilvl w:val="12"/>
                <w:numId w:val="0"/>
              </w:numPr>
              <w:rPr>
                <w:sz w:val="24"/>
                <w:szCs w:val="24"/>
              </w:rPr>
            </w:pPr>
            <w:r w:rsidRPr="00F652D9">
              <w:rPr>
                <w:sz w:val="24"/>
                <w:szCs w:val="24"/>
              </w:rPr>
              <w:t>C-610 (07)</w:t>
            </w:r>
          </w:p>
        </w:tc>
        <w:tc>
          <w:tcPr>
            <w:tcW w:w="5652" w:type="dxa"/>
            <w:tcBorders>
              <w:top w:val="single" w:sz="6" w:space="0" w:color="auto"/>
              <w:left w:val="nil"/>
              <w:bottom w:val="single" w:sz="6" w:space="0" w:color="auto"/>
              <w:right w:val="nil"/>
            </w:tcBorders>
          </w:tcPr>
          <w:p w:rsidR="00194E39" w:rsidRPr="00F652D9" w:rsidRDefault="00194E39" w:rsidP="00F652D9">
            <w:pPr>
              <w:numPr>
                <w:ilvl w:val="0"/>
                <w:numId w:val="2"/>
              </w:numPr>
              <w:rPr>
                <w:sz w:val="24"/>
                <w:szCs w:val="24"/>
              </w:rPr>
            </w:pPr>
            <w:r w:rsidRPr="00F652D9">
              <w:rPr>
                <w:sz w:val="24"/>
                <w:szCs w:val="24"/>
              </w:rPr>
              <w:t>Use EJCDC form C-610 (07), “Performance Bond.”</w:t>
            </w:r>
          </w:p>
          <w:p w:rsidR="00194E39" w:rsidRPr="00F652D9" w:rsidRDefault="00194E39" w:rsidP="00F652D9">
            <w:pPr>
              <w:numPr>
                <w:ilvl w:val="0"/>
                <w:numId w:val="2"/>
              </w:numPr>
              <w:rPr>
                <w:sz w:val="24"/>
                <w:szCs w:val="24"/>
              </w:rPr>
            </w:pPr>
            <w:r w:rsidRPr="00F652D9">
              <w:rPr>
                <w:sz w:val="24"/>
                <w:szCs w:val="24"/>
              </w:rPr>
              <w:t>Must be full amount of Contract.</w:t>
            </w:r>
          </w:p>
          <w:p w:rsidR="00194E39" w:rsidRPr="00F652D9" w:rsidRDefault="00194E39" w:rsidP="00F652D9">
            <w:pPr>
              <w:numPr>
                <w:ilvl w:val="0"/>
                <w:numId w:val="2"/>
              </w:numPr>
              <w:rPr>
                <w:sz w:val="24"/>
                <w:szCs w:val="24"/>
              </w:rPr>
            </w:pPr>
            <w:r w:rsidRPr="00F652D9">
              <w:rPr>
                <w:sz w:val="24"/>
                <w:szCs w:val="24"/>
              </w:rPr>
              <w:t xml:space="preserve">Surety must be listed in TC-570, have adequate bonding capacity, and be licensed to do business in the State </w:t>
            </w:r>
            <w:r w:rsidR="009D68BD" w:rsidRPr="00F652D9">
              <w:rPr>
                <w:sz w:val="24"/>
                <w:szCs w:val="24"/>
              </w:rPr>
              <w:t xml:space="preserve">or other jurisdiction </w:t>
            </w:r>
            <w:r w:rsidRPr="00F652D9">
              <w:rPr>
                <w:sz w:val="24"/>
                <w:szCs w:val="24"/>
              </w:rPr>
              <w:t>where project is located.</w:t>
            </w:r>
          </w:p>
        </w:tc>
      </w:tr>
      <w:tr w:rsidR="00194E39" w:rsidRPr="00F652D9" w:rsidTr="00233D49">
        <w:tblPrEx>
          <w:tblCellMar>
            <w:top w:w="0" w:type="dxa"/>
            <w:bottom w:w="0" w:type="dxa"/>
          </w:tblCellMar>
        </w:tblPrEx>
        <w:trPr>
          <w:cantSplit/>
        </w:trPr>
        <w:tc>
          <w:tcPr>
            <w:tcW w:w="2376" w:type="dxa"/>
            <w:tcBorders>
              <w:top w:val="single" w:sz="6" w:space="0" w:color="auto"/>
              <w:left w:val="nil"/>
              <w:bottom w:val="single" w:sz="6" w:space="0" w:color="auto"/>
              <w:right w:val="nil"/>
            </w:tcBorders>
          </w:tcPr>
          <w:p w:rsidR="00194E39" w:rsidRPr="00F652D9" w:rsidRDefault="00194E39" w:rsidP="00F652D9">
            <w:pPr>
              <w:numPr>
                <w:ilvl w:val="12"/>
                <w:numId w:val="0"/>
              </w:numPr>
              <w:rPr>
                <w:sz w:val="24"/>
                <w:szCs w:val="24"/>
              </w:rPr>
            </w:pPr>
            <w:r w:rsidRPr="00F652D9">
              <w:rPr>
                <w:sz w:val="24"/>
                <w:szCs w:val="24"/>
              </w:rPr>
              <w:t>Payment Bond</w:t>
            </w:r>
          </w:p>
        </w:tc>
        <w:tc>
          <w:tcPr>
            <w:tcW w:w="1530" w:type="dxa"/>
            <w:tcBorders>
              <w:top w:val="single" w:sz="6" w:space="0" w:color="auto"/>
              <w:left w:val="nil"/>
              <w:bottom w:val="single" w:sz="6" w:space="0" w:color="auto"/>
              <w:right w:val="nil"/>
            </w:tcBorders>
          </w:tcPr>
          <w:p w:rsidR="00194E39" w:rsidRPr="00F652D9" w:rsidRDefault="00194E39" w:rsidP="00F652D9">
            <w:pPr>
              <w:numPr>
                <w:ilvl w:val="12"/>
                <w:numId w:val="0"/>
              </w:numPr>
              <w:rPr>
                <w:sz w:val="24"/>
                <w:szCs w:val="24"/>
              </w:rPr>
            </w:pPr>
            <w:r w:rsidRPr="00F652D9">
              <w:rPr>
                <w:sz w:val="24"/>
                <w:szCs w:val="24"/>
              </w:rPr>
              <w:t xml:space="preserve">C-615 (07) </w:t>
            </w:r>
          </w:p>
        </w:tc>
        <w:tc>
          <w:tcPr>
            <w:tcW w:w="5652" w:type="dxa"/>
            <w:tcBorders>
              <w:top w:val="single" w:sz="6" w:space="0" w:color="auto"/>
              <w:left w:val="nil"/>
              <w:bottom w:val="single" w:sz="6" w:space="0" w:color="auto"/>
              <w:right w:val="nil"/>
            </w:tcBorders>
          </w:tcPr>
          <w:p w:rsidR="00194E39" w:rsidRPr="00F652D9" w:rsidRDefault="00194E39" w:rsidP="00F652D9">
            <w:pPr>
              <w:numPr>
                <w:ilvl w:val="0"/>
                <w:numId w:val="2"/>
              </w:numPr>
              <w:rPr>
                <w:sz w:val="24"/>
                <w:szCs w:val="24"/>
              </w:rPr>
            </w:pPr>
            <w:r w:rsidRPr="00F652D9">
              <w:rPr>
                <w:sz w:val="24"/>
                <w:szCs w:val="24"/>
              </w:rPr>
              <w:t xml:space="preserve">Use EJCDC form C-615 (07), “Payment Bond” or alternate payment bond prepared by EJCDC, including C-615-A.  </w:t>
            </w:r>
          </w:p>
          <w:p w:rsidR="00194E39" w:rsidRPr="00F652D9" w:rsidRDefault="00194E39" w:rsidP="00F652D9">
            <w:pPr>
              <w:numPr>
                <w:ilvl w:val="0"/>
                <w:numId w:val="2"/>
              </w:numPr>
              <w:rPr>
                <w:sz w:val="24"/>
                <w:szCs w:val="24"/>
              </w:rPr>
            </w:pPr>
            <w:r w:rsidRPr="00F652D9">
              <w:rPr>
                <w:sz w:val="24"/>
                <w:szCs w:val="24"/>
              </w:rPr>
              <w:t>Must be full amount of Contract.</w:t>
            </w:r>
          </w:p>
          <w:p w:rsidR="00194E39" w:rsidRPr="00F652D9" w:rsidRDefault="00194E39" w:rsidP="00F652D9">
            <w:pPr>
              <w:numPr>
                <w:ilvl w:val="0"/>
                <w:numId w:val="2"/>
              </w:numPr>
              <w:rPr>
                <w:sz w:val="24"/>
                <w:szCs w:val="24"/>
              </w:rPr>
            </w:pPr>
            <w:r w:rsidRPr="00F652D9">
              <w:rPr>
                <w:sz w:val="24"/>
                <w:szCs w:val="24"/>
              </w:rPr>
              <w:t xml:space="preserve">Surety must be listed in TC-570, have adequate bonding capacity, and be licensed to do business in the </w:t>
            </w:r>
            <w:r w:rsidR="009D68BD" w:rsidRPr="00F652D9">
              <w:rPr>
                <w:sz w:val="24"/>
                <w:szCs w:val="24"/>
              </w:rPr>
              <w:t xml:space="preserve">State or other jurisdiction </w:t>
            </w:r>
            <w:r w:rsidRPr="00F652D9">
              <w:rPr>
                <w:sz w:val="24"/>
                <w:szCs w:val="24"/>
              </w:rPr>
              <w:t>where project is located.</w:t>
            </w:r>
          </w:p>
        </w:tc>
      </w:tr>
      <w:tr w:rsidR="00194E39" w:rsidRPr="00F652D9" w:rsidTr="00233D49">
        <w:tblPrEx>
          <w:tblCellMar>
            <w:top w:w="0" w:type="dxa"/>
            <w:bottom w:w="0" w:type="dxa"/>
          </w:tblCellMar>
        </w:tblPrEx>
        <w:trPr>
          <w:cantSplit/>
        </w:trPr>
        <w:tc>
          <w:tcPr>
            <w:tcW w:w="2376" w:type="dxa"/>
            <w:tcBorders>
              <w:top w:val="single" w:sz="6" w:space="0" w:color="auto"/>
              <w:left w:val="nil"/>
              <w:bottom w:val="single" w:sz="6" w:space="0" w:color="auto"/>
              <w:right w:val="nil"/>
            </w:tcBorders>
          </w:tcPr>
          <w:p w:rsidR="00194E39" w:rsidRPr="00F652D9" w:rsidRDefault="00194E39" w:rsidP="00F652D9">
            <w:pPr>
              <w:numPr>
                <w:ilvl w:val="12"/>
                <w:numId w:val="0"/>
              </w:numPr>
              <w:rPr>
                <w:sz w:val="24"/>
                <w:szCs w:val="24"/>
              </w:rPr>
            </w:pPr>
            <w:r w:rsidRPr="00F652D9">
              <w:rPr>
                <w:sz w:val="24"/>
                <w:szCs w:val="24"/>
              </w:rPr>
              <w:t>Application for Payment</w:t>
            </w:r>
          </w:p>
        </w:tc>
        <w:tc>
          <w:tcPr>
            <w:tcW w:w="1530" w:type="dxa"/>
            <w:tcBorders>
              <w:top w:val="single" w:sz="6" w:space="0" w:color="auto"/>
              <w:left w:val="nil"/>
              <w:bottom w:val="single" w:sz="6" w:space="0" w:color="auto"/>
              <w:right w:val="nil"/>
            </w:tcBorders>
          </w:tcPr>
          <w:p w:rsidR="00194E39" w:rsidRPr="00F652D9" w:rsidRDefault="00194E39" w:rsidP="00F652D9">
            <w:pPr>
              <w:numPr>
                <w:ilvl w:val="12"/>
                <w:numId w:val="0"/>
              </w:numPr>
              <w:rPr>
                <w:sz w:val="24"/>
                <w:szCs w:val="24"/>
              </w:rPr>
            </w:pPr>
            <w:r w:rsidRPr="00F652D9">
              <w:rPr>
                <w:sz w:val="24"/>
                <w:szCs w:val="24"/>
              </w:rPr>
              <w:t>C-620 (07)</w:t>
            </w:r>
          </w:p>
        </w:tc>
        <w:tc>
          <w:tcPr>
            <w:tcW w:w="5652" w:type="dxa"/>
            <w:tcBorders>
              <w:top w:val="single" w:sz="6" w:space="0" w:color="auto"/>
              <w:left w:val="nil"/>
              <w:bottom w:val="single" w:sz="6" w:space="0" w:color="auto"/>
              <w:right w:val="nil"/>
            </w:tcBorders>
          </w:tcPr>
          <w:p w:rsidR="00194E39" w:rsidRPr="00F652D9" w:rsidRDefault="00194E39" w:rsidP="00F652D9">
            <w:pPr>
              <w:numPr>
                <w:ilvl w:val="0"/>
                <w:numId w:val="2"/>
              </w:numPr>
              <w:rPr>
                <w:sz w:val="24"/>
                <w:szCs w:val="24"/>
              </w:rPr>
            </w:pPr>
            <w:r w:rsidRPr="00F652D9">
              <w:rPr>
                <w:sz w:val="24"/>
                <w:szCs w:val="24"/>
              </w:rPr>
              <w:t xml:space="preserve">Use EJCDC form C-620 (07), “Application for Payment.”  </w:t>
            </w:r>
          </w:p>
          <w:p w:rsidR="00194E39" w:rsidRPr="00F652D9" w:rsidRDefault="00194E39" w:rsidP="00F652D9">
            <w:pPr>
              <w:numPr>
                <w:ilvl w:val="0"/>
                <w:numId w:val="2"/>
              </w:numPr>
              <w:rPr>
                <w:sz w:val="24"/>
                <w:szCs w:val="24"/>
              </w:rPr>
            </w:pPr>
            <w:r w:rsidRPr="00F652D9">
              <w:rPr>
                <w:sz w:val="24"/>
                <w:szCs w:val="24"/>
              </w:rPr>
              <w:t>Must retain signature blocks for Owner’s Approval and Agency Concurrence.  C-620 is pre-approved for use under 7 CFR 1780.76 (e).</w:t>
            </w:r>
          </w:p>
          <w:p w:rsidR="00194E39" w:rsidRPr="00F652D9" w:rsidRDefault="00194E39" w:rsidP="00F652D9">
            <w:pPr>
              <w:numPr>
                <w:ilvl w:val="0"/>
                <w:numId w:val="2"/>
              </w:numPr>
              <w:rPr>
                <w:sz w:val="24"/>
                <w:szCs w:val="24"/>
              </w:rPr>
            </w:pPr>
            <w:r w:rsidRPr="00F652D9">
              <w:rPr>
                <w:sz w:val="24"/>
                <w:szCs w:val="24"/>
              </w:rPr>
              <w:t>It is anticipated that an attachment to the Application for Payment for the detailed tracking of quantities, materials stored, etc. will be developed by the Engineer and Contractor.</w:t>
            </w:r>
          </w:p>
          <w:p w:rsidR="00194E39" w:rsidRPr="00F652D9" w:rsidRDefault="00194E39" w:rsidP="00F652D9">
            <w:pPr>
              <w:numPr>
                <w:ilvl w:val="0"/>
                <w:numId w:val="2"/>
              </w:numPr>
              <w:rPr>
                <w:sz w:val="24"/>
                <w:szCs w:val="24"/>
              </w:rPr>
            </w:pPr>
            <w:r w:rsidRPr="00F652D9">
              <w:rPr>
                <w:sz w:val="24"/>
                <w:szCs w:val="24"/>
              </w:rPr>
              <w:t>Work added by Change Order will not be considered for payment until Change Order has Agency concurrence.</w:t>
            </w:r>
          </w:p>
          <w:p w:rsidR="00194E39" w:rsidRPr="00F652D9" w:rsidRDefault="00194E39" w:rsidP="00F652D9">
            <w:pPr>
              <w:numPr>
                <w:ilvl w:val="0"/>
                <w:numId w:val="2"/>
              </w:numPr>
              <w:rPr>
                <w:sz w:val="24"/>
                <w:szCs w:val="24"/>
              </w:rPr>
            </w:pPr>
            <w:r w:rsidRPr="00F652D9">
              <w:rPr>
                <w:sz w:val="24"/>
                <w:szCs w:val="24"/>
              </w:rPr>
              <w:t>Quantity Completed on Final Application for Payment must equal final adjusted contract quantities on unit price contracts.</w:t>
            </w:r>
          </w:p>
          <w:p w:rsidR="00194E39" w:rsidRPr="00F652D9" w:rsidRDefault="00194E39" w:rsidP="00F652D9">
            <w:pPr>
              <w:numPr>
                <w:ilvl w:val="0"/>
                <w:numId w:val="2"/>
              </w:numPr>
              <w:rPr>
                <w:sz w:val="24"/>
                <w:szCs w:val="24"/>
              </w:rPr>
            </w:pPr>
            <w:r w:rsidRPr="00F652D9">
              <w:rPr>
                <w:sz w:val="24"/>
                <w:szCs w:val="24"/>
              </w:rPr>
              <w:t>In addition to copies customarily provided for Owner, Contractor, Engineer, and others, an executed copy with all attachments will be provided for Rural Development use.</w:t>
            </w:r>
          </w:p>
        </w:tc>
      </w:tr>
      <w:tr w:rsidR="00194E39" w:rsidRPr="00F652D9" w:rsidTr="00233D49">
        <w:tblPrEx>
          <w:tblCellMar>
            <w:top w:w="0" w:type="dxa"/>
            <w:bottom w:w="0" w:type="dxa"/>
          </w:tblCellMar>
        </w:tblPrEx>
        <w:trPr>
          <w:cantSplit/>
        </w:trPr>
        <w:tc>
          <w:tcPr>
            <w:tcW w:w="2376" w:type="dxa"/>
            <w:tcBorders>
              <w:top w:val="single" w:sz="6" w:space="0" w:color="auto"/>
              <w:left w:val="nil"/>
              <w:bottom w:val="single" w:sz="6" w:space="0" w:color="auto"/>
              <w:right w:val="nil"/>
            </w:tcBorders>
          </w:tcPr>
          <w:p w:rsidR="00194E39" w:rsidRPr="00F652D9" w:rsidRDefault="00194E39" w:rsidP="00F652D9">
            <w:pPr>
              <w:rPr>
                <w:sz w:val="24"/>
                <w:szCs w:val="24"/>
              </w:rPr>
            </w:pPr>
            <w:r w:rsidRPr="00F652D9">
              <w:rPr>
                <w:sz w:val="24"/>
                <w:szCs w:val="24"/>
              </w:rPr>
              <w:t>Change Order</w:t>
            </w:r>
          </w:p>
        </w:tc>
        <w:tc>
          <w:tcPr>
            <w:tcW w:w="1530" w:type="dxa"/>
            <w:tcBorders>
              <w:top w:val="single" w:sz="6" w:space="0" w:color="auto"/>
              <w:left w:val="nil"/>
              <w:bottom w:val="single" w:sz="6" w:space="0" w:color="auto"/>
              <w:right w:val="nil"/>
            </w:tcBorders>
          </w:tcPr>
          <w:p w:rsidR="00194E39" w:rsidRPr="00F652D9" w:rsidRDefault="00194E39" w:rsidP="00F652D9">
            <w:pPr>
              <w:rPr>
                <w:sz w:val="24"/>
                <w:szCs w:val="24"/>
              </w:rPr>
            </w:pPr>
            <w:r w:rsidRPr="00F652D9">
              <w:rPr>
                <w:sz w:val="24"/>
                <w:szCs w:val="24"/>
              </w:rPr>
              <w:t>C-941 (07)</w:t>
            </w:r>
          </w:p>
        </w:tc>
        <w:tc>
          <w:tcPr>
            <w:tcW w:w="5652" w:type="dxa"/>
            <w:tcBorders>
              <w:top w:val="single" w:sz="6" w:space="0" w:color="auto"/>
              <w:left w:val="nil"/>
              <w:bottom w:val="single" w:sz="6" w:space="0" w:color="auto"/>
              <w:right w:val="nil"/>
            </w:tcBorders>
          </w:tcPr>
          <w:p w:rsidR="00194E39" w:rsidRPr="00F652D9" w:rsidRDefault="00194E39" w:rsidP="00F652D9">
            <w:pPr>
              <w:numPr>
                <w:ilvl w:val="0"/>
                <w:numId w:val="2"/>
              </w:numPr>
              <w:rPr>
                <w:sz w:val="24"/>
                <w:szCs w:val="24"/>
              </w:rPr>
            </w:pPr>
            <w:r w:rsidRPr="00F652D9">
              <w:rPr>
                <w:sz w:val="24"/>
                <w:szCs w:val="24"/>
              </w:rPr>
              <w:t>Use EJCDC form C-941 (07), “Change Order.”</w:t>
            </w:r>
          </w:p>
          <w:p w:rsidR="00194E39" w:rsidRPr="00F652D9" w:rsidRDefault="00194E39" w:rsidP="00F652D9">
            <w:pPr>
              <w:numPr>
                <w:ilvl w:val="0"/>
                <w:numId w:val="2"/>
              </w:numPr>
              <w:rPr>
                <w:sz w:val="24"/>
                <w:szCs w:val="24"/>
              </w:rPr>
            </w:pPr>
            <w:r w:rsidRPr="00F652D9">
              <w:rPr>
                <w:sz w:val="24"/>
                <w:szCs w:val="24"/>
              </w:rPr>
              <w:t>Must retain signature block for Agency Concurrence.  C-941 is pre-approved for use under 7 CFR 1780.76 (h) (2).</w:t>
            </w:r>
          </w:p>
          <w:p w:rsidR="00194E39" w:rsidRPr="00F652D9" w:rsidRDefault="00194E39" w:rsidP="00F652D9">
            <w:pPr>
              <w:numPr>
                <w:ilvl w:val="0"/>
                <w:numId w:val="2"/>
              </w:numPr>
              <w:rPr>
                <w:sz w:val="24"/>
                <w:szCs w:val="24"/>
              </w:rPr>
            </w:pPr>
            <w:r w:rsidRPr="00F652D9">
              <w:rPr>
                <w:sz w:val="24"/>
                <w:szCs w:val="24"/>
              </w:rPr>
              <w:t xml:space="preserve">In addition to copies customarily provided for Owner, Contractor, Engineer, </w:t>
            </w:r>
            <w:r w:rsidR="009D68BD" w:rsidRPr="00F652D9">
              <w:rPr>
                <w:sz w:val="24"/>
                <w:szCs w:val="24"/>
              </w:rPr>
              <w:t xml:space="preserve">and </w:t>
            </w:r>
            <w:r w:rsidRPr="00F652D9">
              <w:rPr>
                <w:sz w:val="24"/>
                <w:szCs w:val="24"/>
              </w:rPr>
              <w:t>others, two executed copies will be provided for Rural Development use.</w:t>
            </w:r>
          </w:p>
        </w:tc>
      </w:tr>
      <w:tr w:rsidR="00194E39" w:rsidRPr="00F652D9" w:rsidTr="00233D49">
        <w:tblPrEx>
          <w:tblCellMar>
            <w:top w:w="0" w:type="dxa"/>
            <w:bottom w:w="0" w:type="dxa"/>
          </w:tblCellMar>
        </w:tblPrEx>
        <w:trPr>
          <w:cantSplit/>
        </w:trPr>
        <w:tc>
          <w:tcPr>
            <w:tcW w:w="2376" w:type="dxa"/>
            <w:tcBorders>
              <w:top w:val="single" w:sz="6" w:space="0" w:color="auto"/>
              <w:left w:val="nil"/>
              <w:bottom w:val="single" w:sz="6" w:space="0" w:color="auto"/>
              <w:right w:val="nil"/>
            </w:tcBorders>
          </w:tcPr>
          <w:p w:rsidR="00194E39" w:rsidRPr="00F652D9" w:rsidRDefault="00194E39" w:rsidP="00F652D9">
            <w:pPr>
              <w:numPr>
                <w:ilvl w:val="12"/>
                <w:numId w:val="0"/>
              </w:numPr>
              <w:rPr>
                <w:sz w:val="24"/>
                <w:szCs w:val="24"/>
              </w:rPr>
            </w:pPr>
            <w:r w:rsidRPr="00F652D9">
              <w:rPr>
                <w:sz w:val="24"/>
                <w:szCs w:val="24"/>
              </w:rPr>
              <w:lastRenderedPageBreak/>
              <w:t>Notice to Proceed</w:t>
            </w:r>
          </w:p>
        </w:tc>
        <w:tc>
          <w:tcPr>
            <w:tcW w:w="1530" w:type="dxa"/>
            <w:tcBorders>
              <w:top w:val="single" w:sz="6" w:space="0" w:color="auto"/>
              <w:left w:val="nil"/>
              <w:bottom w:val="single" w:sz="6" w:space="0" w:color="auto"/>
              <w:right w:val="nil"/>
            </w:tcBorders>
          </w:tcPr>
          <w:p w:rsidR="00194E39" w:rsidRPr="00F652D9" w:rsidRDefault="00194E39" w:rsidP="00F652D9">
            <w:pPr>
              <w:numPr>
                <w:ilvl w:val="12"/>
                <w:numId w:val="0"/>
              </w:numPr>
              <w:rPr>
                <w:sz w:val="24"/>
                <w:szCs w:val="24"/>
              </w:rPr>
            </w:pPr>
            <w:r w:rsidRPr="00F652D9">
              <w:rPr>
                <w:sz w:val="24"/>
                <w:szCs w:val="24"/>
              </w:rPr>
              <w:t>C-550 (07)</w:t>
            </w:r>
          </w:p>
        </w:tc>
        <w:tc>
          <w:tcPr>
            <w:tcW w:w="5652" w:type="dxa"/>
            <w:tcBorders>
              <w:top w:val="single" w:sz="6" w:space="0" w:color="auto"/>
              <w:left w:val="nil"/>
              <w:bottom w:val="single" w:sz="6" w:space="0" w:color="auto"/>
              <w:right w:val="nil"/>
            </w:tcBorders>
          </w:tcPr>
          <w:p w:rsidR="00194E39" w:rsidRPr="00F652D9" w:rsidRDefault="00194E39" w:rsidP="00F652D9">
            <w:pPr>
              <w:numPr>
                <w:ilvl w:val="0"/>
                <w:numId w:val="2"/>
              </w:numPr>
              <w:rPr>
                <w:sz w:val="24"/>
                <w:szCs w:val="24"/>
              </w:rPr>
            </w:pPr>
            <w:r w:rsidRPr="00F652D9">
              <w:rPr>
                <w:sz w:val="24"/>
                <w:szCs w:val="24"/>
              </w:rPr>
              <w:t>Use EJCDC form C-550 (07), “Notice to Proceed.”</w:t>
            </w:r>
          </w:p>
          <w:p w:rsidR="00194E39" w:rsidRPr="00F652D9" w:rsidRDefault="00194E39" w:rsidP="00F652D9">
            <w:pPr>
              <w:numPr>
                <w:ilvl w:val="0"/>
                <w:numId w:val="2"/>
              </w:numPr>
              <w:rPr>
                <w:sz w:val="24"/>
                <w:szCs w:val="24"/>
              </w:rPr>
            </w:pPr>
            <w:r w:rsidRPr="00F652D9">
              <w:rPr>
                <w:sz w:val="24"/>
                <w:szCs w:val="24"/>
              </w:rPr>
              <w:t>Executed copy will be provided to Rural Development.</w:t>
            </w:r>
          </w:p>
        </w:tc>
      </w:tr>
      <w:tr w:rsidR="00194E39" w:rsidRPr="00F652D9" w:rsidTr="00233D49">
        <w:tblPrEx>
          <w:tblCellMar>
            <w:top w:w="0" w:type="dxa"/>
            <w:bottom w:w="0" w:type="dxa"/>
          </w:tblCellMar>
        </w:tblPrEx>
        <w:trPr>
          <w:cantSplit/>
        </w:trPr>
        <w:tc>
          <w:tcPr>
            <w:tcW w:w="2376" w:type="dxa"/>
            <w:tcBorders>
              <w:top w:val="single" w:sz="6" w:space="0" w:color="auto"/>
              <w:left w:val="nil"/>
              <w:bottom w:val="single" w:sz="6" w:space="0" w:color="auto"/>
              <w:right w:val="nil"/>
            </w:tcBorders>
          </w:tcPr>
          <w:p w:rsidR="00194E39" w:rsidRPr="00F652D9" w:rsidRDefault="00194E39" w:rsidP="00F652D9">
            <w:pPr>
              <w:numPr>
                <w:ilvl w:val="12"/>
                <w:numId w:val="0"/>
              </w:numPr>
              <w:rPr>
                <w:sz w:val="24"/>
                <w:szCs w:val="24"/>
              </w:rPr>
            </w:pPr>
            <w:r w:rsidRPr="00F652D9">
              <w:rPr>
                <w:sz w:val="24"/>
                <w:szCs w:val="24"/>
              </w:rPr>
              <w:t>Certificate of Substantial Completion</w:t>
            </w:r>
          </w:p>
        </w:tc>
        <w:tc>
          <w:tcPr>
            <w:tcW w:w="1530" w:type="dxa"/>
            <w:tcBorders>
              <w:top w:val="single" w:sz="6" w:space="0" w:color="auto"/>
              <w:left w:val="nil"/>
              <w:bottom w:val="single" w:sz="6" w:space="0" w:color="auto"/>
              <w:right w:val="nil"/>
            </w:tcBorders>
          </w:tcPr>
          <w:p w:rsidR="00194E39" w:rsidRPr="00F652D9" w:rsidRDefault="00194E39" w:rsidP="00F652D9">
            <w:pPr>
              <w:numPr>
                <w:ilvl w:val="12"/>
                <w:numId w:val="0"/>
              </w:numPr>
              <w:rPr>
                <w:sz w:val="24"/>
                <w:szCs w:val="24"/>
              </w:rPr>
            </w:pPr>
            <w:r w:rsidRPr="00F652D9">
              <w:rPr>
                <w:sz w:val="24"/>
                <w:szCs w:val="24"/>
              </w:rPr>
              <w:t>C-625 (07)</w:t>
            </w:r>
          </w:p>
        </w:tc>
        <w:tc>
          <w:tcPr>
            <w:tcW w:w="5652" w:type="dxa"/>
            <w:tcBorders>
              <w:top w:val="single" w:sz="6" w:space="0" w:color="auto"/>
              <w:left w:val="nil"/>
              <w:bottom w:val="single" w:sz="6" w:space="0" w:color="auto"/>
              <w:right w:val="nil"/>
            </w:tcBorders>
          </w:tcPr>
          <w:p w:rsidR="00194E39" w:rsidRPr="00F652D9" w:rsidRDefault="00194E39" w:rsidP="00F652D9">
            <w:pPr>
              <w:numPr>
                <w:ilvl w:val="0"/>
                <w:numId w:val="2"/>
              </w:numPr>
              <w:rPr>
                <w:sz w:val="24"/>
                <w:szCs w:val="24"/>
              </w:rPr>
            </w:pPr>
            <w:r w:rsidRPr="00F652D9">
              <w:rPr>
                <w:sz w:val="24"/>
                <w:szCs w:val="24"/>
              </w:rPr>
              <w:t>Use EJCDC form C-625 (07), “Certificate of Substantial Completion.”</w:t>
            </w:r>
          </w:p>
          <w:p w:rsidR="009C6CBB" w:rsidRPr="00F652D9" w:rsidRDefault="00194E39" w:rsidP="00F652D9">
            <w:pPr>
              <w:numPr>
                <w:ilvl w:val="0"/>
                <w:numId w:val="2"/>
              </w:numPr>
              <w:rPr>
                <w:sz w:val="24"/>
                <w:szCs w:val="24"/>
              </w:rPr>
            </w:pPr>
            <w:r w:rsidRPr="00F652D9">
              <w:rPr>
                <w:sz w:val="24"/>
                <w:szCs w:val="24"/>
              </w:rPr>
              <w:t>Executed copy will be provided to Rural Development.</w:t>
            </w:r>
          </w:p>
        </w:tc>
      </w:tr>
    </w:tbl>
    <w:p w:rsidR="00194E39" w:rsidRPr="00F652D9" w:rsidRDefault="00194E39" w:rsidP="00F652D9">
      <w:pPr>
        <w:rPr>
          <w:sz w:val="24"/>
          <w:szCs w:val="24"/>
        </w:rPr>
      </w:pPr>
    </w:p>
    <w:p w:rsidR="00194E39" w:rsidRPr="00F652D9" w:rsidRDefault="00194E39" w:rsidP="00F652D9">
      <w:pPr>
        <w:rPr>
          <w:sz w:val="24"/>
          <w:szCs w:val="24"/>
        </w:rPr>
      </w:pPr>
    </w:p>
    <w:p w:rsidR="00194E39" w:rsidRPr="00F652D9" w:rsidRDefault="00194E39" w:rsidP="00F652D9">
      <w:pPr>
        <w:rPr>
          <w:sz w:val="24"/>
          <w:szCs w:val="24"/>
        </w:rPr>
      </w:pPr>
      <w:r w:rsidRPr="00F652D9">
        <w:rPr>
          <w:sz w:val="24"/>
          <w:szCs w:val="24"/>
        </w:rPr>
        <w:t xml:space="preserve">In the following attachments, text enclosed in {} indicates a choice is necessary or information must be inserted.  This information must be provided and the {} eliminated prior to submittal to Rural Development for review.  </w:t>
      </w:r>
    </w:p>
    <w:p w:rsidR="00194E39" w:rsidRPr="00F652D9" w:rsidRDefault="00194E39" w:rsidP="00F652D9">
      <w:pPr>
        <w:rPr>
          <w:sz w:val="24"/>
          <w:szCs w:val="24"/>
        </w:rPr>
        <w:sectPr w:rsidR="00194E39" w:rsidRPr="00F652D9" w:rsidSect="00194E39">
          <w:headerReference w:type="even" r:id="rId30"/>
          <w:headerReference w:type="default" r:id="rId31"/>
          <w:footerReference w:type="default" r:id="rId32"/>
          <w:pgSz w:w="12240" w:h="15840" w:code="1"/>
          <w:pgMar w:top="1440" w:right="1440" w:bottom="1440" w:left="1440" w:header="576" w:footer="720" w:gutter="288"/>
          <w:pgNumType w:start="1"/>
          <w:cols w:space="720"/>
        </w:sectPr>
      </w:pPr>
    </w:p>
    <w:p w:rsidR="00DA146C" w:rsidRPr="00F652D9" w:rsidRDefault="00DA146C" w:rsidP="00F652D9">
      <w:pPr>
        <w:rPr>
          <w:sz w:val="24"/>
          <w:szCs w:val="24"/>
        </w:rPr>
      </w:pPr>
    </w:p>
    <w:p w:rsidR="00DA146C" w:rsidRPr="00F652D9" w:rsidRDefault="00DA146C" w:rsidP="00BE5C37">
      <w:pPr>
        <w:jc w:val="center"/>
        <w:rPr>
          <w:b/>
          <w:sz w:val="24"/>
          <w:szCs w:val="24"/>
        </w:rPr>
      </w:pPr>
      <w:r w:rsidRPr="00F652D9">
        <w:rPr>
          <w:b/>
          <w:sz w:val="24"/>
          <w:szCs w:val="24"/>
        </w:rPr>
        <w:t>Advertisement for Bids</w:t>
      </w:r>
    </w:p>
    <w:p w:rsidR="00DA146C" w:rsidRPr="00F652D9" w:rsidRDefault="00DA146C" w:rsidP="00F652D9">
      <w:pPr>
        <w:rPr>
          <w:sz w:val="24"/>
          <w:szCs w:val="24"/>
        </w:rPr>
      </w:pPr>
    </w:p>
    <w:p w:rsidR="00DA146C" w:rsidRPr="00F652D9" w:rsidRDefault="00DA146C" w:rsidP="00F652D9">
      <w:pPr>
        <w:rPr>
          <w:sz w:val="24"/>
          <w:szCs w:val="24"/>
        </w:rPr>
      </w:pPr>
    </w:p>
    <w:p w:rsidR="00DA146C" w:rsidRPr="00F652D9" w:rsidRDefault="00DA146C" w:rsidP="00F652D9">
      <w:pPr>
        <w:rPr>
          <w:sz w:val="24"/>
          <w:szCs w:val="24"/>
        </w:rPr>
      </w:pPr>
      <w:r w:rsidRPr="00F652D9">
        <w:rPr>
          <w:sz w:val="24"/>
          <w:szCs w:val="24"/>
        </w:rPr>
        <w:t>_________________</w:t>
      </w:r>
      <w:r w:rsidR="00A00F19">
        <w:rPr>
          <w:sz w:val="24"/>
          <w:szCs w:val="24"/>
        </w:rPr>
        <w:t>________________</w:t>
      </w:r>
      <w:r w:rsidRPr="00F652D9">
        <w:rPr>
          <w:sz w:val="24"/>
          <w:szCs w:val="24"/>
        </w:rPr>
        <w:t>_</w:t>
      </w:r>
    </w:p>
    <w:p w:rsidR="00DA146C" w:rsidRPr="00F652D9" w:rsidRDefault="00DA146C" w:rsidP="00F652D9">
      <w:pPr>
        <w:rPr>
          <w:sz w:val="24"/>
          <w:szCs w:val="24"/>
        </w:rPr>
      </w:pPr>
      <w:r w:rsidRPr="00F652D9">
        <w:rPr>
          <w:sz w:val="24"/>
          <w:szCs w:val="24"/>
        </w:rPr>
        <w:t>Owner</w:t>
      </w:r>
    </w:p>
    <w:p w:rsidR="00DA146C" w:rsidRPr="00F652D9" w:rsidRDefault="00DA146C" w:rsidP="00F652D9">
      <w:pPr>
        <w:rPr>
          <w:sz w:val="24"/>
          <w:szCs w:val="24"/>
        </w:rPr>
      </w:pPr>
      <w:r w:rsidRPr="00F652D9">
        <w:rPr>
          <w:sz w:val="24"/>
          <w:szCs w:val="24"/>
        </w:rPr>
        <w:t>__________________</w:t>
      </w:r>
      <w:r w:rsidR="00A00F19">
        <w:rPr>
          <w:sz w:val="24"/>
          <w:szCs w:val="24"/>
        </w:rPr>
        <w:softHyphen/>
      </w:r>
      <w:r w:rsidR="00A00F19">
        <w:rPr>
          <w:sz w:val="24"/>
          <w:szCs w:val="24"/>
        </w:rPr>
        <w:softHyphen/>
      </w:r>
      <w:r w:rsidR="00A00F19">
        <w:rPr>
          <w:sz w:val="24"/>
          <w:szCs w:val="24"/>
        </w:rPr>
        <w:softHyphen/>
      </w:r>
      <w:r w:rsidR="00A00F19">
        <w:rPr>
          <w:sz w:val="24"/>
          <w:szCs w:val="24"/>
        </w:rPr>
        <w:softHyphen/>
      </w:r>
      <w:r w:rsidR="00A00F19">
        <w:rPr>
          <w:sz w:val="24"/>
          <w:szCs w:val="24"/>
        </w:rPr>
        <w:softHyphen/>
      </w:r>
      <w:r w:rsidR="00A00F19">
        <w:rPr>
          <w:sz w:val="24"/>
          <w:szCs w:val="24"/>
        </w:rPr>
        <w:softHyphen/>
      </w:r>
      <w:r w:rsidR="00A00F19">
        <w:rPr>
          <w:sz w:val="24"/>
          <w:szCs w:val="24"/>
        </w:rPr>
        <w:softHyphen/>
      </w:r>
      <w:r w:rsidR="00A00F19">
        <w:rPr>
          <w:sz w:val="24"/>
          <w:szCs w:val="24"/>
        </w:rPr>
        <w:softHyphen/>
      </w:r>
      <w:r w:rsidR="00A00F19">
        <w:rPr>
          <w:sz w:val="24"/>
          <w:szCs w:val="24"/>
        </w:rPr>
        <w:softHyphen/>
      </w:r>
      <w:r w:rsidR="00A00F19">
        <w:rPr>
          <w:sz w:val="24"/>
          <w:szCs w:val="24"/>
        </w:rPr>
        <w:softHyphen/>
      </w:r>
      <w:r w:rsidR="00A00F19">
        <w:rPr>
          <w:sz w:val="24"/>
          <w:szCs w:val="24"/>
        </w:rPr>
        <w:softHyphen/>
      </w:r>
      <w:r w:rsidR="00A00F19">
        <w:rPr>
          <w:sz w:val="24"/>
          <w:szCs w:val="24"/>
        </w:rPr>
        <w:softHyphen/>
      </w:r>
      <w:r w:rsidR="00A00F19">
        <w:rPr>
          <w:sz w:val="24"/>
          <w:szCs w:val="24"/>
        </w:rPr>
        <w:softHyphen/>
      </w:r>
      <w:r w:rsidR="00A00F19">
        <w:rPr>
          <w:sz w:val="24"/>
          <w:szCs w:val="24"/>
        </w:rPr>
        <w:softHyphen/>
      </w:r>
      <w:r w:rsidR="00A00F19">
        <w:rPr>
          <w:sz w:val="24"/>
          <w:szCs w:val="24"/>
        </w:rPr>
        <w:softHyphen/>
      </w:r>
      <w:r w:rsidR="00A00F19">
        <w:rPr>
          <w:sz w:val="24"/>
          <w:szCs w:val="24"/>
        </w:rPr>
        <w:softHyphen/>
      </w:r>
      <w:r w:rsidR="00A00F19">
        <w:rPr>
          <w:sz w:val="24"/>
          <w:szCs w:val="24"/>
        </w:rPr>
        <w:softHyphen/>
      </w:r>
      <w:r w:rsidR="00A00F19">
        <w:rPr>
          <w:sz w:val="24"/>
          <w:szCs w:val="24"/>
        </w:rPr>
        <w:softHyphen/>
      </w:r>
      <w:r w:rsidR="00A00F19">
        <w:rPr>
          <w:sz w:val="24"/>
          <w:szCs w:val="24"/>
        </w:rPr>
        <w:softHyphen/>
      </w:r>
      <w:r w:rsidR="00A00F19">
        <w:rPr>
          <w:sz w:val="24"/>
          <w:szCs w:val="24"/>
        </w:rPr>
        <w:softHyphen/>
      </w:r>
      <w:r w:rsidR="00A00F19">
        <w:rPr>
          <w:sz w:val="24"/>
          <w:szCs w:val="24"/>
        </w:rPr>
        <w:softHyphen/>
        <w:t>________________</w:t>
      </w:r>
    </w:p>
    <w:p w:rsidR="00DA146C" w:rsidRPr="00F652D9" w:rsidRDefault="00DA146C" w:rsidP="00F652D9">
      <w:pPr>
        <w:rPr>
          <w:sz w:val="24"/>
          <w:szCs w:val="24"/>
        </w:rPr>
      </w:pPr>
      <w:r w:rsidRPr="00F652D9">
        <w:rPr>
          <w:sz w:val="24"/>
          <w:szCs w:val="24"/>
        </w:rPr>
        <w:t>Address</w:t>
      </w:r>
    </w:p>
    <w:p w:rsidR="00DA146C" w:rsidRPr="00F652D9" w:rsidRDefault="00DA146C" w:rsidP="00F652D9">
      <w:pPr>
        <w:rPr>
          <w:sz w:val="24"/>
          <w:szCs w:val="24"/>
        </w:rPr>
      </w:pPr>
      <w:r w:rsidRPr="00F652D9">
        <w:rPr>
          <w:sz w:val="24"/>
          <w:szCs w:val="24"/>
        </w:rPr>
        <w:t>_________________</w:t>
      </w:r>
      <w:r w:rsidR="00A00F19">
        <w:rPr>
          <w:sz w:val="24"/>
          <w:szCs w:val="24"/>
        </w:rPr>
        <w:t>________________</w:t>
      </w:r>
      <w:r w:rsidRPr="00F652D9">
        <w:rPr>
          <w:sz w:val="24"/>
          <w:szCs w:val="24"/>
        </w:rPr>
        <w:t>_</w:t>
      </w:r>
    </w:p>
    <w:p w:rsidR="00DA146C" w:rsidRPr="00F652D9" w:rsidRDefault="00DA146C" w:rsidP="00F652D9">
      <w:pPr>
        <w:rPr>
          <w:sz w:val="24"/>
          <w:szCs w:val="24"/>
        </w:rPr>
      </w:pPr>
    </w:p>
    <w:p w:rsidR="00DA146C" w:rsidRPr="00F652D9" w:rsidRDefault="00DA146C" w:rsidP="00F652D9">
      <w:pPr>
        <w:rPr>
          <w:sz w:val="24"/>
          <w:szCs w:val="24"/>
        </w:rPr>
      </w:pPr>
      <w:r w:rsidRPr="00F652D9">
        <w:rPr>
          <w:sz w:val="24"/>
          <w:szCs w:val="24"/>
        </w:rPr>
        <w:t>Separate sealed Bids for the construction of (briefly describe nature, scope, and major elements of the Work) ___________________________________________________________________________</w:t>
      </w:r>
    </w:p>
    <w:p w:rsidR="00DA146C" w:rsidRPr="00F652D9" w:rsidRDefault="00DA146C" w:rsidP="00F652D9">
      <w:pPr>
        <w:rPr>
          <w:sz w:val="24"/>
          <w:szCs w:val="24"/>
        </w:rPr>
      </w:pPr>
    </w:p>
    <w:p w:rsidR="00DA146C" w:rsidRPr="00F652D9" w:rsidRDefault="00DA146C" w:rsidP="00F652D9">
      <w:pPr>
        <w:rPr>
          <w:sz w:val="24"/>
          <w:szCs w:val="24"/>
        </w:rPr>
      </w:pPr>
      <w:r w:rsidRPr="00F652D9">
        <w:rPr>
          <w:sz w:val="24"/>
          <w:szCs w:val="24"/>
        </w:rPr>
        <w:t>___________________________________________________________________________</w:t>
      </w:r>
    </w:p>
    <w:p w:rsidR="00DA146C" w:rsidRPr="00F652D9" w:rsidRDefault="00DA146C" w:rsidP="00F652D9">
      <w:pPr>
        <w:rPr>
          <w:sz w:val="24"/>
          <w:szCs w:val="24"/>
        </w:rPr>
      </w:pPr>
    </w:p>
    <w:p w:rsidR="00DA146C" w:rsidRPr="00F652D9" w:rsidRDefault="00DA146C" w:rsidP="00F652D9">
      <w:pPr>
        <w:rPr>
          <w:sz w:val="24"/>
          <w:szCs w:val="24"/>
        </w:rPr>
      </w:pPr>
      <w:r w:rsidRPr="00F652D9">
        <w:rPr>
          <w:sz w:val="24"/>
          <w:szCs w:val="24"/>
        </w:rPr>
        <w:t>___________________________________________________________________________</w:t>
      </w:r>
    </w:p>
    <w:p w:rsidR="00DA146C" w:rsidRPr="00F652D9" w:rsidRDefault="00DA146C" w:rsidP="00F652D9">
      <w:pPr>
        <w:rPr>
          <w:sz w:val="24"/>
          <w:szCs w:val="24"/>
        </w:rPr>
      </w:pPr>
    </w:p>
    <w:p w:rsidR="00DA146C" w:rsidRPr="00F652D9" w:rsidRDefault="00DA146C" w:rsidP="00F652D9">
      <w:pPr>
        <w:rPr>
          <w:sz w:val="24"/>
          <w:szCs w:val="24"/>
        </w:rPr>
      </w:pPr>
      <w:r w:rsidRPr="00F652D9">
        <w:rPr>
          <w:sz w:val="24"/>
          <w:szCs w:val="24"/>
        </w:rPr>
        <w:t>___________________________________________________________________________</w:t>
      </w:r>
    </w:p>
    <w:p w:rsidR="00DA146C" w:rsidRPr="00F652D9" w:rsidRDefault="00DA146C" w:rsidP="00F652D9">
      <w:pPr>
        <w:rPr>
          <w:sz w:val="24"/>
          <w:szCs w:val="24"/>
        </w:rPr>
      </w:pPr>
    </w:p>
    <w:p w:rsidR="00DA146C" w:rsidRPr="00F652D9" w:rsidRDefault="00DA146C" w:rsidP="00F652D9">
      <w:pPr>
        <w:rPr>
          <w:sz w:val="24"/>
          <w:szCs w:val="24"/>
        </w:rPr>
      </w:pPr>
      <w:r w:rsidRPr="00F652D9">
        <w:rPr>
          <w:sz w:val="24"/>
          <w:szCs w:val="24"/>
        </w:rPr>
        <w:t>will be received by _________________________________________________________________________</w:t>
      </w:r>
    </w:p>
    <w:p w:rsidR="00DA146C" w:rsidRPr="00F652D9" w:rsidRDefault="00DA146C" w:rsidP="00F652D9">
      <w:pPr>
        <w:rPr>
          <w:sz w:val="24"/>
          <w:szCs w:val="24"/>
        </w:rPr>
      </w:pPr>
    </w:p>
    <w:p w:rsidR="00DA146C" w:rsidRPr="00F652D9" w:rsidRDefault="00DA146C" w:rsidP="00F652D9">
      <w:pPr>
        <w:rPr>
          <w:sz w:val="24"/>
          <w:szCs w:val="24"/>
        </w:rPr>
      </w:pPr>
      <w:r w:rsidRPr="00F652D9">
        <w:rPr>
          <w:sz w:val="24"/>
          <w:szCs w:val="24"/>
        </w:rPr>
        <w:t>at the office of ___________________________________________________________________________</w:t>
      </w:r>
    </w:p>
    <w:p w:rsidR="00DA146C" w:rsidRPr="00F652D9" w:rsidRDefault="00DA146C" w:rsidP="00F652D9">
      <w:pPr>
        <w:rPr>
          <w:sz w:val="24"/>
          <w:szCs w:val="24"/>
        </w:rPr>
      </w:pPr>
    </w:p>
    <w:p w:rsidR="00DA146C" w:rsidRPr="00F652D9" w:rsidRDefault="00DA146C" w:rsidP="00F652D9">
      <w:pPr>
        <w:rPr>
          <w:sz w:val="24"/>
          <w:szCs w:val="24"/>
        </w:rPr>
      </w:pPr>
      <w:r w:rsidRPr="00F652D9">
        <w:rPr>
          <w:sz w:val="24"/>
          <w:szCs w:val="24"/>
        </w:rPr>
        <w:t>until _________, (Local Time) _______________, _______(year), and then at said office publicly opened and read aloud.</w:t>
      </w:r>
    </w:p>
    <w:p w:rsidR="00DA146C" w:rsidRPr="00F652D9" w:rsidRDefault="00DA146C" w:rsidP="00F652D9">
      <w:pPr>
        <w:rPr>
          <w:sz w:val="24"/>
          <w:szCs w:val="24"/>
        </w:rPr>
      </w:pPr>
    </w:p>
    <w:p w:rsidR="00DA146C" w:rsidRPr="00F652D9" w:rsidRDefault="00DA146C" w:rsidP="00F652D9">
      <w:pPr>
        <w:rPr>
          <w:sz w:val="24"/>
          <w:szCs w:val="24"/>
        </w:rPr>
      </w:pPr>
      <w:r w:rsidRPr="00F652D9">
        <w:rPr>
          <w:sz w:val="24"/>
          <w:szCs w:val="24"/>
        </w:rPr>
        <w:t>The Contract Documents may be examined at the following location</w:t>
      </w:r>
      <w:r w:rsidR="00A00F19">
        <w:rPr>
          <w:sz w:val="24"/>
          <w:szCs w:val="24"/>
        </w:rPr>
        <w:t>(</w:t>
      </w:r>
      <w:r w:rsidRPr="00F652D9">
        <w:rPr>
          <w:sz w:val="24"/>
          <w:szCs w:val="24"/>
        </w:rPr>
        <w:t>s</w:t>
      </w:r>
      <w:r w:rsidR="00A00F19">
        <w:rPr>
          <w:sz w:val="24"/>
          <w:szCs w:val="24"/>
        </w:rPr>
        <w:t>)</w:t>
      </w:r>
      <w:r w:rsidRPr="00F652D9">
        <w:rPr>
          <w:sz w:val="24"/>
          <w:szCs w:val="24"/>
        </w:rPr>
        <w:t>:</w:t>
      </w:r>
    </w:p>
    <w:p w:rsidR="00DA146C" w:rsidRPr="00F652D9" w:rsidRDefault="00DA146C" w:rsidP="00F652D9">
      <w:pPr>
        <w:rPr>
          <w:sz w:val="24"/>
          <w:szCs w:val="24"/>
        </w:rPr>
      </w:pPr>
      <w:r w:rsidRPr="00F652D9">
        <w:rPr>
          <w:sz w:val="24"/>
          <w:szCs w:val="24"/>
        </w:rPr>
        <w:t>___________________________________________________________________________</w:t>
      </w:r>
    </w:p>
    <w:p w:rsidR="00DA146C" w:rsidRPr="00F652D9" w:rsidRDefault="00DA146C" w:rsidP="00F652D9">
      <w:pPr>
        <w:rPr>
          <w:sz w:val="24"/>
          <w:szCs w:val="24"/>
        </w:rPr>
      </w:pPr>
    </w:p>
    <w:p w:rsidR="00DA146C" w:rsidRPr="00F652D9" w:rsidRDefault="00DA146C" w:rsidP="00F652D9">
      <w:pPr>
        <w:rPr>
          <w:sz w:val="24"/>
          <w:szCs w:val="24"/>
        </w:rPr>
      </w:pPr>
      <w:r w:rsidRPr="00F652D9">
        <w:rPr>
          <w:sz w:val="24"/>
          <w:szCs w:val="24"/>
        </w:rPr>
        <w:t>___________________________________________________________________________</w:t>
      </w:r>
    </w:p>
    <w:p w:rsidR="00DA146C" w:rsidRPr="00F652D9" w:rsidRDefault="00DA146C" w:rsidP="00F652D9">
      <w:pPr>
        <w:rPr>
          <w:sz w:val="24"/>
          <w:szCs w:val="24"/>
        </w:rPr>
      </w:pPr>
    </w:p>
    <w:p w:rsidR="00DA146C" w:rsidRPr="00F652D9" w:rsidRDefault="00DA146C" w:rsidP="00F652D9">
      <w:pPr>
        <w:rPr>
          <w:sz w:val="24"/>
          <w:szCs w:val="24"/>
        </w:rPr>
      </w:pPr>
      <w:r w:rsidRPr="00F652D9">
        <w:rPr>
          <w:sz w:val="24"/>
          <w:szCs w:val="24"/>
        </w:rPr>
        <w:t>___________________________________________________________________________</w:t>
      </w:r>
    </w:p>
    <w:p w:rsidR="00DA146C" w:rsidRPr="00F652D9" w:rsidRDefault="00DA146C" w:rsidP="00F652D9">
      <w:pPr>
        <w:rPr>
          <w:sz w:val="24"/>
          <w:szCs w:val="24"/>
        </w:rPr>
      </w:pPr>
    </w:p>
    <w:p w:rsidR="00DA146C" w:rsidRPr="00F652D9" w:rsidRDefault="00DA146C" w:rsidP="00F652D9">
      <w:pPr>
        <w:rPr>
          <w:sz w:val="24"/>
          <w:szCs w:val="24"/>
        </w:rPr>
      </w:pPr>
      <w:r w:rsidRPr="00F652D9">
        <w:rPr>
          <w:sz w:val="24"/>
          <w:szCs w:val="24"/>
        </w:rPr>
        <w:t xml:space="preserve">Copies of the Contract Documents may be obtained at the Issuing </w:t>
      </w:r>
      <w:r w:rsidR="00A00F19">
        <w:rPr>
          <w:sz w:val="24"/>
          <w:szCs w:val="24"/>
        </w:rPr>
        <w:t>Office, ___________________________________________________</w:t>
      </w:r>
      <w:r w:rsidRPr="00F652D9">
        <w:rPr>
          <w:sz w:val="24"/>
          <w:szCs w:val="24"/>
        </w:rPr>
        <w:t>________________</w:t>
      </w:r>
      <w:r w:rsidR="00A00F19">
        <w:rPr>
          <w:sz w:val="24"/>
          <w:szCs w:val="24"/>
        </w:rPr>
        <w:t>________</w:t>
      </w:r>
      <w:r w:rsidRPr="00F652D9">
        <w:rPr>
          <w:sz w:val="24"/>
          <w:szCs w:val="24"/>
        </w:rPr>
        <w:t>,</w:t>
      </w:r>
    </w:p>
    <w:p w:rsidR="00DA146C" w:rsidRPr="00F652D9" w:rsidRDefault="00DA146C" w:rsidP="00F652D9">
      <w:pPr>
        <w:rPr>
          <w:sz w:val="24"/>
          <w:szCs w:val="24"/>
        </w:rPr>
      </w:pPr>
    </w:p>
    <w:p w:rsidR="00DA146C" w:rsidRPr="00F652D9" w:rsidRDefault="00DA146C" w:rsidP="00F652D9">
      <w:pPr>
        <w:rPr>
          <w:sz w:val="24"/>
          <w:szCs w:val="24"/>
        </w:rPr>
      </w:pPr>
      <w:r w:rsidRPr="00F652D9">
        <w:rPr>
          <w:sz w:val="24"/>
          <w:szCs w:val="24"/>
        </w:rPr>
        <w:t>located at ____________________________________________ upon payment of $ ____</w:t>
      </w:r>
      <w:r w:rsidR="00A00F19">
        <w:rPr>
          <w:sz w:val="24"/>
          <w:szCs w:val="24"/>
        </w:rPr>
        <w:t>__</w:t>
      </w:r>
      <w:r w:rsidRPr="00F652D9">
        <w:rPr>
          <w:sz w:val="24"/>
          <w:szCs w:val="24"/>
        </w:rPr>
        <w:t>_ for each set.</w:t>
      </w:r>
    </w:p>
    <w:p w:rsidR="00DA146C" w:rsidRPr="00F652D9" w:rsidRDefault="00DA146C" w:rsidP="00F652D9">
      <w:pPr>
        <w:rPr>
          <w:sz w:val="24"/>
          <w:szCs w:val="24"/>
        </w:rPr>
      </w:pPr>
    </w:p>
    <w:p w:rsidR="00DA146C" w:rsidRPr="00F652D9" w:rsidRDefault="00DA146C" w:rsidP="00F652D9">
      <w:pPr>
        <w:rPr>
          <w:sz w:val="24"/>
          <w:szCs w:val="24"/>
        </w:rPr>
      </w:pPr>
      <w:r w:rsidRPr="00F652D9">
        <w:rPr>
          <w:sz w:val="24"/>
          <w:szCs w:val="24"/>
        </w:rPr>
        <w:t>_________________</w:t>
      </w:r>
      <w:r w:rsidR="00A00F19">
        <w:rPr>
          <w:sz w:val="24"/>
          <w:szCs w:val="24"/>
        </w:rPr>
        <w:t>_____</w:t>
      </w:r>
      <w:r w:rsidRPr="00F652D9">
        <w:rPr>
          <w:sz w:val="24"/>
          <w:szCs w:val="24"/>
        </w:rPr>
        <w:t>_</w:t>
      </w:r>
      <w:r w:rsidRPr="00F652D9">
        <w:rPr>
          <w:sz w:val="24"/>
          <w:szCs w:val="24"/>
        </w:rPr>
        <w:tab/>
      </w:r>
      <w:r w:rsidR="00A00F19">
        <w:rPr>
          <w:sz w:val="24"/>
          <w:szCs w:val="24"/>
        </w:rPr>
        <w:t xml:space="preserve">          </w:t>
      </w:r>
      <w:r w:rsidRPr="00F652D9">
        <w:rPr>
          <w:sz w:val="24"/>
          <w:szCs w:val="24"/>
        </w:rPr>
        <w:t>______________________________________________</w:t>
      </w:r>
    </w:p>
    <w:p w:rsidR="00DA146C" w:rsidRPr="00F652D9" w:rsidRDefault="00DA146C" w:rsidP="00F652D9">
      <w:pPr>
        <w:rPr>
          <w:sz w:val="24"/>
          <w:szCs w:val="24"/>
        </w:rPr>
      </w:pPr>
      <w:r w:rsidRPr="00F652D9">
        <w:rPr>
          <w:sz w:val="24"/>
          <w:szCs w:val="24"/>
        </w:rPr>
        <w:tab/>
        <w:t>Date</w:t>
      </w:r>
    </w:p>
    <w:p w:rsidR="00DA146C" w:rsidRPr="00F652D9" w:rsidRDefault="00DA146C" w:rsidP="00F652D9">
      <w:pPr>
        <w:rPr>
          <w:sz w:val="24"/>
          <w:szCs w:val="24"/>
        </w:rPr>
      </w:pPr>
    </w:p>
    <w:p w:rsidR="00DA146C" w:rsidRDefault="00154132" w:rsidP="00F652D9">
      <w:pPr>
        <w:rPr>
          <w:sz w:val="24"/>
          <w:szCs w:val="24"/>
        </w:rPr>
      </w:pPr>
      <w:r>
        <w:rPr>
          <w:sz w:val="24"/>
          <w:szCs w:val="24"/>
        </w:rPr>
        <w:br w:type="page"/>
      </w:r>
    </w:p>
    <w:p w:rsidR="00154132" w:rsidRDefault="00154132" w:rsidP="00F652D9">
      <w:pPr>
        <w:rPr>
          <w:sz w:val="24"/>
          <w:szCs w:val="24"/>
        </w:rPr>
      </w:pPr>
    </w:p>
    <w:p w:rsidR="00154132" w:rsidRDefault="00154132" w:rsidP="00F652D9">
      <w:pPr>
        <w:rPr>
          <w:sz w:val="24"/>
          <w:szCs w:val="24"/>
        </w:rPr>
      </w:pPr>
    </w:p>
    <w:p w:rsidR="00154132" w:rsidRDefault="00154132" w:rsidP="00F652D9">
      <w:pPr>
        <w:rPr>
          <w:sz w:val="24"/>
          <w:szCs w:val="24"/>
        </w:rPr>
      </w:pPr>
    </w:p>
    <w:p w:rsidR="00154132" w:rsidRDefault="00154132" w:rsidP="00F652D9">
      <w:pPr>
        <w:rPr>
          <w:sz w:val="24"/>
          <w:szCs w:val="24"/>
        </w:rPr>
      </w:pPr>
    </w:p>
    <w:p w:rsidR="00154132" w:rsidRDefault="00154132" w:rsidP="00F652D9">
      <w:pPr>
        <w:rPr>
          <w:sz w:val="24"/>
          <w:szCs w:val="24"/>
        </w:rPr>
      </w:pPr>
    </w:p>
    <w:p w:rsidR="00154132" w:rsidRDefault="00154132" w:rsidP="00F652D9">
      <w:pPr>
        <w:rPr>
          <w:sz w:val="24"/>
          <w:szCs w:val="24"/>
        </w:rPr>
      </w:pPr>
    </w:p>
    <w:p w:rsidR="00154132" w:rsidRDefault="00154132" w:rsidP="00F652D9">
      <w:pPr>
        <w:rPr>
          <w:sz w:val="24"/>
          <w:szCs w:val="24"/>
        </w:rPr>
      </w:pPr>
    </w:p>
    <w:p w:rsidR="00154132" w:rsidRDefault="00154132" w:rsidP="00F652D9">
      <w:pPr>
        <w:rPr>
          <w:sz w:val="24"/>
          <w:szCs w:val="24"/>
        </w:rPr>
      </w:pPr>
    </w:p>
    <w:p w:rsidR="00154132" w:rsidRDefault="00154132" w:rsidP="00F652D9">
      <w:pPr>
        <w:rPr>
          <w:sz w:val="24"/>
          <w:szCs w:val="24"/>
        </w:rPr>
      </w:pPr>
    </w:p>
    <w:p w:rsidR="00154132" w:rsidRDefault="00154132" w:rsidP="00F652D9">
      <w:pPr>
        <w:rPr>
          <w:sz w:val="24"/>
          <w:szCs w:val="24"/>
        </w:rPr>
      </w:pPr>
    </w:p>
    <w:p w:rsidR="00154132" w:rsidRDefault="00154132" w:rsidP="00F652D9">
      <w:pPr>
        <w:rPr>
          <w:sz w:val="24"/>
          <w:szCs w:val="24"/>
        </w:rPr>
      </w:pPr>
    </w:p>
    <w:p w:rsidR="00154132" w:rsidRDefault="00154132" w:rsidP="00154132">
      <w:pPr>
        <w:jc w:val="center"/>
        <w:rPr>
          <w:sz w:val="24"/>
          <w:szCs w:val="24"/>
        </w:rPr>
      </w:pPr>
      <w:r>
        <w:rPr>
          <w:sz w:val="24"/>
          <w:szCs w:val="24"/>
        </w:rPr>
        <w:t>This page intentionally left blank.</w:t>
      </w:r>
    </w:p>
    <w:p w:rsidR="00154132" w:rsidRDefault="00154132" w:rsidP="00F652D9">
      <w:pPr>
        <w:rPr>
          <w:sz w:val="24"/>
          <w:szCs w:val="24"/>
        </w:rPr>
      </w:pPr>
    </w:p>
    <w:p w:rsidR="00154132" w:rsidRPr="00F652D9" w:rsidRDefault="00154132" w:rsidP="00F652D9">
      <w:pPr>
        <w:rPr>
          <w:sz w:val="24"/>
          <w:szCs w:val="24"/>
        </w:rPr>
        <w:sectPr w:rsidR="00154132" w:rsidRPr="00F652D9" w:rsidSect="00194E39">
          <w:headerReference w:type="default" r:id="rId33"/>
          <w:pgSz w:w="12240" w:h="15840" w:code="1"/>
          <w:pgMar w:top="1440" w:right="1440" w:bottom="1440" w:left="1440" w:header="576" w:footer="720" w:gutter="288"/>
          <w:pgNumType w:start="1"/>
          <w:cols w:space="720"/>
        </w:sectPr>
      </w:pPr>
    </w:p>
    <w:p w:rsidR="00DA146C" w:rsidRPr="00F652D9" w:rsidRDefault="00DA146C" w:rsidP="00F652D9">
      <w:pPr>
        <w:rPr>
          <w:b/>
          <w:sz w:val="24"/>
          <w:szCs w:val="24"/>
        </w:rPr>
      </w:pPr>
    </w:p>
    <w:p w:rsidR="00DA146C" w:rsidRPr="00F652D9" w:rsidRDefault="00DA146C" w:rsidP="004F04D0">
      <w:pPr>
        <w:jc w:val="center"/>
        <w:rPr>
          <w:b/>
          <w:sz w:val="24"/>
          <w:szCs w:val="24"/>
        </w:rPr>
      </w:pPr>
      <w:r w:rsidRPr="00F652D9">
        <w:rPr>
          <w:b/>
          <w:sz w:val="24"/>
          <w:szCs w:val="24"/>
        </w:rPr>
        <w:t>Instructions to Bidders</w:t>
      </w:r>
    </w:p>
    <w:p w:rsidR="00DA146C" w:rsidRPr="00F652D9" w:rsidRDefault="00DA146C" w:rsidP="004F04D0">
      <w:pPr>
        <w:jc w:val="center"/>
        <w:rPr>
          <w:sz w:val="24"/>
          <w:szCs w:val="24"/>
        </w:rPr>
      </w:pPr>
    </w:p>
    <w:p w:rsidR="00DA146C" w:rsidRPr="00F652D9" w:rsidRDefault="00DA146C" w:rsidP="004F04D0">
      <w:pPr>
        <w:pStyle w:val="Heading5"/>
        <w:rPr>
          <w:sz w:val="24"/>
          <w:szCs w:val="24"/>
        </w:rPr>
      </w:pPr>
      <w:r w:rsidRPr="00F652D9">
        <w:rPr>
          <w:sz w:val="24"/>
          <w:szCs w:val="24"/>
        </w:rPr>
        <w:t>TABLE OF ARTICLES</w:t>
      </w:r>
    </w:p>
    <w:p w:rsidR="00DA146C" w:rsidRPr="00F652D9" w:rsidRDefault="00DA146C" w:rsidP="00F652D9">
      <w:pPr>
        <w:tabs>
          <w:tab w:val="right" w:pos="8820"/>
        </w:tabs>
        <w:rPr>
          <w:sz w:val="24"/>
          <w:szCs w:val="24"/>
        </w:rPr>
      </w:pPr>
      <w:r w:rsidRPr="00F652D9">
        <w:rPr>
          <w:sz w:val="24"/>
          <w:szCs w:val="24"/>
        </w:rPr>
        <w:tab/>
        <w:t>Page</w:t>
      </w:r>
    </w:p>
    <w:p w:rsidR="00DA146C" w:rsidRPr="00F652D9" w:rsidRDefault="00DA146C" w:rsidP="00F652D9">
      <w:pPr>
        <w:pStyle w:val="Header"/>
        <w:tabs>
          <w:tab w:val="clear" w:pos="4320"/>
        </w:tabs>
        <w:rPr>
          <w:sz w:val="24"/>
          <w:szCs w:val="24"/>
        </w:rPr>
      </w:pPr>
      <w:r w:rsidRPr="00F652D9">
        <w:rPr>
          <w:sz w:val="24"/>
          <w:szCs w:val="24"/>
        </w:rPr>
        <w:t>Article 1 - Defined Terms</w:t>
      </w:r>
      <w:r w:rsidRPr="00F652D9">
        <w:rPr>
          <w:sz w:val="24"/>
          <w:szCs w:val="24"/>
        </w:rPr>
        <w:tab/>
        <w:t>1</w:t>
      </w:r>
    </w:p>
    <w:p w:rsidR="00DA146C" w:rsidRPr="00F652D9" w:rsidRDefault="00DA146C" w:rsidP="00F652D9">
      <w:pPr>
        <w:pStyle w:val="Header"/>
        <w:tabs>
          <w:tab w:val="clear" w:pos="4320"/>
        </w:tabs>
        <w:rPr>
          <w:sz w:val="24"/>
          <w:szCs w:val="24"/>
        </w:rPr>
      </w:pPr>
      <w:r w:rsidRPr="00F652D9">
        <w:rPr>
          <w:sz w:val="24"/>
          <w:szCs w:val="24"/>
        </w:rPr>
        <w:t>Article 2 - Copies of Bidding Documents</w:t>
      </w:r>
      <w:r w:rsidRPr="00F652D9">
        <w:rPr>
          <w:sz w:val="24"/>
          <w:szCs w:val="24"/>
        </w:rPr>
        <w:tab/>
        <w:t>1</w:t>
      </w:r>
    </w:p>
    <w:p w:rsidR="00DA146C" w:rsidRPr="00F652D9" w:rsidRDefault="00DA146C" w:rsidP="00F652D9">
      <w:pPr>
        <w:pStyle w:val="Header"/>
        <w:tabs>
          <w:tab w:val="clear" w:pos="4320"/>
        </w:tabs>
        <w:rPr>
          <w:sz w:val="24"/>
          <w:szCs w:val="24"/>
        </w:rPr>
      </w:pPr>
      <w:r w:rsidRPr="00F652D9">
        <w:rPr>
          <w:sz w:val="24"/>
          <w:szCs w:val="24"/>
        </w:rPr>
        <w:t>Article 3 - Qualifications of Bidders</w:t>
      </w:r>
      <w:r w:rsidRPr="00F652D9">
        <w:rPr>
          <w:sz w:val="24"/>
          <w:szCs w:val="24"/>
        </w:rPr>
        <w:tab/>
        <w:t>2</w:t>
      </w:r>
    </w:p>
    <w:p w:rsidR="00DA146C" w:rsidRPr="00F652D9" w:rsidRDefault="00DA146C" w:rsidP="00F652D9">
      <w:pPr>
        <w:pStyle w:val="Header"/>
        <w:tabs>
          <w:tab w:val="clear" w:pos="4320"/>
        </w:tabs>
        <w:rPr>
          <w:sz w:val="24"/>
          <w:szCs w:val="24"/>
        </w:rPr>
      </w:pPr>
      <w:r w:rsidRPr="00F652D9">
        <w:rPr>
          <w:sz w:val="24"/>
          <w:szCs w:val="24"/>
        </w:rPr>
        <w:t>Article 4 - Examination of Bidding Documents, Other Related Data, and Site</w:t>
      </w:r>
      <w:r w:rsidRPr="00F652D9">
        <w:rPr>
          <w:sz w:val="24"/>
          <w:szCs w:val="24"/>
        </w:rPr>
        <w:tab/>
        <w:t>2</w:t>
      </w:r>
    </w:p>
    <w:p w:rsidR="00DA146C" w:rsidRPr="00F652D9" w:rsidRDefault="00FA53EA" w:rsidP="00F652D9">
      <w:pPr>
        <w:pStyle w:val="Header"/>
        <w:tabs>
          <w:tab w:val="clear" w:pos="4320"/>
        </w:tabs>
        <w:rPr>
          <w:sz w:val="24"/>
          <w:szCs w:val="24"/>
        </w:rPr>
      </w:pPr>
      <w:r>
        <w:rPr>
          <w:sz w:val="24"/>
          <w:szCs w:val="24"/>
        </w:rPr>
        <w:t>Article 5 - Pre-Bid Conference</w:t>
      </w:r>
      <w:r>
        <w:rPr>
          <w:sz w:val="24"/>
          <w:szCs w:val="24"/>
        </w:rPr>
        <w:tab/>
        <w:t>5</w:t>
      </w:r>
    </w:p>
    <w:p w:rsidR="00DA146C" w:rsidRPr="00F652D9" w:rsidRDefault="00DA146C" w:rsidP="00F652D9">
      <w:pPr>
        <w:pStyle w:val="Header"/>
        <w:tabs>
          <w:tab w:val="clear" w:pos="4320"/>
        </w:tabs>
        <w:rPr>
          <w:sz w:val="24"/>
          <w:szCs w:val="24"/>
        </w:rPr>
      </w:pPr>
      <w:r w:rsidRPr="00F652D9">
        <w:rPr>
          <w:sz w:val="24"/>
          <w:szCs w:val="24"/>
        </w:rPr>
        <w:t>Ar</w:t>
      </w:r>
      <w:r w:rsidR="00FA53EA">
        <w:rPr>
          <w:sz w:val="24"/>
          <w:szCs w:val="24"/>
        </w:rPr>
        <w:t>ticle 6 - Site and Other Areas</w:t>
      </w:r>
      <w:r w:rsidR="00FA53EA">
        <w:rPr>
          <w:sz w:val="24"/>
          <w:szCs w:val="24"/>
        </w:rPr>
        <w:tab/>
        <w:t>5</w:t>
      </w:r>
    </w:p>
    <w:p w:rsidR="00DA146C" w:rsidRPr="00F652D9" w:rsidRDefault="00DA146C" w:rsidP="00F652D9">
      <w:pPr>
        <w:pStyle w:val="Header"/>
        <w:tabs>
          <w:tab w:val="clear" w:pos="4320"/>
        </w:tabs>
        <w:rPr>
          <w:sz w:val="24"/>
          <w:szCs w:val="24"/>
        </w:rPr>
      </w:pPr>
      <w:r w:rsidRPr="00F652D9">
        <w:rPr>
          <w:sz w:val="24"/>
          <w:szCs w:val="24"/>
        </w:rPr>
        <w:t>Article 7</w:t>
      </w:r>
      <w:r w:rsidR="00FA53EA">
        <w:rPr>
          <w:sz w:val="24"/>
          <w:szCs w:val="24"/>
        </w:rPr>
        <w:t xml:space="preserve"> - Interpretations and Addenda</w:t>
      </w:r>
      <w:r w:rsidR="00FA53EA">
        <w:rPr>
          <w:sz w:val="24"/>
          <w:szCs w:val="24"/>
        </w:rPr>
        <w:tab/>
        <w:t>5</w:t>
      </w:r>
    </w:p>
    <w:p w:rsidR="00DA146C" w:rsidRPr="00F652D9" w:rsidRDefault="00DA146C" w:rsidP="00F652D9">
      <w:pPr>
        <w:pStyle w:val="Header"/>
        <w:tabs>
          <w:tab w:val="clear" w:pos="4320"/>
        </w:tabs>
        <w:rPr>
          <w:sz w:val="24"/>
          <w:szCs w:val="24"/>
        </w:rPr>
      </w:pPr>
      <w:r w:rsidRPr="00F652D9">
        <w:rPr>
          <w:sz w:val="24"/>
          <w:szCs w:val="24"/>
        </w:rPr>
        <w:t>Article 8 - Bid Security</w:t>
      </w:r>
      <w:r w:rsidRPr="00F652D9">
        <w:rPr>
          <w:sz w:val="24"/>
          <w:szCs w:val="24"/>
        </w:rPr>
        <w:tab/>
      </w:r>
      <w:r w:rsidR="00FA53EA">
        <w:rPr>
          <w:sz w:val="24"/>
          <w:szCs w:val="24"/>
        </w:rPr>
        <w:t>6</w:t>
      </w:r>
    </w:p>
    <w:p w:rsidR="00DA146C" w:rsidRPr="00F652D9" w:rsidRDefault="00FA53EA" w:rsidP="00F652D9">
      <w:pPr>
        <w:pStyle w:val="Header"/>
        <w:tabs>
          <w:tab w:val="clear" w:pos="4320"/>
        </w:tabs>
        <w:rPr>
          <w:sz w:val="24"/>
          <w:szCs w:val="24"/>
        </w:rPr>
      </w:pPr>
      <w:r>
        <w:rPr>
          <w:sz w:val="24"/>
          <w:szCs w:val="24"/>
        </w:rPr>
        <w:t>Article 9 - Contract Times</w:t>
      </w:r>
      <w:r>
        <w:rPr>
          <w:sz w:val="24"/>
          <w:szCs w:val="24"/>
        </w:rPr>
        <w:tab/>
        <w:t>6</w:t>
      </w:r>
    </w:p>
    <w:p w:rsidR="00DA146C" w:rsidRPr="00F652D9" w:rsidRDefault="00DA146C" w:rsidP="00F652D9">
      <w:pPr>
        <w:pStyle w:val="Header"/>
        <w:tabs>
          <w:tab w:val="clear" w:pos="4320"/>
        </w:tabs>
        <w:rPr>
          <w:sz w:val="24"/>
          <w:szCs w:val="24"/>
        </w:rPr>
      </w:pPr>
      <w:r w:rsidRPr="00F652D9">
        <w:rPr>
          <w:sz w:val="24"/>
          <w:szCs w:val="24"/>
        </w:rPr>
        <w:t>A</w:t>
      </w:r>
      <w:r w:rsidR="00FA53EA">
        <w:rPr>
          <w:sz w:val="24"/>
          <w:szCs w:val="24"/>
        </w:rPr>
        <w:t>rticle 10 - Liquidated Damages</w:t>
      </w:r>
      <w:r w:rsidR="00FA53EA">
        <w:rPr>
          <w:sz w:val="24"/>
          <w:szCs w:val="24"/>
        </w:rPr>
        <w:tab/>
        <w:t>6</w:t>
      </w:r>
    </w:p>
    <w:p w:rsidR="00DA146C" w:rsidRPr="00F652D9" w:rsidRDefault="00DA146C" w:rsidP="00F652D9">
      <w:pPr>
        <w:pStyle w:val="Header"/>
        <w:tabs>
          <w:tab w:val="clear" w:pos="4320"/>
        </w:tabs>
        <w:rPr>
          <w:sz w:val="24"/>
          <w:szCs w:val="24"/>
        </w:rPr>
      </w:pPr>
      <w:r w:rsidRPr="00F652D9">
        <w:rPr>
          <w:sz w:val="24"/>
          <w:szCs w:val="24"/>
        </w:rPr>
        <w:t>Article 11 - Substitute and “Or-Equal” Ite</w:t>
      </w:r>
      <w:r w:rsidR="00FA53EA">
        <w:rPr>
          <w:sz w:val="24"/>
          <w:szCs w:val="24"/>
        </w:rPr>
        <w:t>ms</w:t>
      </w:r>
      <w:r w:rsidR="00FA53EA">
        <w:rPr>
          <w:sz w:val="24"/>
          <w:szCs w:val="24"/>
        </w:rPr>
        <w:tab/>
        <w:t>6</w:t>
      </w:r>
    </w:p>
    <w:p w:rsidR="00DA146C" w:rsidRPr="00F652D9" w:rsidRDefault="00DA146C" w:rsidP="00F652D9">
      <w:pPr>
        <w:pStyle w:val="Header"/>
        <w:tabs>
          <w:tab w:val="clear" w:pos="4320"/>
        </w:tabs>
        <w:rPr>
          <w:sz w:val="24"/>
          <w:szCs w:val="24"/>
        </w:rPr>
      </w:pPr>
      <w:r w:rsidRPr="00F652D9">
        <w:rPr>
          <w:sz w:val="24"/>
          <w:szCs w:val="24"/>
        </w:rPr>
        <w:t>Article 12 - Subcontractors, Suppliers, and Others</w:t>
      </w:r>
      <w:r w:rsidRPr="00F652D9">
        <w:rPr>
          <w:sz w:val="24"/>
          <w:szCs w:val="24"/>
        </w:rPr>
        <w:tab/>
      </w:r>
      <w:r w:rsidR="00FA53EA">
        <w:rPr>
          <w:sz w:val="24"/>
          <w:szCs w:val="24"/>
        </w:rPr>
        <w:t>7</w:t>
      </w:r>
    </w:p>
    <w:p w:rsidR="00DA146C" w:rsidRPr="00F652D9" w:rsidRDefault="00DA146C" w:rsidP="00F652D9">
      <w:pPr>
        <w:pStyle w:val="Header"/>
        <w:tabs>
          <w:tab w:val="clear" w:pos="4320"/>
        </w:tabs>
        <w:rPr>
          <w:sz w:val="24"/>
          <w:szCs w:val="24"/>
        </w:rPr>
      </w:pPr>
      <w:r w:rsidRPr="00F652D9">
        <w:rPr>
          <w:sz w:val="24"/>
          <w:szCs w:val="24"/>
        </w:rPr>
        <w:t>A</w:t>
      </w:r>
      <w:r w:rsidR="00FA53EA">
        <w:rPr>
          <w:sz w:val="24"/>
          <w:szCs w:val="24"/>
        </w:rPr>
        <w:t>rticle 13 - Preparation of Bid</w:t>
      </w:r>
      <w:r w:rsidR="00FA53EA">
        <w:rPr>
          <w:sz w:val="24"/>
          <w:szCs w:val="24"/>
        </w:rPr>
        <w:tab/>
        <w:t>8</w:t>
      </w:r>
    </w:p>
    <w:p w:rsidR="00DA146C" w:rsidRPr="00F652D9" w:rsidRDefault="00DA146C" w:rsidP="00F652D9">
      <w:pPr>
        <w:pStyle w:val="Header"/>
        <w:tabs>
          <w:tab w:val="clear" w:pos="4320"/>
        </w:tabs>
        <w:rPr>
          <w:sz w:val="24"/>
          <w:szCs w:val="24"/>
        </w:rPr>
      </w:pPr>
      <w:r w:rsidRPr="00F652D9">
        <w:rPr>
          <w:sz w:val="24"/>
          <w:szCs w:val="24"/>
        </w:rPr>
        <w:t>Article 14 - Basis of Bid; Comparison of Bids</w:t>
      </w:r>
      <w:r w:rsidRPr="00F652D9">
        <w:rPr>
          <w:sz w:val="24"/>
          <w:szCs w:val="24"/>
        </w:rPr>
        <w:tab/>
      </w:r>
      <w:r w:rsidR="00FA53EA">
        <w:rPr>
          <w:sz w:val="24"/>
          <w:szCs w:val="24"/>
        </w:rPr>
        <w:t>9</w:t>
      </w:r>
    </w:p>
    <w:p w:rsidR="00DA146C" w:rsidRPr="00F652D9" w:rsidRDefault="00FA53EA" w:rsidP="00F652D9">
      <w:pPr>
        <w:pStyle w:val="Header"/>
        <w:tabs>
          <w:tab w:val="clear" w:pos="4320"/>
        </w:tabs>
        <w:rPr>
          <w:sz w:val="24"/>
          <w:szCs w:val="24"/>
        </w:rPr>
      </w:pPr>
      <w:r>
        <w:rPr>
          <w:sz w:val="24"/>
          <w:szCs w:val="24"/>
        </w:rPr>
        <w:t>Article 15 - Submittal of Bid</w:t>
      </w:r>
      <w:r>
        <w:rPr>
          <w:sz w:val="24"/>
          <w:szCs w:val="24"/>
        </w:rPr>
        <w:tab/>
        <w:t>10</w:t>
      </w:r>
    </w:p>
    <w:p w:rsidR="00DA146C" w:rsidRPr="00F652D9" w:rsidRDefault="00DA146C" w:rsidP="00F652D9">
      <w:pPr>
        <w:pStyle w:val="Header"/>
        <w:tabs>
          <w:tab w:val="clear" w:pos="4320"/>
        </w:tabs>
        <w:rPr>
          <w:sz w:val="24"/>
          <w:szCs w:val="24"/>
        </w:rPr>
      </w:pPr>
      <w:r w:rsidRPr="00F652D9">
        <w:rPr>
          <w:sz w:val="24"/>
          <w:szCs w:val="24"/>
        </w:rPr>
        <w:t>Article 16 - Modification and Withdrawal of Bid</w:t>
      </w:r>
      <w:r w:rsidRPr="00F652D9">
        <w:rPr>
          <w:sz w:val="24"/>
          <w:szCs w:val="24"/>
        </w:rPr>
        <w:tab/>
      </w:r>
      <w:r w:rsidR="00FA53EA">
        <w:rPr>
          <w:sz w:val="24"/>
          <w:szCs w:val="24"/>
        </w:rPr>
        <w:t>10</w:t>
      </w:r>
    </w:p>
    <w:p w:rsidR="00DA146C" w:rsidRPr="00F652D9" w:rsidRDefault="00FA53EA" w:rsidP="00F652D9">
      <w:pPr>
        <w:pStyle w:val="Header"/>
        <w:tabs>
          <w:tab w:val="clear" w:pos="4320"/>
        </w:tabs>
        <w:rPr>
          <w:sz w:val="24"/>
          <w:szCs w:val="24"/>
        </w:rPr>
      </w:pPr>
      <w:r>
        <w:rPr>
          <w:sz w:val="24"/>
          <w:szCs w:val="24"/>
        </w:rPr>
        <w:t>Article 17 - Opening of Bids</w:t>
      </w:r>
      <w:r>
        <w:rPr>
          <w:sz w:val="24"/>
          <w:szCs w:val="24"/>
        </w:rPr>
        <w:tab/>
        <w:t>10</w:t>
      </w:r>
    </w:p>
    <w:p w:rsidR="00DA146C" w:rsidRPr="00F652D9" w:rsidRDefault="00DA146C" w:rsidP="00F652D9">
      <w:pPr>
        <w:pStyle w:val="Header"/>
        <w:tabs>
          <w:tab w:val="clear" w:pos="4320"/>
        </w:tabs>
        <w:rPr>
          <w:sz w:val="24"/>
          <w:szCs w:val="24"/>
        </w:rPr>
      </w:pPr>
      <w:r w:rsidRPr="00F652D9">
        <w:rPr>
          <w:sz w:val="24"/>
          <w:szCs w:val="24"/>
        </w:rPr>
        <w:t>Article 18 - Bids t</w:t>
      </w:r>
      <w:r w:rsidR="00FA53EA">
        <w:rPr>
          <w:sz w:val="24"/>
          <w:szCs w:val="24"/>
        </w:rPr>
        <w:t>o Remain Subject to Acceptance</w:t>
      </w:r>
      <w:r w:rsidR="00FA53EA">
        <w:rPr>
          <w:sz w:val="24"/>
          <w:szCs w:val="24"/>
        </w:rPr>
        <w:tab/>
        <w:t>10</w:t>
      </w:r>
    </w:p>
    <w:p w:rsidR="00DA146C" w:rsidRPr="00F652D9" w:rsidRDefault="00DA146C" w:rsidP="00F652D9">
      <w:pPr>
        <w:pStyle w:val="Header"/>
        <w:tabs>
          <w:tab w:val="clear" w:pos="4320"/>
        </w:tabs>
        <w:rPr>
          <w:sz w:val="24"/>
          <w:szCs w:val="24"/>
        </w:rPr>
      </w:pPr>
      <w:r w:rsidRPr="00F652D9">
        <w:rPr>
          <w:sz w:val="24"/>
          <w:szCs w:val="24"/>
        </w:rPr>
        <w:t>Article 19 - Evaluation</w:t>
      </w:r>
      <w:r w:rsidR="00FA53EA">
        <w:rPr>
          <w:sz w:val="24"/>
          <w:szCs w:val="24"/>
        </w:rPr>
        <w:t xml:space="preserve"> of Bids and Award of Contract</w:t>
      </w:r>
      <w:r w:rsidR="00FA53EA">
        <w:rPr>
          <w:sz w:val="24"/>
          <w:szCs w:val="24"/>
        </w:rPr>
        <w:tab/>
        <w:t>11</w:t>
      </w:r>
    </w:p>
    <w:p w:rsidR="00DA146C" w:rsidRPr="00F652D9" w:rsidRDefault="00DA146C" w:rsidP="00F652D9">
      <w:pPr>
        <w:pStyle w:val="Header"/>
        <w:tabs>
          <w:tab w:val="clear" w:pos="4320"/>
        </w:tabs>
        <w:rPr>
          <w:sz w:val="24"/>
          <w:szCs w:val="24"/>
        </w:rPr>
      </w:pPr>
      <w:r w:rsidRPr="00F652D9">
        <w:rPr>
          <w:sz w:val="24"/>
          <w:szCs w:val="24"/>
        </w:rPr>
        <w:t>Article 20 - Contract Security and Insurance</w:t>
      </w:r>
      <w:r w:rsidRPr="00F652D9">
        <w:rPr>
          <w:sz w:val="24"/>
          <w:szCs w:val="24"/>
        </w:rPr>
        <w:tab/>
      </w:r>
      <w:r w:rsidR="00FA53EA">
        <w:rPr>
          <w:sz w:val="24"/>
          <w:szCs w:val="24"/>
        </w:rPr>
        <w:t>11</w:t>
      </w:r>
    </w:p>
    <w:p w:rsidR="00DA146C" w:rsidRPr="00F652D9" w:rsidRDefault="00DA146C" w:rsidP="00F652D9">
      <w:pPr>
        <w:pStyle w:val="Header"/>
        <w:tabs>
          <w:tab w:val="clear" w:pos="4320"/>
        </w:tabs>
        <w:rPr>
          <w:sz w:val="24"/>
          <w:szCs w:val="24"/>
        </w:rPr>
      </w:pPr>
      <w:r w:rsidRPr="00F652D9">
        <w:rPr>
          <w:sz w:val="24"/>
          <w:szCs w:val="24"/>
        </w:rPr>
        <w:t>Art</w:t>
      </w:r>
      <w:r w:rsidR="00FA53EA">
        <w:rPr>
          <w:sz w:val="24"/>
          <w:szCs w:val="24"/>
        </w:rPr>
        <w:t>icle 21 - Signing of Agreement</w:t>
      </w:r>
      <w:r w:rsidR="00FA53EA">
        <w:rPr>
          <w:sz w:val="24"/>
          <w:szCs w:val="24"/>
        </w:rPr>
        <w:tab/>
        <w:t>12</w:t>
      </w:r>
    </w:p>
    <w:p w:rsidR="00DA146C" w:rsidRPr="00F652D9" w:rsidRDefault="00DA146C" w:rsidP="00F652D9">
      <w:pPr>
        <w:pStyle w:val="Header"/>
        <w:tabs>
          <w:tab w:val="clear" w:pos="4320"/>
        </w:tabs>
        <w:rPr>
          <w:i/>
          <w:sz w:val="24"/>
          <w:szCs w:val="24"/>
        </w:rPr>
      </w:pPr>
      <w:r w:rsidRPr="00F652D9">
        <w:rPr>
          <w:i/>
          <w:sz w:val="24"/>
          <w:szCs w:val="24"/>
        </w:rPr>
        <w:t>{Ar</w:t>
      </w:r>
      <w:r w:rsidR="00FA53EA">
        <w:rPr>
          <w:i/>
          <w:sz w:val="24"/>
          <w:szCs w:val="24"/>
        </w:rPr>
        <w:t>ticle 22 - Sales and Use Taxes</w:t>
      </w:r>
      <w:r w:rsidR="00FA53EA">
        <w:rPr>
          <w:i/>
          <w:sz w:val="24"/>
          <w:szCs w:val="24"/>
        </w:rPr>
        <w:tab/>
        <w:t>12</w:t>
      </w:r>
    </w:p>
    <w:p w:rsidR="00DA146C" w:rsidRPr="00F652D9" w:rsidRDefault="00DA146C" w:rsidP="00F652D9">
      <w:pPr>
        <w:pStyle w:val="Header"/>
        <w:tabs>
          <w:tab w:val="clear" w:pos="4320"/>
        </w:tabs>
        <w:rPr>
          <w:i/>
          <w:sz w:val="24"/>
          <w:szCs w:val="24"/>
        </w:rPr>
      </w:pPr>
      <w:r w:rsidRPr="00F652D9">
        <w:rPr>
          <w:i/>
          <w:sz w:val="24"/>
          <w:szCs w:val="24"/>
        </w:rPr>
        <w:t>Article 23 - Contracts to be Ass</w:t>
      </w:r>
      <w:r w:rsidR="00FA53EA">
        <w:rPr>
          <w:i/>
          <w:sz w:val="24"/>
          <w:szCs w:val="24"/>
        </w:rPr>
        <w:t>igned</w:t>
      </w:r>
      <w:r w:rsidR="00FA53EA">
        <w:rPr>
          <w:i/>
          <w:sz w:val="24"/>
          <w:szCs w:val="24"/>
        </w:rPr>
        <w:tab/>
        <w:t>12}</w:t>
      </w:r>
    </w:p>
    <w:p w:rsidR="004549D1" w:rsidRPr="00F652D9" w:rsidRDefault="004549D1" w:rsidP="00F652D9">
      <w:pPr>
        <w:pStyle w:val="Header"/>
        <w:tabs>
          <w:tab w:val="clear" w:pos="4320"/>
        </w:tabs>
        <w:rPr>
          <w:sz w:val="24"/>
          <w:szCs w:val="24"/>
        </w:rPr>
      </w:pPr>
      <w:r w:rsidRPr="00F652D9">
        <w:rPr>
          <w:sz w:val="24"/>
          <w:szCs w:val="24"/>
        </w:rPr>
        <w:t>Artic</w:t>
      </w:r>
      <w:r w:rsidR="00FA53EA">
        <w:rPr>
          <w:sz w:val="24"/>
          <w:szCs w:val="24"/>
        </w:rPr>
        <w:t>le 24 – Wage Rate Requirements</w:t>
      </w:r>
      <w:r w:rsidR="00FA53EA">
        <w:rPr>
          <w:sz w:val="24"/>
          <w:szCs w:val="24"/>
        </w:rPr>
        <w:tab/>
        <w:t>13</w:t>
      </w:r>
    </w:p>
    <w:p w:rsidR="00DA146C" w:rsidRPr="00F652D9" w:rsidRDefault="00DA146C" w:rsidP="00F652D9">
      <w:pPr>
        <w:tabs>
          <w:tab w:val="right" w:pos="7200"/>
        </w:tabs>
        <w:rPr>
          <w:sz w:val="24"/>
          <w:szCs w:val="24"/>
        </w:rPr>
      </w:pPr>
    </w:p>
    <w:p w:rsidR="00DA146C" w:rsidRPr="00F652D9" w:rsidRDefault="00DA146C" w:rsidP="00F652D9">
      <w:pPr>
        <w:rPr>
          <w:b/>
          <w:sz w:val="24"/>
          <w:szCs w:val="24"/>
        </w:rPr>
      </w:pPr>
      <w:r w:rsidRPr="00F652D9">
        <w:rPr>
          <w:b/>
          <w:sz w:val="24"/>
          <w:szCs w:val="24"/>
        </w:rPr>
        <w:t>ARTICLE 1 - DEFINED TERMS</w:t>
      </w:r>
    </w:p>
    <w:p w:rsidR="00DA146C" w:rsidRPr="00F652D9" w:rsidRDefault="00DA146C" w:rsidP="00F652D9">
      <w:pPr>
        <w:rPr>
          <w:sz w:val="24"/>
          <w:szCs w:val="24"/>
        </w:rPr>
      </w:pPr>
    </w:p>
    <w:p w:rsidR="004F04D0" w:rsidRDefault="00DA146C" w:rsidP="00F652D9">
      <w:pPr>
        <w:tabs>
          <w:tab w:val="left" w:pos="540"/>
        </w:tabs>
        <w:ind w:left="540" w:hanging="540"/>
        <w:rPr>
          <w:sz w:val="24"/>
          <w:szCs w:val="24"/>
        </w:rPr>
      </w:pPr>
      <w:r w:rsidRPr="00F652D9">
        <w:rPr>
          <w:sz w:val="24"/>
          <w:szCs w:val="24"/>
        </w:rPr>
        <w:t>1.01</w:t>
      </w:r>
      <w:r w:rsidRPr="00F652D9">
        <w:rPr>
          <w:sz w:val="24"/>
          <w:szCs w:val="24"/>
        </w:rPr>
        <w:tab/>
      </w:r>
      <w:r w:rsidR="004F04D0">
        <w:rPr>
          <w:sz w:val="24"/>
          <w:szCs w:val="24"/>
        </w:rPr>
        <w:t xml:space="preserve"> </w:t>
      </w:r>
      <w:r w:rsidRPr="00F652D9">
        <w:rPr>
          <w:sz w:val="24"/>
          <w:szCs w:val="24"/>
        </w:rPr>
        <w:t xml:space="preserve">Terms used in these Instructions to Bidders will have the meanings indicated in the </w:t>
      </w:r>
    </w:p>
    <w:p w:rsidR="004F04D0" w:rsidRDefault="004F04D0" w:rsidP="00F652D9">
      <w:pPr>
        <w:tabs>
          <w:tab w:val="left" w:pos="540"/>
        </w:tabs>
        <w:ind w:left="540" w:hanging="540"/>
        <w:rPr>
          <w:sz w:val="24"/>
          <w:szCs w:val="24"/>
        </w:rPr>
      </w:pPr>
      <w:r>
        <w:rPr>
          <w:sz w:val="24"/>
          <w:szCs w:val="24"/>
        </w:rPr>
        <w:t xml:space="preserve">          </w:t>
      </w:r>
      <w:r w:rsidR="00DA146C" w:rsidRPr="00F652D9">
        <w:rPr>
          <w:sz w:val="24"/>
          <w:szCs w:val="24"/>
        </w:rPr>
        <w:t xml:space="preserve">General Conditions and Supplementary Conditions.  Additional terms used in these </w:t>
      </w:r>
    </w:p>
    <w:p w:rsidR="00DA146C" w:rsidRPr="00F652D9" w:rsidRDefault="004F04D0" w:rsidP="004F04D0">
      <w:pPr>
        <w:tabs>
          <w:tab w:val="left" w:pos="540"/>
          <w:tab w:val="left" w:pos="720"/>
        </w:tabs>
        <w:ind w:left="540" w:hanging="540"/>
        <w:rPr>
          <w:sz w:val="24"/>
          <w:szCs w:val="24"/>
        </w:rPr>
      </w:pPr>
      <w:r>
        <w:rPr>
          <w:sz w:val="24"/>
          <w:szCs w:val="24"/>
        </w:rPr>
        <w:t xml:space="preserve">          </w:t>
      </w:r>
      <w:r w:rsidR="00DA146C" w:rsidRPr="00F652D9">
        <w:rPr>
          <w:sz w:val="24"/>
          <w:szCs w:val="24"/>
        </w:rPr>
        <w:t>Instructions to Bidders have the meanings indicated below:</w:t>
      </w:r>
    </w:p>
    <w:p w:rsidR="00DA146C" w:rsidRPr="00F652D9" w:rsidRDefault="00DA146C" w:rsidP="00F652D9">
      <w:pPr>
        <w:rPr>
          <w:sz w:val="24"/>
          <w:szCs w:val="24"/>
        </w:rPr>
      </w:pPr>
    </w:p>
    <w:p w:rsidR="004F04D0" w:rsidRDefault="00DA146C" w:rsidP="00F652D9">
      <w:pPr>
        <w:tabs>
          <w:tab w:val="left" w:pos="900"/>
        </w:tabs>
        <w:ind w:left="900" w:hanging="360"/>
        <w:rPr>
          <w:sz w:val="24"/>
          <w:szCs w:val="24"/>
        </w:rPr>
      </w:pPr>
      <w:r w:rsidRPr="00F652D9">
        <w:rPr>
          <w:sz w:val="24"/>
          <w:szCs w:val="24"/>
        </w:rPr>
        <w:t>A.</w:t>
      </w:r>
      <w:r w:rsidRPr="00F652D9">
        <w:rPr>
          <w:sz w:val="24"/>
          <w:szCs w:val="24"/>
        </w:rPr>
        <w:tab/>
      </w:r>
      <w:r w:rsidR="004F04D0">
        <w:rPr>
          <w:sz w:val="24"/>
          <w:szCs w:val="24"/>
        </w:rPr>
        <w:t xml:space="preserve"> </w:t>
      </w:r>
      <w:r w:rsidRPr="00F652D9">
        <w:rPr>
          <w:sz w:val="24"/>
          <w:szCs w:val="24"/>
        </w:rPr>
        <w:t xml:space="preserve">Issuing Office--The office from which the Bidding Documents are to be issued and </w:t>
      </w:r>
    </w:p>
    <w:p w:rsidR="00DA146C" w:rsidRPr="00F652D9" w:rsidRDefault="004F04D0" w:rsidP="00F652D9">
      <w:pPr>
        <w:tabs>
          <w:tab w:val="left" w:pos="900"/>
        </w:tabs>
        <w:ind w:left="900" w:hanging="360"/>
        <w:rPr>
          <w:sz w:val="24"/>
          <w:szCs w:val="24"/>
        </w:rPr>
      </w:pPr>
      <w:r>
        <w:rPr>
          <w:sz w:val="24"/>
          <w:szCs w:val="24"/>
        </w:rPr>
        <w:t xml:space="preserve">       </w:t>
      </w:r>
      <w:r w:rsidR="00DA146C" w:rsidRPr="00F652D9">
        <w:rPr>
          <w:sz w:val="24"/>
          <w:szCs w:val="24"/>
        </w:rPr>
        <w:t>where the bidding procedures are to be administered.</w:t>
      </w:r>
    </w:p>
    <w:p w:rsidR="00DA146C" w:rsidRPr="00F652D9" w:rsidRDefault="00DA146C" w:rsidP="00F652D9">
      <w:pPr>
        <w:ind w:firstLine="360"/>
        <w:rPr>
          <w:sz w:val="24"/>
          <w:szCs w:val="24"/>
        </w:rPr>
      </w:pPr>
    </w:p>
    <w:p w:rsidR="00DA146C" w:rsidRPr="00F652D9" w:rsidRDefault="00DA146C" w:rsidP="00F652D9">
      <w:pPr>
        <w:rPr>
          <w:b/>
          <w:sz w:val="24"/>
          <w:szCs w:val="24"/>
        </w:rPr>
      </w:pPr>
      <w:r w:rsidRPr="00F652D9">
        <w:rPr>
          <w:b/>
          <w:sz w:val="24"/>
          <w:szCs w:val="24"/>
        </w:rPr>
        <w:t>ARTICLE 2 - COPIES OF BIDDING DOCUMENTS</w:t>
      </w:r>
    </w:p>
    <w:p w:rsidR="00DA146C" w:rsidRPr="00F652D9" w:rsidRDefault="00DA146C" w:rsidP="00F652D9">
      <w:pPr>
        <w:rPr>
          <w:sz w:val="24"/>
          <w:szCs w:val="24"/>
        </w:rPr>
      </w:pPr>
    </w:p>
    <w:p w:rsidR="004F04D0" w:rsidRDefault="00DA146C" w:rsidP="00F652D9">
      <w:pPr>
        <w:tabs>
          <w:tab w:val="left" w:pos="540"/>
        </w:tabs>
        <w:ind w:left="540" w:hanging="540"/>
        <w:rPr>
          <w:sz w:val="24"/>
          <w:szCs w:val="24"/>
        </w:rPr>
      </w:pPr>
      <w:r w:rsidRPr="00F652D9">
        <w:rPr>
          <w:sz w:val="24"/>
          <w:szCs w:val="24"/>
        </w:rPr>
        <w:t>2.01</w:t>
      </w:r>
      <w:r w:rsidRPr="00F652D9">
        <w:rPr>
          <w:sz w:val="24"/>
          <w:szCs w:val="24"/>
        </w:rPr>
        <w:tab/>
      </w:r>
      <w:r w:rsidR="004F04D0">
        <w:rPr>
          <w:sz w:val="24"/>
          <w:szCs w:val="24"/>
        </w:rPr>
        <w:t xml:space="preserve"> </w:t>
      </w:r>
      <w:r w:rsidRPr="00F652D9">
        <w:rPr>
          <w:sz w:val="24"/>
          <w:szCs w:val="24"/>
        </w:rPr>
        <w:t xml:space="preserve">Complete sets of the Bidding Documents in the number and for the deposit sum, if any, </w:t>
      </w:r>
    </w:p>
    <w:p w:rsidR="004F04D0" w:rsidRDefault="004F04D0" w:rsidP="00F652D9">
      <w:pPr>
        <w:tabs>
          <w:tab w:val="left" w:pos="540"/>
        </w:tabs>
        <w:ind w:left="540" w:hanging="540"/>
        <w:rPr>
          <w:sz w:val="24"/>
          <w:szCs w:val="24"/>
        </w:rPr>
      </w:pPr>
      <w:r>
        <w:rPr>
          <w:sz w:val="24"/>
          <w:szCs w:val="24"/>
        </w:rPr>
        <w:t xml:space="preserve">           </w:t>
      </w:r>
      <w:r w:rsidR="00DA146C" w:rsidRPr="00F652D9">
        <w:rPr>
          <w:sz w:val="24"/>
          <w:szCs w:val="24"/>
        </w:rPr>
        <w:t xml:space="preserve">stated in the Advertisement for Bids may be obtained from the Issuing Office.  The </w:t>
      </w:r>
    </w:p>
    <w:p w:rsidR="004F04D0" w:rsidRDefault="004F04D0" w:rsidP="00F652D9">
      <w:pPr>
        <w:tabs>
          <w:tab w:val="left" w:pos="540"/>
        </w:tabs>
        <w:ind w:left="540" w:hanging="540"/>
        <w:rPr>
          <w:sz w:val="24"/>
          <w:szCs w:val="24"/>
        </w:rPr>
      </w:pPr>
      <w:r>
        <w:rPr>
          <w:sz w:val="24"/>
          <w:szCs w:val="24"/>
        </w:rPr>
        <w:t xml:space="preserve">           </w:t>
      </w:r>
      <w:r w:rsidR="00DA146C" w:rsidRPr="00F652D9">
        <w:rPr>
          <w:sz w:val="24"/>
          <w:szCs w:val="24"/>
        </w:rPr>
        <w:t xml:space="preserve">deposit will be refunded to each document holder of record who returns a complete set </w:t>
      </w:r>
    </w:p>
    <w:p w:rsidR="00DA146C" w:rsidRPr="00F652D9" w:rsidRDefault="004F04D0" w:rsidP="00F652D9">
      <w:pPr>
        <w:tabs>
          <w:tab w:val="left" w:pos="540"/>
        </w:tabs>
        <w:ind w:left="540" w:hanging="540"/>
        <w:rPr>
          <w:sz w:val="24"/>
          <w:szCs w:val="24"/>
        </w:rPr>
      </w:pPr>
      <w:r>
        <w:rPr>
          <w:sz w:val="24"/>
          <w:szCs w:val="24"/>
        </w:rPr>
        <w:t xml:space="preserve">           </w:t>
      </w:r>
      <w:r w:rsidR="00DA146C" w:rsidRPr="00F652D9">
        <w:rPr>
          <w:sz w:val="24"/>
          <w:szCs w:val="24"/>
        </w:rPr>
        <w:t>of Bidding Documents in good condition within 30 days after opening of Bids.</w:t>
      </w:r>
    </w:p>
    <w:p w:rsidR="00DA146C" w:rsidRPr="00F652D9" w:rsidRDefault="00DA146C" w:rsidP="00F652D9">
      <w:pPr>
        <w:tabs>
          <w:tab w:val="left" w:pos="540"/>
        </w:tabs>
        <w:ind w:left="540" w:hanging="540"/>
        <w:rPr>
          <w:sz w:val="24"/>
          <w:szCs w:val="24"/>
        </w:rPr>
      </w:pPr>
    </w:p>
    <w:p w:rsidR="0000629E" w:rsidRDefault="00DA146C" w:rsidP="0000629E">
      <w:pPr>
        <w:tabs>
          <w:tab w:val="left" w:pos="360"/>
          <w:tab w:val="left" w:pos="540"/>
          <w:tab w:val="left" w:pos="630"/>
        </w:tabs>
        <w:ind w:left="540" w:hanging="540"/>
        <w:rPr>
          <w:sz w:val="24"/>
          <w:szCs w:val="24"/>
        </w:rPr>
      </w:pPr>
      <w:r w:rsidRPr="00F652D9">
        <w:rPr>
          <w:sz w:val="24"/>
          <w:szCs w:val="24"/>
        </w:rPr>
        <w:t>2.02</w:t>
      </w:r>
      <w:r w:rsidR="0000629E">
        <w:rPr>
          <w:sz w:val="24"/>
          <w:szCs w:val="24"/>
        </w:rPr>
        <w:t xml:space="preserve">  </w:t>
      </w:r>
      <w:r w:rsidRPr="00F652D9">
        <w:rPr>
          <w:sz w:val="24"/>
          <w:szCs w:val="24"/>
        </w:rPr>
        <w:t xml:space="preserve">Complete sets of Bidding Documents must be used in preparing Bids; neither Owner nor </w:t>
      </w:r>
    </w:p>
    <w:p w:rsidR="00DA146C" w:rsidRPr="00F652D9" w:rsidRDefault="0000629E" w:rsidP="0000629E">
      <w:pPr>
        <w:tabs>
          <w:tab w:val="left" w:pos="360"/>
          <w:tab w:val="left" w:pos="540"/>
          <w:tab w:val="left" w:pos="630"/>
        </w:tabs>
        <w:ind w:left="540" w:hanging="540"/>
        <w:rPr>
          <w:sz w:val="24"/>
          <w:szCs w:val="24"/>
        </w:rPr>
      </w:pPr>
      <w:r>
        <w:rPr>
          <w:sz w:val="24"/>
          <w:szCs w:val="24"/>
        </w:rPr>
        <w:t xml:space="preserve">         </w:t>
      </w:r>
      <w:r w:rsidR="00DA146C" w:rsidRPr="00F652D9">
        <w:rPr>
          <w:sz w:val="24"/>
          <w:szCs w:val="24"/>
        </w:rPr>
        <w:t>Engineer assumes any responsibility for errors or misinterpretations resulting from the use of incomplete sets of Bidding Documents.</w:t>
      </w:r>
    </w:p>
    <w:p w:rsidR="00DA146C" w:rsidRPr="00F652D9" w:rsidRDefault="00DA146C" w:rsidP="00F652D9">
      <w:pPr>
        <w:tabs>
          <w:tab w:val="left" w:pos="540"/>
        </w:tabs>
        <w:ind w:left="540" w:hanging="540"/>
        <w:rPr>
          <w:sz w:val="24"/>
          <w:szCs w:val="24"/>
        </w:rPr>
      </w:pPr>
    </w:p>
    <w:p w:rsidR="00DA146C" w:rsidRPr="00F652D9" w:rsidRDefault="00DA146C" w:rsidP="0000629E">
      <w:pPr>
        <w:tabs>
          <w:tab w:val="left" w:pos="540"/>
        </w:tabs>
        <w:ind w:left="540" w:hanging="540"/>
        <w:rPr>
          <w:sz w:val="24"/>
          <w:szCs w:val="24"/>
        </w:rPr>
      </w:pPr>
      <w:r w:rsidRPr="00F652D9">
        <w:rPr>
          <w:sz w:val="24"/>
          <w:szCs w:val="24"/>
        </w:rPr>
        <w:t>2.03</w:t>
      </w:r>
      <w:r w:rsidR="0000629E">
        <w:rPr>
          <w:sz w:val="24"/>
          <w:szCs w:val="24"/>
        </w:rPr>
        <w:t xml:space="preserve"> </w:t>
      </w:r>
      <w:r w:rsidRPr="00F652D9">
        <w:rPr>
          <w:sz w:val="24"/>
          <w:szCs w:val="24"/>
        </w:rPr>
        <w:tab/>
        <w:t>Owner and Engineer in making copies of Bidding Documents available on the above terms do so only for the purpose of obtaining Bids for the Work and do not confer a license or grant for any other use.</w:t>
      </w:r>
    </w:p>
    <w:p w:rsidR="00DA146C" w:rsidRPr="00F652D9" w:rsidRDefault="00DA146C" w:rsidP="00F652D9">
      <w:pPr>
        <w:rPr>
          <w:sz w:val="24"/>
          <w:szCs w:val="24"/>
        </w:rPr>
      </w:pPr>
    </w:p>
    <w:p w:rsidR="00DA146C" w:rsidRPr="00F652D9" w:rsidRDefault="00DA146C" w:rsidP="00F652D9">
      <w:pPr>
        <w:rPr>
          <w:b/>
          <w:sz w:val="24"/>
          <w:szCs w:val="24"/>
        </w:rPr>
      </w:pPr>
      <w:r w:rsidRPr="00F652D9">
        <w:rPr>
          <w:b/>
          <w:sz w:val="24"/>
          <w:szCs w:val="24"/>
        </w:rPr>
        <w:t>ARTICLE 3 - QUALIFICATIONS OF BIDDERS</w:t>
      </w:r>
    </w:p>
    <w:p w:rsidR="00DA146C" w:rsidRPr="00F652D9" w:rsidRDefault="00DA146C" w:rsidP="00F652D9">
      <w:pPr>
        <w:rPr>
          <w:sz w:val="24"/>
          <w:szCs w:val="24"/>
        </w:rPr>
      </w:pPr>
    </w:p>
    <w:p w:rsidR="00DA146C" w:rsidRPr="00F652D9" w:rsidRDefault="00DA146C" w:rsidP="00FD3DA8">
      <w:pPr>
        <w:tabs>
          <w:tab w:val="left" w:pos="540"/>
          <w:tab w:val="left" w:pos="630"/>
        </w:tabs>
        <w:ind w:left="540" w:hanging="540"/>
        <w:rPr>
          <w:sz w:val="24"/>
          <w:szCs w:val="24"/>
        </w:rPr>
      </w:pPr>
      <w:r w:rsidRPr="00F652D9">
        <w:rPr>
          <w:sz w:val="24"/>
          <w:szCs w:val="24"/>
        </w:rPr>
        <w:t>3.01</w:t>
      </w:r>
      <w:r w:rsidR="00FD3DA8">
        <w:rPr>
          <w:sz w:val="24"/>
          <w:szCs w:val="24"/>
        </w:rPr>
        <w:t xml:space="preserve">  </w:t>
      </w:r>
      <w:r w:rsidRPr="00F652D9">
        <w:rPr>
          <w:sz w:val="24"/>
          <w:szCs w:val="24"/>
        </w:rPr>
        <w:t>To demonstrate Bidder’s qualifications to perform the Work, within five days of Owner’s request, Bidder shall submit written evidence such as financial data, previous experience, present commitments, and such other data as may be called for below.</w:t>
      </w:r>
    </w:p>
    <w:p w:rsidR="00DA146C" w:rsidRPr="00F652D9" w:rsidRDefault="00DA146C" w:rsidP="00F652D9">
      <w:pPr>
        <w:rPr>
          <w:sz w:val="24"/>
          <w:szCs w:val="24"/>
        </w:rPr>
      </w:pPr>
    </w:p>
    <w:p w:rsidR="00DA146C" w:rsidRPr="00F652D9" w:rsidRDefault="00DA146C" w:rsidP="00F652D9">
      <w:pPr>
        <w:tabs>
          <w:tab w:val="left" w:pos="900"/>
        </w:tabs>
        <w:ind w:left="900" w:hanging="360"/>
        <w:rPr>
          <w:i/>
          <w:sz w:val="24"/>
          <w:szCs w:val="24"/>
        </w:rPr>
      </w:pPr>
      <w:r w:rsidRPr="00F652D9">
        <w:rPr>
          <w:i/>
          <w:sz w:val="24"/>
          <w:szCs w:val="24"/>
        </w:rPr>
        <w:t>{A.</w:t>
      </w:r>
      <w:r w:rsidRPr="00F652D9">
        <w:rPr>
          <w:i/>
          <w:sz w:val="24"/>
          <w:szCs w:val="24"/>
        </w:rPr>
        <w:tab/>
        <w:t>________________}</w:t>
      </w:r>
    </w:p>
    <w:p w:rsidR="00DA146C" w:rsidRPr="00F652D9" w:rsidRDefault="00DA146C" w:rsidP="00F652D9">
      <w:pPr>
        <w:tabs>
          <w:tab w:val="left" w:pos="900"/>
        </w:tabs>
        <w:ind w:left="900" w:hanging="360"/>
        <w:rPr>
          <w:i/>
          <w:sz w:val="24"/>
          <w:szCs w:val="24"/>
        </w:rPr>
      </w:pPr>
      <w:r w:rsidRPr="00F652D9">
        <w:rPr>
          <w:i/>
          <w:sz w:val="24"/>
          <w:szCs w:val="24"/>
        </w:rPr>
        <w:t>{B.</w:t>
      </w:r>
      <w:r w:rsidRPr="00F652D9">
        <w:rPr>
          <w:i/>
          <w:sz w:val="24"/>
          <w:szCs w:val="24"/>
        </w:rPr>
        <w:tab/>
        <w:t>________________}</w:t>
      </w:r>
    </w:p>
    <w:p w:rsidR="00FD3DA8" w:rsidRDefault="00DA146C" w:rsidP="00F652D9">
      <w:pPr>
        <w:tabs>
          <w:tab w:val="left" w:pos="900"/>
        </w:tabs>
        <w:ind w:left="900" w:hanging="360"/>
        <w:rPr>
          <w:i/>
          <w:sz w:val="24"/>
          <w:szCs w:val="24"/>
        </w:rPr>
      </w:pPr>
      <w:r w:rsidRPr="00F652D9">
        <w:rPr>
          <w:i/>
          <w:sz w:val="24"/>
          <w:szCs w:val="24"/>
        </w:rPr>
        <w:t xml:space="preserve">{If a bidder’s qualification form is to be completed and submitted by bidders, it should be listed here and included in the Project Manual.  </w:t>
      </w:r>
      <w:r w:rsidR="001A5F13" w:rsidRPr="00F652D9">
        <w:rPr>
          <w:i/>
          <w:sz w:val="24"/>
          <w:szCs w:val="24"/>
        </w:rPr>
        <w:t>ConsensusDOCS</w:t>
      </w:r>
      <w:r w:rsidRPr="00F652D9">
        <w:rPr>
          <w:i/>
          <w:sz w:val="24"/>
          <w:szCs w:val="24"/>
        </w:rPr>
        <w:t xml:space="preserve"> 220,</w:t>
      </w:r>
      <w:r w:rsidR="00FD3DA8">
        <w:rPr>
          <w:i/>
          <w:sz w:val="24"/>
          <w:szCs w:val="24"/>
        </w:rPr>
        <w:t xml:space="preserve"> </w:t>
      </w:r>
    </w:p>
    <w:p w:rsidR="00DA146C" w:rsidRPr="00F652D9" w:rsidRDefault="00FD3DA8" w:rsidP="00F652D9">
      <w:pPr>
        <w:tabs>
          <w:tab w:val="left" w:pos="900"/>
        </w:tabs>
        <w:ind w:left="900" w:hanging="360"/>
        <w:rPr>
          <w:sz w:val="24"/>
          <w:szCs w:val="24"/>
        </w:rPr>
      </w:pPr>
      <w:r>
        <w:rPr>
          <w:i/>
          <w:sz w:val="24"/>
          <w:szCs w:val="24"/>
        </w:rPr>
        <w:t xml:space="preserve">     </w:t>
      </w:r>
      <w:r w:rsidR="00DA146C" w:rsidRPr="00F652D9">
        <w:rPr>
          <w:i/>
          <w:sz w:val="24"/>
          <w:szCs w:val="24"/>
        </w:rPr>
        <w:t>“Contractor’s Qualification Statement for Engineered Construction,” may be used.}</w:t>
      </w:r>
    </w:p>
    <w:p w:rsidR="00DA146C" w:rsidRPr="00F652D9" w:rsidRDefault="00DA146C" w:rsidP="00F652D9">
      <w:pPr>
        <w:rPr>
          <w:sz w:val="24"/>
          <w:szCs w:val="24"/>
        </w:rPr>
      </w:pPr>
    </w:p>
    <w:p w:rsidR="00DA146C" w:rsidRPr="00F652D9" w:rsidRDefault="00DA146C" w:rsidP="00F652D9">
      <w:pPr>
        <w:rPr>
          <w:b/>
          <w:sz w:val="24"/>
          <w:szCs w:val="24"/>
        </w:rPr>
      </w:pPr>
      <w:r w:rsidRPr="00F652D9">
        <w:rPr>
          <w:b/>
          <w:sz w:val="24"/>
          <w:szCs w:val="24"/>
        </w:rPr>
        <w:t>ARTICLE 4 - EXAMINATION OF BIDDING DOCUMENTS, OTHER RELATED DATA, AND SITE</w:t>
      </w:r>
    </w:p>
    <w:p w:rsidR="00DA146C" w:rsidRPr="00F652D9" w:rsidRDefault="00DA146C" w:rsidP="00F652D9">
      <w:pPr>
        <w:rPr>
          <w:sz w:val="24"/>
          <w:szCs w:val="24"/>
        </w:rPr>
      </w:pPr>
    </w:p>
    <w:p w:rsidR="00DA146C" w:rsidRPr="00F652D9" w:rsidRDefault="00DA146C" w:rsidP="00F652D9">
      <w:pPr>
        <w:tabs>
          <w:tab w:val="left" w:pos="540"/>
        </w:tabs>
        <w:ind w:left="540" w:hanging="540"/>
        <w:rPr>
          <w:sz w:val="24"/>
          <w:szCs w:val="24"/>
        </w:rPr>
      </w:pPr>
      <w:r w:rsidRPr="00F652D9">
        <w:rPr>
          <w:sz w:val="24"/>
          <w:szCs w:val="24"/>
        </w:rPr>
        <w:t>4.01</w:t>
      </w:r>
      <w:r w:rsidR="00FD3DA8">
        <w:rPr>
          <w:sz w:val="24"/>
          <w:szCs w:val="24"/>
        </w:rPr>
        <w:t xml:space="preserve">  </w:t>
      </w:r>
      <w:r w:rsidRPr="00F652D9">
        <w:rPr>
          <w:sz w:val="24"/>
          <w:szCs w:val="24"/>
        </w:rPr>
        <w:t>Subsurface and Physical Conditions</w:t>
      </w:r>
    </w:p>
    <w:p w:rsidR="00DA146C" w:rsidRPr="00F652D9" w:rsidRDefault="00DA146C" w:rsidP="00F652D9">
      <w:pPr>
        <w:rPr>
          <w:sz w:val="24"/>
          <w:szCs w:val="24"/>
        </w:rPr>
      </w:pPr>
    </w:p>
    <w:p w:rsidR="00DA146C" w:rsidRPr="00F652D9" w:rsidRDefault="00DA146C" w:rsidP="00F652D9">
      <w:pPr>
        <w:tabs>
          <w:tab w:val="left" w:pos="900"/>
        </w:tabs>
        <w:ind w:left="900" w:hanging="360"/>
        <w:rPr>
          <w:sz w:val="24"/>
          <w:szCs w:val="24"/>
        </w:rPr>
      </w:pPr>
      <w:r w:rsidRPr="00F652D9">
        <w:rPr>
          <w:sz w:val="24"/>
          <w:szCs w:val="24"/>
        </w:rPr>
        <w:t>A.</w:t>
      </w:r>
      <w:r w:rsidR="00FD3DA8">
        <w:rPr>
          <w:sz w:val="24"/>
          <w:szCs w:val="24"/>
        </w:rPr>
        <w:t xml:space="preserve"> </w:t>
      </w:r>
      <w:r w:rsidRPr="00F652D9">
        <w:rPr>
          <w:sz w:val="24"/>
          <w:szCs w:val="24"/>
        </w:rPr>
        <w:tab/>
        <w:t>The Supplementary Conditions identify:</w:t>
      </w:r>
    </w:p>
    <w:p w:rsidR="00DA146C" w:rsidRPr="00F652D9" w:rsidRDefault="00DA146C" w:rsidP="00F652D9">
      <w:pPr>
        <w:rPr>
          <w:sz w:val="24"/>
          <w:szCs w:val="24"/>
        </w:rPr>
      </w:pPr>
    </w:p>
    <w:p w:rsidR="00F85CEF" w:rsidRDefault="00DA146C" w:rsidP="00F85CEF">
      <w:pPr>
        <w:tabs>
          <w:tab w:val="left" w:pos="1170"/>
          <w:tab w:val="left" w:pos="1260"/>
        </w:tabs>
        <w:ind w:left="1260" w:hanging="360"/>
        <w:rPr>
          <w:sz w:val="24"/>
          <w:szCs w:val="24"/>
        </w:rPr>
      </w:pPr>
      <w:r w:rsidRPr="00F652D9">
        <w:rPr>
          <w:sz w:val="24"/>
          <w:szCs w:val="24"/>
        </w:rPr>
        <w:t>1.</w:t>
      </w:r>
      <w:r w:rsidR="00FD3DA8">
        <w:rPr>
          <w:sz w:val="24"/>
          <w:szCs w:val="24"/>
        </w:rPr>
        <w:t xml:space="preserve">  </w:t>
      </w:r>
      <w:r w:rsidRPr="00F652D9">
        <w:rPr>
          <w:sz w:val="24"/>
          <w:szCs w:val="24"/>
        </w:rPr>
        <w:t>Those reports of explorations and tests of subsurface conditions at or contiguous</w:t>
      </w:r>
      <w:r w:rsidR="00F85CEF">
        <w:rPr>
          <w:sz w:val="24"/>
          <w:szCs w:val="24"/>
        </w:rPr>
        <w:t xml:space="preserve"> </w:t>
      </w:r>
    </w:p>
    <w:p w:rsidR="00DA146C" w:rsidRPr="00F652D9" w:rsidRDefault="00F85CEF" w:rsidP="00F85CEF">
      <w:pPr>
        <w:tabs>
          <w:tab w:val="left" w:pos="1170"/>
          <w:tab w:val="left" w:pos="1260"/>
        </w:tabs>
        <w:ind w:left="1260" w:hanging="360"/>
        <w:rPr>
          <w:sz w:val="24"/>
          <w:szCs w:val="24"/>
        </w:rPr>
      </w:pPr>
      <w:r>
        <w:rPr>
          <w:sz w:val="24"/>
          <w:szCs w:val="24"/>
        </w:rPr>
        <w:t xml:space="preserve">     </w:t>
      </w:r>
      <w:r w:rsidR="00DA146C" w:rsidRPr="00F652D9">
        <w:rPr>
          <w:sz w:val="24"/>
          <w:szCs w:val="24"/>
        </w:rPr>
        <w:t>to the Site that Engineer has used in preparing the Bidding Documents.</w:t>
      </w:r>
    </w:p>
    <w:p w:rsidR="00DA146C" w:rsidRPr="00F652D9" w:rsidRDefault="00DA146C" w:rsidP="00F652D9">
      <w:pPr>
        <w:tabs>
          <w:tab w:val="left" w:pos="1260"/>
        </w:tabs>
        <w:ind w:left="1260" w:hanging="360"/>
        <w:rPr>
          <w:sz w:val="24"/>
          <w:szCs w:val="24"/>
        </w:rPr>
      </w:pPr>
    </w:p>
    <w:p w:rsidR="00F85CEF" w:rsidRDefault="00DA146C" w:rsidP="00FD3DA8">
      <w:pPr>
        <w:tabs>
          <w:tab w:val="left" w:pos="1260"/>
        </w:tabs>
        <w:ind w:left="1260" w:hanging="360"/>
        <w:rPr>
          <w:sz w:val="24"/>
          <w:szCs w:val="24"/>
        </w:rPr>
      </w:pPr>
      <w:r w:rsidRPr="00F652D9">
        <w:rPr>
          <w:sz w:val="24"/>
          <w:szCs w:val="24"/>
        </w:rPr>
        <w:t>2.</w:t>
      </w:r>
      <w:r w:rsidR="00FD3DA8">
        <w:rPr>
          <w:sz w:val="24"/>
          <w:szCs w:val="24"/>
        </w:rPr>
        <w:t xml:space="preserve">  </w:t>
      </w:r>
      <w:r w:rsidRPr="00F652D9">
        <w:rPr>
          <w:sz w:val="24"/>
          <w:szCs w:val="24"/>
        </w:rPr>
        <w:t xml:space="preserve">Those drawings of physical conditions in or relating to existing surface and </w:t>
      </w:r>
    </w:p>
    <w:p w:rsidR="00F85CEF" w:rsidRDefault="00F85CEF" w:rsidP="00FD3DA8">
      <w:pPr>
        <w:tabs>
          <w:tab w:val="left" w:pos="1260"/>
        </w:tabs>
        <w:ind w:left="1260" w:hanging="360"/>
        <w:rPr>
          <w:sz w:val="24"/>
          <w:szCs w:val="24"/>
        </w:rPr>
      </w:pPr>
      <w:r>
        <w:rPr>
          <w:sz w:val="24"/>
          <w:szCs w:val="24"/>
        </w:rPr>
        <w:t xml:space="preserve">     </w:t>
      </w:r>
      <w:r w:rsidR="00DA146C" w:rsidRPr="00F652D9">
        <w:rPr>
          <w:sz w:val="24"/>
          <w:szCs w:val="24"/>
        </w:rPr>
        <w:t>subsurface structures at or contiguous to the Site (except Underground Facilities)</w:t>
      </w:r>
    </w:p>
    <w:p w:rsidR="00DA146C" w:rsidRPr="00F652D9" w:rsidRDefault="00F85CEF" w:rsidP="00F85CEF">
      <w:pPr>
        <w:tabs>
          <w:tab w:val="left" w:pos="1170"/>
          <w:tab w:val="left" w:pos="1260"/>
        </w:tabs>
        <w:ind w:left="1260" w:hanging="360"/>
        <w:rPr>
          <w:sz w:val="24"/>
          <w:szCs w:val="24"/>
        </w:rPr>
      </w:pPr>
      <w:r>
        <w:rPr>
          <w:sz w:val="24"/>
          <w:szCs w:val="24"/>
        </w:rPr>
        <w:t xml:space="preserve">     </w:t>
      </w:r>
      <w:r w:rsidR="00DA146C" w:rsidRPr="00F652D9">
        <w:rPr>
          <w:sz w:val="24"/>
          <w:szCs w:val="24"/>
        </w:rPr>
        <w:t>that Engineer has used in preparing the Bidding Documents.</w:t>
      </w:r>
    </w:p>
    <w:p w:rsidR="00DA146C" w:rsidRPr="00F652D9" w:rsidRDefault="00DA146C" w:rsidP="00F652D9">
      <w:pPr>
        <w:rPr>
          <w:sz w:val="24"/>
          <w:szCs w:val="24"/>
        </w:rPr>
      </w:pPr>
    </w:p>
    <w:p w:rsidR="00DA146C" w:rsidRPr="00F652D9" w:rsidRDefault="00DA146C" w:rsidP="00F652D9">
      <w:pPr>
        <w:tabs>
          <w:tab w:val="left" w:pos="900"/>
        </w:tabs>
        <w:ind w:left="900" w:hanging="360"/>
        <w:rPr>
          <w:sz w:val="24"/>
          <w:szCs w:val="24"/>
        </w:rPr>
      </w:pPr>
      <w:r w:rsidRPr="00F652D9">
        <w:rPr>
          <w:sz w:val="24"/>
          <w:szCs w:val="24"/>
        </w:rPr>
        <w:t>B.</w:t>
      </w:r>
      <w:r w:rsidR="00F85CEF">
        <w:rPr>
          <w:sz w:val="24"/>
          <w:szCs w:val="24"/>
        </w:rPr>
        <w:t xml:space="preserve">  </w:t>
      </w:r>
      <w:r w:rsidRPr="00F652D9">
        <w:rPr>
          <w:sz w:val="24"/>
          <w:szCs w:val="24"/>
        </w:rPr>
        <w:tab/>
        <w:t>Copies of reports and drawings referenced in paragraph 4.01.A will be made available by Owner to any Bidder on request.  Those reports and drawings are not part of the Contract Documents, but the “technical data” contained therein upon which Bidder is entitled to rely as provided in paragraph 4.02 of the General Conditions has been identified and established in paragraph 4.02 of the Supplementary Conditions.  Bidder is responsible for any interpretation or conclusion Bidder draws from any “technical data” or any other data, interpretations, opinions, or information contained in such reports or shown or indicated in such drawings.</w:t>
      </w:r>
    </w:p>
    <w:p w:rsidR="00DA146C" w:rsidRPr="00F652D9" w:rsidRDefault="00DA146C" w:rsidP="00F652D9">
      <w:pPr>
        <w:rPr>
          <w:sz w:val="24"/>
          <w:szCs w:val="24"/>
        </w:rPr>
      </w:pPr>
    </w:p>
    <w:p w:rsidR="00DA146C" w:rsidRPr="00F652D9" w:rsidRDefault="00DA146C" w:rsidP="00F652D9">
      <w:pPr>
        <w:tabs>
          <w:tab w:val="left" w:pos="540"/>
        </w:tabs>
        <w:ind w:left="540" w:hanging="540"/>
        <w:rPr>
          <w:sz w:val="24"/>
          <w:szCs w:val="24"/>
        </w:rPr>
      </w:pPr>
      <w:r w:rsidRPr="00F652D9">
        <w:rPr>
          <w:sz w:val="24"/>
          <w:szCs w:val="24"/>
        </w:rPr>
        <w:lastRenderedPageBreak/>
        <w:t>4.02</w:t>
      </w:r>
      <w:r w:rsidR="00F85CEF">
        <w:rPr>
          <w:sz w:val="24"/>
          <w:szCs w:val="24"/>
        </w:rPr>
        <w:t xml:space="preserve">  </w:t>
      </w:r>
      <w:r w:rsidRPr="00F652D9">
        <w:rPr>
          <w:sz w:val="24"/>
          <w:szCs w:val="24"/>
        </w:rPr>
        <w:t>Underground Facilities</w:t>
      </w:r>
    </w:p>
    <w:p w:rsidR="00DA146C" w:rsidRPr="00F652D9" w:rsidRDefault="00DA146C" w:rsidP="00F652D9">
      <w:pPr>
        <w:rPr>
          <w:sz w:val="24"/>
          <w:szCs w:val="24"/>
        </w:rPr>
      </w:pPr>
    </w:p>
    <w:p w:rsidR="00DA146C" w:rsidRPr="00F652D9" w:rsidRDefault="00DA146C" w:rsidP="00F85CEF">
      <w:pPr>
        <w:tabs>
          <w:tab w:val="left" w:pos="900"/>
        </w:tabs>
        <w:ind w:left="900" w:hanging="360"/>
        <w:rPr>
          <w:sz w:val="24"/>
          <w:szCs w:val="24"/>
        </w:rPr>
      </w:pPr>
      <w:r w:rsidRPr="00F652D9">
        <w:rPr>
          <w:sz w:val="24"/>
          <w:szCs w:val="24"/>
        </w:rPr>
        <w:t>A.</w:t>
      </w:r>
      <w:r w:rsidR="00F85CEF">
        <w:rPr>
          <w:sz w:val="24"/>
          <w:szCs w:val="24"/>
        </w:rPr>
        <w:t xml:space="preserve">  </w:t>
      </w:r>
      <w:r w:rsidRPr="00F652D9">
        <w:rPr>
          <w:sz w:val="24"/>
          <w:szCs w:val="24"/>
        </w:rPr>
        <w:t>Information and data shown or indicated in the Bidding Documents with respect to existing Underground Facilities at or contiguous to the Site is based upon information and data furnished to Owner and Engineer by owners of such Underground Facilities, including Owner, or others.</w:t>
      </w:r>
    </w:p>
    <w:p w:rsidR="00DA146C" w:rsidRPr="00F652D9" w:rsidRDefault="00DA146C" w:rsidP="00F652D9">
      <w:pPr>
        <w:rPr>
          <w:sz w:val="24"/>
          <w:szCs w:val="24"/>
        </w:rPr>
      </w:pPr>
    </w:p>
    <w:p w:rsidR="00DA146C" w:rsidRPr="00F652D9" w:rsidRDefault="00DA146C" w:rsidP="00F85CEF">
      <w:pPr>
        <w:tabs>
          <w:tab w:val="left" w:pos="450"/>
          <w:tab w:val="left" w:pos="540"/>
          <w:tab w:val="left" w:pos="630"/>
          <w:tab w:val="left" w:pos="720"/>
        </w:tabs>
        <w:ind w:left="540" w:hanging="540"/>
        <w:rPr>
          <w:sz w:val="24"/>
          <w:szCs w:val="24"/>
        </w:rPr>
      </w:pPr>
      <w:r w:rsidRPr="00F652D9">
        <w:rPr>
          <w:sz w:val="24"/>
          <w:szCs w:val="24"/>
        </w:rPr>
        <w:t>4.03</w:t>
      </w:r>
      <w:r w:rsidR="00F85CEF">
        <w:rPr>
          <w:sz w:val="24"/>
          <w:szCs w:val="24"/>
        </w:rPr>
        <w:t xml:space="preserve">  </w:t>
      </w:r>
      <w:r w:rsidRPr="00F652D9">
        <w:rPr>
          <w:sz w:val="24"/>
          <w:szCs w:val="24"/>
        </w:rPr>
        <w:t>Hazardous Environmental Condition</w:t>
      </w:r>
    </w:p>
    <w:p w:rsidR="00DA146C" w:rsidRPr="00F652D9" w:rsidRDefault="00DA146C" w:rsidP="00F652D9">
      <w:pPr>
        <w:rPr>
          <w:sz w:val="24"/>
          <w:szCs w:val="24"/>
        </w:rPr>
      </w:pPr>
    </w:p>
    <w:p w:rsidR="00DA146C" w:rsidRPr="00F652D9" w:rsidRDefault="00DA146C" w:rsidP="00F652D9">
      <w:pPr>
        <w:tabs>
          <w:tab w:val="left" w:pos="900"/>
        </w:tabs>
        <w:ind w:left="900" w:hanging="360"/>
        <w:rPr>
          <w:sz w:val="24"/>
          <w:szCs w:val="24"/>
        </w:rPr>
      </w:pPr>
      <w:r w:rsidRPr="00F652D9">
        <w:rPr>
          <w:sz w:val="24"/>
          <w:szCs w:val="24"/>
        </w:rPr>
        <w:t>A.</w:t>
      </w:r>
      <w:r w:rsidRPr="00F652D9">
        <w:rPr>
          <w:sz w:val="24"/>
          <w:szCs w:val="24"/>
        </w:rPr>
        <w:tab/>
        <w:t>The Supplementary Conditions identify those reports and drawings relating to a Hazardous Environmental Condition identified at the Site, if any, that ENGINEER has used in preparing the Bidding Documents.</w:t>
      </w:r>
    </w:p>
    <w:p w:rsidR="00DA146C" w:rsidRPr="00F652D9" w:rsidRDefault="00DA146C" w:rsidP="00F652D9">
      <w:pPr>
        <w:tabs>
          <w:tab w:val="left" w:pos="900"/>
        </w:tabs>
        <w:ind w:left="900" w:hanging="360"/>
        <w:rPr>
          <w:sz w:val="24"/>
          <w:szCs w:val="24"/>
        </w:rPr>
      </w:pPr>
    </w:p>
    <w:p w:rsidR="00DA146C" w:rsidRPr="00F652D9" w:rsidRDefault="00DA146C" w:rsidP="00F652D9">
      <w:pPr>
        <w:tabs>
          <w:tab w:val="left" w:pos="900"/>
        </w:tabs>
        <w:ind w:left="900" w:hanging="360"/>
        <w:rPr>
          <w:sz w:val="24"/>
          <w:szCs w:val="24"/>
        </w:rPr>
      </w:pPr>
      <w:r w:rsidRPr="00F652D9">
        <w:rPr>
          <w:sz w:val="24"/>
          <w:szCs w:val="24"/>
        </w:rPr>
        <w:t>B.</w:t>
      </w:r>
      <w:r w:rsidRPr="00F652D9">
        <w:rPr>
          <w:sz w:val="24"/>
          <w:szCs w:val="24"/>
        </w:rPr>
        <w:tab/>
        <w:t>Copies of reports and drawings referenced in paragraph 4.03.A will be made available by Owner to any Bidder on request.  Those reports and drawings are not part of the Contract Documents, but the “technical data” contained therein upon which Bidder is entitled to rely as provided in paragraph 4.06 of the General Conditions has been identified and established in paragraph 4.06 of the Supplementary Conditions.  Bidder is responsible for any interpretation or conclusion Bidder draws from any “technical data” or any other data, interpretations, opinions, or information contained in such reports or shown or indicated in such drawings.</w:t>
      </w:r>
    </w:p>
    <w:p w:rsidR="00DA146C" w:rsidRPr="00F652D9" w:rsidRDefault="00DA146C" w:rsidP="00F652D9">
      <w:pPr>
        <w:rPr>
          <w:sz w:val="24"/>
          <w:szCs w:val="24"/>
        </w:rPr>
      </w:pPr>
    </w:p>
    <w:p w:rsidR="00DA146C" w:rsidRPr="00F652D9" w:rsidRDefault="00DA146C" w:rsidP="00F652D9">
      <w:pPr>
        <w:tabs>
          <w:tab w:val="left" w:pos="540"/>
        </w:tabs>
        <w:ind w:left="540" w:hanging="540"/>
        <w:rPr>
          <w:sz w:val="24"/>
          <w:szCs w:val="24"/>
        </w:rPr>
      </w:pPr>
      <w:r w:rsidRPr="00F652D9">
        <w:rPr>
          <w:sz w:val="24"/>
          <w:szCs w:val="24"/>
        </w:rPr>
        <w:t>4.04</w:t>
      </w:r>
      <w:r w:rsidR="00F85CEF">
        <w:rPr>
          <w:sz w:val="24"/>
          <w:szCs w:val="24"/>
        </w:rPr>
        <w:t xml:space="preserve"> </w:t>
      </w:r>
      <w:r w:rsidRPr="00F652D9">
        <w:rPr>
          <w:sz w:val="24"/>
          <w:szCs w:val="24"/>
        </w:rPr>
        <w:tab/>
        <w:t>Provisions concerning responsibilities for the adequacy of data furnished to prospective Bidders with respect to subsurface conditions, other physical conditions and Underground Facilities, and possible changes in the Bidding Documents due to differing or unanticipated conditions appear in paragraphs 4.02, 4.03, and 4.04 of the General Conditions.  Provisions concerning responsibilities for the adequacy of data furnished to prospective Bidders with respect to a Hazardous Environmental Condition at the Site, if any, and possible changes in the Contract Documents due to any Hazardous Environmental Condition uncovered or revealed at the Site which was not shown or indicated in the Drawings or Specifications or identified in the Contract Documents to be within the scope of the Work appear in paragraph 4.06 of the General Conditions.</w:t>
      </w:r>
    </w:p>
    <w:p w:rsidR="00DA146C" w:rsidRPr="00F652D9" w:rsidRDefault="00DA146C" w:rsidP="00F652D9">
      <w:pPr>
        <w:tabs>
          <w:tab w:val="left" w:pos="540"/>
        </w:tabs>
        <w:ind w:left="540" w:hanging="540"/>
        <w:rPr>
          <w:sz w:val="24"/>
          <w:szCs w:val="24"/>
        </w:rPr>
      </w:pPr>
    </w:p>
    <w:p w:rsidR="00DA146C" w:rsidRPr="00F652D9" w:rsidRDefault="00DA146C" w:rsidP="00F652D9">
      <w:pPr>
        <w:tabs>
          <w:tab w:val="left" w:pos="540"/>
        </w:tabs>
        <w:ind w:left="540" w:hanging="540"/>
        <w:rPr>
          <w:sz w:val="24"/>
          <w:szCs w:val="24"/>
        </w:rPr>
      </w:pPr>
      <w:r w:rsidRPr="00F652D9">
        <w:rPr>
          <w:sz w:val="24"/>
          <w:szCs w:val="24"/>
        </w:rPr>
        <w:t>4.05</w:t>
      </w:r>
      <w:r w:rsidR="00121089">
        <w:rPr>
          <w:sz w:val="24"/>
          <w:szCs w:val="24"/>
        </w:rPr>
        <w:t xml:space="preserve"> </w:t>
      </w:r>
      <w:r w:rsidRPr="00F652D9">
        <w:rPr>
          <w:sz w:val="24"/>
          <w:szCs w:val="24"/>
        </w:rPr>
        <w:tab/>
        <w:t xml:space="preserve">On request, Owner will provide Bidder access to the Site to conduct such examinations, investigations, explorations, tests, and studies as Bidder deems necessary for submission of a Bid.  Bidder shall fill all holes and clean up and restore the Site to its former condition upon completion of such explorations, investigations, tests, and studies.  Bidder shall comply with all applicable Laws and Regulations relative to </w:t>
      </w:r>
      <w:r w:rsidR="00023D2F" w:rsidRPr="00F652D9">
        <w:rPr>
          <w:sz w:val="24"/>
          <w:szCs w:val="24"/>
        </w:rPr>
        <w:t xml:space="preserve">locating of </w:t>
      </w:r>
      <w:r w:rsidRPr="00F652D9">
        <w:rPr>
          <w:sz w:val="24"/>
          <w:szCs w:val="24"/>
        </w:rPr>
        <w:t>excavation and utility.</w:t>
      </w:r>
    </w:p>
    <w:p w:rsidR="00DA146C" w:rsidRPr="00F652D9" w:rsidRDefault="00DA146C" w:rsidP="00F652D9">
      <w:pPr>
        <w:tabs>
          <w:tab w:val="left" w:pos="540"/>
        </w:tabs>
        <w:ind w:left="540" w:hanging="540"/>
        <w:rPr>
          <w:sz w:val="24"/>
          <w:szCs w:val="24"/>
        </w:rPr>
      </w:pPr>
    </w:p>
    <w:p w:rsidR="00023D2F" w:rsidRPr="00F652D9" w:rsidRDefault="00DA146C" w:rsidP="00F652D9">
      <w:pPr>
        <w:tabs>
          <w:tab w:val="left" w:pos="540"/>
          <w:tab w:val="left" w:pos="1080"/>
        </w:tabs>
        <w:ind w:left="540" w:hanging="540"/>
        <w:rPr>
          <w:sz w:val="24"/>
          <w:szCs w:val="24"/>
        </w:rPr>
      </w:pPr>
      <w:r w:rsidRPr="00F652D9">
        <w:rPr>
          <w:sz w:val="24"/>
          <w:szCs w:val="24"/>
        </w:rPr>
        <w:t>4.06</w:t>
      </w:r>
      <w:r w:rsidR="00121089">
        <w:rPr>
          <w:sz w:val="24"/>
          <w:szCs w:val="24"/>
        </w:rPr>
        <w:t xml:space="preserve">  </w:t>
      </w:r>
      <w:r w:rsidR="00023D2F" w:rsidRPr="00F652D9">
        <w:rPr>
          <w:sz w:val="24"/>
          <w:szCs w:val="24"/>
        </w:rPr>
        <w:t>Additional Owner Provided Information:</w:t>
      </w:r>
    </w:p>
    <w:p w:rsidR="00023D2F" w:rsidRPr="00F652D9" w:rsidRDefault="00023D2F" w:rsidP="00F652D9">
      <w:pPr>
        <w:tabs>
          <w:tab w:val="left" w:pos="540"/>
          <w:tab w:val="left" w:pos="1080"/>
        </w:tabs>
        <w:ind w:left="540" w:hanging="540"/>
        <w:rPr>
          <w:sz w:val="24"/>
          <w:szCs w:val="24"/>
        </w:rPr>
      </w:pPr>
    </w:p>
    <w:p w:rsidR="00121089" w:rsidRDefault="00023D2F" w:rsidP="00F652D9">
      <w:pPr>
        <w:tabs>
          <w:tab w:val="left" w:pos="540"/>
          <w:tab w:val="left" w:pos="1080"/>
        </w:tabs>
        <w:ind w:left="540" w:hanging="540"/>
        <w:rPr>
          <w:sz w:val="24"/>
          <w:szCs w:val="24"/>
        </w:rPr>
      </w:pPr>
      <w:r w:rsidRPr="00F652D9">
        <w:rPr>
          <w:sz w:val="24"/>
          <w:szCs w:val="24"/>
        </w:rPr>
        <w:tab/>
        <w:t>A.</w:t>
      </w:r>
      <w:r w:rsidR="00121089">
        <w:rPr>
          <w:sz w:val="24"/>
          <w:szCs w:val="24"/>
        </w:rPr>
        <w:t xml:space="preserve">  </w:t>
      </w:r>
      <w:r w:rsidR="00DA146C" w:rsidRPr="00F652D9">
        <w:rPr>
          <w:sz w:val="24"/>
          <w:szCs w:val="24"/>
        </w:rPr>
        <w:t xml:space="preserve">Reference is made to Article 7 of the Supplementary Conditions for the </w:t>
      </w:r>
    </w:p>
    <w:p w:rsidR="00121089" w:rsidRDefault="00121089" w:rsidP="00F652D9">
      <w:pPr>
        <w:tabs>
          <w:tab w:val="left" w:pos="540"/>
          <w:tab w:val="left" w:pos="1080"/>
        </w:tabs>
        <w:ind w:left="540" w:hanging="540"/>
        <w:rPr>
          <w:sz w:val="24"/>
          <w:szCs w:val="24"/>
        </w:rPr>
      </w:pPr>
      <w:r>
        <w:rPr>
          <w:sz w:val="24"/>
          <w:szCs w:val="24"/>
        </w:rPr>
        <w:t xml:space="preserve">               </w:t>
      </w:r>
      <w:r w:rsidR="00DA146C" w:rsidRPr="00F652D9">
        <w:rPr>
          <w:sz w:val="24"/>
          <w:szCs w:val="24"/>
        </w:rPr>
        <w:t xml:space="preserve">identification of the general nature of other work that is to be performed at the Site </w:t>
      </w:r>
    </w:p>
    <w:p w:rsidR="00121089" w:rsidRDefault="00121089" w:rsidP="00F652D9">
      <w:pPr>
        <w:tabs>
          <w:tab w:val="left" w:pos="540"/>
          <w:tab w:val="left" w:pos="1080"/>
        </w:tabs>
        <w:ind w:left="540" w:hanging="540"/>
        <w:rPr>
          <w:sz w:val="24"/>
          <w:szCs w:val="24"/>
        </w:rPr>
      </w:pPr>
      <w:r>
        <w:rPr>
          <w:sz w:val="24"/>
          <w:szCs w:val="24"/>
        </w:rPr>
        <w:lastRenderedPageBreak/>
        <w:t xml:space="preserve">               </w:t>
      </w:r>
      <w:r w:rsidR="00DA146C" w:rsidRPr="00F652D9">
        <w:rPr>
          <w:sz w:val="24"/>
          <w:szCs w:val="24"/>
        </w:rPr>
        <w:t xml:space="preserve">by Owner or others (such as utilities and other prime contractors) that relates to the </w:t>
      </w:r>
    </w:p>
    <w:p w:rsidR="00121089" w:rsidRDefault="00121089" w:rsidP="00F652D9">
      <w:pPr>
        <w:tabs>
          <w:tab w:val="left" w:pos="540"/>
          <w:tab w:val="left" w:pos="1080"/>
        </w:tabs>
        <w:ind w:left="540" w:hanging="540"/>
        <w:rPr>
          <w:sz w:val="24"/>
          <w:szCs w:val="24"/>
        </w:rPr>
      </w:pPr>
      <w:r>
        <w:rPr>
          <w:sz w:val="24"/>
          <w:szCs w:val="24"/>
        </w:rPr>
        <w:t xml:space="preserve">               </w:t>
      </w:r>
      <w:r w:rsidR="00DA146C" w:rsidRPr="00F652D9">
        <w:rPr>
          <w:sz w:val="24"/>
          <w:szCs w:val="24"/>
        </w:rPr>
        <w:t xml:space="preserve">Work contemplated by these Bidding Documents.  On request, Owner will provide </w:t>
      </w:r>
    </w:p>
    <w:p w:rsidR="00121089" w:rsidRDefault="00121089" w:rsidP="00F652D9">
      <w:pPr>
        <w:tabs>
          <w:tab w:val="left" w:pos="540"/>
          <w:tab w:val="left" w:pos="1080"/>
        </w:tabs>
        <w:ind w:left="540" w:hanging="540"/>
        <w:rPr>
          <w:sz w:val="24"/>
          <w:szCs w:val="24"/>
        </w:rPr>
      </w:pPr>
      <w:r>
        <w:rPr>
          <w:sz w:val="24"/>
          <w:szCs w:val="24"/>
        </w:rPr>
        <w:t xml:space="preserve">                </w:t>
      </w:r>
      <w:r w:rsidR="00DA146C" w:rsidRPr="00F652D9">
        <w:rPr>
          <w:sz w:val="24"/>
          <w:szCs w:val="24"/>
        </w:rPr>
        <w:t xml:space="preserve">to each Bidder for examination access to or copies of Contract Documents (other </w:t>
      </w:r>
    </w:p>
    <w:p w:rsidR="00DA146C" w:rsidRPr="00F652D9" w:rsidRDefault="00121089" w:rsidP="00F652D9">
      <w:pPr>
        <w:tabs>
          <w:tab w:val="left" w:pos="540"/>
          <w:tab w:val="left" w:pos="1080"/>
        </w:tabs>
        <w:ind w:left="540" w:hanging="540"/>
        <w:rPr>
          <w:sz w:val="24"/>
          <w:szCs w:val="24"/>
        </w:rPr>
      </w:pPr>
      <w:r>
        <w:rPr>
          <w:sz w:val="24"/>
          <w:szCs w:val="24"/>
        </w:rPr>
        <w:t xml:space="preserve">                </w:t>
      </w:r>
      <w:r w:rsidR="00DA146C" w:rsidRPr="00F652D9">
        <w:rPr>
          <w:sz w:val="24"/>
          <w:szCs w:val="24"/>
        </w:rPr>
        <w:t>than portions thereof related to price) for such other work.</w:t>
      </w:r>
    </w:p>
    <w:p w:rsidR="00023D2F" w:rsidRPr="00F652D9" w:rsidRDefault="00023D2F" w:rsidP="00F652D9">
      <w:pPr>
        <w:tabs>
          <w:tab w:val="left" w:pos="540"/>
          <w:tab w:val="left" w:pos="1080"/>
        </w:tabs>
        <w:ind w:left="540" w:hanging="540"/>
        <w:rPr>
          <w:sz w:val="24"/>
          <w:szCs w:val="24"/>
        </w:rPr>
      </w:pPr>
    </w:p>
    <w:p w:rsidR="00121089" w:rsidRDefault="00023D2F" w:rsidP="00121089">
      <w:pPr>
        <w:tabs>
          <w:tab w:val="left" w:pos="540"/>
          <w:tab w:val="left" w:pos="810"/>
          <w:tab w:val="left" w:pos="900"/>
          <w:tab w:val="left" w:pos="990"/>
          <w:tab w:val="left" w:pos="1080"/>
        </w:tabs>
        <w:ind w:left="540" w:hanging="540"/>
        <w:rPr>
          <w:sz w:val="24"/>
          <w:szCs w:val="24"/>
        </w:rPr>
      </w:pPr>
      <w:r w:rsidRPr="00F652D9">
        <w:rPr>
          <w:sz w:val="24"/>
          <w:szCs w:val="24"/>
        </w:rPr>
        <w:tab/>
        <w:t>B.</w:t>
      </w:r>
      <w:r w:rsidR="00121089">
        <w:rPr>
          <w:sz w:val="24"/>
          <w:szCs w:val="24"/>
        </w:rPr>
        <w:t xml:space="preserve">  </w:t>
      </w:r>
      <w:r w:rsidRPr="00F652D9">
        <w:rPr>
          <w:sz w:val="24"/>
          <w:szCs w:val="24"/>
        </w:rPr>
        <w:t xml:space="preserve">Paragraph 6.13.C of the General Conditions states that if an Owner safety program </w:t>
      </w:r>
    </w:p>
    <w:p w:rsidR="00023D2F" w:rsidRPr="00F652D9" w:rsidRDefault="00121089" w:rsidP="00121089">
      <w:pPr>
        <w:tabs>
          <w:tab w:val="left" w:pos="540"/>
          <w:tab w:val="left" w:pos="810"/>
          <w:tab w:val="left" w:pos="900"/>
          <w:tab w:val="left" w:pos="990"/>
          <w:tab w:val="left" w:pos="1080"/>
        </w:tabs>
        <w:ind w:left="540" w:hanging="540"/>
        <w:rPr>
          <w:sz w:val="24"/>
          <w:szCs w:val="24"/>
        </w:rPr>
      </w:pPr>
      <w:r>
        <w:rPr>
          <w:sz w:val="24"/>
          <w:szCs w:val="24"/>
        </w:rPr>
        <w:t xml:space="preserve">               </w:t>
      </w:r>
      <w:r w:rsidR="00023D2F" w:rsidRPr="00F652D9">
        <w:rPr>
          <w:sz w:val="24"/>
          <w:szCs w:val="24"/>
        </w:rPr>
        <w:t xml:space="preserve">exists it will be noted in the Supplementary Conditions.  </w:t>
      </w:r>
    </w:p>
    <w:p w:rsidR="00DA146C" w:rsidRPr="00F652D9" w:rsidRDefault="00DA146C" w:rsidP="00F652D9">
      <w:pPr>
        <w:tabs>
          <w:tab w:val="left" w:pos="540"/>
        </w:tabs>
        <w:ind w:left="540" w:hanging="540"/>
        <w:rPr>
          <w:sz w:val="24"/>
          <w:szCs w:val="24"/>
        </w:rPr>
      </w:pPr>
    </w:p>
    <w:p w:rsidR="00DA146C" w:rsidRPr="00F652D9" w:rsidRDefault="00DA146C" w:rsidP="00F652D9">
      <w:pPr>
        <w:tabs>
          <w:tab w:val="left" w:pos="540"/>
        </w:tabs>
        <w:ind w:left="540" w:hanging="540"/>
        <w:rPr>
          <w:sz w:val="24"/>
          <w:szCs w:val="24"/>
        </w:rPr>
      </w:pPr>
      <w:r w:rsidRPr="00F652D9">
        <w:rPr>
          <w:sz w:val="24"/>
          <w:szCs w:val="24"/>
        </w:rPr>
        <w:t>4.07</w:t>
      </w:r>
      <w:r w:rsidR="00121089">
        <w:rPr>
          <w:sz w:val="24"/>
          <w:szCs w:val="24"/>
        </w:rPr>
        <w:t xml:space="preserve">  </w:t>
      </w:r>
      <w:r w:rsidRPr="00F652D9">
        <w:rPr>
          <w:sz w:val="24"/>
          <w:szCs w:val="24"/>
        </w:rPr>
        <w:t xml:space="preserve">It is </w:t>
      </w:r>
      <w:r w:rsidR="001F7A63">
        <w:rPr>
          <w:sz w:val="24"/>
          <w:szCs w:val="24"/>
        </w:rPr>
        <w:t xml:space="preserve">the </w:t>
      </w:r>
      <w:r w:rsidRPr="00F652D9">
        <w:rPr>
          <w:sz w:val="24"/>
          <w:szCs w:val="24"/>
        </w:rPr>
        <w:t>responsibility of each Bidder before submitting a Bid to:</w:t>
      </w:r>
    </w:p>
    <w:p w:rsidR="00DA146C" w:rsidRPr="00F652D9" w:rsidRDefault="00DA146C" w:rsidP="00F652D9">
      <w:pPr>
        <w:rPr>
          <w:sz w:val="24"/>
          <w:szCs w:val="24"/>
        </w:rPr>
      </w:pPr>
    </w:p>
    <w:p w:rsidR="00DA146C" w:rsidRPr="00F652D9" w:rsidRDefault="00DA146C" w:rsidP="00F652D9">
      <w:pPr>
        <w:tabs>
          <w:tab w:val="left" w:pos="900"/>
        </w:tabs>
        <w:ind w:left="900" w:hanging="360"/>
        <w:rPr>
          <w:sz w:val="24"/>
          <w:szCs w:val="24"/>
        </w:rPr>
      </w:pPr>
      <w:r w:rsidRPr="00F652D9">
        <w:rPr>
          <w:sz w:val="24"/>
          <w:szCs w:val="24"/>
        </w:rPr>
        <w:t>A.</w:t>
      </w:r>
      <w:r w:rsidR="00121089">
        <w:rPr>
          <w:sz w:val="24"/>
          <w:szCs w:val="24"/>
        </w:rPr>
        <w:t xml:space="preserve">  </w:t>
      </w:r>
      <w:r w:rsidRPr="00F652D9">
        <w:rPr>
          <w:sz w:val="24"/>
          <w:szCs w:val="24"/>
        </w:rPr>
        <w:tab/>
        <w:t>Examine and carefully study the Bidding Documents, the other related data identified in the Bidding Documents, and any Addenda;</w:t>
      </w:r>
    </w:p>
    <w:p w:rsidR="00DA146C" w:rsidRPr="00F652D9" w:rsidRDefault="00DA146C" w:rsidP="00F652D9">
      <w:pPr>
        <w:tabs>
          <w:tab w:val="left" w:pos="900"/>
        </w:tabs>
        <w:ind w:left="900" w:hanging="360"/>
        <w:rPr>
          <w:sz w:val="24"/>
          <w:szCs w:val="24"/>
        </w:rPr>
      </w:pPr>
    </w:p>
    <w:p w:rsidR="00DA146C" w:rsidRPr="00F652D9" w:rsidRDefault="00DA146C" w:rsidP="00F652D9">
      <w:pPr>
        <w:tabs>
          <w:tab w:val="left" w:pos="900"/>
        </w:tabs>
        <w:ind w:left="900" w:hanging="360"/>
        <w:rPr>
          <w:sz w:val="24"/>
          <w:szCs w:val="24"/>
        </w:rPr>
      </w:pPr>
      <w:r w:rsidRPr="00F652D9">
        <w:rPr>
          <w:sz w:val="24"/>
          <w:szCs w:val="24"/>
        </w:rPr>
        <w:t>B.</w:t>
      </w:r>
      <w:r w:rsidR="00121089">
        <w:rPr>
          <w:sz w:val="24"/>
          <w:szCs w:val="24"/>
        </w:rPr>
        <w:t xml:space="preserve">  </w:t>
      </w:r>
      <w:r w:rsidRPr="00F652D9">
        <w:rPr>
          <w:sz w:val="24"/>
          <w:szCs w:val="24"/>
        </w:rPr>
        <w:tab/>
        <w:t>Visit the Site and become familiar with and satisfy Bidder as to the general, local, and Site conditions that may affect cost, progress, and performance of the Work;</w:t>
      </w:r>
    </w:p>
    <w:p w:rsidR="00DA146C" w:rsidRPr="00F652D9" w:rsidRDefault="00DA146C" w:rsidP="00F652D9">
      <w:pPr>
        <w:tabs>
          <w:tab w:val="left" w:pos="900"/>
        </w:tabs>
        <w:ind w:left="900" w:hanging="360"/>
        <w:rPr>
          <w:sz w:val="24"/>
          <w:szCs w:val="24"/>
        </w:rPr>
      </w:pPr>
    </w:p>
    <w:p w:rsidR="00DA146C" w:rsidRPr="00F652D9" w:rsidRDefault="00DA146C" w:rsidP="00F652D9">
      <w:pPr>
        <w:tabs>
          <w:tab w:val="left" w:pos="900"/>
        </w:tabs>
        <w:ind w:left="900" w:hanging="360"/>
        <w:rPr>
          <w:sz w:val="24"/>
          <w:szCs w:val="24"/>
        </w:rPr>
      </w:pPr>
      <w:r w:rsidRPr="00F652D9">
        <w:rPr>
          <w:sz w:val="24"/>
          <w:szCs w:val="24"/>
        </w:rPr>
        <w:t>C.</w:t>
      </w:r>
      <w:r w:rsidR="00121089">
        <w:rPr>
          <w:sz w:val="24"/>
          <w:szCs w:val="24"/>
        </w:rPr>
        <w:t xml:space="preserve">  </w:t>
      </w:r>
      <w:r w:rsidRPr="00F652D9">
        <w:rPr>
          <w:sz w:val="24"/>
          <w:szCs w:val="24"/>
        </w:rPr>
        <w:tab/>
        <w:t>Become familiar with and satisfy Bidder as to all Federal, State, and local Laws and Regulations that may affect cost, progress, or performance of the Work;</w:t>
      </w:r>
    </w:p>
    <w:p w:rsidR="00DA146C" w:rsidRPr="00F652D9" w:rsidRDefault="00DA146C" w:rsidP="00F652D9">
      <w:pPr>
        <w:tabs>
          <w:tab w:val="left" w:pos="900"/>
        </w:tabs>
        <w:ind w:left="900" w:hanging="360"/>
        <w:rPr>
          <w:sz w:val="24"/>
          <w:szCs w:val="24"/>
        </w:rPr>
      </w:pPr>
    </w:p>
    <w:p w:rsidR="00DA146C" w:rsidRPr="00F652D9" w:rsidRDefault="00DA146C" w:rsidP="00F652D9">
      <w:pPr>
        <w:tabs>
          <w:tab w:val="left" w:pos="900"/>
        </w:tabs>
        <w:ind w:left="900" w:hanging="360"/>
        <w:rPr>
          <w:sz w:val="24"/>
          <w:szCs w:val="24"/>
        </w:rPr>
      </w:pPr>
      <w:r w:rsidRPr="00F652D9">
        <w:rPr>
          <w:sz w:val="24"/>
          <w:szCs w:val="24"/>
        </w:rPr>
        <w:t>D.</w:t>
      </w:r>
      <w:r w:rsidR="00121089">
        <w:rPr>
          <w:sz w:val="24"/>
          <w:szCs w:val="24"/>
        </w:rPr>
        <w:t xml:space="preserve">  </w:t>
      </w:r>
      <w:r w:rsidRPr="00F652D9">
        <w:rPr>
          <w:sz w:val="24"/>
          <w:szCs w:val="24"/>
        </w:rPr>
        <w:tab/>
        <w:t>Carefully study all: (1) reports of explorations and tests of subsurface conditions at or contiguous to the Site and all drawings of physical conditions in or relating to existing surface or subsurface structures at or contiguous to the Site (except Underground Facilities) which have been identified in the Supplementary Conditions as provided in paragraph 4.02 of the General Conditions, and (2) reports and drawings of Hazardous Environmental Conditions at the Site which have been identified in the Supplementary Conditions as provided in paragraph 4.06 of the General Conditions;</w:t>
      </w:r>
    </w:p>
    <w:p w:rsidR="00DA146C" w:rsidRPr="00F652D9" w:rsidRDefault="00DA146C" w:rsidP="00F652D9">
      <w:pPr>
        <w:tabs>
          <w:tab w:val="left" w:pos="900"/>
        </w:tabs>
        <w:ind w:left="900" w:hanging="360"/>
        <w:rPr>
          <w:sz w:val="24"/>
          <w:szCs w:val="24"/>
        </w:rPr>
      </w:pPr>
    </w:p>
    <w:p w:rsidR="00DA146C" w:rsidRPr="00F652D9" w:rsidRDefault="00DA146C" w:rsidP="00121089">
      <w:pPr>
        <w:tabs>
          <w:tab w:val="left" w:pos="900"/>
        </w:tabs>
        <w:ind w:left="900" w:hanging="360"/>
        <w:rPr>
          <w:sz w:val="24"/>
          <w:szCs w:val="24"/>
        </w:rPr>
      </w:pPr>
      <w:r w:rsidRPr="00F652D9">
        <w:rPr>
          <w:sz w:val="24"/>
          <w:szCs w:val="24"/>
        </w:rPr>
        <w:t>E.</w:t>
      </w:r>
      <w:r w:rsidR="00121089">
        <w:rPr>
          <w:sz w:val="24"/>
          <w:szCs w:val="24"/>
        </w:rPr>
        <w:t xml:space="preserve">  </w:t>
      </w:r>
      <w:r w:rsidRPr="00F652D9">
        <w:rPr>
          <w:sz w:val="24"/>
          <w:szCs w:val="24"/>
        </w:rPr>
        <w:t>Obtain and carefully study (or accept consequences for not doing so) all additional or supplementary examinations, investigations, explorations, tests, studies, and data concerning conditions (surface, subsurface, and Underground Facilities) at or contiguous to the Site which may affect cost, progress, or performance of the Work or which relate to any aspect of the means, methods, techniques, sequences, and procedures of construction to be employed by Bidder, including applying any specific means, methods, techniques, sequences, and procedures of construction expressly required by the Bidding Documents, and safety precautions and programs incident thereto;</w:t>
      </w:r>
    </w:p>
    <w:p w:rsidR="00DA146C" w:rsidRPr="00F652D9" w:rsidRDefault="00DA146C" w:rsidP="00F652D9">
      <w:pPr>
        <w:tabs>
          <w:tab w:val="left" w:pos="900"/>
        </w:tabs>
        <w:ind w:left="900" w:hanging="360"/>
        <w:rPr>
          <w:sz w:val="24"/>
          <w:szCs w:val="24"/>
        </w:rPr>
      </w:pPr>
    </w:p>
    <w:p w:rsidR="00121089" w:rsidRDefault="00DA146C" w:rsidP="00F652D9">
      <w:pPr>
        <w:tabs>
          <w:tab w:val="left" w:pos="900"/>
        </w:tabs>
        <w:ind w:left="900" w:hanging="360"/>
        <w:rPr>
          <w:sz w:val="24"/>
          <w:szCs w:val="24"/>
        </w:rPr>
      </w:pPr>
      <w:r w:rsidRPr="00F652D9">
        <w:rPr>
          <w:sz w:val="24"/>
          <w:szCs w:val="24"/>
        </w:rPr>
        <w:t>F</w:t>
      </w:r>
      <w:r w:rsidR="00121089">
        <w:rPr>
          <w:sz w:val="24"/>
          <w:szCs w:val="24"/>
        </w:rPr>
        <w:t xml:space="preserve">.  </w:t>
      </w:r>
      <w:r w:rsidRPr="00F652D9">
        <w:rPr>
          <w:sz w:val="24"/>
          <w:szCs w:val="24"/>
        </w:rPr>
        <w:t>Agree at the time of submitting its Bid that no further examinations, investigations,</w:t>
      </w:r>
      <w:r w:rsidR="00121089">
        <w:rPr>
          <w:sz w:val="24"/>
          <w:szCs w:val="24"/>
        </w:rPr>
        <w:t xml:space="preserve"> </w:t>
      </w:r>
    </w:p>
    <w:p w:rsidR="00DA146C" w:rsidRPr="00F652D9" w:rsidRDefault="00121089" w:rsidP="00F652D9">
      <w:pPr>
        <w:tabs>
          <w:tab w:val="left" w:pos="900"/>
        </w:tabs>
        <w:ind w:left="900" w:hanging="360"/>
        <w:rPr>
          <w:sz w:val="24"/>
          <w:szCs w:val="24"/>
        </w:rPr>
      </w:pPr>
      <w:r>
        <w:rPr>
          <w:sz w:val="24"/>
          <w:szCs w:val="24"/>
        </w:rPr>
        <w:t xml:space="preserve">      </w:t>
      </w:r>
      <w:r w:rsidR="00DA146C" w:rsidRPr="00F652D9">
        <w:rPr>
          <w:sz w:val="24"/>
          <w:szCs w:val="24"/>
        </w:rPr>
        <w:t>explorations, tests, studies, or data are necessary for the determination of its Bid for performance of the Work at the price(s) bid and within the times and in accordance with the other terms and conditions of the Bidding Documents;</w:t>
      </w:r>
    </w:p>
    <w:p w:rsidR="00DA146C" w:rsidRPr="00F652D9" w:rsidRDefault="00DA146C" w:rsidP="00F652D9">
      <w:pPr>
        <w:tabs>
          <w:tab w:val="left" w:pos="900"/>
        </w:tabs>
        <w:ind w:left="900" w:hanging="360"/>
        <w:rPr>
          <w:sz w:val="24"/>
          <w:szCs w:val="24"/>
        </w:rPr>
      </w:pPr>
    </w:p>
    <w:p w:rsidR="009260FC" w:rsidRPr="00F652D9" w:rsidRDefault="00DA146C" w:rsidP="00F652D9">
      <w:pPr>
        <w:tabs>
          <w:tab w:val="left" w:pos="900"/>
        </w:tabs>
        <w:ind w:left="900" w:hanging="360"/>
        <w:rPr>
          <w:sz w:val="24"/>
          <w:szCs w:val="24"/>
        </w:rPr>
      </w:pPr>
      <w:r w:rsidRPr="00F652D9">
        <w:rPr>
          <w:sz w:val="24"/>
          <w:szCs w:val="24"/>
        </w:rPr>
        <w:t>G.</w:t>
      </w:r>
      <w:r w:rsidR="00121089">
        <w:rPr>
          <w:sz w:val="24"/>
          <w:szCs w:val="24"/>
        </w:rPr>
        <w:t xml:space="preserve">  </w:t>
      </w:r>
      <w:r w:rsidRPr="00F652D9">
        <w:rPr>
          <w:sz w:val="24"/>
          <w:szCs w:val="24"/>
        </w:rPr>
        <w:tab/>
        <w:t>Become aware of the general nature of the work to be performed by Owner and others at the Site that relates to the Work as indicated in the Bidding Documents;</w:t>
      </w:r>
    </w:p>
    <w:p w:rsidR="00DA146C" w:rsidRPr="00F652D9" w:rsidRDefault="00DA146C" w:rsidP="00F652D9">
      <w:pPr>
        <w:tabs>
          <w:tab w:val="left" w:pos="900"/>
        </w:tabs>
        <w:ind w:left="900" w:hanging="360"/>
        <w:rPr>
          <w:sz w:val="24"/>
          <w:szCs w:val="24"/>
        </w:rPr>
      </w:pPr>
    </w:p>
    <w:p w:rsidR="009260FC" w:rsidRPr="00F652D9" w:rsidRDefault="009260FC" w:rsidP="006C27E9">
      <w:pPr>
        <w:numPr>
          <w:ilvl w:val="0"/>
          <w:numId w:val="35"/>
        </w:numPr>
        <w:autoSpaceDE w:val="0"/>
        <w:autoSpaceDN w:val="0"/>
        <w:adjustRightInd w:val="0"/>
        <w:rPr>
          <w:sz w:val="24"/>
          <w:szCs w:val="24"/>
        </w:rPr>
      </w:pPr>
      <w:r w:rsidRPr="00F652D9">
        <w:rPr>
          <w:sz w:val="24"/>
          <w:szCs w:val="24"/>
        </w:rPr>
        <w:t>Correlate the information known to Bidder, information and observations obtained from visits to the Site, reports and drawings identified in the Bidding Documents, and all additional examinations,</w:t>
      </w:r>
      <w:r w:rsidR="006C27E9">
        <w:rPr>
          <w:sz w:val="24"/>
          <w:szCs w:val="24"/>
        </w:rPr>
        <w:t xml:space="preserve"> </w:t>
      </w:r>
      <w:r w:rsidRPr="00F652D9">
        <w:rPr>
          <w:sz w:val="24"/>
          <w:szCs w:val="24"/>
        </w:rPr>
        <w:t>investigations, explorations, tests, studies, and data with the Bidding Documents;</w:t>
      </w:r>
    </w:p>
    <w:p w:rsidR="009260FC" w:rsidRPr="00F652D9" w:rsidRDefault="009260FC" w:rsidP="00F652D9">
      <w:pPr>
        <w:tabs>
          <w:tab w:val="left" w:pos="900"/>
        </w:tabs>
        <w:autoSpaceDE w:val="0"/>
        <w:autoSpaceDN w:val="0"/>
        <w:adjustRightInd w:val="0"/>
        <w:ind w:left="540"/>
        <w:rPr>
          <w:sz w:val="24"/>
          <w:szCs w:val="24"/>
        </w:rPr>
      </w:pPr>
    </w:p>
    <w:p w:rsidR="00DA146C" w:rsidRPr="00F652D9" w:rsidRDefault="009260FC" w:rsidP="00F652D9">
      <w:pPr>
        <w:tabs>
          <w:tab w:val="left" w:pos="900"/>
        </w:tabs>
        <w:ind w:left="900" w:hanging="360"/>
        <w:rPr>
          <w:sz w:val="24"/>
          <w:szCs w:val="24"/>
        </w:rPr>
      </w:pPr>
      <w:r w:rsidRPr="00F652D9">
        <w:rPr>
          <w:sz w:val="24"/>
          <w:szCs w:val="24"/>
        </w:rPr>
        <w:t>I.</w:t>
      </w:r>
      <w:r w:rsidRPr="00F652D9">
        <w:rPr>
          <w:sz w:val="24"/>
          <w:szCs w:val="24"/>
        </w:rPr>
        <w:tab/>
      </w:r>
      <w:r w:rsidR="00DA146C" w:rsidRPr="00F652D9">
        <w:rPr>
          <w:sz w:val="24"/>
          <w:szCs w:val="24"/>
        </w:rPr>
        <w:t>Promptly give Engineer written notice of all conflicts, errors, ambiguities, or discrepancies that Bidder discovers in the Bidding Documents and confirm that the written resolution thereof by Engineer is acceptable to Bidder; and</w:t>
      </w:r>
    </w:p>
    <w:p w:rsidR="00DA146C" w:rsidRPr="00F652D9" w:rsidRDefault="00DA146C" w:rsidP="00F652D9">
      <w:pPr>
        <w:tabs>
          <w:tab w:val="left" w:pos="900"/>
        </w:tabs>
        <w:ind w:left="900" w:hanging="360"/>
        <w:rPr>
          <w:sz w:val="24"/>
          <w:szCs w:val="24"/>
        </w:rPr>
      </w:pPr>
    </w:p>
    <w:p w:rsidR="00DA146C" w:rsidRPr="00F652D9" w:rsidRDefault="009260FC" w:rsidP="00F652D9">
      <w:pPr>
        <w:tabs>
          <w:tab w:val="left" w:pos="900"/>
        </w:tabs>
        <w:ind w:left="900" w:hanging="360"/>
        <w:rPr>
          <w:sz w:val="24"/>
          <w:szCs w:val="24"/>
        </w:rPr>
      </w:pPr>
      <w:r w:rsidRPr="00F652D9">
        <w:rPr>
          <w:sz w:val="24"/>
          <w:szCs w:val="24"/>
        </w:rPr>
        <w:t>J.</w:t>
      </w:r>
      <w:r w:rsidRPr="00F652D9">
        <w:rPr>
          <w:sz w:val="24"/>
          <w:szCs w:val="24"/>
        </w:rPr>
        <w:tab/>
      </w:r>
      <w:r w:rsidR="00DA146C" w:rsidRPr="00F652D9">
        <w:rPr>
          <w:sz w:val="24"/>
          <w:szCs w:val="24"/>
        </w:rPr>
        <w:t>Determine that the Bidding Documents are generally sufficient to indicate and convey understanding of all terms and conditions for the performance of the Work.</w:t>
      </w:r>
    </w:p>
    <w:p w:rsidR="00DA146C" w:rsidRPr="00F652D9" w:rsidRDefault="00DA146C" w:rsidP="00F652D9">
      <w:pPr>
        <w:rPr>
          <w:sz w:val="24"/>
          <w:szCs w:val="24"/>
        </w:rPr>
      </w:pPr>
    </w:p>
    <w:p w:rsidR="00DA146C" w:rsidRPr="00F652D9" w:rsidRDefault="00DA146C" w:rsidP="00F652D9">
      <w:pPr>
        <w:tabs>
          <w:tab w:val="left" w:pos="540"/>
        </w:tabs>
        <w:ind w:left="540" w:hanging="540"/>
        <w:rPr>
          <w:sz w:val="24"/>
          <w:szCs w:val="24"/>
        </w:rPr>
      </w:pPr>
      <w:r w:rsidRPr="00F652D9">
        <w:rPr>
          <w:sz w:val="24"/>
          <w:szCs w:val="24"/>
        </w:rPr>
        <w:t>4.08</w:t>
      </w:r>
      <w:r w:rsidR="006C27E9">
        <w:rPr>
          <w:sz w:val="24"/>
          <w:szCs w:val="24"/>
        </w:rPr>
        <w:t xml:space="preserve">  </w:t>
      </w:r>
      <w:r w:rsidRPr="00F652D9">
        <w:rPr>
          <w:sz w:val="24"/>
          <w:szCs w:val="24"/>
        </w:rPr>
        <w:t>The submission of a Bid will constitute an incontrovertible representation by Bidder that Bidder has complied with every requirement of this Article 4, that without exception the Bid is premised upon performing and furnishing the Work required by the Bidding Documents and applying any specific means, methods, techniques, sequences, and procedures of construction that may be shown or indicated or expressly required by the Bidding Documents, that Bidder has given Engineer written notice of all conflicts, errors, ambiguities, and discrepancies that Bidder has discovered in Bidding Documents and the written resolutions thereof by Engineer are acceptable to Bidder, and that the Bidding Documents are generally sufficient to indicate and convey understanding of all terms and conditions for performing and furnishing the Work.</w:t>
      </w:r>
    </w:p>
    <w:p w:rsidR="00DA146C" w:rsidRPr="00F652D9" w:rsidRDefault="00DA146C" w:rsidP="00F652D9">
      <w:pPr>
        <w:rPr>
          <w:sz w:val="24"/>
          <w:szCs w:val="24"/>
        </w:rPr>
      </w:pPr>
    </w:p>
    <w:p w:rsidR="00DA146C" w:rsidRPr="00F652D9" w:rsidRDefault="00DA146C" w:rsidP="00F652D9">
      <w:pPr>
        <w:rPr>
          <w:b/>
          <w:sz w:val="24"/>
          <w:szCs w:val="24"/>
        </w:rPr>
      </w:pPr>
      <w:r w:rsidRPr="00F652D9">
        <w:rPr>
          <w:b/>
          <w:sz w:val="24"/>
          <w:szCs w:val="24"/>
        </w:rPr>
        <w:t>ARTICLE 5 - PRE-BID CONFERENCE</w:t>
      </w:r>
    </w:p>
    <w:p w:rsidR="00DA146C" w:rsidRPr="00F652D9" w:rsidRDefault="00DA146C" w:rsidP="00F652D9">
      <w:pPr>
        <w:rPr>
          <w:sz w:val="24"/>
          <w:szCs w:val="24"/>
        </w:rPr>
      </w:pPr>
    </w:p>
    <w:p w:rsidR="006C27E9" w:rsidRDefault="00DA146C" w:rsidP="00F652D9">
      <w:pPr>
        <w:tabs>
          <w:tab w:val="left" w:pos="540"/>
        </w:tabs>
        <w:ind w:left="540" w:hanging="540"/>
        <w:rPr>
          <w:i/>
          <w:sz w:val="24"/>
          <w:szCs w:val="24"/>
        </w:rPr>
      </w:pPr>
      <w:r w:rsidRPr="00F652D9">
        <w:rPr>
          <w:sz w:val="24"/>
          <w:szCs w:val="24"/>
        </w:rPr>
        <w:t>5.01</w:t>
      </w:r>
      <w:r w:rsidRPr="00F652D9">
        <w:rPr>
          <w:sz w:val="24"/>
          <w:szCs w:val="24"/>
        </w:rPr>
        <w:tab/>
      </w:r>
      <w:r w:rsidR="006C27E9">
        <w:rPr>
          <w:sz w:val="24"/>
          <w:szCs w:val="24"/>
        </w:rPr>
        <w:t xml:space="preserve"> </w:t>
      </w:r>
      <w:r w:rsidRPr="00F652D9">
        <w:rPr>
          <w:sz w:val="24"/>
          <w:szCs w:val="24"/>
        </w:rPr>
        <w:t xml:space="preserve">A pre-Bid conference will be held at </w:t>
      </w:r>
      <w:r w:rsidRPr="00F652D9">
        <w:rPr>
          <w:i/>
          <w:sz w:val="24"/>
          <w:szCs w:val="24"/>
        </w:rPr>
        <w:t xml:space="preserve">{_______} {a.m.}{p.m.} on {________} at </w:t>
      </w:r>
    </w:p>
    <w:p w:rsidR="006C27E9" w:rsidRDefault="006C27E9" w:rsidP="006C27E9">
      <w:pPr>
        <w:tabs>
          <w:tab w:val="left" w:pos="540"/>
          <w:tab w:val="left" w:pos="630"/>
        </w:tabs>
        <w:ind w:left="540" w:hanging="540"/>
        <w:rPr>
          <w:sz w:val="24"/>
          <w:szCs w:val="24"/>
        </w:rPr>
      </w:pPr>
      <w:r>
        <w:rPr>
          <w:i/>
          <w:sz w:val="24"/>
          <w:szCs w:val="24"/>
        </w:rPr>
        <w:t xml:space="preserve">          </w:t>
      </w:r>
      <w:r w:rsidR="00DA146C" w:rsidRPr="00F652D9">
        <w:rPr>
          <w:i/>
          <w:sz w:val="24"/>
          <w:szCs w:val="24"/>
        </w:rPr>
        <w:t>{_______________}</w:t>
      </w:r>
      <w:r w:rsidR="00DA146C" w:rsidRPr="00F652D9">
        <w:rPr>
          <w:sz w:val="24"/>
          <w:szCs w:val="24"/>
        </w:rPr>
        <w:t xml:space="preserve">.  Representatives of Owner and Engineer will be present to discuss </w:t>
      </w:r>
    </w:p>
    <w:p w:rsidR="006C27E9" w:rsidRDefault="006C27E9" w:rsidP="006C27E9">
      <w:pPr>
        <w:tabs>
          <w:tab w:val="left" w:pos="540"/>
          <w:tab w:val="left" w:pos="630"/>
        </w:tabs>
        <w:ind w:left="540" w:hanging="540"/>
        <w:rPr>
          <w:sz w:val="24"/>
          <w:szCs w:val="24"/>
        </w:rPr>
      </w:pPr>
      <w:r>
        <w:rPr>
          <w:i/>
          <w:sz w:val="24"/>
          <w:szCs w:val="24"/>
        </w:rPr>
        <w:t xml:space="preserve">          </w:t>
      </w:r>
      <w:r w:rsidR="00DA146C" w:rsidRPr="00F652D9">
        <w:rPr>
          <w:sz w:val="24"/>
          <w:szCs w:val="24"/>
        </w:rPr>
        <w:t xml:space="preserve">the Project.  Bidders are </w:t>
      </w:r>
      <w:r w:rsidR="00A200E3" w:rsidRPr="00F652D9">
        <w:rPr>
          <w:sz w:val="24"/>
          <w:szCs w:val="24"/>
        </w:rPr>
        <w:t>{</w:t>
      </w:r>
      <w:r w:rsidR="00DA146C" w:rsidRPr="00F652D9">
        <w:rPr>
          <w:sz w:val="24"/>
          <w:szCs w:val="24"/>
        </w:rPr>
        <w:t>encouraged</w:t>
      </w:r>
      <w:r w:rsidR="00A200E3" w:rsidRPr="00F652D9">
        <w:rPr>
          <w:sz w:val="24"/>
          <w:szCs w:val="24"/>
        </w:rPr>
        <w:t>}{required}</w:t>
      </w:r>
      <w:r w:rsidR="00DA146C" w:rsidRPr="00F652D9">
        <w:rPr>
          <w:sz w:val="24"/>
          <w:szCs w:val="24"/>
        </w:rPr>
        <w:t xml:space="preserve"> to attend and participate in the </w:t>
      </w:r>
    </w:p>
    <w:p w:rsidR="006C27E9" w:rsidRDefault="006C27E9" w:rsidP="006C27E9">
      <w:pPr>
        <w:tabs>
          <w:tab w:val="left" w:pos="540"/>
          <w:tab w:val="left" w:pos="630"/>
        </w:tabs>
        <w:ind w:left="540" w:hanging="540"/>
        <w:rPr>
          <w:sz w:val="24"/>
          <w:szCs w:val="24"/>
        </w:rPr>
      </w:pPr>
      <w:r>
        <w:rPr>
          <w:sz w:val="24"/>
          <w:szCs w:val="24"/>
        </w:rPr>
        <w:t xml:space="preserve">          </w:t>
      </w:r>
      <w:r w:rsidR="00DA146C" w:rsidRPr="00F652D9">
        <w:rPr>
          <w:sz w:val="24"/>
          <w:szCs w:val="24"/>
        </w:rPr>
        <w:t xml:space="preserve">conference.  Engineer will transmit to all prospective Bidders of record such Addenda </w:t>
      </w:r>
    </w:p>
    <w:p w:rsidR="006C27E9" w:rsidRDefault="006C27E9" w:rsidP="006C27E9">
      <w:pPr>
        <w:tabs>
          <w:tab w:val="left" w:pos="540"/>
          <w:tab w:val="left" w:pos="630"/>
        </w:tabs>
        <w:ind w:left="540" w:hanging="540"/>
        <w:rPr>
          <w:sz w:val="24"/>
          <w:szCs w:val="24"/>
        </w:rPr>
      </w:pPr>
      <w:r>
        <w:rPr>
          <w:sz w:val="24"/>
          <w:szCs w:val="24"/>
        </w:rPr>
        <w:t xml:space="preserve">          </w:t>
      </w:r>
      <w:r w:rsidR="00DA146C" w:rsidRPr="00F652D9">
        <w:rPr>
          <w:sz w:val="24"/>
          <w:szCs w:val="24"/>
        </w:rPr>
        <w:t xml:space="preserve">as Engineer considers necessary in response to questions arising at the conference.  Oral </w:t>
      </w:r>
    </w:p>
    <w:p w:rsidR="00DA146C" w:rsidRPr="00F652D9" w:rsidRDefault="006C27E9" w:rsidP="006C27E9">
      <w:pPr>
        <w:tabs>
          <w:tab w:val="left" w:pos="540"/>
          <w:tab w:val="left" w:pos="630"/>
        </w:tabs>
        <w:ind w:left="540" w:hanging="540"/>
        <w:rPr>
          <w:sz w:val="24"/>
          <w:szCs w:val="24"/>
        </w:rPr>
      </w:pPr>
      <w:r>
        <w:rPr>
          <w:sz w:val="24"/>
          <w:szCs w:val="24"/>
        </w:rPr>
        <w:t xml:space="preserve">          </w:t>
      </w:r>
      <w:r w:rsidR="00DA146C" w:rsidRPr="00F652D9">
        <w:rPr>
          <w:sz w:val="24"/>
          <w:szCs w:val="24"/>
        </w:rPr>
        <w:t>statements may not be relied upon and will not be binding or legally effective.</w:t>
      </w:r>
    </w:p>
    <w:p w:rsidR="00DA146C" w:rsidRPr="00F652D9" w:rsidRDefault="00DA146C" w:rsidP="00F652D9">
      <w:pPr>
        <w:rPr>
          <w:sz w:val="24"/>
          <w:szCs w:val="24"/>
        </w:rPr>
      </w:pPr>
    </w:p>
    <w:p w:rsidR="00DA146C" w:rsidRPr="00F652D9" w:rsidRDefault="00DA146C" w:rsidP="00F652D9">
      <w:pPr>
        <w:rPr>
          <w:b/>
          <w:sz w:val="24"/>
          <w:szCs w:val="24"/>
        </w:rPr>
      </w:pPr>
      <w:r w:rsidRPr="00F652D9">
        <w:rPr>
          <w:b/>
          <w:sz w:val="24"/>
          <w:szCs w:val="24"/>
        </w:rPr>
        <w:t>ARTICLE 6 - SITE AND OTHER AREAS</w:t>
      </w:r>
    </w:p>
    <w:p w:rsidR="00DA146C" w:rsidRPr="00F652D9" w:rsidRDefault="00DA146C" w:rsidP="00F652D9">
      <w:pPr>
        <w:rPr>
          <w:sz w:val="24"/>
          <w:szCs w:val="24"/>
        </w:rPr>
      </w:pPr>
    </w:p>
    <w:p w:rsidR="00D75268" w:rsidRDefault="00DA146C" w:rsidP="00D75268">
      <w:pPr>
        <w:tabs>
          <w:tab w:val="left" w:pos="540"/>
        </w:tabs>
        <w:ind w:left="540" w:hanging="540"/>
        <w:rPr>
          <w:sz w:val="24"/>
          <w:szCs w:val="24"/>
        </w:rPr>
      </w:pPr>
      <w:r w:rsidRPr="00F652D9">
        <w:rPr>
          <w:sz w:val="24"/>
          <w:szCs w:val="24"/>
        </w:rPr>
        <w:t>6.01</w:t>
      </w:r>
      <w:r w:rsidRPr="00F652D9">
        <w:rPr>
          <w:sz w:val="24"/>
          <w:szCs w:val="24"/>
        </w:rPr>
        <w:tab/>
      </w:r>
      <w:r w:rsidR="00D75268">
        <w:rPr>
          <w:sz w:val="24"/>
          <w:szCs w:val="24"/>
        </w:rPr>
        <w:t xml:space="preserve"> </w:t>
      </w:r>
      <w:r w:rsidRPr="00F652D9">
        <w:rPr>
          <w:sz w:val="24"/>
          <w:szCs w:val="24"/>
        </w:rPr>
        <w:t xml:space="preserve">The Site is identified in the Bidding Documents.  </w:t>
      </w:r>
      <w:r w:rsidR="00A200E3" w:rsidRPr="00F652D9">
        <w:rPr>
          <w:sz w:val="24"/>
          <w:szCs w:val="24"/>
        </w:rPr>
        <w:t xml:space="preserve">Easements for permanent structures or </w:t>
      </w:r>
    </w:p>
    <w:p w:rsidR="00D75268" w:rsidRDefault="00D75268" w:rsidP="00D75268">
      <w:pPr>
        <w:tabs>
          <w:tab w:val="left" w:pos="540"/>
          <w:tab w:val="left" w:pos="630"/>
        </w:tabs>
        <w:ind w:left="540" w:hanging="540"/>
        <w:rPr>
          <w:sz w:val="24"/>
          <w:szCs w:val="24"/>
        </w:rPr>
      </w:pPr>
      <w:r>
        <w:rPr>
          <w:sz w:val="24"/>
          <w:szCs w:val="24"/>
        </w:rPr>
        <w:t xml:space="preserve">           </w:t>
      </w:r>
      <w:r w:rsidR="00A200E3" w:rsidRPr="00F652D9">
        <w:rPr>
          <w:sz w:val="24"/>
          <w:szCs w:val="24"/>
        </w:rPr>
        <w:t>permanent changes in existing facilities are</w:t>
      </w:r>
      <w:r w:rsidR="00DA146C" w:rsidRPr="00F652D9">
        <w:rPr>
          <w:sz w:val="24"/>
          <w:szCs w:val="24"/>
        </w:rPr>
        <w:t xml:space="preserve"> to be obtained and paid for by Owner </w:t>
      </w:r>
    </w:p>
    <w:p w:rsidR="00D75268" w:rsidRDefault="00D75268" w:rsidP="00D75268">
      <w:pPr>
        <w:tabs>
          <w:tab w:val="left" w:pos="540"/>
          <w:tab w:val="left" w:pos="630"/>
        </w:tabs>
        <w:ind w:left="540" w:hanging="540"/>
        <w:rPr>
          <w:sz w:val="24"/>
          <w:szCs w:val="24"/>
        </w:rPr>
      </w:pPr>
      <w:r>
        <w:rPr>
          <w:sz w:val="24"/>
          <w:szCs w:val="24"/>
        </w:rPr>
        <w:t xml:space="preserve">           </w:t>
      </w:r>
      <w:r w:rsidR="00DA146C" w:rsidRPr="00F652D9">
        <w:rPr>
          <w:sz w:val="24"/>
          <w:szCs w:val="24"/>
        </w:rPr>
        <w:t xml:space="preserve">unless otherwise provided in the Bidding Documents.  All additional lands and access </w:t>
      </w:r>
    </w:p>
    <w:p w:rsidR="00D75268" w:rsidRDefault="00D75268" w:rsidP="00D75268">
      <w:pPr>
        <w:tabs>
          <w:tab w:val="left" w:pos="540"/>
          <w:tab w:val="left" w:pos="630"/>
        </w:tabs>
        <w:ind w:left="540" w:hanging="540"/>
        <w:rPr>
          <w:sz w:val="24"/>
          <w:szCs w:val="24"/>
        </w:rPr>
      </w:pPr>
      <w:r>
        <w:rPr>
          <w:sz w:val="24"/>
          <w:szCs w:val="24"/>
        </w:rPr>
        <w:t xml:space="preserve">           </w:t>
      </w:r>
      <w:r w:rsidR="00DA146C" w:rsidRPr="00F652D9">
        <w:rPr>
          <w:sz w:val="24"/>
          <w:szCs w:val="24"/>
        </w:rPr>
        <w:t xml:space="preserve">thereto required for temporary construction facilities, construction equipment, or </w:t>
      </w:r>
    </w:p>
    <w:p w:rsidR="00D75268" w:rsidRDefault="00D75268" w:rsidP="00D75268">
      <w:pPr>
        <w:tabs>
          <w:tab w:val="left" w:pos="540"/>
          <w:tab w:val="left" w:pos="630"/>
        </w:tabs>
        <w:ind w:left="540" w:hanging="540"/>
        <w:rPr>
          <w:sz w:val="24"/>
          <w:szCs w:val="24"/>
        </w:rPr>
      </w:pPr>
      <w:r>
        <w:rPr>
          <w:sz w:val="24"/>
          <w:szCs w:val="24"/>
        </w:rPr>
        <w:t xml:space="preserve">           </w:t>
      </w:r>
      <w:r w:rsidR="00DA146C" w:rsidRPr="00F652D9">
        <w:rPr>
          <w:sz w:val="24"/>
          <w:szCs w:val="24"/>
        </w:rPr>
        <w:t xml:space="preserve">storage of materials and equipment to be incorporated in the Work are to be obtained </w:t>
      </w:r>
    </w:p>
    <w:p w:rsidR="00DA146C" w:rsidRPr="00F652D9" w:rsidRDefault="00D75268" w:rsidP="00D75268">
      <w:pPr>
        <w:tabs>
          <w:tab w:val="left" w:pos="540"/>
          <w:tab w:val="left" w:pos="630"/>
        </w:tabs>
        <w:ind w:left="540" w:hanging="540"/>
        <w:rPr>
          <w:sz w:val="24"/>
          <w:szCs w:val="24"/>
        </w:rPr>
      </w:pPr>
      <w:r>
        <w:rPr>
          <w:sz w:val="24"/>
          <w:szCs w:val="24"/>
        </w:rPr>
        <w:t xml:space="preserve">           </w:t>
      </w:r>
      <w:r w:rsidR="00DA146C" w:rsidRPr="00F652D9">
        <w:rPr>
          <w:sz w:val="24"/>
          <w:szCs w:val="24"/>
        </w:rPr>
        <w:t>and paid for by Contractor.</w:t>
      </w:r>
    </w:p>
    <w:p w:rsidR="00E522DE" w:rsidRPr="00F652D9" w:rsidRDefault="00E522DE" w:rsidP="00F652D9">
      <w:pPr>
        <w:rPr>
          <w:sz w:val="24"/>
          <w:szCs w:val="24"/>
        </w:rPr>
      </w:pPr>
    </w:p>
    <w:p w:rsidR="00DA146C" w:rsidRPr="00F652D9" w:rsidRDefault="00DA146C" w:rsidP="00F652D9">
      <w:pPr>
        <w:rPr>
          <w:b/>
          <w:sz w:val="24"/>
          <w:szCs w:val="24"/>
        </w:rPr>
      </w:pPr>
      <w:r w:rsidRPr="00F652D9">
        <w:rPr>
          <w:b/>
          <w:sz w:val="24"/>
          <w:szCs w:val="24"/>
        </w:rPr>
        <w:t>ARTICLE 7 - INTERPRETATIONS AND ADDENDA</w:t>
      </w:r>
    </w:p>
    <w:p w:rsidR="00DA146C" w:rsidRPr="00F652D9" w:rsidRDefault="00DA146C" w:rsidP="00F652D9">
      <w:pPr>
        <w:rPr>
          <w:sz w:val="24"/>
          <w:szCs w:val="24"/>
        </w:rPr>
      </w:pPr>
    </w:p>
    <w:p w:rsidR="00DA146C" w:rsidRPr="00F652D9" w:rsidRDefault="00DA146C" w:rsidP="005C58C3">
      <w:pPr>
        <w:tabs>
          <w:tab w:val="left" w:pos="540"/>
        </w:tabs>
        <w:ind w:left="540" w:hanging="540"/>
        <w:rPr>
          <w:sz w:val="24"/>
          <w:szCs w:val="24"/>
        </w:rPr>
      </w:pPr>
      <w:r w:rsidRPr="00F652D9">
        <w:rPr>
          <w:sz w:val="24"/>
          <w:szCs w:val="24"/>
        </w:rPr>
        <w:lastRenderedPageBreak/>
        <w:t>7.01</w:t>
      </w:r>
      <w:r w:rsidR="005C58C3">
        <w:rPr>
          <w:sz w:val="24"/>
          <w:szCs w:val="24"/>
        </w:rPr>
        <w:t xml:space="preserve">  A</w:t>
      </w:r>
      <w:r w:rsidRPr="00F652D9">
        <w:rPr>
          <w:sz w:val="24"/>
          <w:szCs w:val="24"/>
        </w:rPr>
        <w:t>ll questions about the meaning or intent of the Bidding Documents are to be submitted to Engineer in writing.  Interpretations or clarifications considered necessary by Engineer in response to such questions will be issued by Addenda mailed or delivered to all parties recorded by Engineer as having received the Bidding Documents.  Questions received less than five days prior to the date for opening of Bids may not be answered.  Only questions answered by Addenda will be binding.  Oral and other interpretations or clarifications will be without legal effect.</w:t>
      </w:r>
    </w:p>
    <w:p w:rsidR="00DA146C" w:rsidRPr="00F652D9" w:rsidRDefault="00DA146C" w:rsidP="00F652D9">
      <w:pPr>
        <w:tabs>
          <w:tab w:val="left" w:pos="540"/>
        </w:tabs>
        <w:ind w:left="540" w:hanging="540"/>
        <w:rPr>
          <w:sz w:val="24"/>
          <w:szCs w:val="24"/>
        </w:rPr>
      </w:pPr>
    </w:p>
    <w:p w:rsidR="00DA146C" w:rsidRPr="00F652D9" w:rsidRDefault="00DA146C" w:rsidP="00F652D9">
      <w:pPr>
        <w:tabs>
          <w:tab w:val="left" w:pos="540"/>
        </w:tabs>
        <w:ind w:left="540" w:hanging="540"/>
        <w:rPr>
          <w:sz w:val="24"/>
          <w:szCs w:val="24"/>
        </w:rPr>
      </w:pPr>
      <w:r w:rsidRPr="00F652D9">
        <w:rPr>
          <w:sz w:val="24"/>
          <w:szCs w:val="24"/>
        </w:rPr>
        <w:t>7.02</w:t>
      </w:r>
      <w:r w:rsidRPr="00F652D9">
        <w:rPr>
          <w:sz w:val="24"/>
          <w:szCs w:val="24"/>
        </w:rPr>
        <w:tab/>
        <w:t>Addenda may be issued to clarify, correct, or change the Bidding Documents as deemed advisable by Owner or Engineer.</w:t>
      </w:r>
    </w:p>
    <w:p w:rsidR="0081100F" w:rsidRPr="00F652D9" w:rsidRDefault="0081100F" w:rsidP="00F652D9">
      <w:pPr>
        <w:rPr>
          <w:sz w:val="24"/>
          <w:szCs w:val="24"/>
        </w:rPr>
      </w:pPr>
    </w:p>
    <w:p w:rsidR="00DA146C" w:rsidRPr="00F652D9" w:rsidRDefault="00DA146C" w:rsidP="00F652D9">
      <w:pPr>
        <w:rPr>
          <w:b/>
          <w:sz w:val="24"/>
          <w:szCs w:val="24"/>
        </w:rPr>
      </w:pPr>
      <w:r w:rsidRPr="00F652D9">
        <w:rPr>
          <w:b/>
          <w:sz w:val="24"/>
          <w:szCs w:val="24"/>
        </w:rPr>
        <w:t>ARTICLE 8 - BID SECURITY</w:t>
      </w:r>
    </w:p>
    <w:p w:rsidR="00DA146C" w:rsidRPr="00F652D9" w:rsidRDefault="00DA146C" w:rsidP="00F652D9">
      <w:pPr>
        <w:rPr>
          <w:sz w:val="24"/>
          <w:szCs w:val="24"/>
        </w:rPr>
      </w:pPr>
    </w:p>
    <w:p w:rsidR="00DA146C" w:rsidRPr="00F652D9" w:rsidRDefault="00DA146C" w:rsidP="00F652D9">
      <w:pPr>
        <w:tabs>
          <w:tab w:val="left" w:pos="540"/>
        </w:tabs>
        <w:ind w:left="540" w:hanging="540"/>
        <w:rPr>
          <w:sz w:val="24"/>
          <w:szCs w:val="24"/>
        </w:rPr>
      </w:pPr>
      <w:r w:rsidRPr="00F652D9">
        <w:rPr>
          <w:sz w:val="24"/>
          <w:szCs w:val="24"/>
        </w:rPr>
        <w:t>8.01</w:t>
      </w:r>
      <w:r w:rsidR="00601E87">
        <w:rPr>
          <w:sz w:val="24"/>
          <w:szCs w:val="24"/>
        </w:rPr>
        <w:t xml:space="preserve"> </w:t>
      </w:r>
      <w:r w:rsidRPr="00F652D9">
        <w:rPr>
          <w:sz w:val="24"/>
          <w:szCs w:val="24"/>
        </w:rPr>
        <w:tab/>
        <w:t>A Bid must be accompanied by Bid security made payable to Owner in an amount of 5 % of Bidder’s maximum Bid price and in the form of a certified check or a Bid bond (EJCDC No. C-430, 200</w:t>
      </w:r>
      <w:r w:rsidR="00DF5A38" w:rsidRPr="00F652D9">
        <w:rPr>
          <w:sz w:val="24"/>
          <w:szCs w:val="24"/>
        </w:rPr>
        <w:t>7</w:t>
      </w:r>
      <w:r w:rsidRPr="00F652D9">
        <w:rPr>
          <w:sz w:val="24"/>
          <w:szCs w:val="24"/>
        </w:rPr>
        <w:t xml:space="preserve"> Edition) issued by a surety meeting the requirements of paragraphs 5.01 and 5.02 of the General Conditions.</w:t>
      </w:r>
    </w:p>
    <w:p w:rsidR="00DA146C" w:rsidRPr="00F652D9" w:rsidRDefault="00DA146C" w:rsidP="00F652D9">
      <w:pPr>
        <w:tabs>
          <w:tab w:val="left" w:pos="540"/>
        </w:tabs>
        <w:ind w:left="540" w:hanging="540"/>
        <w:rPr>
          <w:sz w:val="24"/>
          <w:szCs w:val="24"/>
        </w:rPr>
      </w:pPr>
    </w:p>
    <w:p w:rsidR="00DA146C" w:rsidRPr="00F652D9" w:rsidRDefault="00DA146C" w:rsidP="00601E87">
      <w:pPr>
        <w:tabs>
          <w:tab w:val="left" w:pos="450"/>
          <w:tab w:val="left" w:pos="540"/>
          <w:tab w:val="left" w:pos="630"/>
        </w:tabs>
        <w:ind w:left="540" w:hanging="540"/>
        <w:rPr>
          <w:sz w:val="24"/>
          <w:szCs w:val="24"/>
        </w:rPr>
      </w:pPr>
      <w:r w:rsidRPr="00F652D9">
        <w:rPr>
          <w:sz w:val="24"/>
          <w:szCs w:val="24"/>
        </w:rPr>
        <w:t>8.02</w:t>
      </w:r>
      <w:r w:rsidR="00601E87">
        <w:rPr>
          <w:sz w:val="24"/>
          <w:szCs w:val="24"/>
        </w:rPr>
        <w:t xml:space="preserve">  </w:t>
      </w:r>
      <w:r w:rsidRPr="00F652D9">
        <w:rPr>
          <w:sz w:val="24"/>
          <w:szCs w:val="24"/>
        </w:rPr>
        <w:t xml:space="preserve">The Bid security of the Successful Bidder will be retained until such Bidder has executed the Contract Documents, furnished the required contract security and met the other conditions of the Notice of Award, whereupon the Bid security will be returned.  If the Successful Bidder fails to execute and deliver the Contract Documents and furnish the required contract security within </w:t>
      </w:r>
      <w:r w:rsidR="00B660D0" w:rsidRPr="00F652D9">
        <w:rPr>
          <w:sz w:val="24"/>
          <w:szCs w:val="24"/>
        </w:rPr>
        <w:t>{</w:t>
      </w:r>
      <w:r w:rsidRPr="00F652D9">
        <w:rPr>
          <w:sz w:val="24"/>
          <w:szCs w:val="24"/>
        </w:rPr>
        <w:t>15 days</w:t>
      </w:r>
      <w:r w:rsidR="00B660D0" w:rsidRPr="00F652D9">
        <w:rPr>
          <w:sz w:val="24"/>
          <w:szCs w:val="24"/>
        </w:rPr>
        <w:t>}</w:t>
      </w:r>
      <w:r w:rsidRPr="00F652D9">
        <w:rPr>
          <w:sz w:val="24"/>
          <w:szCs w:val="24"/>
        </w:rPr>
        <w:t xml:space="preserve"> after the Notice of Award, Owner may annul the Notice of Award and the Bid security of that Bidder will be forfeited.  The Bid security of other Bidders whom Owner believes to have a reasonable chance of receiving the award may be retained by Owner until the earlier of seven days after the Effective Date of the Agreement or 61 days after the Bid opening, whereupon Bid security furnished by such Bidders will be returned.</w:t>
      </w:r>
    </w:p>
    <w:p w:rsidR="00DA146C" w:rsidRPr="00F652D9" w:rsidRDefault="00DA146C" w:rsidP="00F652D9">
      <w:pPr>
        <w:tabs>
          <w:tab w:val="left" w:pos="540"/>
        </w:tabs>
        <w:ind w:left="540" w:hanging="540"/>
        <w:rPr>
          <w:sz w:val="24"/>
          <w:szCs w:val="24"/>
        </w:rPr>
      </w:pPr>
    </w:p>
    <w:p w:rsidR="00DA146C" w:rsidRPr="00F652D9" w:rsidRDefault="00DA146C" w:rsidP="00F652D9">
      <w:pPr>
        <w:tabs>
          <w:tab w:val="left" w:pos="540"/>
        </w:tabs>
        <w:ind w:left="540" w:hanging="540"/>
        <w:rPr>
          <w:sz w:val="24"/>
          <w:szCs w:val="24"/>
        </w:rPr>
      </w:pPr>
      <w:r w:rsidRPr="00F652D9">
        <w:rPr>
          <w:sz w:val="24"/>
          <w:szCs w:val="24"/>
        </w:rPr>
        <w:t>8.03</w:t>
      </w:r>
      <w:r w:rsidR="00601E87">
        <w:rPr>
          <w:sz w:val="24"/>
          <w:szCs w:val="24"/>
        </w:rPr>
        <w:t xml:space="preserve"> </w:t>
      </w:r>
      <w:r w:rsidRPr="00F652D9">
        <w:rPr>
          <w:sz w:val="24"/>
          <w:szCs w:val="24"/>
        </w:rPr>
        <w:tab/>
        <w:t>Bid security of other Bidders whom OWNER believes do not have a reasonable chance of receiving the award will be returned within seven days after the Bid opening.</w:t>
      </w:r>
    </w:p>
    <w:p w:rsidR="00DA146C" w:rsidRPr="00F652D9" w:rsidRDefault="00DA146C" w:rsidP="00F652D9">
      <w:pPr>
        <w:rPr>
          <w:sz w:val="24"/>
          <w:szCs w:val="24"/>
        </w:rPr>
      </w:pPr>
    </w:p>
    <w:p w:rsidR="00DA146C" w:rsidRPr="00F652D9" w:rsidRDefault="00DA146C" w:rsidP="00F652D9">
      <w:pPr>
        <w:rPr>
          <w:b/>
          <w:sz w:val="24"/>
          <w:szCs w:val="24"/>
        </w:rPr>
      </w:pPr>
      <w:r w:rsidRPr="00F652D9">
        <w:rPr>
          <w:b/>
          <w:sz w:val="24"/>
          <w:szCs w:val="24"/>
        </w:rPr>
        <w:t>ARTICLE 9 - CONTRACT TIMES</w:t>
      </w:r>
    </w:p>
    <w:p w:rsidR="00DA146C" w:rsidRPr="00F652D9" w:rsidRDefault="00DA146C" w:rsidP="00F652D9">
      <w:pPr>
        <w:rPr>
          <w:sz w:val="24"/>
          <w:szCs w:val="24"/>
        </w:rPr>
      </w:pPr>
    </w:p>
    <w:p w:rsidR="00DA146C" w:rsidRPr="00F652D9" w:rsidRDefault="00DA146C" w:rsidP="00F652D9">
      <w:pPr>
        <w:tabs>
          <w:tab w:val="left" w:pos="540"/>
        </w:tabs>
        <w:ind w:left="540" w:hanging="540"/>
        <w:rPr>
          <w:sz w:val="24"/>
          <w:szCs w:val="24"/>
        </w:rPr>
      </w:pPr>
      <w:r w:rsidRPr="00F652D9">
        <w:rPr>
          <w:sz w:val="24"/>
          <w:szCs w:val="24"/>
        </w:rPr>
        <w:t>9.01</w:t>
      </w:r>
      <w:r w:rsidR="00601E87">
        <w:rPr>
          <w:sz w:val="24"/>
          <w:szCs w:val="24"/>
        </w:rPr>
        <w:t xml:space="preserve">  </w:t>
      </w:r>
      <w:r w:rsidRPr="00F652D9">
        <w:rPr>
          <w:sz w:val="24"/>
          <w:szCs w:val="24"/>
        </w:rPr>
        <w:t>The number of days within which, or the dates by which, the Work is to be substantially completed and ready for final payment are set forth in the Agreement.</w:t>
      </w:r>
    </w:p>
    <w:p w:rsidR="00DA146C" w:rsidRPr="00F652D9" w:rsidRDefault="00DA146C" w:rsidP="00F652D9">
      <w:pPr>
        <w:rPr>
          <w:sz w:val="24"/>
          <w:szCs w:val="24"/>
        </w:rPr>
      </w:pPr>
    </w:p>
    <w:p w:rsidR="00DA146C" w:rsidRPr="00F652D9" w:rsidRDefault="00DA146C" w:rsidP="00F652D9">
      <w:pPr>
        <w:rPr>
          <w:b/>
          <w:sz w:val="24"/>
          <w:szCs w:val="24"/>
        </w:rPr>
      </w:pPr>
      <w:r w:rsidRPr="00F652D9">
        <w:rPr>
          <w:b/>
          <w:sz w:val="24"/>
          <w:szCs w:val="24"/>
        </w:rPr>
        <w:t>ARTICLE 10 -LIQUIDATED DAMAGES</w:t>
      </w:r>
    </w:p>
    <w:p w:rsidR="00DA146C" w:rsidRPr="00F652D9" w:rsidRDefault="00DA146C" w:rsidP="00F652D9">
      <w:pPr>
        <w:rPr>
          <w:sz w:val="24"/>
          <w:szCs w:val="24"/>
        </w:rPr>
      </w:pPr>
    </w:p>
    <w:p w:rsidR="00DA146C" w:rsidRPr="00F652D9" w:rsidRDefault="00DA146C" w:rsidP="00F652D9">
      <w:pPr>
        <w:tabs>
          <w:tab w:val="left" w:pos="540"/>
        </w:tabs>
        <w:ind w:left="540" w:hanging="540"/>
        <w:rPr>
          <w:sz w:val="24"/>
          <w:szCs w:val="24"/>
        </w:rPr>
      </w:pPr>
      <w:r w:rsidRPr="00F652D9">
        <w:rPr>
          <w:sz w:val="24"/>
          <w:szCs w:val="24"/>
        </w:rPr>
        <w:t>10.01</w:t>
      </w:r>
      <w:r w:rsidR="00601E87">
        <w:rPr>
          <w:sz w:val="24"/>
          <w:szCs w:val="24"/>
        </w:rPr>
        <w:t xml:space="preserve">  </w:t>
      </w:r>
      <w:r w:rsidRPr="00F652D9">
        <w:rPr>
          <w:sz w:val="24"/>
          <w:szCs w:val="24"/>
        </w:rPr>
        <w:t>Provisions for liquidated damages are set forth in the Agreement.</w:t>
      </w:r>
    </w:p>
    <w:p w:rsidR="00DA146C" w:rsidRPr="00F652D9" w:rsidRDefault="00DA146C" w:rsidP="00F652D9">
      <w:pPr>
        <w:rPr>
          <w:sz w:val="24"/>
          <w:szCs w:val="24"/>
        </w:rPr>
      </w:pPr>
    </w:p>
    <w:p w:rsidR="00DA146C" w:rsidRPr="00F652D9" w:rsidRDefault="00DA146C" w:rsidP="00F652D9">
      <w:pPr>
        <w:rPr>
          <w:b/>
          <w:sz w:val="24"/>
          <w:szCs w:val="24"/>
        </w:rPr>
      </w:pPr>
      <w:r w:rsidRPr="00F652D9">
        <w:rPr>
          <w:b/>
          <w:sz w:val="24"/>
          <w:szCs w:val="24"/>
        </w:rPr>
        <w:t>ARTICLE 11 - SUBSTITUTE AND “OR-EQUAL” ITEMS</w:t>
      </w:r>
    </w:p>
    <w:p w:rsidR="00DA146C" w:rsidRDefault="00DA146C" w:rsidP="00F652D9">
      <w:pPr>
        <w:rPr>
          <w:sz w:val="24"/>
          <w:szCs w:val="24"/>
        </w:rPr>
      </w:pPr>
    </w:p>
    <w:p w:rsidR="00630B6A" w:rsidRPr="00F652D9" w:rsidRDefault="00630B6A" w:rsidP="00B46E61">
      <w:pPr>
        <w:tabs>
          <w:tab w:val="left" w:pos="630"/>
          <w:tab w:val="left" w:pos="720"/>
          <w:tab w:val="left" w:pos="810"/>
        </w:tabs>
        <w:rPr>
          <w:sz w:val="24"/>
          <w:szCs w:val="24"/>
        </w:rPr>
      </w:pPr>
    </w:p>
    <w:p w:rsidR="00601E87" w:rsidRDefault="00DA146C" w:rsidP="00F652D9">
      <w:pPr>
        <w:tabs>
          <w:tab w:val="left" w:pos="540"/>
        </w:tabs>
        <w:ind w:left="540" w:hanging="540"/>
        <w:rPr>
          <w:sz w:val="24"/>
          <w:szCs w:val="24"/>
        </w:rPr>
      </w:pPr>
      <w:r w:rsidRPr="00F652D9">
        <w:rPr>
          <w:sz w:val="24"/>
          <w:szCs w:val="24"/>
        </w:rPr>
        <w:t>11.01</w:t>
      </w:r>
      <w:r w:rsidR="00601E87">
        <w:rPr>
          <w:sz w:val="24"/>
          <w:szCs w:val="24"/>
        </w:rPr>
        <w:t xml:space="preserve">  </w:t>
      </w:r>
      <w:r w:rsidRPr="00F652D9">
        <w:rPr>
          <w:sz w:val="24"/>
          <w:szCs w:val="24"/>
        </w:rPr>
        <w:t xml:space="preserve">The Contract, if awarded, will be on the basis of materials and equipment specified or </w:t>
      </w:r>
    </w:p>
    <w:p w:rsidR="00601E87" w:rsidRDefault="00601E87" w:rsidP="00F652D9">
      <w:pPr>
        <w:tabs>
          <w:tab w:val="left" w:pos="540"/>
        </w:tabs>
        <w:ind w:left="540" w:hanging="540"/>
        <w:rPr>
          <w:sz w:val="24"/>
          <w:szCs w:val="24"/>
        </w:rPr>
      </w:pPr>
      <w:r>
        <w:rPr>
          <w:sz w:val="24"/>
          <w:szCs w:val="24"/>
        </w:rPr>
        <w:lastRenderedPageBreak/>
        <w:t xml:space="preserve">           </w:t>
      </w:r>
      <w:r w:rsidR="00DA146C" w:rsidRPr="00F652D9">
        <w:rPr>
          <w:sz w:val="24"/>
          <w:szCs w:val="24"/>
        </w:rPr>
        <w:t xml:space="preserve">described in the Bidding Documents, or “or-equal” materials and equipment as defined </w:t>
      </w:r>
    </w:p>
    <w:p w:rsidR="00601E87" w:rsidRDefault="00467BC0" w:rsidP="00F652D9">
      <w:pPr>
        <w:tabs>
          <w:tab w:val="left" w:pos="540"/>
        </w:tabs>
        <w:ind w:left="540" w:hanging="540"/>
        <w:rPr>
          <w:sz w:val="24"/>
          <w:szCs w:val="24"/>
        </w:rPr>
      </w:pPr>
      <w:r>
        <w:rPr>
          <w:sz w:val="24"/>
          <w:szCs w:val="24"/>
        </w:rPr>
        <w:t xml:space="preserve">           </w:t>
      </w:r>
      <w:r w:rsidR="00DA146C" w:rsidRPr="00F652D9">
        <w:rPr>
          <w:sz w:val="24"/>
          <w:szCs w:val="24"/>
        </w:rPr>
        <w:t xml:space="preserve">in paragraph 6.05 of the General Conditions, or those substitute materials and </w:t>
      </w:r>
    </w:p>
    <w:p w:rsidR="00601E87" w:rsidRDefault="00467BC0" w:rsidP="00F652D9">
      <w:pPr>
        <w:tabs>
          <w:tab w:val="left" w:pos="540"/>
        </w:tabs>
        <w:ind w:left="540" w:hanging="540"/>
        <w:rPr>
          <w:sz w:val="24"/>
          <w:szCs w:val="24"/>
        </w:rPr>
      </w:pPr>
      <w:r>
        <w:rPr>
          <w:sz w:val="24"/>
          <w:szCs w:val="24"/>
        </w:rPr>
        <w:t xml:space="preserve">          </w:t>
      </w:r>
      <w:r w:rsidR="00601E87">
        <w:rPr>
          <w:sz w:val="24"/>
          <w:szCs w:val="24"/>
        </w:rPr>
        <w:t xml:space="preserve"> </w:t>
      </w:r>
      <w:r w:rsidR="00DA146C" w:rsidRPr="00F652D9">
        <w:rPr>
          <w:sz w:val="24"/>
          <w:szCs w:val="24"/>
        </w:rPr>
        <w:t xml:space="preserve">equipment approved by the Engineer and identified by Addendum.  The materials and </w:t>
      </w:r>
    </w:p>
    <w:p w:rsidR="00601E87" w:rsidRDefault="00601E87" w:rsidP="00F652D9">
      <w:pPr>
        <w:tabs>
          <w:tab w:val="left" w:pos="540"/>
        </w:tabs>
        <w:ind w:left="540" w:hanging="540"/>
        <w:rPr>
          <w:sz w:val="24"/>
          <w:szCs w:val="24"/>
        </w:rPr>
      </w:pPr>
      <w:r>
        <w:rPr>
          <w:sz w:val="24"/>
          <w:szCs w:val="24"/>
        </w:rPr>
        <w:t xml:space="preserve">           </w:t>
      </w:r>
      <w:r w:rsidR="00DA146C" w:rsidRPr="00F652D9">
        <w:rPr>
          <w:sz w:val="24"/>
          <w:szCs w:val="24"/>
        </w:rPr>
        <w:t xml:space="preserve">equipment described in the Bidding Documents establish a standard of required type, </w:t>
      </w:r>
    </w:p>
    <w:p w:rsidR="00601E87" w:rsidRDefault="00601E87" w:rsidP="00F652D9">
      <w:pPr>
        <w:tabs>
          <w:tab w:val="left" w:pos="540"/>
        </w:tabs>
        <w:ind w:left="540" w:hanging="540"/>
        <w:rPr>
          <w:sz w:val="24"/>
          <w:szCs w:val="24"/>
        </w:rPr>
      </w:pPr>
      <w:r>
        <w:rPr>
          <w:sz w:val="24"/>
          <w:szCs w:val="24"/>
        </w:rPr>
        <w:t xml:space="preserve">           </w:t>
      </w:r>
      <w:r w:rsidR="00DA146C" w:rsidRPr="00F652D9">
        <w:rPr>
          <w:sz w:val="24"/>
          <w:szCs w:val="24"/>
        </w:rPr>
        <w:t xml:space="preserve">function and quality to be met by any proposed substitute or “or-equal” item.  Request </w:t>
      </w:r>
      <w:r>
        <w:rPr>
          <w:sz w:val="24"/>
          <w:szCs w:val="24"/>
        </w:rPr>
        <w:t xml:space="preserve">             </w:t>
      </w:r>
    </w:p>
    <w:p w:rsidR="00601E87" w:rsidRDefault="00601E87" w:rsidP="00F652D9">
      <w:pPr>
        <w:tabs>
          <w:tab w:val="left" w:pos="540"/>
        </w:tabs>
        <w:ind w:left="540" w:hanging="540"/>
        <w:rPr>
          <w:sz w:val="24"/>
          <w:szCs w:val="24"/>
        </w:rPr>
      </w:pPr>
      <w:r>
        <w:rPr>
          <w:sz w:val="24"/>
          <w:szCs w:val="24"/>
        </w:rPr>
        <w:t xml:space="preserve">           </w:t>
      </w:r>
      <w:r w:rsidR="00DA146C" w:rsidRPr="00F652D9">
        <w:rPr>
          <w:sz w:val="24"/>
          <w:szCs w:val="24"/>
        </w:rPr>
        <w:t xml:space="preserve">for Engineer’s clarification of materials and equipment considered “or-equal” prior to </w:t>
      </w:r>
    </w:p>
    <w:p w:rsidR="00601E87" w:rsidRDefault="00601E87" w:rsidP="00F652D9">
      <w:pPr>
        <w:tabs>
          <w:tab w:val="left" w:pos="540"/>
        </w:tabs>
        <w:ind w:left="540" w:hanging="540"/>
        <w:rPr>
          <w:sz w:val="24"/>
          <w:szCs w:val="24"/>
        </w:rPr>
      </w:pPr>
      <w:r>
        <w:rPr>
          <w:sz w:val="24"/>
          <w:szCs w:val="24"/>
        </w:rPr>
        <w:t xml:space="preserve">           </w:t>
      </w:r>
      <w:r w:rsidR="00DA146C" w:rsidRPr="00F652D9">
        <w:rPr>
          <w:sz w:val="24"/>
          <w:szCs w:val="24"/>
        </w:rPr>
        <w:t xml:space="preserve">the Effective Date of the Agreement must be received by the Engineer at least 5 days </w:t>
      </w:r>
    </w:p>
    <w:p w:rsidR="00601E87" w:rsidRDefault="00601E87" w:rsidP="00F652D9">
      <w:pPr>
        <w:tabs>
          <w:tab w:val="left" w:pos="540"/>
        </w:tabs>
        <w:ind w:left="540" w:hanging="540"/>
        <w:rPr>
          <w:sz w:val="24"/>
          <w:szCs w:val="24"/>
        </w:rPr>
      </w:pPr>
      <w:r>
        <w:rPr>
          <w:sz w:val="24"/>
          <w:szCs w:val="24"/>
        </w:rPr>
        <w:t xml:space="preserve">           </w:t>
      </w:r>
      <w:r w:rsidR="00DA146C" w:rsidRPr="00F652D9">
        <w:rPr>
          <w:sz w:val="24"/>
          <w:szCs w:val="24"/>
        </w:rPr>
        <w:t xml:space="preserve">prior to the date for receipt of Bids.  No item of material or equipment will be </w:t>
      </w:r>
    </w:p>
    <w:p w:rsidR="00601E87" w:rsidRDefault="00601E87" w:rsidP="00F652D9">
      <w:pPr>
        <w:tabs>
          <w:tab w:val="left" w:pos="540"/>
        </w:tabs>
        <w:ind w:left="540" w:hanging="540"/>
        <w:rPr>
          <w:sz w:val="24"/>
          <w:szCs w:val="24"/>
        </w:rPr>
      </w:pPr>
      <w:r>
        <w:rPr>
          <w:sz w:val="24"/>
          <w:szCs w:val="24"/>
        </w:rPr>
        <w:t xml:space="preserve">           </w:t>
      </w:r>
      <w:r w:rsidR="00DA146C" w:rsidRPr="00F652D9">
        <w:rPr>
          <w:sz w:val="24"/>
          <w:szCs w:val="24"/>
        </w:rPr>
        <w:t xml:space="preserve">considered by Engineer as a substitute unless written request for approval has been </w:t>
      </w:r>
    </w:p>
    <w:p w:rsidR="00601E87" w:rsidRDefault="00601E87" w:rsidP="00F652D9">
      <w:pPr>
        <w:tabs>
          <w:tab w:val="left" w:pos="540"/>
        </w:tabs>
        <w:ind w:left="540" w:hanging="540"/>
        <w:rPr>
          <w:sz w:val="24"/>
          <w:szCs w:val="24"/>
        </w:rPr>
      </w:pPr>
      <w:r>
        <w:rPr>
          <w:sz w:val="24"/>
          <w:szCs w:val="24"/>
        </w:rPr>
        <w:t xml:space="preserve">           </w:t>
      </w:r>
      <w:r w:rsidR="00DA146C" w:rsidRPr="00F652D9">
        <w:rPr>
          <w:sz w:val="24"/>
          <w:szCs w:val="24"/>
        </w:rPr>
        <w:t xml:space="preserve">submitted by Bidder and has been received by Engineer at least 15 days prior to the </w:t>
      </w:r>
    </w:p>
    <w:p w:rsidR="00601E87" w:rsidRDefault="00601E87" w:rsidP="00F652D9">
      <w:pPr>
        <w:tabs>
          <w:tab w:val="left" w:pos="540"/>
        </w:tabs>
        <w:ind w:left="540" w:hanging="540"/>
        <w:rPr>
          <w:sz w:val="24"/>
          <w:szCs w:val="24"/>
        </w:rPr>
      </w:pPr>
      <w:r>
        <w:rPr>
          <w:sz w:val="24"/>
          <w:szCs w:val="24"/>
        </w:rPr>
        <w:t xml:space="preserve">           </w:t>
      </w:r>
      <w:r w:rsidR="00DA146C" w:rsidRPr="00F652D9">
        <w:rPr>
          <w:sz w:val="24"/>
          <w:szCs w:val="24"/>
        </w:rPr>
        <w:t xml:space="preserve">date for receipt of Bids.  Each request shall conform to the requirements of paragraph </w:t>
      </w:r>
    </w:p>
    <w:p w:rsidR="00601E87" w:rsidRDefault="00601E87" w:rsidP="00F652D9">
      <w:pPr>
        <w:tabs>
          <w:tab w:val="left" w:pos="540"/>
        </w:tabs>
        <w:ind w:left="540" w:hanging="540"/>
        <w:rPr>
          <w:sz w:val="24"/>
          <w:szCs w:val="24"/>
        </w:rPr>
      </w:pPr>
      <w:r>
        <w:rPr>
          <w:sz w:val="24"/>
          <w:szCs w:val="24"/>
        </w:rPr>
        <w:t xml:space="preserve">           </w:t>
      </w:r>
      <w:r w:rsidR="00DA146C" w:rsidRPr="00F652D9">
        <w:rPr>
          <w:sz w:val="24"/>
          <w:szCs w:val="24"/>
        </w:rPr>
        <w:t xml:space="preserve">6.05 of the General Conditions.  The burden of proof of the merit of the proposed item </w:t>
      </w:r>
    </w:p>
    <w:p w:rsidR="00601E87" w:rsidRDefault="00B46E61" w:rsidP="00F652D9">
      <w:pPr>
        <w:tabs>
          <w:tab w:val="left" w:pos="540"/>
        </w:tabs>
        <w:ind w:left="540" w:hanging="540"/>
        <w:rPr>
          <w:sz w:val="24"/>
          <w:szCs w:val="24"/>
        </w:rPr>
      </w:pPr>
      <w:r>
        <w:rPr>
          <w:sz w:val="24"/>
          <w:szCs w:val="24"/>
        </w:rPr>
        <w:t xml:space="preserve">           </w:t>
      </w:r>
      <w:r w:rsidR="00DA146C" w:rsidRPr="00F652D9">
        <w:rPr>
          <w:sz w:val="24"/>
          <w:szCs w:val="24"/>
        </w:rPr>
        <w:t xml:space="preserve">is upon the Bidder.  Engineer’s decision of approval or disapproval of a proposed item </w:t>
      </w:r>
    </w:p>
    <w:p w:rsidR="00601E87" w:rsidRDefault="00601E87" w:rsidP="00F652D9">
      <w:pPr>
        <w:tabs>
          <w:tab w:val="left" w:pos="540"/>
        </w:tabs>
        <w:ind w:left="540" w:hanging="540"/>
        <w:rPr>
          <w:sz w:val="24"/>
          <w:szCs w:val="24"/>
        </w:rPr>
      </w:pPr>
      <w:r>
        <w:rPr>
          <w:sz w:val="24"/>
          <w:szCs w:val="24"/>
        </w:rPr>
        <w:t xml:space="preserve">           </w:t>
      </w:r>
      <w:r w:rsidR="00DA146C" w:rsidRPr="00F652D9">
        <w:rPr>
          <w:sz w:val="24"/>
          <w:szCs w:val="24"/>
        </w:rPr>
        <w:t xml:space="preserve">will be final.  If Engineer approves any proposed substitute item, such approval will </w:t>
      </w:r>
    </w:p>
    <w:p w:rsidR="00601E87" w:rsidRDefault="00601E87" w:rsidP="00F652D9">
      <w:pPr>
        <w:tabs>
          <w:tab w:val="left" w:pos="540"/>
        </w:tabs>
        <w:ind w:left="540" w:hanging="540"/>
        <w:rPr>
          <w:sz w:val="24"/>
          <w:szCs w:val="24"/>
        </w:rPr>
      </w:pPr>
      <w:r>
        <w:rPr>
          <w:sz w:val="24"/>
          <w:szCs w:val="24"/>
        </w:rPr>
        <w:t xml:space="preserve">           </w:t>
      </w:r>
      <w:r w:rsidR="00DA146C" w:rsidRPr="00F652D9">
        <w:rPr>
          <w:sz w:val="24"/>
          <w:szCs w:val="24"/>
        </w:rPr>
        <w:t xml:space="preserve">be set forth in an Addendum issued to all prospective Bidders.  Bidders shall not rely </w:t>
      </w:r>
    </w:p>
    <w:p w:rsidR="00DA146C" w:rsidRPr="00F652D9" w:rsidRDefault="00601E87" w:rsidP="00B46E61">
      <w:pPr>
        <w:tabs>
          <w:tab w:val="left" w:pos="540"/>
          <w:tab w:val="left" w:pos="720"/>
        </w:tabs>
        <w:ind w:left="540" w:hanging="540"/>
        <w:rPr>
          <w:sz w:val="24"/>
          <w:szCs w:val="24"/>
        </w:rPr>
      </w:pPr>
      <w:r>
        <w:rPr>
          <w:sz w:val="24"/>
          <w:szCs w:val="24"/>
        </w:rPr>
        <w:t xml:space="preserve">           </w:t>
      </w:r>
      <w:r w:rsidR="00DA146C" w:rsidRPr="00F652D9">
        <w:rPr>
          <w:sz w:val="24"/>
          <w:szCs w:val="24"/>
        </w:rPr>
        <w:t>upon approvals made in any other manner.</w:t>
      </w:r>
    </w:p>
    <w:p w:rsidR="00DA146C" w:rsidRPr="00F652D9" w:rsidRDefault="00DA146C" w:rsidP="00F652D9">
      <w:pPr>
        <w:rPr>
          <w:sz w:val="24"/>
          <w:szCs w:val="24"/>
        </w:rPr>
      </w:pPr>
    </w:p>
    <w:p w:rsidR="00DA146C" w:rsidRPr="00F652D9" w:rsidRDefault="00DA146C" w:rsidP="00F652D9">
      <w:pPr>
        <w:rPr>
          <w:b/>
          <w:sz w:val="24"/>
          <w:szCs w:val="24"/>
        </w:rPr>
      </w:pPr>
      <w:r w:rsidRPr="00F652D9">
        <w:rPr>
          <w:b/>
          <w:sz w:val="24"/>
          <w:szCs w:val="24"/>
        </w:rPr>
        <w:t>ARTICLE 12 - SUBCONTRACTORS, SUPPLIERS, AND OTHERS</w:t>
      </w:r>
    </w:p>
    <w:p w:rsidR="00DA146C" w:rsidRPr="00F652D9" w:rsidRDefault="00DA146C" w:rsidP="00F652D9">
      <w:pPr>
        <w:rPr>
          <w:sz w:val="24"/>
          <w:szCs w:val="24"/>
        </w:rPr>
      </w:pPr>
    </w:p>
    <w:p w:rsidR="00554718" w:rsidRDefault="00DA146C" w:rsidP="00F652D9">
      <w:pPr>
        <w:tabs>
          <w:tab w:val="left" w:pos="540"/>
        </w:tabs>
        <w:ind w:left="540" w:hanging="540"/>
        <w:rPr>
          <w:sz w:val="24"/>
          <w:szCs w:val="24"/>
        </w:rPr>
      </w:pPr>
      <w:r w:rsidRPr="00F652D9">
        <w:rPr>
          <w:sz w:val="24"/>
          <w:szCs w:val="24"/>
        </w:rPr>
        <w:t>12.01</w:t>
      </w:r>
      <w:r w:rsidR="00554718">
        <w:rPr>
          <w:sz w:val="24"/>
          <w:szCs w:val="24"/>
        </w:rPr>
        <w:t xml:space="preserve">  </w:t>
      </w:r>
      <w:r w:rsidRPr="00F652D9">
        <w:rPr>
          <w:sz w:val="24"/>
          <w:szCs w:val="24"/>
        </w:rPr>
        <w:t xml:space="preserve">If the Supplementary Conditions require the identity of certain Subcontractors, </w:t>
      </w:r>
    </w:p>
    <w:p w:rsidR="00554718" w:rsidRDefault="00554718" w:rsidP="00F652D9">
      <w:pPr>
        <w:tabs>
          <w:tab w:val="left" w:pos="540"/>
        </w:tabs>
        <w:ind w:left="540" w:hanging="540"/>
        <w:rPr>
          <w:sz w:val="24"/>
          <w:szCs w:val="24"/>
        </w:rPr>
      </w:pPr>
      <w:r>
        <w:rPr>
          <w:sz w:val="24"/>
          <w:szCs w:val="24"/>
        </w:rPr>
        <w:t xml:space="preserve">           </w:t>
      </w:r>
      <w:r w:rsidR="00DA146C" w:rsidRPr="00F652D9">
        <w:rPr>
          <w:sz w:val="24"/>
          <w:szCs w:val="24"/>
        </w:rPr>
        <w:t xml:space="preserve">Suppliers, individuals, or entities to be submitted to Owner in advance of a specified </w:t>
      </w:r>
    </w:p>
    <w:p w:rsidR="00554718" w:rsidRDefault="00554718" w:rsidP="00F652D9">
      <w:pPr>
        <w:tabs>
          <w:tab w:val="left" w:pos="540"/>
        </w:tabs>
        <w:ind w:left="540" w:hanging="540"/>
        <w:rPr>
          <w:sz w:val="24"/>
          <w:szCs w:val="24"/>
        </w:rPr>
      </w:pPr>
      <w:r>
        <w:rPr>
          <w:sz w:val="24"/>
          <w:szCs w:val="24"/>
        </w:rPr>
        <w:t xml:space="preserve">           </w:t>
      </w:r>
      <w:r w:rsidR="00DA146C" w:rsidRPr="00F652D9">
        <w:rPr>
          <w:sz w:val="24"/>
          <w:szCs w:val="24"/>
        </w:rPr>
        <w:t xml:space="preserve">date prior to the Effective Date of the Agreement, the apparent Successful Bidder, and </w:t>
      </w:r>
    </w:p>
    <w:p w:rsidR="00554718" w:rsidRDefault="00554718" w:rsidP="00F652D9">
      <w:pPr>
        <w:tabs>
          <w:tab w:val="left" w:pos="540"/>
        </w:tabs>
        <w:ind w:left="540" w:hanging="540"/>
        <w:rPr>
          <w:sz w:val="24"/>
          <w:szCs w:val="24"/>
        </w:rPr>
      </w:pPr>
      <w:r>
        <w:rPr>
          <w:sz w:val="24"/>
          <w:szCs w:val="24"/>
        </w:rPr>
        <w:t xml:space="preserve">           </w:t>
      </w:r>
      <w:r w:rsidR="00DA146C" w:rsidRPr="00F652D9">
        <w:rPr>
          <w:sz w:val="24"/>
          <w:szCs w:val="24"/>
        </w:rPr>
        <w:t xml:space="preserve">any other Bidder so requested, shall within five days after Bid opening, submit to </w:t>
      </w:r>
    </w:p>
    <w:p w:rsidR="00554718" w:rsidRDefault="00554718" w:rsidP="00F652D9">
      <w:pPr>
        <w:tabs>
          <w:tab w:val="left" w:pos="540"/>
        </w:tabs>
        <w:ind w:left="540" w:hanging="540"/>
        <w:rPr>
          <w:sz w:val="24"/>
          <w:szCs w:val="24"/>
        </w:rPr>
      </w:pPr>
      <w:r>
        <w:rPr>
          <w:sz w:val="24"/>
          <w:szCs w:val="24"/>
        </w:rPr>
        <w:t xml:space="preserve">           </w:t>
      </w:r>
      <w:r w:rsidR="00DA146C" w:rsidRPr="00F652D9">
        <w:rPr>
          <w:sz w:val="24"/>
          <w:szCs w:val="24"/>
        </w:rPr>
        <w:t xml:space="preserve">Owner a list of all such Subcontractors, Suppliers, individuals, or entities proposed for </w:t>
      </w:r>
    </w:p>
    <w:p w:rsidR="00554718" w:rsidRDefault="00554718" w:rsidP="00554718">
      <w:pPr>
        <w:tabs>
          <w:tab w:val="left" w:pos="540"/>
          <w:tab w:val="left" w:pos="630"/>
          <w:tab w:val="left" w:pos="810"/>
        </w:tabs>
        <w:ind w:left="540" w:hanging="540"/>
        <w:rPr>
          <w:sz w:val="24"/>
          <w:szCs w:val="24"/>
        </w:rPr>
      </w:pPr>
      <w:r>
        <w:rPr>
          <w:sz w:val="24"/>
          <w:szCs w:val="24"/>
        </w:rPr>
        <w:t xml:space="preserve">           </w:t>
      </w:r>
      <w:r w:rsidR="00DA146C" w:rsidRPr="00F652D9">
        <w:rPr>
          <w:sz w:val="24"/>
          <w:szCs w:val="24"/>
        </w:rPr>
        <w:t xml:space="preserve">those portions of the Work for which such identification is required.  Such list shall be </w:t>
      </w:r>
    </w:p>
    <w:p w:rsidR="00554718" w:rsidRDefault="00554718" w:rsidP="00554718">
      <w:pPr>
        <w:tabs>
          <w:tab w:val="left" w:pos="540"/>
          <w:tab w:val="left" w:pos="630"/>
          <w:tab w:val="left" w:pos="810"/>
        </w:tabs>
        <w:ind w:left="540" w:hanging="540"/>
        <w:rPr>
          <w:sz w:val="24"/>
          <w:szCs w:val="24"/>
        </w:rPr>
      </w:pPr>
      <w:r>
        <w:rPr>
          <w:sz w:val="24"/>
          <w:szCs w:val="24"/>
        </w:rPr>
        <w:t xml:space="preserve">           </w:t>
      </w:r>
      <w:r w:rsidR="00DA146C" w:rsidRPr="00F652D9">
        <w:rPr>
          <w:sz w:val="24"/>
          <w:szCs w:val="24"/>
        </w:rPr>
        <w:t xml:space="preserve">accompanied by an experience statement with pertinent information regarding similar </w:t>
      </w:r>
    </w:p>
    <w:p w:rsidR="00554718" w:rsidRDefault="00554718" w:rsidP="00554718">
      <w:pPr>
        <w:tabs>
          <w:tab w:val="left" w:pos="540"/>
          <w:tab w:val="left" w:pos="630"/>
          <w:tab w:val="left" w:pos="810"/>
        </w:tabs>
        <w:ind w:left="540" w:hanging="540"/>
        <w:rPr>
          <w:sz w:val="24"/>
          <w:szCs w:val="24"/>
        </w:rPr>
      </w:pPr>
      <w:r>
        <w:rPr>
          <w:sz w:val="24"/>
          <w:szCs w:val="24"/>
        </w:rPr>
        <w:t xml:space="preserve">           </w:t>
      </w:r>
      <w:r w:rsidR="00DA146C" w:rsidRPr="00F652D9">
        <w:rPr>
          <w:sz w:val="24"/>
          <w:szCs w:val="24"/>
        </w:rPr>
        <w:t xml:space="preserve">projects and other evidence of qualification for each such Subcontractor, Supplier, </w:t>
      </w:r>
    </w:p>
    <w:p w:rsidR="00554718" w:rsidRDefault="00554718" w:rsidP="00554718">
      <w:pPr>
        <w:tabs>
          <w:tab w:val="left" w:pos="540"/>
          <w:tab w:val="left" w:pos="630"/>
          <w:tab w:val="left" w:pos="810"/>
        </w:tabs>
        <w:ind w:left="540" w:hanging="540"/>
        <w:rPr>
          <w:sz w:val="24"/>
          <w:szCs w:val="24"/>
        </w:rPr>
      </w:pPr>
      <w:r>
        <w:rPr>
          <w:sz w:val="24"/>
          <w:szCs w:val="24"/>
        </w:rPr>
        <w:t xml:space="preserve">           </w:t>
      </w:r>
      <w:r w:rsidR="00DA146C" w:rsidRPr="00F652D9">
        <w:rPr>
          <w:sz w:val="24"/>
          <w:szCs w:val="24"/>
        </w:rPr>
        <w:t xml:space="preserve">individual, or entity if requested by Owner.  If Owner or Engineer, after due </w:t>
      </w:r>
    </w:p>
    <w:p w:rsidR="00554718" w:rsidRDefault="00554718" w:rsidP="00554718">
      <w:pPr>
        <w:tabs>
          <w:tab w:val="left" w:pos="540"/>
          <w:tab w:val="left" w:pos="630"/>
          <w:tab w:val="left" w:pos="810"/>
        </w:tabs>
        <w:ind w:left="540" w:hanging="540"/>
        <w:rPr>
          <w:sz w:val="24"/>
          <w:szCs w:val="24"/>
        </w:rPr>
      </w:pPr>
      <w:r>
        <w:rPr>
          <w:sz w:val="24"/>
          <w:szCs w:val="24"/>
        </w:rPr>
        <w:t xml:space="preserve">           </w:t>
      </w:r>
      <w:r w:rsidR="00DA146C" w:rsidRPr="00F652D9">
        <w:rPr>
          <w:sz w:val="24"/>
          <w:szCs w:val="24"/>
        </w:rPr>
        <w:t xml:space="preserve">investigation, has reasonable objection to any proposed Subcontractor, Supplier, </w:t>
      </w:r>
    </w:p>
    <w:p w:rsidR="00554718" w:rsidRDefault="00554718" w:rsidP="00554718">
      <w:pPr>
        <w:tabs>
          <w:tab w:val="left" w:pos="540"/>
          <w:tab w:val="left" w:pos="630"/>
          <w:tab w:val="left" w:pos="810"/>
        </w:tabs>
        <w:ind w:left="540" w:hanging="540"/>
        <w:rPr>
          <w:sz w:val="24"/>
          <w:szCs w:val="24"/>
        </w:rPr>
      </w:pPr>
      <w:r>
        <w:rPr>
          <w:sz w:val="24"/>
          <w:szCs w:val="24"/>
        </w:rPr>
        <w:t xml:space="preserve">           </w:t>
      </w:r>
      <w:r w:rsidR="00DA146C" w:rsidRPr="00F652D9">
        <w:rPr>
          <w:sz w:val="24"/>
          <w:szCs w:val="24"/>
        </w:rPr>
        <w:t xml:space="preserve">individual, or entity, Owner may, before the Notice of Award is given, request apparent </w:t>
      </w:r>
    </w:p>
    <w:p w:rsidR="00DA146C" w:rsidRPr="00F652D9" w:rsidRDefault="00554718" w:rsidP="00554718">
      <w:pPr>
        <w:tabs>
          <w:tab w:val="left" w:pos="540"/>
          <w:tab w:val="left" w:pos="630"/>
          <w:tab w:val="left" w:pos="810"/>
        </w:tabs>
        <w:ind w:left="540" w:hanging="540"/>
        <w:rPr>
          <w:sz w:val="24"/>
          <w:szCs w:val="24"/>
        </w:rPr>
      </w:pPr>
      <w:r>
        <w:rPr>
          <w:sz w:val="24"/>
          <w:szCs w:val="24"/>
        </w:rPr>
        <w:t xml:space="preserve">           </w:t>
      </w:r>
      <w:r w:rsidR="00DA146C" w:rsidRPr="00F652D9">
        <w:rPr>
          <w:sz w:val="24"/>
          <w:szCs w:val="24"/>
        </w:rPr>
        <w:t>Successful Bidder to submit a substitute, without an increase in the Bid.</w:t>
      </w:r>
    </w:p>
    <w:p w:rsidR="00DA146C" w:rsidRPr="00F652D9" w:rsidRDefault="00DA146C" w:rsidP="00F652D9">
      <w:pPr>
        <w:tabs>
          <w:tab w:val="left" w:pos="540"/>
        </w:tabs>
        <w:ind w:left="540" w:hanging="540"/>
        <w:rPr>
          <w:sz w:val="24"/>
          <w:szCs w:val="24"/>
        </w:rPr>
      </w:pPr>
    </w:p>
    <w:p w:rsidR="003D7E3F" w:rsidRDefault="00DA146C" w:rsidP="00F652D9">
      <w:pPr>
        <w:tabs>
          <w:tab w:val="left" w:pos="540"/>
        </w:tabs>
        <w:ind w:left="540" w:hanging="540"/>
        <w:rPr>
          <w:sz w:val="24"/>
          <w:szCs w:val="24"/>
        </w:rPr>
      </w:pPr>
      <w:r w:rsidRPr="00F652D9">
        <w:rPr>
          <w:sz w:val="24"/>
          <w:szCs w:val="24"/>
        </w:rPr>
        <w:t>12.02</w:t>
      </w:r>
      <w:r w:rsidR="003D7E3F">
        <w:rPr>
          <w:sz w:val="24"/>
          <w:szCs w:val="24"/>
        </w:rPr>
        <w:t xml:space="preserve">  </w:t>
      </w:r>
      <w:r w:rsidRPr="00F652D9">
        <w:rPr>
          <w:sz w:val="24"/>
          <w:szCs w:val="24"/>
        </w:rPr>
        <w:t xml:space="preserve">If apparent Successful Bidder declines to make any such substitution, Owner may </w:t>
      </w:r>
    </w:p>
    <w:p w:rsidR="003D7E3F" w:rsidRDefault="003D7E3F" w:rsidP="00F652D9">
      <w:pPr>
        <w:tabs>
          <w:tab w:val="left" w:pos="540"/>
        </w:tabs>
        <w:ind w:left="540" w:hanging="540"/>
        <w:rPr>
          <w:sz w:val="24"/>
          <w:szCs w:val="24"/>
        </w:rPr>
      </w:pPr>
      <w:r>
        <w:rPr>
          <w:sz w:val="24"/>
          <w:szCs w:val="24"/>
        </w:rPr>
        <w:t xml:space="preserve">           </w:t>
      </w:r>
      <w:r w:rsidR="00DA146C" w:rsidRPr="00F652D9">
        <w:rPr>
          <w:sz w:val="24"/>
          <w:szCs w:val="24"/>
        </w:rPr>
        <w:t xml:space="preserve">award the Contract to the next lowest responsible Bidder that proposes to use </w:t>
      </w:r>
    </w:p>
    <w:p w:rsidR="003D7E3F" w:rsidRDefault="003D7E3F" w:rsidP="00F652D9">
      <w:pPr>
        <w:tabs>
          <w:tab w:val="left" w:pos="540"/>
        </w:tabs>
        <w:ind w:left="540" w:hanging="540"/>
        <w:rPr>
          <w:sz w:val="24"/>
          <w:szCs w:val="24"/>
        </w:rPr>
      </w:pPr>
      <w:r>
        <w:rPr>
          <w:sz w:val="24"/>
          <w:szCs w:val="24"/>
        </w:rPr>
        <w:t xml:space="preserve">           </w:t>
      </w:r>
      <w:r w:rsidR="00DA146C" w:rsidRPr="00F652D9">
        <w:rPr>
          <w:sz w:val="24"/>
          <w:szCs w:val="24"/>
        </w:rPr>
        <w:t xml:space="preserve">acceptable Subcontractors, Suppliers, individuals, or entities.  Declining to make </w:t>
      </w:r>
    </w:p>
    <w:p w:rsidR="003D7E3F" w:rsidRDefault="003D7E3F" w:rsidP="00F652D9">
      <w:pPr>
        <w:tabs>
          <w:tab w:val="left" w:pos="540"/>
        </w:tabs>
        <w:ind w:left="540" w:hanging="540"/>
        <w:rPr>
          <w:sz w:val="24"/>
          <w:szCs w:val="24"/>
        </w:rPr>
      </w:pPr>
      <w:r>
        <w:rPr>
          <w:sz w:val="24"/>
          <w:szCs w:val="24"/>
        </w:rPr>
        <w:t xml:space="preserve">           </w:t>
      </w:r>
      <w:r w:rsidR="00DA146C" w:rsidRPr="00F652D9">
        <w:rPr>
          <w:sz w:val="24"/>
          <w:szCs w:val="24"/>
        </w:rPr>
        <w:t xml:space="preserve">requested substitutions will not constitute grounds for forfeiture of the Bid security of </w:t>
      </w:r>
    </w:p>
    <w:p w:rsidR="003D7E3F" w:rsidRDefault="003D7E3F" w:rsidP="00F652D9">
      <w:pPr>
        <w:tabs>
          <w:tab w:val="left" w:pos="540"/>
        </w:tabs>
        <w:ind w:left="540" w:hanging="540"/>
        <w:rPr>
          <w:sz w:val="24"/>
          <w:szCs w:val="24"/>
        </w:rPr>
      </w:pPr>
      <w:r>
        <w:rPr>
          <w:sz w:val="24"/>
          <w:szCs w:val="24"/>
        </w:rPr>
        <w:t xml:space="preserve">           </w:t>
      </w:r>
      <w:r w:rsidR="00DA146C" w:rsidRPr="00F652D9">
        <w:rPr>
          <w:sz w:val="24"/>
          <w:szCs w:val="24"/>
        </w:rPr>
        <w:t xml:space="preserve">any Bidder.  Any Subcontractor, Supplier, individual, or entity so listed and against </w:t>
      </w:r>
    </w:p>
    <w:p w:rsidR="003D7E3F" w:rsidRDefault="003D7E3F" w:rsidP="00F652D9">
      <w:pPr>
        <w:tabs>
          <w:tab w:val="left" w:pos="540"/>
        </w:tabs>
        <w:ind w:left="540" w:hanging="540"/>
        <w:rPr>
          <w:sz w:val="24"/>
          <w:szCs w:val="24"/>
        </w:rPr>
      </w:pPr>
      <w:r>
        <w:rPr>
          <w:sz w:val="24"/>
          <w:szCs w:val="24"/>
        </w:rPr>
        <w:t xml:space="preserve">           </w:t>
      </w:r>
      <w:r w:rsidR="00DA146C" w:rsidRPr="00F652D9">
        <w:rPr>
          <w:sz w:val="24"/>
          <w:szCs w:val="24"/>
        </w:rPr>
        <w:t xml:space="preserve">which Owner and Engineer makes no written objection prior to the giving of the Notice </w:t>
      </w:r>
    </w:p>
    <w:p w:rsidR="003D7E3F" w:rsidRDefault="003D7E3F" w:rsidP="00F652D9">
      <w:pPr>
        <w:tabs>
          <w:tab w:val="left" w:pos="540"/>
        </w:tabs>
        <w:ind w:left="540" w:hanging="540"/>
        <w:rPr>
          <w:sz w:val="24"/>
          <w:szCs w:val="24"/>
        </w:rPr>
      </w:pPr>
      <w:r>
        <w:rPr>
          <w:sz w:val="24"/>
          <w:szCs w:val="24"/>
        </w:rPr>
        <w:t xml:space="preserve">           </w:t>
      </w:r>
      <w:r w:rsidR="00DA146C" w:rsidRPr="00F652D9">
        <w:rPr>
          <w:sz w:val="24"/>
          <w:szCs w:val="24"/>
        </w:rPr>
        <w:t xml:space="preserve">of Award will be deemed acceptable to Owner and Engineer subject to revocation of </w:t>
      </w:r>
    </w:p>
    <w:p w:rsidR="003D7E3F" w:rsidRDefault="003D7E3F" w:rsidP="00F652D9">
      <w:pPr>
        <w:tabs>
          <w:tab w:val="left" w:pos="540"/>
        </w:tabs>
        <w:ind w:left="540" w:hanging="540"/>
        <w:rPr>
          <w:sz w:val="24"/>
          <w:szCs w:val="24"/>
        </w:rPr>
      </w:pPr>
      <w:r>
        <w:rPr>
          <w:sz w:val="24"/>
          <w:szCs w:val="24"/>
        </w:rPr>
        <w:t xml:space="preserve">           </w:t>
      </w:r>
      <w:r w:rsidR="00DA146C" w:rsidRPr="00F652D9">
        <w:rPr>
          <w:sz w:val="24"/>
          <w:szCs w:val="24"/>
        </w:rPr>
        <w:t xml:space="preserve">such acceptance after the Effective Date of the Agreement as provided in paragraph </w:t>
      </w:r>
    </w:p>
    <w:p w:rsidR="00DA146C" w:rsidRPr="00F652D9" w:rsidRDefault="003D7E3F" w:rsidP="003D7E3F">
      <w:pPr>
        <w:tabs>
          <w:tab w:val="left" w:pos="540"/>
          <w:tab w:val="left" w:pos="630"/>
          <w:tab w:val="left" w:pos="720"/>
        </w:tabs>
        <w:ind w:left="540" w:hanging="540"/>
        <w:rPr>
          <w:sz w:val="24"/>
          <w:szCs w:val="24"/>
        </w:rPr>
      </w:pPr>
      <w:r>
        <w:rPr>
          <w:sz w:val="24"/>
          <w:szCs w:val="24"/>
        </w:rPr>
        <w:t xml:space="preserve">           </w:t>
      </w:r>
      <w:r w:rsidR="00DA146C" w:rsidRPr="00F652D9">
        <w:rPr>
          <w:sz w:val="24"/>
          <w:szCs w:val="24"/>
        </w:rPr>
        <w:t>6.06 of the General Conditions.</w:t>
      </w:r>
    </w:p>
    <w:p w:rsidR="00DA146C" w:rsidRPr="00F652D9" w:rsidRDefault="00DA146C" w:rsidP="00F652D9">
      <w:pPr>
        <w:tabs>
          <w:tab w:val="left" w:pos="540"/>
        </w:tabs>
        <w:ind w:left="540" w:hanging="540"/>
        <w:rPr>
          <w:sz w:val="24"/>
          <w:szCs w:val="24"/>
        </w:rPr>
      </w:pPr>
    </w:p>
    <w:p w:rsidR="003D7E3F" w:rsidRDefault="00DA146C" w:rsidP="00F652D9">
      <w:pPr>
        <w:tabs>
          <w:tab w:val="left" w:pos="540"/>
        </w:tabs>
        <w:ind w:left="540" w:hanging="540"/>
        <w:rPr>
          <w:sz w:val="24"/>
          <w:szCs w:val="24"/>
        </w:rPr>
      </w:pPr>
      <w:r w:rsidRPr="00F652D9">
        <w:rPr>
          <w:sz w:val="24"/>
          <w:szCs w:val="24"/>
        </w:rPr>
        <w:t>12.03</w:t>
      </w:r>
      <w:r w:rsidR="003D7E3F">
        <w:rPr>
          <w:sz w:val="24"/>
          <w:szCs w:val="24"/>
        </w:rPr>
        <w:t xml:space="preserve">  </w:t>
      </w:r>
      <w:r w:rsidRPr="00F652D9">
        <w:rPr>
          <w:sz w:val="24"/>
          <w:szCs w:val="24"/>
        </w:rPr>
        <w:t xml:space="preserve">Contractor shall not be required to employ any Subcontractor, Supplier, individual, or </w:t>
      </w:r>
    </w:p>
    <w:p w:rsidR="00DA146C" w:rsidRPr="00F652D9" w:rsidRDefault="0008016B" w:rsidP="003D7E3F">
      <w:pPr>
        <w:tabs>
          <w:tab w:val="left" w:pos="540"/>
          <w:tab w:val="left" w:pos="630"/>
          <w:tab w:val="left" w:pos="720"/>
        </w:tabs>
        <w:ind w:left="540" w:hanging="540"/>
        <w:rPr>
          <w:sz w:val="24"/>
          <w:szCs w:val="24"/>
        </w:rPr>
      </w:pPr>
      <w:r>
        <w:rPr>
          <w:sz w:val="24"/>
          <w:szCs w:val="24"/>
        </w:rPr>
        <w:t xml:space="preserve">           </w:t>
      </w:r>
      <w:r w:rsidR="00DA146C" w:rsidRPr="00F652D9">
        <w:rPr>
          <w:sz w:val="24"/>
          <w:szCs w:val="24"/>
        </w:rPr>
        <w:t>entity against whom Contractor has reasonable objection.</w:t>
      </w:r>
    </w:p>
    <w:p w:rsidR="00DA146C" w:rsidRPr="00F652D9" w:rsidRDefault="00DA146C" w:rsidP="00F652D9">
      <w:pPr>
        <w:tabs>
          <w:tab w:val="left" w:pos="540"/>
        </w:tabs>
        <w:ind w:left="540" w:hanging="540"/>
        <w:rPr>
          <w:sz w:val="24"/>
          <w:szCs w:val="24"/>
        </w:rPr>
      </w:pPr>
    </w:p>
    <w:p w:rsidR="003D7E3F" w:rsidRDefault="00DA146C" w:rsidP="00F652D9">
      <w:pPr>
        <w:tabs>
          <w:tab w:val="left" w:pos="540"/>
        </w:tabs>
        <w:ind w:left="540" w:hanging="540"/>
        <w:rPr>
          <w:sz w:val="24"/>
          <w:szCs w:val="24"/>
        </w:rPr>
      </w:pPr>
      <w:r w:rsidRPr="00F652D9">
        <w:rPr>
          <w:sz w:val="24"/>
          <w:szCs w:val="24"/>
        </w:rPr>
        <w:lastRenderedPageBreak/>
        <w:t>12.04</w:t>
      </w:r>
      <w:r w:rsidR="003D7E3F">
        <w:rPr>
          <w:sz w:val="24"/>
          <w:szCs w:val="24"/>
        </w:rPr>
        <w:t xml:space="preserve">  </w:t>
      </w:r>
      <w:r w:rsidRPr="00F652D9">
        <w:rPr>
          <w:sz w:val="24"/>
          <w:szCs w:val="24"/>
        </w:rPr>
        <w:t xml:space="preserve">The Contractor shall not award work to Subcontractor(s) in excess of the limits stated </w:t>
      </w:r>
    </w:p>
    <w:p w:rsidR="00DA146C" w:rsidRPr="00F652D9" w:rsidRDefault="003D7E3F" w:rsidP="00F652D9">
      <w:pPr>
        <w:tabs>
          <w:tab w:val="left" w:pos="540"/>
        </w:tabs>
        <w:ind w:left="540" w:hanging="540"/>
        <w:rPr>
          <w:sz w:val="24"/>
          <w:szCs w:val="24"/>
        </w:rPr>
      </w:pPr>
      <w:r>
        <w:rPr>
          <w:sz w:val="24"/>
          <w:szCs w:val="24"/>
        </w:rPr>
        <w:t xml:space="preserve">            </w:t>
      </w:r>
      <w:r w:rsidR="00DA146C" w:rsidRPr="00F652D9">
        <w:rPr>
          <w:sz w:val="24"/>
          <w:szCs w:val="24"/>
        </w:rPr>
        <w:t>in SC 6.06.</w:t>
      </w:r>
    </w:p>
    <w:p w:rsidR="00DA146C" w:rsidRPr="00F652D9" w:rsidRDefault="00DA146C" w:rsidP="00F652D9">
      <w:pPr>
        <w:rPr>
          <w:sz w:val="24"/>
          <w:szCs w:val="24"/>
        </w:rPr>
      </w:pPr>
    </w:p>
    <w:p w:rsidR="00DA146C" w:rsidRPr="00F652D9" w:rsidRDefault="00DA146C" w:rsidP="00F652D9">
      <w:pPr>
        <w:rPr>
          <w:b/>
          <w:sz w:val="24"/>
          <w:szCs w:val="24"/>
        </w:rPr>
      </w:pPr>
      <w:r w:rsidRPr="00F652D9">
        <w:rPr>
          <w:b/>
          <w:sz w:val="24"/>
          <w:szCs w:val="24"/>
        </w:rPr>
        <w:t>ARTICLE 13 - PREPARATION OF BID</w:t>
      </w:r>
    </w:p>
    <w:p w:rsidR="00DA146C" w:rsidRPr="00F652D9" w:rsidRDefault="00DA146C" w:rsidP="00F652D9">
      <w:pPr>
        <w:rPr>
          <w:sz w:val="24"/>
          <w:szCs w:val="24"/>
        </w:rPr>
      </w:pPr>
    </w:p>
    <w:p w:rsidR="003D7E3F" w:rsidRDefault="00DA146C" w:rsidP="00F652D9">
      <w:pPr>
        <w:tabs>
          <w:tab w:val="left" w:pos="540"/>
        </w:tabs>
        <w:ind w:left="540" w:hanging="540"/>
        <w:rPr>
          <w:sz w:val="24"/>
          <w:szCs w:val="24"/>
        </w:rPr>
      </w:pPr>
      <w:r w:rsidRPr="00F652D9">
        <w:rPr>
          <w:sz w:val="24"/>
          <w:szCs w:val="24"/>
        </w:rPr>
        <w:t>13.01</w:t>
      </w:r>
      <w:r w:rsidR="003D7E3F">
        <w:rPr>
          <w:sz w:val="24"/>
          <w:szCs w:val="24"/>
        </w:rPr>
        <w:t xml:space="preserve">  </w:t>
      </w:r>
      <w:r w:rsidRPr="00F652D9">
        <w:rPr>
          <w:sz w:val="24"/>
          <w:szCs w:val="24"/>
        </w:rPr>
        <w:t xml:space="preserve">The Bid form is included with the Bidding Documents.  Additional copies may be </w:t>
      </w:r>
    </w:p>
    <w:p w:rsidR="00DA146C" w:rsidRPr="00F652D9" w:rsidRDefault="003D7E3F" w:rsidP="00F652D9">
      <w:pPr>
        <w:tabs>
          <w:tab w:val="left" w:pos="540"/>
        </w:tabs>
        <w:ind w:left="540" w:hanging="540"/>
        <w:rPr>
          <w:sz w:val="24"/>
          <w:szCs w:val="24"/>
        </w:rPr>
      </w:pPr>
      <w:r>
        <w:rPr>
          <w:sz w:val="24"/>
          <w:szCs w:val="24"/>
        </w:rPr>
        <w:t xml:space="preserve">           </w:t>
      </w:r>
      <w:r w:rsidR="00DA146C" w:rsidRPr="00F652D9">
        <w:rPr>
          <w:sz w:val="24"/>
          <w:szCs w:val="24"/>
        </w:rPr>
        <w:t xml:space="preserve">obtained from Engineer. </w:t>
      </w:r>
    </w:p>
    <w:p w:rsidR="00DA146C" w:rsidRPr="00F652D9" w:rsidRDefault="00DA146C" w:rsidP="00F652D9">
      <w:pPr>
        <w:tabs>
          <w:tab w:val="left" w:pos="540"/>
        </w:tabs>
        <w:ind w:left="540" w:hanging="540"/>
        <w:rPr>
          <w:sz w:val="24"/>
          <w:szCs w:val="24"/>
        </w:rPr>
      </w:pPr>
    </w:p>
    <w:p w:rsidR="003D7E3F" w:rsidRDefault="00DA146C" w:rsidP="00F652D9">
      <w:pPr>
        <w:tabs>
          <w:tab w:val="left" w:pos="540"/>
        </w:tabs>
        <w:ind w:left="540" w:hanging="540"/>
        <w:rPr>
          <w:sz w:val="24"/>
          <w:szCs w:val="24"/>
        </w:rPr>
      </w:pPr>
      <w:r w:rsidRPr="00F652D9">
        <w:rPr>
          <w:sz w:val="24"/>
          <w:szCs w:val="24"/>
        </w:rPr>
        <w:t>13.02</w:t>
      </w:r>
      <w:r w:rsidR="003D7E3F">
        <w:rPr>
          <w:sz w:val="24"/>
          <w:szCs w:val="24"/>
        </w:rPr>
        <w:t xml:space="preserve">  </w:t>
      </w:r>
      <w:r w:rsidRPr="00F652D9">
        <w:rPr>
          <w:sz w:val="24"/>
          <w:szCs w:val="24"/>
        </w:rPr>
        <w:t xml:space="preserve">All blanks on the Bid form shall be completed in ink and the Bid signed in ink.  </w:t>
      </w:r>
    </w:p>
    <w:p w:rsidR="003D7E3F" w:rsidRDefault="003D7E3F" w:rsidP="00F652D9">
      <w:pPr>
        <w:tabs>
          <w:tab w:val="left" w:pos="540"/>
        </w:tabs>
        <w:ind w:left="540" w:hanging="540"/>
        <w:rPr>
          <w:sz w:val="24"/>
          <w:szCs w:val="24"/>
        </w:rPr>
      </w:pPr>
      <w:r>
        <w:rPr>
          <w:sz w:val="24"/>
          <w:szCs w:val="24"/>
        </w:rPr>
        <w:t xml:space="preserve">           </w:t>
      </w:r>
      <w:r w:rsidR="00DA146C" w:rsidRPr="00F652D9">
        <w:rPr>
          <w:sz w:val="24"/>
          <w:szCs w:val="24"/>
        </w:rPr>
        <w:t xml:space="preserve">Erasures or alterations shall be initialed in ink by the person signing the Bid From.  A </w:t>
      </w:r>
    </w:p>
    <w:p w:rsidR="003D7E3F" w:rsidRDefault="003D7E3F" w:rsidP="00F652D9">
      <w:pPr>
        <w:tabs>
          <w:tab w:val="left" w:pos="540"/>
        </w:tabs>
        <w:ind w:left="540" w:hanging="540"/>
        <w:rPr>
          <w:i/>
          <w:sz w:val="24"/>
          <w:szCs w:val="24"/>
        </w:rPr>
      </w:pPr>
      <w:r>
        <w:rPr>
          <w:sz w:val="24"/>
          <w:szCs w:val="24"/>
        </w:rPr>
        <w:t xml:space="preserve">           </w:t>
      </w:r>
      <w:r w:rsidR="00DA146C" w:rsidRPr="00F652D9">
        <w:rPr>
          <w:sz w:val="24"/>
          <w:szCs w:val="24"/>
        </w:rPr>
        <w:t xml:space="preserve">Bid price shall be indicated for each </w:t>
      </w:r>
      <w:r w:rsidR="00DA146C" w:rsidRPr="00F652D9">
        <w:rPr>
          <w:i/>
          <w:sz w:val="24"/>
          <w:szCs w:val="24"/>
        </w:rPr>
        <w:t xml:space="preserve">{section, Bid item, alternative, adjustment unit </w:t>
      </w:r>
    </w:p>
    <w:p w:rsidR="003D7E3F" w:rsidRDefault="003D7E3F" w:rsidP="00F652D9">
      <w:pPr>
        <w:tabs>
          <w:tab w:val="left" w:pos="540"/>
        </w:tabs>
        <w:ind w:left="540" w:hanging="540"/>
        <w:rPr>
          <w:sz w:val="24"/>
          <w:szCs w:val="24"/>
        </w:rPr>
      </w:pPr>
      <w:r>
        <w:rPr>
          <w:i/>
          <w:sz w:val="24"/>
          <w:szCs w:val="24"/>
        </w:rPr>
        <w:t xml:space="preserve">           </w:t>
      </w:r>
      <w:r w:rsidR="00DA146C" w:rsidRPr="00F652D9">
        <w:rPr>
          <w:i/>
          <w:sz w:val="24"/>
          <w:szCs w:val="24"/>
        </w:rPr>
        <w:t>price item, and unit price item}</w:t>
      </w:r>
      <w:r w:rsidR="00DA146C" w:rsidRPr="00F652D9">
        <w:rPr>
          <w:sz w:val="24"/>
          <w:szCs w:val="24"/>
        </w:rPr>
        <w:t xml:space="preserve"> listed therein, or the words “No Bid,” “No Change,” or </w:t>
      </w:r>
    </w:p>
    <w:p w:rsidR="00DA146C" w:rsidRPr="00F652D9" w:rsidRDefault="003D7E3F" w:rsidP="00F652D9">
      <w:pPr>
        <w:tabs>
          <w:tab w:val="left" w:pos="540"/>
        </w:tabs>
        <w:ind w:left="540" w:hanging="540"/>
        <w:rPr>
          <w:sz w:val="24"/>
          <w:szCs w:val="24"/>
        </w:rPr>
      </w:pPr>
      <w:r>
        <w:rPr>
          <w:i/>
          <w:sz w:val="24"/>
          <w:szCs w:val="24"/>
        </w:rPr>
        <w:t xml:space="preserve">          </w:t>
      </w:r>
      <w:r w:rsidR="00DA146C" w:rsidRPr="00F652D9">
        <w:rPr>
          <w:sz w:val="24"/>
          <w:szCs w:val="24"/>
        </w:rPr>
        <w:t>“Not Applicable” entered.</w:t>
      </w:r>
    </w:p>
    <w:p w:rsidR="00DA146C" w:rsidRPr="00F652D9" w:rsidRDefault="00DA146C" w:rsidP="003D7E3F">
      <w:pPr>
        <w:tabs>
          <w:tab w:val="left" w:pos="540"/>
          <w:tab w:val="left" w:pos="630"/>
        </w:tabs>
        <w:ind w:left="540" w:hanging="540"/>
        <w:rPr>
          <w:sz w:val="24"/>
          <w:szCs w:val="24"/>
        </w:rPr>
      </w:pPr>
    </w:p>
    <w:p w:rsidR="003D7E3F" w:rsidRDefault="00DA146C" w:rsidP="00F652D9">
      <w:pPr>
        <w:tabs>
          <w:tab w:val="left" w:pos="540"/>
        </w:tabs>
        <w:ind w:left="540" w:hanging="540"/>
        <w:rPr>
          <w:sz w:val="24"/>
          <w:szCs w:val="24"/>
        </w:rPr>
      </w:pPr>
      <w:r w:rsidRPr="00F652D9">
        <w:rPr>
          <w:sz w:val="24"/>
          <w:szCs w:val="24"/>
        </w:rPr>
        <w:t>13.03</w:t>
      </w:r>
      <w:r w:rsidR="003D7E3F">
        <w:rPr>
          <w:sz w:val="24"/>
          <w:szCs w:val="24"/>
        </w:rPr>
        <w:t xml:space="preserve">  </w:t>
      </w:r>
      <w:r w:rsidRPr="00F652D9">
        <w:rPr>
          <w:sz w:val="24"/>
          <w:szCs w:val="24"/>
        </w:rPr>
        <w:t xml:space="preserve">A Bid by a corporation shall be executed in the corporate name by the president or a </w:t>
      </w:r>
    </w:p>
    <w:p w:rsidR="003D7E3F" w:rsidRDefault="003D7E3F" w:rsidP="00F652D9">
      <w:pPr>
        <w:tabs>
          <w:tab w:val="left" w:pos="540"/>
        </w:tabs>
        <w:ind w:left="540" w:hanging="540"/>
        <w:rPr>
          <w:sz w:val="24"/>
          <w:szCs w:val="24"/>
        </w:rPr>
      </w:pPr>
      <w:r>
        <w:rPr>
          <w:sz w:val="24"/>
          <w:szCs w:val="24"/>
        </w:rPr>
        <w:t xml:space="preserve">           </w:t>
      </w:r>
      <w:r w:rsidR="00DA146C" w:rsidRPr="00F652D9">
        <w:rPr>
          <w:sz w:val="24"/>
          <w:szCs w:val="24"/>
        </w:rPr>
        <w:t xml:space="preserve">vice-president or other corporate officer accompanied by evidence of authority to sign.  </w:t>
      </w:r>
    </w:p>
    <w:p w:rsidR="003D7E3F" w:rsidRDefault="003D7E3F" w:rsidP="00F652D9">
      <w:pPr>
        <w:tabs>
          <w:tab w:val="left" w:pos="540"/>
        </w:tabs>
        <w:ind w:left="540" w:hanging="540"/>
        <w:rPr>
          <w:sz w:val="24"/>
          <w:szCs w:val="24"/>
        </w:rPr>
      </w:pPr>
      <w:r>
        <w:rPr>
          <w:sz w:val="24"/>
          <w:szCs w:val="24"/>
        </w:rPr>
        <w:t xml:space="preserve">           </w:t>
      </w:r>
      <w:r w:rsidR="00CE4A47" w:rsidRPr="00F652D9">
        <w:rPr>
          <w:sz w:val="24"/>
          <w:szCs w:val="24"/>
        </w:rPr>
        <w:t>T</w:t>
      </w:r>
      <w:r w:rsidR="00DA146C" w:rsidRPr="00F652D9">
        <w:rPr>
          <w:sz w:val="24"/>
          <w:szCs w:val="24"/>
        </w:rPr>
        <w:t xml:space="preserve">he corporate seal shall be affixed and attested by the secretary or an assistant </w:t>
      </w:r>
    </w:p>
    <w:p w:rsidR="003D7E3F" w:rsidRDefault="003D7E3F" w:rsidP="00F652D9">
      <w:pPr>
        <w:tabs>
          <w:tab w:val="left" w:pos="540"/>
        </w:tabs>
        <w:ind w:left="540" w:hanging="540"/>
        <w:rPr>
          <w:sz w:val="24"/>
          <w:szCs w:val="24"/>
        </w:rPr>
      </w:pPr>
      <w:r>
        <w:rPr>
          <w:sz w:val="24"/>
          <w:szCs w:val="24"/>
        </w:rPr>
        <w:t xml:space="preserve">           </w:t>
      </w:r>
      <w:r w:rsidR="00DA146C" w:rsidRPr="00F652D9">
        <w:rPr>
          <w:sz w:val="24"/>
          <w:szCs w:val="24"/>
        </w:rPr>
        <w:t xml:space="preserve">secretary.  The </w:t>
      </w:r>
      <w:r w:rsidR="00DD296F" w:rsidRPr="00F652D9">
        <w:rPr>
          <w:sz w:val="24"/>
          <w:szCs w:val="24"/>
        </w:rPr>
        <w:t>corporate</w:t>
      </w:r>
      <w:r w:rsidR="00DA146C" w:rsidRPr="00F652D9">
        <w:rPr>
          <w:sz w:val="24"/>
          <w:szCs w:val="24"/>
        </w:rPr>
        <w:t xml:space="preserve"> address and state of incorporation shall be provided on the </w:t>
      </w:r>
    </w:p>
    <w:p w:rsidR="00DA146C" w:rsidRPr="00F652D9" w:rsidRDefault="003D7E3F" w:rsidP="00F652D9">
      <w:pPr>
        <w:tabs>
          <w:tab w:val="left" w:pos="540"/>
        </w:tabs>
        <w:ind w:left="540" w:hanging="540"/>
        <w:rPr>
          <w:sz w:val="24"/>
          <w:szCs w:val="24"/>
        </w:rPr>
      </w:pPr>
      <w:r>
        <w:rPr>
          <w:sz w:val="24"/>
          <w:szCs w:val="24"/>
        </w:rPr>
        <w:t xml:space="preserve">           </w:t>
      </w:r>
      <w:r w:rsidR="00DA146C" w:rsidRPr="00F652D9">
        <w:rPr>
          <w:sz w:val="24"/>
          <w:szCs w:val="24"/>
        </w:rPr>
        <w:t>Bid Form.</w:t>
      </w:r>
    </w:p>
    <w:p w:rsidR="00DA146C" w:rsidRPr="00F652D9" w:rsidRDefault="00DA146C" w:rsidP="00F652D9">
      <w:pPr>
        <w:tabs>
          <w:tab w:val="left" w:pos="540"/>
        </w:tabs>
        <w:ind w:left="540" w:hanging="540"/>
        <w:rPr>
          <w:sz w:val="24"/>
          <w:szCs w:val="24"/>
        </w:rPr>
      </w:pPr>
    </w:p>
    <w:p w:rsidR="00D54360" w:rsidRDefault="00DA146C" w:rsidP="00F652D9">
      <w:pPr>
        <w:tabs>
          <w:tab w:val="left" w:pos="540"/>
        </w:tabs>
        <w:ind w:left="540" w:hanging="540"/>
        <w:rPr>
          <w:sz w:val="24"/>
          <w:szCs w:val="24"/>
        </w:rPr>
      </w:pPr>
      <w:r w:rsidRPr="00F652D9">
        <w:rPr>
          <w:sz w:val="24"/>
          <w:szCs w:val="24"/>
        </w:rPr>
        <w:t>13.04</w:t>
      </w:r>
      <w:r w:rsidR="00D54360">
        <w:rPr>
          <w:sz w:val="24"/>
          <w:szCs w:val="24"/>
        </w:rPr>
        <w:t xml:space="preserve">  </w:t>
      </w:r>
      <w:r w:rsidRPr="00F652D9">
        <w:rPr>
          <w:sz w:val="24"/>
          <w:szCs w:val="24"/>
        </w:rPr>
        <w:t xml:space="preserve">A Bid by a partnership shall be executed in the partnership name and signed by a </w:t>
      </w:r>
    </w:p>
    <w:p w:rsidR="00D54360" w:rsidRDefault="0063775E" w:rsidP="00F652D9">
      <w:pPr>
        <w:tabs>
          <w:tab w:val="left" w:pos="540"/>
        </w:tabs>
        <w:ind w:left="540" w:hanging="540"/>
        <w:rPr>
          <w:sz w:val="24"/>
          <w:szCs w:val="24"/>
        </w:rPr>
      </w:pPr>
      <w:r>
        <w:rPr>
          <w:sz w:val="24"/>
          <w:szCs w:val="24"/>
        </w:rPr>
        <w:t xml:space="preserve">           </w:t>
      </w:r>
      <w:r w:rsidR="00DA146C" w:rsidRPr="00F652D9">
        <w:rPr>
          <w:sz w:val="24"/>
          <w:szCs w:val="24"/>
        </w:rPr>
        <w:t xml:space="preserve">partner (whose title must appear under the signature), accompanied by evidence of </w:t>
      </w:r>
    </w:p>
    <w:p w:rsidR="00D54360" w:rsidRDefault="0063775E" w:rsidP="00D54360">
      <w:pPr>
        <w:tabs>
          <w:tab w:val="left" w:pos="540"/>
          <w:tab w:val="left" w:pos="720"/>
        </w:tabs>
        <w:ind w:left="540" w:hanging="540"/>
        <w:rPr>
          <w:sz w:val="24"/>
          <w:szCs w:val="24"/>
        </w:rPr>
      </w:pPr>
      <w:r>
        <w:rPr>
          <w:sz w:val="24"/>
          <w:szCs w:val="24"/>
        </w:rPr>
        <w:t xml:space="preserve">          </w:t>
      </w:r>
      <w:r w:rsidR="00D54360">
        <w:rPr>
          <w:sz w:val="24"/>
          <w:szCs w:val="24"/>
        </w:rPr>
        <w:t xml:space="preserve"> </w:t>
      </w:r>
      <w:r w:rsidR="00DA146C" w:rsidRPr="00F652D9">
        <w:rPr>
          <w:sz w:val="24"/>
          <w:szCs w:val="24"/>
        </w:rPr>
        <w:t xml:space="preserve">authority to sign.  The </w:t>
      </w:r>
      <w:r w:rsidR="00DD296F" w:rsidRPr="00F652D9">
        <w:rPr>
          <w:sz w:val="24"/>
          <w:szCs w:val="24"/>
        </w:rPr>
        <w:t xml:space="preserve">official </w:t>
      </w:r>
      <w:r w:rsidR="00DA146C" w:rsidRPr="00F652D9">
        <w:rPr>
          <w:sz w:val="24"/>
          <w:szCs w:val="24"/>
        </w:rPr>
        <w:t xml:space="preserve">address of the partnership shall be provided on the Bid </w:t>
      </w:r>
    </w:p>
    <w:p w:rsidR="00DA146C" w:rsidRPr="00F652D9" w:rsidRDefault="0063775E" w:rsidP="0063775E">
      <w:pPr>
        <w:tabs>
          <w:tab w:val="left" w:pos="540"/>
          <w:tab w:val="left" w:pos="720"/>
        </w:tabs>
        <w:ind w:left="540" w:hanging="540"/>
        <w:rPr>
          <w:sz w:val="24"/>
          <w:szCs w:val="24"/>
        </w:rPr>
      </w:pPr>
      <w:r>
        <w:rPr>
          <w:sz w:val="24"/>
          <w:szCs w:val="24"/>
        </w:rPr>
        <w:t xml:space="preserve">         </w:t>
      </w:r>
      <w:r w:rsidR="00D54360">
        <w:rPr>
          <w:sz w:val="24"/>
          <w:szCs w:val="24"/>
        </w:rPr>
        <w:t xml:space="preserve">  </w:t>
      </w:r>
      <w:r w:rsidR="00DA146C" w:rsidRPr="00F652D9">
        <w:rPr>
          <w:sz w:val="24"/>
          <w:szCs w:val="24"/>
        </w:rPr>
        <w:t>Form.</w:t>
      </w:r>
    </w:p>
    <w:p w:rsidR="00DA146C" w:rsidRPr="00F652D9" w:rsidRDefault="00DA146C" w:rsidP="00F652D9">
      <w:pPr>
        <w:tabs>
          <w:tab w:val="left" w:pos="540"/>
        </w:tabs>
        <w:ind w:left="540" w:hanging="540"/>
        <w:rPr>
          <w:sz w:val="24"/>
          <w:szCs w:val="24"/>
        </w:rPr>
      </w:pPr>
    </w:p>
    <w:p w:rsidR="00D54360" w:rsidRDefault="00DA146C" w:rsidP="00F652D9">
      <w:pPr>
        <w:tabs>
          <w:tab w:val="left" w:pos="540"/>
        </w:tabs>
        <w:ind w:left="540" w:hanging="540"/>
        <w:rPr>
          <w:sz w:val="24"/>
          <w:szCs w:val="24"/>
        </w:rPr>
      </w:pPr>
      <w:r w:rsidRPr="00F652D9">
        <w:rPr>
          <w:sz w:val="24"/>
          <w:szCs w:val="24"/>
        </w:rPr>
        <w:t>13.05</w:t>
      </w:r>
      <w:r w:rsidR="00D54360">
        <w:rPr>
          <w:sz w:val="24"/>
          <w:szCs w:val="24"/>
        </w:rPr>
        <w:t xml:space="preserve">  </w:t>
      </w:r>
      <w:r w:rsidRPr="00F652D9">
        <w:rPr>
          <w:sz w:val="24"/>
          <w:szCs w:val="24"/>
        </w:rPr>
        <w:t xml:space="preserve">A Bid by a limited liability company shall be executed in the name of the firm by a </w:t>
      </w:r>
    </w:p>
    <w:p w:rsidR="00D54360" w:rsidRDefault="00D54360" w:rsidP="00F652D9">
      <w:pPr>
        <w:tabs>
          <w:tab w:val="left" w:pos="540"/>
        </w:tabs>
        <w:ind w:left="540" w:hanging="540"/>
        <w:rPr>
          <w:sz w:val="24"/>
          <w:szCs w:val="24"/>
        </w:rPr>
      </w:pPr>
      <w:r>
        <w:rPr>
          <w:sz w:val="24"/>
          <w:szCs w:val="24"/>
        </w:rPr>
        <w:t xml:space="preserve">           </w:t>
      </w:r>
      <w:r w:rsidR="00DA146C" w:rsidRPr="00F652D9">
        <w:rPr>
          <w:sz w:val="24"/>
          <w:szCs w:val="24"/>
        </w:rPr>
        <w:t xml:space="preserve">member and accompanied by evidence of authority to sign.  The state of formation of </w:t>
      </w:r>
    </w:p>
    <w:p w:rsidR="00DA146C" w:rsidRPr="00F652D9" w:rsidRDefault="00D54360" w:rsidP="00F652D9">
      <w:pPr>
        <w:tabs>
          <w:tab w:val="left" w:pos="540"/>
        </w:tabs>
        <w:ind w:left="540" w:hanging="540"/>
        <w:rPr>
          <w:sz w:val="24"/>
          <w:szCs w:val="24"/>
        </w:rPr>
      </w:pPr>
      <w:r>
        <w:rPr>
          <w:sz w:val="24"/>
          <w:szCs w:val="24"/>
        </w:rPr>
        <w:t xml:space="preserve">           </w:t>
      </w:r>
      <w:r w:rsidR="00DA146C" w:rsidRPr="00F652D9">
        <w:rPr>
          <w:sz w:val="24"/>
          <w:szCs w:val="24"/>
        </w:rPr>
        <w:t xml:space="preserve">the firm and the </w:t>
      </w:r>
      <w:r w:rsidR="00DD296F" w:rsidRPr="00F652D9">
        <w:rPr>
          <w:sz w:val="24"/>
          <w:szCs w:val="24"/>
        </w:rPr>
        <w:t xml:space="preserve">official </w:t>
      </w:r>
      <w:r w:rsidR="00DA146C" w:rsidRPr="00F652D9">
        <w:rPr>
          <w:sz w:val="24"/>
          <w:szCs w:val="24"/>
        </w:rPr>
        <w:t xml:space="preserve">address of the firm </w:t>
      </w:r>
      <w:r w:rsidR="00DD296F" w:rsidRPr="00F652D9">
        <w:rPr>
          <w:sz w:val="24"/>
          <w:szCs w:val="24"/>
        </w:rPr>
        <w:t>shall be shown</w:t>
      </w:r>
      <w:r w:rsidR="00DA146C" w:rsidRPr="00F652D9">
        <w:rPr>
          <w:sz w:val="24"/>
          <w:szCs w:val="24"/>
        </w:rPr>
        <w:t>.</w:t>
      </w:r>
    </w:p>
    <w:p w:rsidR="00DA146C" w:rsidRPr="00F652D9" w:rsidRDefault="00DA146C" w:rsidP="00F652D9">
      <w:pPr>
        <w:tabs>
          <w:tab w:val="left" w:pos="540"/>
        </w:tabs>
        <w:ind w:left="540" w:hanging="540"/>
        <w:rPr>
          <w:sz w:val="24"/>
          <w:szCs w:val="24"/>
        </w:rPr>
      </w:pPr>
    </w:p>
    <w:p w:rsidR="00DA146C" w:rsidRPr="00F652D9" w:rsidRDefault="00DA146C" w:rsidP="00F652D9">
      <w:pPr>
        <w:tabs>
          <w:tab w:val="left" w:pos="540"/>
        </w:tabs>
        <w:ind w:left="540" w:hanging="540"/>
        <w:rPr>
          <w:sz w:val="24"/>
          <w:szCs w:val="24"/>
        </w:rPr>
      </w:pPr>
      <w:r w:rsidRPr="00F652D9">
        <w:rPr>
          <w:sz w:val="24"/>
          <w:szCs w:val="24"/>
        </w:rPr>
        <w:t>13.06</w:t>
      </w:r>
      <w:r w:rsidR="0063775E">
        <w:rPr>
          <w:sz w:val="24"/>
          <w:szCs w:val="24"/>
        </w:rPr>
        <w:t xml:space="preserve">  </w:t>
      </w:r>
      <w:r w:rsidRPr="00F652D9">
        <w:rPr>
          <w:sz w:val="24"/>
          <w:szCs w:val="24"/>
        </w:rPr>
        <w:t>A Bid by an individual shall show the Bidder’s name and business address.</w:t>
      </w:r>
    </w:p>
    <w:p w:rsidR="00DA146C" w:rsidRPr="00F652D9" w:rsidRDefault="00DA146C" w:rsidP="00F652D9">
      <w:pPr>
        <w:tabs>
          <w:tab w:val="left" w:pos="540"/>
        </w:tabs>
        <w:ind w:left="540" w:hanging="540"/>
        <w:rPr>
          <w:sz w:val="24"/>
          <w:szCs w:val="24"/>
        </w:rPr>
      </w:pPr>
    </w:p>
    <w:p w:rsidR="0063775E" w:rsidRDefault="00DA146C" w:rsidP="00F652D9">
      <w:pPr>
        <w:tabs>
          <w:tab w:val="left" w:pos="540"/>
        </w:tabs>
        <w:ind w:left="540" w:hanging="540"/>
        <w:rPr>
          <w:sz w:val="24"/>
          <w:szCs w:val="24"/>
        </w:rPr>
      </w:pPr>
      <w:r w:rsidRPr="00F652D9">
        <w:rPr>
          <w:sz w:val="24"/>
          <w:szCs w:val="24"/>
        </w:rPr>
        <w:t>13.07</w:t>
      </w:r>
      <w:r w:rsidR="0063775E">
        <w:rPr>
          <w:sz w:val="24"/>
          <w:szCs w:val="24"/>
        </w:rPr>
        <w:t xml:space="preserve">  </w:t>
      </w:r>
      <w:r w:rsidRPr="00F652D9">
        <w:rPr>
          <w:sz w:val="24"/>
          <w:szCs w:val="24"/>
        </w:rPr>
        <w:t xml:space="preserve">A Bid by a joint venture shall be executed by each joint venturer in the manner </w:t>
      </w:r>
    </w:p>
    <w:p w:rsidR="0063775E" w:rsidRDefault="0063775E" w:rsidP="0063775E">
      <w:pPr>
        <w:tabs>
          <w:tab w:val="left" w:pos="540"/>
          <w:tab w:val="left" w:pos="720"/>
        </w:tabs>
        <w:ind w:left="540" w:hanging="540"/>
        <w:rPr>
          <w:sz w:val="24"/>
          <w:szCs w:val="24"/>
        </w:rPr>
      </w:pPr>
      <w:r>
        <w:rPr>
          <w:sz w:val="24"/>
          <w:szCs w:val="24"/>
        </w:rPr>
        <w:t xml:space="preserve">            </w:t>
      </w:r>
      <w:r w:rsidR="00DA146C" w:rsidRPr="00F652D9">
        <w:rPr>
          <w:sz w:val="24"/>
          <w:szCs w:val="24"/>
        </w:rPr>
        <w:t xml:space="preserve">indicated on the Bid form.  The </w:t>
      </w:r>
      <w:r w:rsidR="00DD296F" w:rsidRPr="00F652D9">
        <w:rPr>
          <w:sz w:val="24"/>
          <w:szCs w:val="24"/>
        </w:rPr>
        <w:t xml:space="preserve">official </w:t>
      </w:r>
      <w:r w:rsidR="00DA146C" w:rsidRPr="00F652D9">
        <w:rPr>
          <w:sz w:val="24"/>
          <w:szCs w:val="24"/>
        </w:rPr>
        <w:t xml:space="preserve">address of the joint venture must be provided </w:t>
      </w:r>
    </w:p>
    <w:p w:rsidR="00DA146C" w:rsidRPr="00F652D9" w:rsidRDefault="0063775E" w:rsidP="0063775E">
      <w:pPr>
        <w:tabs>
          <w:tab w:val="left" w:pos="540"/>
          <w:tab w:val="left" w:pos="630"/>
        </w:tabs>
        <w:ind w:left="540" w:hanging="540"/>
        <w:rPr>
          <w:sz w:val="24"/>
          <w:szCs w:val="24"/>
        </w:rPr>
      </w:pPr>
      <w:r>
        <w:rPr>
          <w:sz w:val="24"/>
          <w:szCs w:val="24"/>
        </w:rPr>
        <w:t xml:space="preserve">           </w:t>
      </w:r>
      <w:r w:rsidR="003F177A">
        <w:rPr>
          <w:sz w:val="24"/>
          <w:szCs w:val="24"/>
        </w:rPr>
        <w:t xml:space="preserve"> </w:t>
      </w:r>
      <w:r w:rsidR="00DA146C" w:rsidRPr="00F652D9">
        <w:rPr>
          <w:sz w:val="24"/>
          <w:szCs w:val="24"/>
        </w:rPr>
        <w:t>on the Bid Form.</w:t>
      </w:r>
    </w:p>
    <w:p w:rsidR="00DA146C" w:rsidRPr="00F652D9" w:rsidRDefault="00DA146C" w:rsidP="00F652D9">
      <w:pPr>
        <w:tabs>
          <w:tab w:val="left" w:pos="540"/>
        </w:tabs>
        <w:ind w:left="540" w:hanging="540"/>
        <w:rPr>
          <w:sz w:val="24"/>
          <w:szCs w:val="24"/>
        </w:rPr>
      </w:pPr>
    </w:p>
    <w:p w:rsidR="00DA146C" w:rsidRPr="00F652D9" w:rsidRDefault="00DA146C" w:rsidP="00F652D9">
      <w:pPr>
        <w:tabs>
          <w:tab w:val="left" w:pos="540"/>
        </w:tabs>
        <w:ind w:left="540" w:hanging="540"/>
        <w:rPr>
          <w:sz w:val="24"/>
          <w:szCs w:val="24"/>
        </w:rPr>
      </w:pPr>
      <w:r w:rsidRPr="00F652D9">
        <w:rPr>
          <w:sz w:val="24"/>
          <w:szCs w:val="24"/>
        </w:rPr>
        <w:t>13.08</w:t>
      </w:r>
      <w:r w:rsidR="003F177A">
        <w:rPr>
          <w:sz w:val="24"/>
          <w:szCs w:val="24"/>
        </w:rPr>
        <w:t xml:space="preserve">  </w:t>
      </w:r>
      <w:r w:rsidRPr="00F652D9">
        <w:rPr>
          <w:sz w:val="24"/>
          <w:szCs w:val="24"/>
        </w:rPr>
        <w:t>All names shall be printed in ink below the signatures.</w:t>
      </w:r>
    </w:p>
    <w:p w:rsidR="00DA146C" w:rsidRPr="00F652D9" w:rsidRDefault="00DA146C" w:rsidP="00F652D9">
      <w:pPr>
        <w:tabs>
          <w:tab w:val="left" w:pos="540"/>
        </w:tabs>
        <w:ind w:left="540" w:hanging="540"/>
        <w:rPr>
          <w:sz w:val="24"/>
          <w:szCs w:val="24"/>
        </w:rPr>
      </w:pPr>
    </w:p>
    <w:p w:rsidR="003F177A" w:rsidRDefault="00DA146C" w:rsidP="00F652D9">
      <w:pPr>
        <w:tabs>
          <w:tab w:val="left" w:pos="540"/>
        </w:tabs>
        <w:ind w:left="540" w:hanging="540"/>
        <w:rPr>
          <w:sz w:val="24"/>
          <w:szCs w:val="24"/>
        </w:rPr>
      </w:pPr>
      <w:r w:rsidRPr="00F652D9">
        <w:rPr>
          <w:sz w:val="24"/>
          <w:szCs w:val="24"/>
        </w:rPr>
        <w:t>13.09</w:t>
      </w:r>
      <w:r w:rsidR="003F177A">
        <w:rPr>
          <w:sz w:val="24"/>
          <w:szCs w:val="24"/>
        </w:rPr>
        <w:t xml:space="preserve">  </w:t>
      </w:r>
      <w:r w:rsidRPr="00F652D9">
        <w:rPr>
          <w:sz w:val="24"/>
          <w:szCs w:val="24"/>
        </w:rPr>
        <w:t xml:space="preserve">The Bid shall contain an acknowledgment of receipt of all Addenda, the numbers and </w:t>
      </w:r>
    </w:p>
    <w:p w:rsidR="00DA146C" w:rsidRPr="00F652D9" w:rsidRDefault="003F177A" w:rsidP="00F652D9">
      <w:pPr>
        <w:tabs>
          <w:tab w:val="left" w:pos="540"/>
        </w:tabs>
        <w:ind w:left="540" w:hanging="540"/>
        <w:rPr>
          <w:sz w:val="24"/>
          <w:szCs w:val="24"/>
        </w:rPr>
      </w:pPr>
      <w:r>
        <w:rPr>
          <w:sz w:val="24"/>
          <w:szCs w:val="24"/>
        </w:rPr>
        <w:t xml:space="preserve">           </w:t>
      </w:r>
      <w:r w:rsidR="00DA146C" w:rsidRPr="00F652D9">
        <w:rPr>
          <w:sz w:val="24"/>
          <w:szCs w:val="24"/>
        </w:rPr>
        <w:t>dates of which shall be filled in on the Bid form.</w:t>
      </w:r>
    </w:p>
    <w:p w:rsidR="00DA146C" w:rsidRPr="00F652D9" w:rsidRDefault="00DA146C" w:rsidP="00F652D9">
      <w:pPr>
        <w:tabs>
          <w:tab w:val="left" w:pos="540"/>
        </w:tabs>
        <w:ind w:left="540" w:hanging="540"/>
        <w:rPr>
          <w:sz w:val="24"/>
          <w:szCs w:val="24"/>
        </w:rPr>
      </w:pPr>
    </w:p>
    <w:p w:rsidR="003F177A" w:rsidRDefault="00DA146C" w:rsidP="00F652D9">
      <w:pPr>
        <w:tabs>
          <w:tab w:val="left" w:pos="540"/>
        </w:tabs>
        <w:ind w:left="540" w:hanging="540"/>
        <w:rPr>
          <w:sz w:val="24"/>
          <w:szCs w:val="24"/>
        </w:rPr>
      </w:pPr>
      <w:r w:rsidRPr="00F652D9">
        <w:rPr>
          <w:sz w:val="24"/>
          <w:szCs w:val="24"/>
        </w:rPr>
        <w:t>13.10</w:t>
      </w:r>
      <w:r w:rsidR="003F177A">
        <w:rPr>
          <w:sz w:val="24"/>
          <w:szCs w:val="24"/>
        </w:rPr>
        <w:t xml:space="preserve">  </w:t>
      </w:r>
      <w:r w:rsidRPr="00F652D9">
        <w:rPr>
          <w:sz w:val="24"/>
          <w:szCs w:val="24"/>
        </w:rPr>
        <w:t xml:space="preserve">The </w:t>
      </w:r>
      <w:r w:rsidR="00DD296F" w:rsidRPr="00F652D9">
        <w:rPr>
          <w:sz w:val="24"/>
          <w:szCs w:val="24"/>
        </w:rPr>
        <w:t xml:space="preserve">postal and email addresses </w:t>
      </w:r>
      <w:r w:rsidRPr="00F652D9">
        <w:rPr>
          <w:sz w:val="24"/>
          <w:szCs w:val="24"/>
        </w:rPr>
        <w:t xml:space="preserve">and telephone number for communication regarding the </w:t>
      </w:r>
    </w:p>
    <w:p w:rsidR="00DA146C" w:rsidRPr="00F652D9" w:rsidRDefault="003F177A" w:rsidP="00F652D9">
      <w:pPr>
        <w:tabs>
          <w:tab w:val="left" w:pos="540"/>
        </w:tabs>
        <w:ind w:left="540" w:hanging="540"/>
        <w:rPr>
          <w:sz w:val="24"/>
          <w:szCs w:val="24"/>
        </w:rPr>
      </w:pPr>
      <w:r>
        <w:rPr>
          <w:sz w:val="24"/>
          <w:szCs w:val="24"/>
        </w:rPr>
        <w:t xml:space="preserve">           </w:t>
      </w:r>
      <w:r w:rsidR="00DA146C" w:rsidRPr="00F652D9">
        <w:rPr>
          <w:sz w:val="24"/>
          <w:szCs w:val="24"/>
        </w:rPr>
        <w:t>Bid shall be shown.</w:t>
      </w:r>
    </w:p>
    <w:p w:rsidR="00DA146C" w:rsidRPr="00F652D9" w:rsidRDefault="00DA146C" w:rsidP="00F652D9">
      <w:pPr>
        <w:tabs>
          <w:tab w:val="left" w:pos="540"/>
        </w:tabs>
        <w:ind w:left="540" w:hanging="540"/>
        <w:rPr>
          <w:sz w:val="24"/>
          <w:szCs w:val="24"/>
        </w:rPr>
      </w:pPr>
    </w:p>
    <w:p w:rsidR="00BE3903" w:rsidRDefault="00BE3903" w:rsidP="00BE3903">
      <w:pPr>
        <w:numPr>
          <w:ilvl w:val="1"/>
          <w:numId w:val="36"/>
        </w:numPr>
        <w:rPr>
          <w:sz w:val="24"/>
          <w:szCs w:val="24"/>
        </w:rPr>
      </w:pPr>
      <w:r>
        <w:rPr>
          <w:sz w:val="24"/>
          <w:szCs w:val="24"/>
        </w:rPr>
        <w:t xml:space="preserve">  T</w:t>
      </w:r>
      <w:r w:rsidR="00DA146C" w:rsidRPr="00F652D9">
        <w:rPr>
          <w:sz w:val="24"/>
          <w:szCs w:val="24"/>
        </w:rPr>
        <w:t xml:space="preserve">he Bid shall contain evidence of Bidder’s authority and qualification to do business </w:t>
      </w:r>
      <w:r>
        <w:rPr>
          <w:sz w:val="24"/>
          <w:szCs w:val="24"/>
        </w:rPr>
        <w:t xml:space="preserve"> </w:t>
      </w:r>
    </w:p>
    <w:p w:rsidR="00BE3903" w:rsidRDefault="00BE3903" w:rsidP="00BE3903">
      <w:pPr>
        <w:rPr>
          <w:sz w:val="24"/>
          <w:szCs w:val="24"/>
        </w:rPr>
      </w:pPr>
      <w:r>
        <w:rPr>
          <w:sz w:val="24"/>
          <w:szCs w:val="24"/>
        </w:rPr>
        <w:t xml:space="preserve">            </w:t>
      </w:r>
      <w:r w:rsidR="00DA146C" w:rsidRPr="00F652D9">
        <w:rPr>
          <w:sz w:val="24"/>
          <w:szCs w:val="24"/>
        </w:rPr>
        <w:t xml:space="preserve">in the state </w:t>
      </w:r>
      <w:r w:rsidR="00DD296F" w:rsidRPr="00F652D9">
        <w:rPr>
          <w:sz w:val="24"/>
          <w:szCs w:val="24"/>
        </w:rPr>
        <w:t xml:space="preserve">or locality </w:t>
      </w:r>
      <w:r w:rsidR="00DA146C" w:rsidRPr="00F652D9">
        <w:rPr>
          <w:sz w:val="24"/>
          <w:szCs w:val="24"/>
        </w:rPr>
        <w:t>where the Project is located or</w:t>
      </w:r>
      <w:r w:rsidR="00DD296F" w:rsidRPr="00F652D9">
        <w:rPr>
          <w:sz w:val="24"/>
          <w:szCs w:val="24"/>
        </w:rPr>
        <w:t xml:space="preserve"> Bidder shall</w:t>
      </w:r>
      <w:r w:rsidR="00DA146C" w:rsidRPr="00F652D9">
        <w:rPr>
          <w:sz w:val="24"/>
          <w:szCs w:val="24"/>
        </w:rPr>
        <w:t xml:space="preserve"> covenant </w:t>
      </w:r>
      <w:r w:rsidR="00DD296F" w:rsidRPr="00F652D9">
        <w:rPr>
          <w:sz w:val="24"/>
          <w:szCs w:val="24"/>
        </w:rPr>
        <w:t xml:space="preserve">in writing </w:t>
      </w:r>
    </w:p>
    <w:p w:rsidR="00BE3903" w:rsidRDefault="00BE3903" w:rsidP="00BE3903">
      <w:pPr>
        <w:rPr>
          <w:sz w:val="24"/>
          <w:szCs w:val="24"/>
        </w:rPr>
      </w:pPr>
      <w:r>
        <w:rPr>
          <w:sz w:val="24"/>
          <w:szCs w:val="24"/>
        </w:rPr>
        <w:lastRenderedPageBreak/>
        <w:t xml:space="preserve">            </w:t>
      </w:r>
      <w:r w:rsidR="00DA146C" w:rsidRPr="00F652D9">
        <w:rPr>
          <w:sz w:val="24"/>
          <w:szCs w:val="24"/>
        </w:rPr>
        <w:t>to obtain such qualification prior to award of the Contract</w:t>
      </w:r>
      <w:r w:rsidR="00DD296F" w:rsidRPr="00F652D9">
        <w:rPr>
          <w:sz w:val="24"/>
          <w:szCs w:val="24"/>
        </w:rPr>
        <w:t xml:space="preserve"> and attach such covenant to </w:t>
      </w:r>
    </w:p>
    <w:p w:rsidR="00BE3903" w:rsidRDefault="00BE3903" w:rsidP="00BE3903">
      <w:pPr>
        <w:rPr>
          <w:sz w:val="24"/>
          <w:szCs w:val="24"/>
        </w:rPr>
      </w:pPr>
      <w:r>
        <w:rPr>
          <w:sz w:val="24"/>
          <w:szCs w:val="24"/>
        </w:rPr>
        <w:t xml:space="preserve">            </w:t>
      </w:r>
      <w:r w:rsidR="00DD296F" w:rsidRPr="00F652D9">
        <w:rPr>
          <w:sz w:val="24"/>
          <w:szCs w:val="24"/>
        </w:rPr>
        <w:t>the Bid</w:t>
      </w:r>
      <w:r w:rsidR="00DA146C" w:rsidRPr="00F652D9">
        <w:rPr>
          <w:sz w:val="24"/>
          <w:szCs w:val="24"/>
        </w:rPr>
        <w:t xml:space="preserve">.  Bidder’s state contractor license number, if any, shall also be shown on the </w:t>
      </w:r>
    </w:p>
    <w:p w:rsidR="00DD296F" w:rsidRPr="00F652D9" w:rsidRDefault="00BE3903" w:rsidP="00BE3903">
      <w:pPr>
        <w:rPr>
          <w:sz w:val="24"/>
          <w:szCs w:val="24"/>
        </w:rPr>
      </w:pPr>
      <w:r>
        <w:rPr>
          <w:sz w:val="24"/>
          <w:szCs w:val="24"/>
        </w:rPr>
        <w:t xml:space="preserve">            </w:t>
      </w:r>
      <w:r w:rsidR="00DA146C" w:rsidRPr="00F652D9">
        <w:rPr>
          <w:sz w:val="24"/>
          <w:szCs w:val="24"/>
        </w:rPr>
        <w:t>Bid Form</w:t>
      </w:r>
      <w:r w:rsidR="00DD296F" w:rsidRPr="00F652D9">
        <w:rPr>
          <w:sz w:val="24"/>
          <w:szCs w:val="24"/>
        </w:rPr>
        <w:t xml:space="preserve">.  </w:t>
      </w:r>
    </w:p>
    <w:p w:rsidR="00BC526E" w:rsidRPr="00F652D9" w:rsidRDefault="00BC526E" w:rsidP="00F652D9">
      <w:pPr>
        <w:rPr>
          <w:b/>
          <w:sz w:val="24"/>
          <w:szCs w:val="24"/>
        </w:rPr>
      </w:pPr>
    </w:p>
    <w:p w:rsidR="00DA146C" w:rsidRPr="00F652D9" w:rsidRDefault="00DA146C" w:rsidP="00F652D9">
      <w:pPr>
        <w:rPr>
          <w:b/>
          <w:sz w:val="24"/>
          <w:szCs w:val="24"/>
        </w:rPr>
      </w:pPr>
      <w:r w:rsidRPr="00F652D9">
        <w:rPr>
          <w:b/>
          <w:sz w:val="24"/>
          <w:szCs w:val="24"/>
        </w:rPr>
        <w:t>ARTICLE 14 - BASIS OF BID; COMPARSION OF BIDS</w:t>
      </w:r>
    </w:p>
    <w:p w:rsidR="00DA146C" w:rsidRPr="00F652D9" w:rsidRDefault="00DA146C" w:rsidP="00F652D9">
      <w:pPr>
        <w:rPr>
          <w:sz w:val="24"/>
          <w:szCs w:val="24"/>
        </w:rPr>
      </w:pPr>
    </w:p>
    <w:p w:rsidR="00DA146C" w:rsidRPr="00F652D9" w:rsidRDefault="00DA146C" w:rsidP="00F652D9">
      <w:pPr>
        <w:pStyle w:val="BodyText"/>
        <w:rPr>
          <w:sz w:val="24"/>
          <w:szCs w:val="24"/>
        </w:rPr>
      </w:pPr>
      <w:r w:rsidRPr="00F652D9">
        <w:rPr>
          <w:sz w:val="24"/>
          <w:szCs w:val="24"/>
        </w:rPr>
        <w:t>{Owner and Engineer must choose the applicable items under this article and delete the remaining paragraphs}</w:t>
      </w:r>
    </w:p>
    <w:p w:rsidR="00DA146C" w:rsidRPr="00F652D9" w:rsidRDefault="00DA146C" w:rsidP="00F652D9">
      <w:pPr>
        <w:rPr>
          <w:sz w:val="24"/>
          <w:szCs w:val="24"/>
        </w:rPr>
      </w:pPr>
    </w:p>
    <w:p w:rsidR="00DA146C" w:rsidRPr="00F652D9" w:rsidRDefault="00DA146C" w:rsidP="00F652D9">
      <w:pPr>
        <w:tabs>
          <w:tab w:val="left" w:pos="540"/>
        </w:tabs>
        <w:ind w:left="540" w:hanging="540"/>
        <w:rPr>
          <w:sz w:val="24"/>
          <w:szCs w:val="24"/>
        </w:rPr>
      </w:pPr>
      <w:r w:rsidRPr="00F652D9">
        <w:rPr>
          <w:sz w:val="24"/>
          <w:szCs w:val="24"/>
        </w:rPr>
        <w:t>14.01</w:t>
      </w:r>
      <w:r w:rsidR="00DB42D4">
        <w:rPr>
          <w:sz w:val="24"/>
          <w:szCs w:val="24"/>
        </w:rPr>
        <w:t xml:space="preserve">  </w:t>
      </w:r>
      <w:r w:rsidRPr="00F652D9">
        <w:rPr>
          <w:sz w:val="24"/>
          <w:szCs w:val="24"/>
        </w:rPr>
        <w:t>Lump Sum</w:t>
      </w:r>
    </w:p>
    <w:p w:rsidR="00DA146C" w:rsidRPr="00F652D9" w:rsidRDefault="00DA146C" w:rsidP="00F652D9">
      <w:pPr>
        <w:rPr>
          <w:sz w:val="24"/>
          <w:szCs w:val="24"/>
        </w:rPr>
      </w:pPr>
    </w:p>
    <w:p w:rsidR="00DA146C" w:rsidRPr="00F652D9" w:rsidRDefault="00DA146C" w:rsidP="00F652D9">
      <w:pPr>
        <w:tabs>
          <w:tab w:val="left" w:pos="900"/>
        </w:tabs>
        <w:ind w:left="900" w:hanging="360"/>
        <w:rPr>
          <w:sz w:val="24"/>
          <w:szCs w:val="24"/>
        </w:rPr>
      </w:pPr>
      <w:r w:rsidRPr="00F652D9">
        <w:rPr>
          <w:sz w:val="24"/>
          <w:szCs w:val="24"/>
        </w:rPr>
        <w:t>A.</w:t>
      </w:r>
      <w:r w:rsidR="00DB42D4">
        <w:rPr>
          <w:sz w:val="24"/>
          <w:szCs w:val="24"/>
        </w:rPr>
        <w:t xml:space="preserve">  </w:t>
      </w:r>
      <w:r w:rsidRPr="00F652D9">
        <w:rPr>
          <w:sz w:val="24"/>
          <w:szCs w:val="24"/>
        </w:rPr>
        <w:tab/>
        <w:t>Bidders shall submit a Bid on lump sum basis as set forth in the Bid Form.</w:t>
      </w:r>
    </w:p>
    <w:p w:rsidR="00DA146C" w:rsidRPr="00F652D9" w:rsidRDefault="00DA146C" w:rsidP="00F652D9">
      <w:pPr>
        <w:tabs>
          <w:tab w:val="left" w:pos="900"/>
        </w:tabs>
        <w:ind w:left="900" w:hanging="360"/>
        <w:rPr>
          <w:sz w:val="24"/>
          <w:szCs w:val="24"/>
        </w:rPr>
      </w:pPr>
    </w:p>
    <w:p w:rsidR="00DA146C" w:rsidRPr="00F652D9" w:rsidRDefault="00DA146C" w:rsidP="00F652D9">
      <w:pPr>
        <w:tabs>
          <w:tab w:val="left" w:pos="900"/>
        </w:tabs>
        <w:ind w:left="900" w:hanging="360"/>
        <w:rPr>
          <w:sz w:val="24"/>
          <w:szCs w:val="24"/>
        </w:rPr>
      </w:pPr>
      <w:r w:rsidRPr="00F652D9">
        <w:rPr>
          <w:sz w:val="24"/>
          <w:szCs w:val="24"/>
        </w:rPr>
        <w:t xml:space="preserve">  </w:t>
      </w:r>
      <w:r w:rsidRPr="00F652D9">
        <w:rPr>
          <w:i/>
          <w:sz w:val="24"/>
          <w:szCs w:val="24"/>
        </w:rPr>
        <w:t>{or}</w:t>
      </w:r>
    </w:p>
    <w:p w:rsidR="00DA146C" w:rsidRPr="00F652D9" w:rsidRDefault="00DA146C" w:rsidP="00F652D9">
      <w:pPr>
        <w:tabs>
          <w:tab w:val="left" w:pos="900"/>
        </w:tabs>
        <w:ind w:left="900" w:hanging="360"/>
        <w:rPr>
          <w:sz w:val="24"/>
          <w:szCs w:val="24"/>
        </w:rPr>
      </w:pPr>
    </w:p>
    <w:p w:rsidR="00DA146C" w:rsidRPr="00F652D9" w:rsidRDefault="00DB42D4" w:rsidP="00F652D9">
      <w:pPr>
        <w:tabs>
          <w:tab w:val="left" w:pos="900"/>
        </w:tabs>
        <w:ind w:left="900" w:hanging="360"/>
        <w:rPr>
          <w:sz w:val="24"/>
          <w:szCs w:val="24"/>
        </w:rPr>
      </w:pPr>
      <w:r>
        <w:rPr>
          <w:sz w:val="24"/>
          <w:szCs w:val="24"/>
        </w:rPr>
        <w:t>B</w:t>
      </w:r>
      <w:r w:rsidR="00DA146C" w:rsidRPr="00F652D9">
        <w:rPr>
          <w:sz w:val="24"/>
          <w:szCs w:val="24"/>
        </w:rPr>
        <w:t>.</w:t>
      </w:r>
      <w:r>
        <w:rPr>
          <w:sz w:val="24"/>
          <w:szCs w:val="24"/>
        </w:rPr>
        <w:t xml:space="preserve">  </w:t>
      </w:r>
      <w:r w:rsidR="00DA146C" w:rsidRPr="00F652D9">
        <w:rPr>
          <w:sz w:val="24"/>
          <w:szCs w:val="24"/>
        </w:rPr>
        <w:tab/>
        <w:t xml:space="preserve">Bidders shall submit a Bid on a lump sum basis for the Bid and include a separate price for each alternate described in the Bidding Documents as provided for in the Bid Form.  The price for each alternate will be the amount added to the Bid if OWNER selects the alternate.  In the comparison of Bids, alternates will be applied in the same order as listed in the Bid Form. </w:t>
      </w:r>
    </w:p>
    <w:p w:rsidR="00DA146C" w:rsidRPr="00F652D9" w:rsidRDefault="00DA146C" w:rsidP="00F652D9">
      <w:pPr>
        <w:rPr>
          <w:sz w:val="24"/>
          <w:szCs w:val="24"/>
        </w:rPr>
      </w:pPr>
    </w:p>
    <w:p w:rsidR="00DA146C" w:rsidRPr="00F652D9" w:rsidRDefault="00DA146C" w:rsidP="009E3141">
      <w:pPr>
        <w:tabs>
          <w:tab w:val="left" w:pos="720"/>
        </w:tabs>
        <w:ind w:firstLine="720"/>
        <w:rPr>
          <w:sz w:val="24"/>
          <w:szCs w:val="24"/>
        </w:rPr>
      </w:pPr>
      <w:r w:rsidRPr="00F652D9">
        <w:rPr>
          <w:i/>
          <w:sz w:val="24"/>
          <w:szCs w:val="24"/>
        </w:rPr>
        <w:t>{or}</w:t>
      </w:r>
    </w:p>
    <w:p w:rsidR="00DA146C" w:rsidRPr="00F652D9" w:rsidRDefault="00DA146C" w:rsidP="00F652D9">
      <w:pPr>
        <w:rPr>
          <w:sz w:val="24"/>
          <w:szCs w:val="24"/>
        </w:rPr>
      </w:pPr>
    </w:p>
    <w:p w:rsidR="00DA146C" w:rsidRPr="00F652D9" w:rsidRDefault="00DA146C" w:rsidP="00DB42D4">
      <w:pPr>
        <w:tabs>
          <w:tab w:val="left" w:pos="540"/>
          <w:tab w:val="left" w:pos="630"/>
          <w:tab w:val="left" w:pos="900"/>
          <w:tab w:val="left" w:pos="990"/>
          <w:tab w:val="left" w:pos="1080"/>
        </w:tabs>
        <w:ind w:left="540" w:hanging="540"/>
        <w:rPr>
          <w:sz w:val="24"/>
          <w:szCs w:val="24"/>
        </w:rPr>
      </w:pPr>
      <w:r w:rsidRPr="00F652D9">
        <w:rPr>
          <w:sz w:val="24"/>
          <w:szCs w:val="24"/>
        </w:rPr>
        <w:t>14.01</w:t>
      </w:r>
      <w:r w:rsidRPr="00F652D9">
        <w:rPr>
          <w:sz w:val="24"/>
          <w:szCs w:val="24"/>
        </w:rPr>
        <w:tab/>
        <w:t>Unit Price</w:t>
      </w:r>
    </w:p>
    <w:p w:rsidR="00DA146C" w:rsidRPr="00F652D9" w:rsidRDefault="00DA146C" w:rsidP="00F652D9">
      <w:pPr>
        <w:rPr>
          <w:sz w:val="24"/>
          <w:szCs w:val="24"/>
        </w:rPr>
      </w:pPr>
    </w:p>
    <w:p w:rsidR="00DA146C" w:rsidRPr="00F652D9" w:rsidRDefault="00DA146C" w:rsidP="00F652D9">
      <w:pPr>
        <w:tabs>
          <w:tab w:val="left" w:pos="900"/>
        </w:tabs>
        <w:ind w:left="900" w:hanging="360"/>
        <w:rPr>
          <w:sz w:val="24"/>
          <w:szCs w:val="24"/>
        </w:rPr>
      </w:pPr>
      <w:r w:rsidRPr="00F652D9">
        <w:rPr>
          <w:sz w:val="24"/>
          <w:szCs w:val="24"/>
        </w:rPr>
        <w:t>A.</w:t>
      </w:r>
      <w:r w:rsidR="00DB42D4">
        <w:rPr>
          <w:sz w:val="24"/>
          <w:szCs w:val="24"/>
        </w:rPr>
        <w:t xml:space="preserve">  </w:t>
      </w:r>
      <w:r w:rsidRPr="00F652D9">
        <w:rPr>
          <w:sz w:val="24"/>
          <w:szCs w:val="24"/>
        </w:rPr>
        <w:tab/>
        <w:t>Bidders shall submit a Bid on a unit price basis for each item of Work listed in the Bid schedule.</w:t>
      </w:r>
    </w:p>
    <w:p w:rsidR="00DA146C" w:rsidRPr="00F652D9" w:rsidRDefault="00DA146C" w:rsidP="00F652D9">
      <w:pPr>
        <w:tabs>
          <w:tab w:val="left" w:pos="900"/>
        </w:tabs>
        <w:ind w:left="900" w:hanging="360"/>
        <w:rPr>
          <w:sz w:val="24"/>
          <w:szCs w:val="24"/>
        </w:rPr>
      </w:pPr>
    </w:p>
    <w:p w:rsidR="00DA146C" w:rsidRPr="00F652D9" w:rsidRDefault="00DA146C" w:rsidP="00F652D9">
      <w:pPr>
        <w:tabs>
          <w:tab w:val="left" w:pos="900"/>
        </w:tabs>
        <w:ind w:left="900" w:hanging="360"/>
        <w:rPr>
          <w:sz w:val="24"/>
          <w:szCs w:val="24"/>
        </w:rPr>
      </w:pPr>
      <w:r w:rsidRPr="00F652D9">
        <w:rPr>
          <w:sz w:val="24"/>
          <w:szCs w:val="24"/>
        </w:rPr>
        <w:t>B.</w:t>
      </w:r>
      <w:r w:rsidRPr="00F652D9">
        <w:rPr>
          <w:sz w:val="24"/>
          <w:szCs w:val="24"/>
        </w:rPr>
        <w:tab/>
        <w:t>The total of all bid prices will be the sum of the products of the estimated quantity of each item and the corresponding unit price.  The final quantities and Contract Price will be determined in accordance with paragraph 11.03 of the General Conditions.</w:t>
      </w:r>
    </w:p>
    <w:p w:rsidR="00DA146C" w:rsidRPr="00F652D9" w:rsidRDefault="00DA146C" w:rsidP="00F652D9">
      <w:pPr>
        <w:tabs>
          <w:tab w:val="left" w:pos="900"/>
        </w:tabs>
        <w:ind w:left="900" w:hanging="360"/>
        <w:rPr>
          <w:sz w:val="24"/>
          <w:szCs w:val="24"/>
        </w:rPr>
      </w:pPr>
    </w:p>
    <w:p w:rsidR="00DA146C" w:rsidRPr="00F652D9" w:rsidRDefault="00DA146C" w:rsidP="00F652D9">
      <w:pPr>
        <w:numPr>
          <w:ilvl w:val="0"/>
          <w:numId w:val="7"/>
        </w:numPr>
        <w:tabs>
          <w:tab w:val="clear" w:pos="720"/>
        </w:tabs>
        <w:ind w:left="900"/>
        <w:rPr>
          <w:sz w:val="24"/>
          <w:szCs w:val="24"/>
        </w:rPr>
      </w:pPr>
      <w:r w:rsidRPr="00F652D9">
        <w:rPr>
          <w:sz w:val="24"/>
          <w:szCs w:val="24"/>
        </w:rPr>
        <w:t>Discrepancies between the multiplication of units of Work and unit prices will be resolved in favor of the unit prices.  Discrepancies between the indicated sum of any column of figures and the correct sum thereof will be resolved in favor of the correct sum.  Discrepancies between words and figures will be resolved in favor of the words.</w:t>
      </w:r>
    </w:p>
    <w:p w:rsidR="00E32F92" w:rsidRPr="00F652D9" w:rsidRDefault="00E32F92" w:rsidP="00F652D9">
      <w:pPr>
        <w:tabs>
          <w:tab w:val="left" w:pos="900"/>
        </w:tabs>
        <w:rPr>
          <w:sz w:val="24"/>
          <w:szCs w:val="24"/>
        </w:rPr>
      </w:pPr>
    </w:p>
    <w:p w:rsidR="00E32F92" w:rsidRPr="00F652D9" w:rsidRDefault="00DB42D4" w:rsidP="00F652D9">
      <w:pPr>
        <w:numPr>
          <w:ilvl w:val="1"/>
          <w:numId w:val="11"/>
        </w:numPr>
        <w:tabs>
          <w:tab w:val="left" w:pos="900"/>
        </w:tabs>
        <w:rPr>
          <w:sz w:val="24"/>
          <w:szCs w:val="24"/>
        </w:rPr>
      </w:pPr>
      <w:r>
        <w:rPr>
          <w:sz w:val="24"/>
          <w:szCs w:val="24"/>
        </w:rPr>
        <w:t xml:space="preserve">  </w:t>
      </w:r>
      <w:r w:rsidR="00E32F92" w:rsidRPr="00F652D9">
        <w:rPr>
          <w:sz w:val="24"/>
          <w:szCs w:val="24"/>
        </w:rPr>
        <w:t>Allowances</w:t>
      </w:r>
    </w:p>
    <w:p w:rsidR="00E32F92" w:rsidRPr="00F652D9" w:rsidRDefault="00E32F92" w:rsidP="00F652D9">
      <w:pPr>
        <w:tabs>
          <w:tab w:val="left" w:pos="540"/>
          <w:tab w:val="left" w:pos="900"/>
        </w:tabs>
        <w:rPr>
          <w:sz w:val="24"/>
          <w:szCs w:val="24"/>
        </w:rPr>
      </w:pPr>
    </w:p>
    <w:p w:rsidR="00E32F92" w:rsidRPr="00F652D9" w:rsidRDefault="00E32F92" w:rsidP="00F652D9">
      <w:pPr>
        <w:pStyle w:val="A500"/>
        <w:numPr>
          <w:ilvl w:val="0"/>
          <w:numId w:val="0"/>
        </w:numPr>
        <w:tabs>
          <w:tab w:val="left" w:pos="900"/>
        </w:tabs>
        <w:ind w:left="900" w:hanging="360"/>
        <w:jc w:val="left"/>
        <w:rPr>
          <w:sz w:val="24"/>
          <w:szCs w:val="24"/>
        </w:rPr>
      </w:pPr>
      <w:r w:rsidRPr="00F652D9">
        <w:rPr>
          <w:sz w:val="24"/>
          <w:szCs w:val="24"/>
        </w:rPr>
        <w:t>A.</w:t>
      </w:r>
      <w:r w:rsidR="00AE5B6C">
        <w:rPr>
          <w:sz w:val="24"/>
          <w:szCs w:val="24"/>
        </w:rPr>
        <w:t xml:space="preserve">  </w:t>
      </w:r>
      <w:r w:rsidRPr="00F652D9">
        <w:rPr>
          <w:sz w:val="24"/>
          <w:szCs w:val="24"/>
        </w:rPr>
        <w:tab/>
        <w:t>For cash allowances the Bid price shall include such amounts as the Bidder deems proper for Contractor's overhead, costs, profit, and other expenses on account of cash allowances, if any, named in the Contract Documents, in accordance with Paragraph 11.02.B of the General Conditions.</w:t>
      </w:r>
    </w:p>
    <w:p w:rsidR="00DA146C" w:rsidRPr="00F652D9" w:rsidRDefault="00DA146C" w:rsidP="00F652D9">
      <w:pPr>
        <w:rPr>
          <w:sz w:val="24"/>
          <w:szCs w:val="24"/>
        </w:rPr>
      </w:pPr>
    </w:p>
    <w:p w:rsidR="00DA146C" w:rsidRPr="00F652D9" w:rsidRDefault="00DA146C" w:rsidP="00F652D9">
      <w:pPr>
        <w:rPr>
          <w:b/>
          <w:sz w:val="24"/>
          <w:szCs w:val="24"/>
        </w:rPr>
      </w:pPr>
      <w:r w:rsidRPr="00F652D9">
        <w:rPr>
          <w:b/>
          <w:sz w:val="24"/>
          <w:szCs w:val="24"/>
        </w:rPr>
        <w:t>ARTICLE 15 - SUBMITTAL OF BID</w:t>
      </w:r>
    </w:p>
    <w:p w:rsidR="00DA146C" w:rsidRPr="00F652D9" w:rsidRDefault="00DA146C" w:rsidP="00F652D9">
      <w:pPr>
        <w:rPr>
          <w:sz w:val="24"/>
          <w:szCs w:val="24"/>
        </w:rPr>
      </w:pPr>
    </w:p>
    <w:p w:rsidR="00AE5B6C" w:rsidRDefault="00DA146C" w:rsidP="00F652D9">
      <w:pPr>
        <w:tabs>
          <w:tab w:val="left" w:pos="540"/>
        </w:tabs>
        <w:ind w:left="540" w:hanging="540"/>
        <w:rPr>
          <w:sz w:val="24"/>
          <w:szCs w:val="24"/>
        </w:rPr>
      </w:pPr>
      <w:r w:rsidRPr="00F652D9">
        <w:rPr>
          <w:sz w:val="24"/>
          <w:szCs w:val="24"/>
        </w:rPr>
        <w:t>15.01</w:t>
      </w:r>
      <w:r w:rsidR="00AE5B6C">
        <w:rPr>
          <w:sz w:val="24"/>
          <w:szCs w:val="24"/>
        </w:rPr>
        <w:t xml:space="preserve">  </w:t>
      </w:r>
      <w:r w:rsidRPr="00F652D9">
        <w:rPr>
          <w:sz w:val="24"/>
          <w:szCs w:val="24"/>
        </w:rPr>
        <w:t xml:space="preserve">With each copy of the Bidding Documents, a Bidder is furnished one separate unbound </w:t>
      </w:r>
    </w:p>
    <w:p w:rsidR="00AE5B6C" w:rsidRDefault="00AE5B6C" w:rsidP="00F652D9">
      <w:pPr>
        <w:tabs>
          <w:tab w:val="left" w:pos="540"/>
        </w:tabs>
        <w:ind w:left="540" w:hanging="540"/>
        <w:rPr>
          <w:sz w:val="24"/>
          <w:szCs w:val="24"/>
        </w:rPr>
      </w:pPr>
      <w:r>
        <w:rPr>
          <w:sz w:val="24"/>
          <w:szCs w:val="24"/>
        </w:rPr>
        <w:t xml:space="preserve">            </w:t>
      </w:r>
      <w:r w:rsidR="00DA146C" w:rsidRPr="00F652D9">
        <w:rPr>
          <w:sz w:val="24"/>
          <w:szCs w:val="24"/>
        </w:rPr>
        <w:t xml:space="preserve">copy of the Bid Form, and the Bid bond form.  The unbound copy of the Bid Form is </w:t>
      </w:r>
    </w:p>
    <w:p w:rsidR="00AE5B6C" w:rsidRDefault="00AE5B6C" w:rsidP="00F652D9">
      <w:pPr>
        <w:tabs>
          <w:tab w:val="left" w:pos="540"/>
        </w:tabs>
        <w:ind w:left="540" w:hanging="540"/>
        <w:rPr>
          <w:sz w:val="24"/>
          <w:szCs w:val="24"/>
        </w:rPr>
      </w:pPr>
      <w:r>
        <w:rPr>
          <w:sz w:val="24"/>
          <w:szCs w:val="24"/>
        </w:rPr>
        <w:t xml:space="preserve">            </w:t>
      </w:r>
      <w:r w:rsidR="00DA146C" w:rsidRPr="00F652D9">
        <w:rPr>
          <w:sz w:val="24"/>
          <w:szCs w:val="24"/>
        </w:rPr>
        <w:t xml:space="preserve">to be completed and submitted with all the attachments outlined in Article 7 of the Bid </w:t>
      </w:r>
    </w:p>
    <w:p w:rsidR="00DA146C" w:rsidRPr="00F652D9" w:rsidRDefault="00AE5B6C" w:rsidP="00AE5B6C">
      <w:pPr>
        <w:tabs>
          <w:tab w:val="left" w:pos="540"/>
          <w:tab w:val="left" w:pos="720"/>
        </w:tabs>
        <w:ind w:left="540" w:hanging="540"/>
        <w:rPr>
          <w:sz w:val="24"/>
          <w:szCs w:val="24"/>
        </w:rPr>
      </w:pPr>
      <w:r>
        <w:rPr>
          <w:sz w:val="24"/>
          <w:szCs w:val="24"/>
        </w:rPr>
        <w:t xml:space="preserve">            </w:t>
      </w:r>
      <w:r w:rsidR="00DA146C" w:rsidRPr="00F652D9">
        <w:rPr>
          <w:sz w:val="24"/>
          <w:szCs w:val="24"/>
        </w:rPr>
        <w:t>Form.</w:t>
      </w:r>
    </w:p>
    <w:p w:rsidR="00DA146C" w:rsidRPr="00F652D9" w:rsidRDefault="00DA146C" w:rsidP="00F652D9">
      <w:pPr>
        <w:rPr>
          <w:sz w:val="24"/>
          <w:szCs w:val="24"/>
        </w:rPr>
      </w:pPr>
    </w:p>
    <w:p w:rsidR="00AE5B6C" w:rsidRDefault="00DA146C" w:rsidP="00F652D9">
      <w:pPr>
        <w:tabs>
          <w:tab w:val="left" w:pos="540"/>
        </w:tabs>
        <w:ind w:left="540" w:hanging="540"/>
        <w:rPr>
          <w:sz w:val="24"/>
          <w:szCs w:val="24"/>
        </w:rPr>
      </w:pPr>
      <w:r w:rsidRPr="00F652D9">
        <w:rPr>
          <w:sz w:val="24"/>
          <w:szCs w:val="24"/>
        </w:rPr>
        <w:t>15.02</w:t>
      </w:r>
      <w:r w:rsidR="00AE5B6C">
        <w:rPr>
          <w:sz w:val="24"/>
          <w:szCs w:val="24"/>
        </w:rPr>
        <w:t xml:space="preserve">  </w:t>
      </w:r>
      <w:r w:rsidRPr="00F652D9">
        <w:rPr>
          <w:sz w:val="24"/>
          <w:szCs w:val="24"/>
        </w:rPr>
        <w:t xml:space="preserve">A Bid shall be submitted no later than the date and time prescribed and at the place </w:t>
      </w:r>
    </w:p>
    <w:p w:rsidR="00AE5B6C" w:rsidRDefault="00AE5B6C" w:rsidP="00F652D9">
      <w:pPr>
        <w:tabs>
          <w:tab w:val="left" w:pos="540"/>
        </w:tabs>
        <w:ind w:left="540" w:hanging="540"/>
        <w:rPr>
          <w:sz w:val="24"/>
          <w:szCs w:val="24"/>
        </w:rPr>
      </w:pPr>
      <w:r>
        <w:rPr>
          <w:sz w:val="24"/>
          <w:szCs w:val="24"/>
        </w:rPr>
        <w:t xml:space="preserve">            </w:t>
      </w:r>
      <w:r w:rsidR="00DA146C" w:rsidRPr="00F652D9">
        <w:rPr>
          <w:sz w:val="24"/>
          <w:szCs w:val="24"/>
        </w:rPr>
        <w:t xml:space="preserve">indicated in the Advertisement for Bids and shall be enclosed in an opaque sealed </w:t>
      </w:r>
    </w:p>
    <w:p w:rsidR="00AE5B6C" w:rsidRDefault="00AE5B6C" w:rsidP="00F652D9">
      <w:pPr>
        <w:tabs>
          <w:tab w:val="left" w:pos="540"/>
        </w:tabs>
        <w:ind w:left="540" w:hanging="540"/>
        <w:rPr>
          <w:sz w:val="24"/>
          <w:szCs w:val="24"/>
        </w:rPr>
      </w:pPr>
      <w:r>
        <w:rPr>
          <w:sz w:val="24"/>
          <w:szCs w:val="24"/>
        </w:rPr>
        <w:t xml:space="preserve">            </w:t>
      </w:r>
      <w:r w:rsidR="00DA146C" w:rsidRPr="00F652D9">
        <w:rPr>
          <w:sz w:val="24"/>
          <w:szCs w:val="24"/>
        </w:rPr>
        <w:t xml:space="preserve">envelope plainly marked with the Project title (and, if applicable, the designated </w:t>
      </w:r>
    </w:p>
    <w:p w:rsidR="00AE5B6C" w:rsidRDefault="00AE5B6C" w:rsidP="00F652D9">
      <w:pPr>
        <w:tabs>
          <w:tab w:val="left" w:pos="540"/>
        </w:tabs>
        <w:ind w:left="540" w:hanging="540"/>
        <w:rPr>
          <w:sz w:val="24"/>
          <w:szCs w:val="24"/>
        </w:rPr>
      </w:pPr>
      <w:r>
        <w:rPr>
          <w:sz w:val="24"/>
          <w:szCs w:val="24"/>
        </w:rPr>
        <w:t xml:space="preserve">            </w:t>
      </w:r>
      <w:r w:rsidR="00DA146C" w:rsidRPr="00F652D9">
        <w:rPr>
          <w:sz w:val="24"/>
          <w:szCs w:val="24"/>
        </w:rPr>
        <w:t xml:space="preserve">portion of the Project for which the Bid is submitted), the name and address of Bidder, </w:t>
      </w:r>
    </w:p>
    <w:p w:rsidR="00AE5B6C" w:rsidRDefault="00AE5B6C" w:rsidP="00F652D9">
      <w:pPr>
        <w:tabs>
          <w:tab w:val="left" w:pos="540"/>
        </w:tabs>
        <w:ind w:left="540" w:hanging="540"/>
        <w:rPr>
          <w:sz w:val="24"/>
          <w:szCs w:val="24"/>
        </w:rPr>
      </w:pPr>
      <w:r>
        <w:rPr>
          <w:sz w:val="24"/>
          <w:szCs w:val="24"/>
        </w:rPr>
        <w:t xml:space="preserve">            </w:t>
      </w:r>
      <w:r w:rsidR="00DA146C" w:rsidRPr="00F652D9">
        <w:rPr>
          <w:sz w:val="24"/>
          <w:szCs w:val="24"/>
        </w:rPr>
        <w:t xml:space="preserve">and shall be accompanied by the Bid security and other required documents.  If a Bid </w:t>
      </w:r>
    </w:p>
    <w:p w:rsidR="00AE5B6C" w:rsidRDefault="00AE5B6C" w:rsidP="00F652D9">
      <w:pPr>
        <w:tabs>
          <w:tab w:val="left" w:pos="540"/>
        </w:tabs>
        <w:ind w:left="540" w:hanging="540"/>
        <w:rPr>
          <w:sz w:val="24"/>
          <w:szCs w:val="24"/>
        </w:rPr>
      </w:pPr>
      <w:r>
        <w:rPr>
          <w:sz w:val="24"/>
          <w:szCs w:val="24"/>
        </w:rPr>
        <w:t xml:space="preserve">            </w:t>
      </w:r>
      <w:r w:rsidR="00DA146C" w:rsidRPr="00F652D9">
        <w:rPr>
          <w:sz w:val="24"/>
          <w:szCs w:val="24"/>
        </w:rPr>
        <w:t xml:space="preserve">is sent by mail or other delivery system, the sealed envelope containing the Bid shall </w:t>
      </w:r>
    </w:p>
    <w:p w:rsidR="00AE5B6C" w:rsidRDefault="00AE5B6C" w:rsidP="00F652D9">
      <w:pPr>
        <w:tabs>
          <w:tab w:val="left" w:pos="540"/>
        </w:tabs>
        <w:ind w:left="540" w:hanging="540"/>
        <w:rPr>
          <w:sz w:val="24"/>
          <w:szCs w:val="24"/>
        </w:rPr>
      </w:pPr>
      <w:r>
        <w:rPr>
          <w:sz w:val="24"/>
          <w:szCs w:val="24"/>
        </w:rPr>
        <w:t xml:space="preserve">            </w:t>
      </w:r>
      <w:r w:rsidR="00DA146C" w:rsidRPr="00F652D9">
        <w:rPr>
          <w:sz w:val="24"/>
          <w:szCs w:val="24"/>
        </w:rPr>
        <w:t xml:space="preserve">be enclosed in a separate envelope plainly marked on the outside with the notation </w:t>
      </w:r>
    </w:p>
    <w:p w:rsidR="00AE5B6C" w:rsidRDefault="00AE5B6C" w:rsidP="00F652D9">
      <w:pPr>
        <w:tabs>
          <w:tab w:val="left" w:pos="540"/>
        </w:tabs>
        <w:ind w:left="540" w:hanging="540"/>
        <w:rPr>
          <w:sz w:val="24"/>
          <w:szCs w:val="24"/>
        </w:rPr>
      </w:pPr>
      <w:r>
        <w:rPr>
          <w:sz w:val="24"/>
          <w:szCs w:val="24"/>
        </w:rPr>
        <w:t xml:space="preserve">            </w:t>
      </w:r>
      <w:r w:rsidR="00DA146C" w:rsidRPr="00F652D9">
        <w:rPr>
          <w:sz w:val="24"/>
          <w:szCs w:val="24"/>
        </w:rPr>
        <w:t xml:space="preserve">“BID ENCLOSED.”  When using the mail or other delivery system, the Bidder is </w:t>
      </w:r>
    </w:p>
    <w:p w:rsidR="00AE5B6C" w:rsidRDefault="00AE5B6C" w:rsidP="00F652D9">
      <w:pPr>
        <w:tabs>
          <w:tab w:val="left" w:pos="540"/>
        </w:tabs>
        <w:ind w:left="540" w:hanging="540"/>
        <w:rPr>
          <w:sz w:val="24"/>
          <w:szCs w:val="24"/>
        </w:rPr>
      </w:pPr>
      <w:r>
        <w:rPr>
          <w:sz w:val="24"/>
          <w:szCs w:val="24"/>
        </w:rPr>
        <w:t xml:space="preserve">            </w:t>
      </w:r>
      <w:r w:rsidR="00DA146C" w:rsidRPr="00F652D9">
        <w:rPr>
          <w:sz w:val="24"/>
          <w:szCs w:val="24"/>
        </w:rPr>
        <w:t xml:space="preserve">totally responsible for the mail or other delivery system delivering the Bid at the place </w:t>
      </w:r>
    </w:p>
    <w:p w:rsidR="00AE5B6C" w:rsidRDefault="00AE5B6C" w:rsidP="00F652D9">
      <w:pPr>
        <w:tabs>
          <w:tab w:val="left" w:pos="540"/>
        </w:tabs>
        <w:ind w:left="540" w:hanging="540"/>
        <w:rPr>
          <w:sz w:val="24"/>
          <w:szCs w:val="24"/>
        </w:rPr>
      </w:pPr>
      <w:r>
        <w:rPr>
          <w:sz w:val="24"/>
          <w:szCs w:val="24"/>
        </w:rPr>
        <w:t xml:space="preserve">            </w:t>
      </w:r>
      <w:r w:rsidR="00DA146C" w:rsidRPr="00F652D9">
        <w:rPr>
          <w:sz w:val="24"/>
          <w:szCs w:val="24"/>
        </w:rPr>
        <w:t xml:space="preserve">and prior to the time indicated in the Advertisement for Bid.  A mailed Bid shall be </w:t>
      </w:r>
    </w:p>
    <w:p w:rsidR="00DA146C" w:rsidRPr="00F652D9" w:rsidRDefault="00AE5B6C" w:rsidP="00AF3E4C">
      <w:pPr>
        <w:tabs>
          <w:tab w:val="left" w:pos="540"/>
        </w:tabs>
        <w:ind w:left="540" w:hanging="540"/>
        <w:rPr>
          <w:sz w:val="24"/>
          <w:szCs w:val="24"/>
        </w:rPr>
      </w:pPr>
      <w:r>
        <w:rPr>
          <w:sz w:val="24"/>
          <w:szCs w:val="24"/>
        </w:rPr>
        <w:t xml:space="preserve">            </w:t>
      </w:r>
      <w:r w:rsidR="00DA146C" w:rsidRPr="00F652D9">
        <w:rPr>
          <w:sz w:val="24"/>
          <w:szCs w:val="24"/>
        </w:rPr>
        <w:t>addressed to Owner at address in Article 1.01 of Bid Form.</w:t>
      </w:r>
    </w:p>
    <w:p w:rsidR="0081100F" w:rsidRPr="00F652D9" w:rsidRDefault="0081100F" w:rsidP="00F652D9">
      <w:pPr>
        <w:rPr>
          <w:sz w:val="24"/>
          <w:szCs w:val="24"/>
        </w:rPr>
      </w:pPr>
    </w:p>
    <w:p w:rsidR="00DA146C" w:rsidRPr="00F652D9" w:rsidRDefault="00DA146C" w:rsidP="00F652D9">
      <w:pPr>
        <w:rPr>
          <w:b/>
          <w:sz w:val="24"/>
          <w:szCs w:val="24"/>
        </w:rPr>
      </w:pPr>
      <w:r w:rsidRPr="00F652D9">
        <w:rPr>
          <w:b/>
          <w:sz w:val="24"/>
          <w:szCs w:val="24"/>
        </w:rPr>
        <w:t>ARTICLE 16 - MODIFICATION AND WITHDRAWAL OF BID</w:t>
      </w:r>
    </w:p>
    <w:p w:rsidR="00DA146C" w:rsidRPr="00F652D9" w:rsidRDefault="00DA146C" w:rsidP="00F652D9">
      <w:pPr>
        <w:rPr>
          <w:sz w:val="24"/>
          <w:szCs w:val="24"/>
        </w:rPr>
      </w:pPr>
    </w:p>
    <w:p w:rsidR="00AF3E4C" w:rsidRDefault="00DA146C" w:rsidP="00F652D9">
      <w:pPr>
        <w:tabs>
          <w:tab w:val="left" w:pos="540"/>
        </w:tabs>
        <w:ind w:left="540" w:hanging="540"/>
        <w:rPr>
          <w:sz w:val="24"/>
          <w:szCs w:val="24"/>
        </w:rPr>
      </w:pPr>
      <w:r w:rsidRPr="00F652D9">
        <w:rPr>
          <w:sz w:val="24"/>
          <w:szCs w:val="24"/>
        </w:rPr>
        <w:t>16.01</w:t>
      </w:r>
      <w:r w:rsidR="00AF3E4C">
        <w:rPr>
          <w:sz w:val="24"/>
          <w:szCs w:val="24"/>
        </w:rPr>
        <w:t xml:space="preserve">  </w:t>
      </w:r>
      <w:r w:rsidRPr="00F652D9">
        <w:rPr>
          <w:sz w:val="24"/>
          <w:szCs w:val="24"/>
        </w:rPr>
        <w:t xml:space="preserve">A Bid may be modified or withdrawn by an appropriate document duly executed in the </w:t>
      </w:r>
    </w:p>
    <w:p w:rsidR="00AF3E4C" w:rsidRDefault="00AF3E4C" w:rsidP="00F652D9">
      <w:pPr>
        <w:tabs>
          <w:tab w:val="left" w:pos="540"/>
        </w:tabs>
        <w:ind w:left="540" w:hanging="540"/>
        <w:rPr>
          <w:sz w:val="24"/>
          <w:szCs w:val="24"/>
        </w:rPr>
      </w:pPr>
      <w:r>
        <w:rPr>
          <w:sz w:val="24"/>
          <w:szCs w:val="24"/>
        </w:rPr>
        <w:t xml:space="preserve">           </w:t>
      </w:r>
      <w:r w:rsidR="00DA146C" w:rsidRPr="00F652D9">
        <w:rPr>
          <w:sz w:val="24"/>
          <w:szCs w:val="24"/>
        </w:rPr>
        <w:t xml:space="preserve">manner that a Bid must be executed and delivered to the place where Bids are to be </w:t>
      </w:r>
    </w:p>
    <w:p w:rsidR="00305FA0" w:rsidRPr="00F652D9" w:rsidRDefault="00AF3E4C" w:rsidP="00F652D9">
      <w:pPr>
        <w:tabs>
          <w:tab w:val="left" w:pos="540"/>
        </w:tabs>
        <w:ind w:left="540" w:hanging="540"/>
        <w:rPr>
          <w:sz w:val="24"/>
          <w:szCs w:val="24"/>
        </w:rPr>
      </w:pPr>
      <w:r>
        <w:rPr>
          <w:sz w:val="24"/>
          <w:szCs w:val="24"/>
        </w:rPr>
        <w:t xml:space="preserve">           </w:t>
      </w:r>
      <w:r w:rsidR="00DA146C" w:rsidRPr="00F652D9">
        <w:rPr>
          <w:sz w:val="24"/>
          <w:szCs w:val="24"/>
        </w:rPr>
        <w:t>submitted prior to the date and time for the opening of Bids.</w:t>
      </w:r>
    </w:p>
    <w:p w:rsidR="00305FA0" w:rsidRPr="00F652D9" w:rsidRDefault="00305FA0" w:rsidP="00F652D9">
      <w:pPr>
        <w:tabs>
          <w:tab w:val="left" w:pos="540"/>
        </w:tabs>
        <w:ind w:left="540" w:hanging="540"/>
        <w:rPr>
          <w:sz w:val="24"/>
          <w:szCs w:val="24"/>
        </w:rPr>
      </w:pPr>
    </w:p>
    <w:p w:rsidR="00AF3E4C" w:rsidRDefault="00DA146C" w:rsidP="00F652D9">
      <w:pPr>
        <w:tabs>
          <w:tab w:val="left" w:pos="540"/>
        </w:tabs>
        <w:ind w:left="540" w:hanging="540"/>
        <w:rPr>
          <w:sz w:val="24"/>
          <w:szCs w:val="24"/>
        </w:rPr>
      </w:pPr>
      <w:r w:rsidRPr="00F652D9">
        <w:rPr>
          <w:sz w:val="24"/>
          <w:szCs w:val="24"/>
        </w:rPr>
        <w:t>16.02</w:t>
      </w:r>
      <w:r w:rsidR="00AF3E4C">
        <w:rPr>
          <w:sz w:val="24"/>
          <w:szCs w:val="24"/>
        </w:rPr>
        <w:t xml:space="preserve">  </w:t>
      </w:r>
      <w:r w:rsidRPr="00F652D9">
        <w:rPr>
          <w:sz w:val="24"/>
          <w:szCs w:val="24"/>
        </w:rPr>
        <w:t xml:space="preserve">If within 24 hours after Bids are opened any Bidder files a duly signed written notice </w:t>
      </w:r>
    </w:p>
    <w:p w:rsidR="00AF3E4C" w:rsidRDefault="00AF3E4C" w:rsidP="00F652D9">
      <w:pPr>
        <w:tabs>
          <w:tab w:val="left" w:pos="540"/>
        </w:tabs>
        <w:ind w:left="540" w:hanging="540"/>
        <w:rPr>
          <w:sz w:val="24"/>
          <w:szCs w:val="24"/>
        </w:rPr>
      </w:pPr>
      <w:r>
        <w:rPr>
          <w:sz w:val="24"/>
          <w:szCs w:val="24"/>
        </w:rPr>
        <w:t xml:space="preserve">           </w:t>
      </w:r>
      <w:r w:rsidR="00DA146C" w:rsidRPr="00F652D9">
        <w:rPr>
          <w:sz w:val="24"/>
          <w:szCs w:val="24"/>
        </w:rPr>
        <w:t xml:space="preserve">with Owner and promptly thereafter demonstrates to the reasonable satisfaction of </w:t>
      </w:r>
    </w:p>
    <w:p w:rsidR="00AF3E4C" w:rsidRDefault="00AF3E4C" w:rsidP="00F652D9">
      <w:pPr>
        <w:tabs>
          <w:tab w:val="left" w:pos="540"/>
        </w:tabs>
        <w:ind w:left="540" w:hanging="540"/>
        <w:rPr>
          <w:sz w:val="24"/>
          <w:szCs w:val="24"/>
        </w:rPr>
      </w:pPr>
      <w:r>
        <w:rPr>
          <w:sz w:val="24"/>
          <w:szCs w:val="24"/>
        </w:rPr>
        <w:t xml:space="preserve">           </w:t>
      </w:r>
      <w:r w:rsidR="00DA146C" w:rsidRPr="00F652D9">
        <w:rPr>
          <w:sz w:val="24"/>
          <w:szCs w:val="24"/>
        </w:rPr>
        <w:t xml:space="preserve">Owner that there was a material and substantial mistake in the preparation of its Bid, </w:t>
      </w:r>
    </w:p>
    <w:p w:rsidR="00AF3E4C" w:rsidRDefault="00AF3E4C" w:rsidP="00F652D9">
      <w:pPr>
        <w:tabs>
          <w:tab w:val="left" w:pos="540"/>
        </w:tabs>
        <w:ind w:left="540" w:hanging="540"/>
        <w:rPr>
          <w:sz w:val="24"/>
          <w:szCs w:val="24"/>
        </w:rPr>
      </w:pPr>
      <w:r>
        <w:rPr>
          <w:sz w:val="24"/>
          <w:szCs w:val="24"/>
        </w:rPr>
        <w:t xml:space="preserve">           </w:t>
      </w:r>
      <w:r w:rsidR="00DA146C" w:rsidRPr="00F652D9">
        <w:rPr>
          <w:sz w:val="24"/>
          <w:szCs w:val="24"/>
        </w:rPr>
        <w:t xml:space="preserve">that Bidder may withdraw its Bid, and the Bid security will be returned.  Thereafter, if </w:t>
      </w:r>
    </w:p>
    <w:p w:rsidR="00AF3E4C" w:rsidRDefault="00AF3E4C" w:rsidP="00F652D9">
      <w:pPr>
        <w:tabs>
          <w:tab w:val="left" w:pos="540"/>
        </w:tabs>
        <w:ind w:left="540" w:hanging="540"/>
        <w:rPr>
          <w:sz w:val="24"/>
          <w:szCs w:val="24"/>
        </w:rPr>
      </w:pPr>
      <w:r>
        <w:rPr>
          <w:sz w:val="24"/>
          <w:szCs w:val="24"/>
        </w:rPr>
        <w:t xml:space="preserve">           </w:t>
      </w:r>
      <w:r w:rsidR="00DA146C" w:rsidRPr="00F652D9">
        <w:rPr>
          <w:sz w:val="24"/>
          <w:szCs w:val="24"/>
        </w:rPr>
        <w:t xml:space="preserve">the Work is rebid or negotiated, that Bidder will be disqualified from further bidding </w:t>
      </w:r>
    </w:p>
    <w:p w:rsidR="00AF3E4C" w:rsidRDefault="00AF3E4C" w:rsidP="00F652D9">
      <w:pPr>
        <w:tabs>
          <w:tab w:val="left" w:pos="540"/>
        </w:tabs>
        <w:ind w:left="540" w:hanging="540"/>
        <w:rPr>
          <w:sz w:val="24"/>
          <w:szCs w:val="24"/>
        </w:rPr>
      </w:pPr>
      <w:r>
        <w:rPr>
          <w:sz w:val="24"/>
          <w:szCs w:val="24"/>
        </w:rPr>
        <w:t xml:space="preserve">           </w:t>
      </w:r>
      <w:r w:rsidR="00DA146C" w:rsidRPr="00F652D9">
        <w:rPr>
          <w:sz w:val="24"/>
          <w:szCs w:val="24"/>
        </w:rPr>
        <w:t xml:space="preserve">on the Work.  This provision to withdraw a Bid without forfeiting the Bid security does </w:t>
      </w:r>
    </w:p>
    <w:p w:rsidR="00DA146C" w:rsidRPr="00F652D9" w:rsidRDefault="00AF3E4C" w:rsidP="00F652D9">
      <w:pPr>
        <w:tabs>
          <w:tab w:val="left" w:pos="540"/>
        </w:tabs>
        <w:ind w:left="540" w:hanging="540"/>
        <w:rPr>
          <w:sz w:val="24"/>
          <w:szCs w:val="24"/>
        </w:rPr>
      </w:pPr>
      <w:r>
        <w:rPr>
          <w:sz w:val="24"/>
          <w:szCs w:val="24"/>
        </w:rPr>
        <w:t xml:space="preserve">           </w:t>
      </w:r>
      <w:r w:rsidR="00DA146C" w:rsidRPr="00F652D9">
        <w:rPr>
          <w:sz w:val="24"/>
          <w:szCs w:val="24"/>
        </w:rPr>
        <w:t>not apply to Bidder’s errors in judgment in preparing the Bid.</w:t>
      </w:r>
    </w:p>
    <w:p w:rsidR="00DA146C" w:rsidRPr="00F652D9" w:rsidRDefault="00DA146C" w:rsidP="00F652D9">
      <w:pPr>
        <w:rPr>
          <w:sz w:val="24"/>
          <w:szCs w:val="24"/>
        </w:rPr>
      </w:pPr>
    </w:p>
    <w:p w:rsidR="00DA146C" w:rsidRPr="00F652D9" w:rsidRDefault="00DA146C" w:rsidP="00F652D9">
      <w:pPr>
        <w:rPr>
          <w:b/>
          <w:sz w:val="24"/>
          <w:szCs w:val="24"/>
        </w:rPr>
      </w:pPr>
      <w:r w:rsidRPr="00F652D9">
        <w:rPr>
          <w:b/>
          <w:sz w:val="24"/>
          <w:szCs w:val="24"/>
        </w:rPr>
        <w:t>ARTICLE 17 - OPENING OF BIDS</w:t>
      </w:r>
    </w:p>
    <w:p w:rsidR="00DA146C" w:rsidRPr="00F652D9" w:rsidRDefault="00DA146C" w:rsidP="00F652D9">
      <w:pPr>
        <w:rPr>
          <w:sz w:val="24"/>
          <w:szCs w:val="24"/>
        </w:rPr>
      </w:pPr>
    </w:p>
    <w:p w:rsidR="00D970F0" w:rsidRDefault="00DA146C" w:rsidP="00F652D9">
      <w:pPr>
        <w:tabs>
          <w:tab w:val="left" w:pos="540"/>
        </w:tabs>
        <w:ind w:left="540" w:hanging="540"/>
        <w:rPr>
          <w:sz w:val="24"/>
          <w:szCs w:val="24"/>
        </w:rPr>
      </w:pPr>
      <w:r w:rsidRPr="00F652D9">
        <w:rPr>
          <w:sz w:val="24"/>
          <w:szCs w:val="24"/>
        </w:rPr>
        <w:t>17.01</w:t>
      </w:r>
      <w:r w:rsidR="00D970F0">
        <w:rPr>
          <w:sz w:val="24"/>
          <w:szCs w:val="24"/>
        </w:rPr>
        <w:t xml:space="preserve">  </w:t>
      </w:r>
      <w:r w:rsidRPr="00F652D9">
        <w:rPr>
          <w:sz w:val="24"/>
          <w:szCs w:val="24"/>
        </w:rPr>
        <w:t xml:space="preserve">Bids will be opened at the time and place indicated in the Advertisement for Bids and, </w:t>
      </w:r>
    </w:p>
    <w:p w:rsidR="00D970F0" w:rsidRDefault="00D970F0" w:rsidP="00F652D9">
      <w:pPr>
        <w:tabs>
          <w:tab w:val="left" w:pos="540"/>
        </w:tabs>
        <w:ind w:left="540" w:hanging="540"/>
        <w:rPr>
          <w:sz w:val="24"/>
          <w:szCs w:val="24"/>
        </w:rPr>
      </w:pPr>
      <w:r>
        <w:rPr>
          <w:sz w:val="24"/>
          <w:szCs w:val="24"/>
        </w:rPr>
        <w:t xml:space="preserve">           </w:t>
      </w:r>
      <w:r w:rsidR="00DA146C" w:rsidRPr="00F652D9">
        <w:rPr>
          <w:sz w:val="24"/>
          <w:szCs w:val="24"/>
        </w:rPr>
        <w:t xml:space="preserve">unless obviously non-responsive, read aloud publicly.  An abstract of the amounts of </w:t>
      </w:r>
    </w:p>
    <w:p w:rsidR="00D970F0" w:rsidRDefault="00D970F0" w:rsidP="00F652D9">
      <w:pPr>
        <w:tabs>
          <w:tab w:val="left" w:pos="540"/>
        </w:tabs>
        <w:ind w:left="540" w:hanging="540"/>
        <w:rPr>
          <w:sz w:val="24"/>
          <w:szCs w:val="24"/>
        </w:rPr>
      </w:pPr>
      <w:r>
        <w:rPr>
          <w:sz w:val="24"/>
          <w:szCs w:val="24"/>
        </w:rPr>
        <w:t xml:space="preserve">           </w:t>
      </w:r>
      <w:r w:rsidR="00DA146C" w:rsidRPr="00F652D9">
        <w:rPr>
          <w:sz w:val="24"/>
          <w:szCs w:val="24"/>
        </w:rPr>
        <w:t xml:space="preserve">the Bids and major alternates, if any, will be made available to Bidders after the </w:t>
      </w:r>
    </w:p>
    <w:p w:rsidR="00DA146C" w:rsidRPr="00F652D9" w:rsidRDefault="00D970F0" w:rsidP="00F652D9">
      <w:pPr>
        <w:tabs>
          <w:tab w:val="left" w:pos="540"/>
        </w:tabs>
        <w:ind w:left="540" w:hanging="540"/>
        <w:rPr>
          <w:sz w:val="24"/>
          <w:szCs w:val="24"/>
        </w:rPr>
      </w:pPr>
      <w:r>
        <w:rPr>
          <w:sz w:val="24"/>
          <w:szCs w:val="24"/>
        </w:rPr>
        <w:t xml:space="preserve">           </w:t>
      </w:r>
      <w:r w:rsidR="00DA146C" w:rsidRPr="00F652D9">
        <w:rPr>
          <w:sz w:val="24"/>
          <w:szCs w:val="24"/>
        </w:rPr>
        <w:t>opening of Bids.</w:t>
      </w:r>
    </w:p>
    <w:p w:rsidR="00DA146C" w:rsidRPr="00F652D9" w:rsidRDefault="00DA146C" w:rsidP="00AF3E4C">
      <w:pPr>
        <w:tabs>
          <w:tab w:val="left" w:pos="720"/>
        </w:tabs>
        <w:rPr>
          <w:sz w:val="24"/>
          <w:szCs w:val="24"/>
        </w:rPr>
      </w:pPr>
    </w:p>
    <w:p w:rsidR="00DA146C" w:rsidRPr="00F652D9" w:rsidRDefault="00DA146C" w:rsidP="00F652D9">
      <w:pPr>
        <w:rPr>
          <w:b/>
          <w:sz w:val="24"/>
          <w:szCs w:val="24"/>
        </w:rPr>
      </w:pPr>
      <w:r w:rsidRPr="00F652D9">
        <w:rPr>
          <w:b/>
          <w:sz w:val="24"/>
          <w:szCs w:val="24"/>
        </w:rPr>
        <w:t xml:space="preserve">ARTICLE 18 - BIDS TO REMAIN SUBJECT TO ACCEPTANCE </w:t>
      </w:r>
    </w:p>
    <w:p w:rsidR="00DA146C" w:rsidRDefault="00DA146C" w:rsidP="00F652D9">
      <w:pPr>
        <w:rPr>
          <w:sz w:val="24"/>
          <w:szCs w:val="24"/>
        </w:rPr>
      </w:pPr>
    </w:p>
    <w:p w:rsidR="00D970F0" w:rsidRDefault="00D970F0" w:rsidP="00F652D9">
      <w:pPr>
        <w:rPr>
          <w:sz w:val="24"/>
          <w:szCs w:val="24"/>
        </w:rPr>
      </w:pPr>
    </w:p>
    <w:p w:rsidR="00D970F0" w:rsidRPr="00F652D9" w:rsidRDefault="00D970F0" w:rsidP="00F652D9">
      <w:pPr>
        <w:rPr>
          <w:sz w:val="24"/>
          <w:szCs w:val="24"/>
        </w:rPr>
      </w:pPr>
    </w:p>
    <w:p w:rsidR="00D970F0" w:rsidRDefault="00DA146C" w:rsidP="00F652D9">
      <w:pPr>
        <w:tabs>
          <w:tab w:val="left" w:pos="540"/>
        </w:tabs>
        <w:ind w:left="540" w:hanging="540"/>
        <w:rPr>
          <w:sz w:val="24"/>
          <w:szCs w:val="24"/>
        </w:rPr>
      </w:pPr>
      <w:r w:rsidRPr="00F652D9">
        <w:rPr>
          <w:sz w:val="24"/>
          <w:szCs w:val="24"/>
        </w:rPr>
        <w:lastRenderedPageBreak/>
        <w:t>18.01</w:t>
      </w:r>
      <w:r w:rsidR="00D970F0">
        <w:rPr>
          <w:sz w:val="24"/>
          <w:szCs w:val="24"/>
        </w:rPr>
        <w:t xml:space="preserve">  </w:t>
      </w:r>
      <w:r w:rsidRPr="00F652D9">
        <w:rPr>
          <w:sz w:val="24"/>
          <w:szCs w:val="24"/>
        </w:rPr>
        <w:t xml:space="preserve">All Bids will remain subject to acceptance for the period of time stated in the Bid </w:t>
      </w:r>
    </w:p>
    <w:p w:rsidR="00D970F0" w:rsidRDefault="00D970F0" w:rsidP="00F652D9">
      <w:pPr>
        <w:tabs>
          <w:tab w:val="left" w:pos="540"/>
        </w:tabs>
        <w:ind w:left="540" w:hanging="540"/>
        <w:rPr>
          <w:sz w:val="24"/>
          <w:szCs w:val="24"/>
        </w:rPr>
      </w:pPr>
      <w:r>
        <w:rPr>
          <w:sz w:val="24"/>
          <w:szCs w:val="24"/>
        </w:rPr>
        <w:t xml:space="preserve">           </w:t>
      </w:r>
      <w:r w:rsidR="00DA146C" w:rsidRPr="00F652D9">
        <w:rPr>
          <w:sz w:val="24"/>
          <w:szCs w:val="24"/>
        </w:rPr>
        <w:t>Form</w:t>
      </w:r>
      <w:r w:rsidR="004E3527" w:rsidRPr="00F652D9">
        <w:rPr>
          <w:sz w:val="24"/>
          <w:szCs w:val="24"/>
        </w:rPr>
        <w:t xml:space="preserve">, but Owner may, at its sole discretion, release any Bid and return the Bid security </w:t>
      </w:r>
    </w:p>
    <w:p w:rsidR="00DA146C" w:rsidRPr="00F652D9" w:rsidRDefault="00D970F0" w:rsidP="00F652D9">
      <w:pPr>
        <w:tabs>
          <w:tab w:val="left" w:pos="540"/>
        </w:tabs>
        <w:ind w:left="540" w:hanging="540"/>
        <w:rPr>
          <w:sz w:val="24"/>
          <w:szCs w:val="24"/>
        </w:rPr>
      </w:pPr>
      <w:r>
        <w:rPr>
          <w:sz w:val="24"/>
          <w:szCs w:val="24"/>
        </w:rPr>
        <w:t xml:space="preserve">           </w:t>
      </w:r>
      <w:r w:rsidR="004E3527" w:rsidRPr="00F652D9">
        <w:rPr>
          <w:sz w:val="24"/>
          <w:szCs w:val="24"/>
        </w:rPr>
        <w:t xml:space="preserve">prior to the end of this period.  </w:t>
      </w:r>
    </w:p>
    <w:p w:rsidR="00DA146C" w:rsidRPr="00F652D9" w:rsidRDefault="00DA146C" w:rsidP="00F652D9">
      <w:pPr>
        <w:rPr>
          <w:sz w:val="24"/>
          <w:szCs w:val="24"/>
        </w:rPr>
      </w:pPr>
    </w:p>
    <w:p w:rsidR="00DA146C" w:rsidRPr="00F652D9" w:rsidRDefault="00DA146C" w:rsidP="00F652D9">
      <w:pPr>
        <w:rPr>
          <w:b/>
          <w:sz w:val="24"/>
          <w:szCs w:val="24"/>
        </w:rPr>
      </w:pPr>
      <w:r w:rsidRPr="00F652D9">
        <w:rPr>
          <w:b/>
          <w:sz w:val="24"/>
          <w:szCs w:val="24"/>
        </w:rPr>
        <w:t>ARTICLE 19 - EVALUATION OF BIDS AND AWARD OF CONTRACT</w:t>
      </w:r>
    </w:p>
    <w:p w:rsidR="00DA146C" w:rsidRPr="00F652D9" w:rsidRDefault="00DA146C" w:rsidP="00F652D9">
      <w:pPr>
        <w:rPr>
          <w:sz w:val="24"/>
          <w:szCs w:val="24"/>
        </w:rPr>
      </w:pPr>
    </w:p>
    <w:p w:rsidR="00D970F0" w:rsidRDefault="00DA146C" w:rsidP="00F652D9">
      <w:pPr>
        <w:tabs>
          <w:tab w:val="left" w:pos="540"/>
        </w:tabs>
        <w:ind w:left="540" w:hanging="540"/>
        <w:rPr>
          <w:sz w:val="24"/>
          <w:szCs w:val="24"/>
        </w:rPr>
      </w:pPr>
      <w:r w:rsidRPr="00F652D9">
        <w:rPr>
          <w:sz w:val="24"/>
          <w:szCs w:val="24"/>
        </w:rPr>
        <w:t>19.01</w:t>
      </w:r>
      <w:r w:rsidR="00D970F0">
        <w:rPr>
          <w:sz w:val="24"/>
          <w:szCs w:val="24"/>
        </w:rPr>
        <w:t xml:space="preserve">  </w:t>
      </w:r>
      <w:r w:rsidRPr="00F652D9">
        <w:rPr>
          <w:sz w:val="24"/>
          <w:szCs w:val="24"/>
        </w:rPr>
        <w:t xml:space="preserve">Owner reserves the right to reject any or all Bids, including without limitation, </w:t>
      </w:r>
    </w:p>
    <w:p w:rsidR="00D970F0" w:rsidRDefault="00D970F0" w:rsidP="00AB4DE6">
      <w:pPr>
        <w:tabs>
          <w:tab w:val="left" w:pos="540"/>
          <w:tab w:val="left" w:pos="720"/>
          <w:tab w:val="left" w:pos="810"/>
        </w:tabs>
        <w:ind w:left="540" w:hanging="540"/>
        <w:rPr>
          <w:sz w:val="24"/>
          <w:szCs w:val="24"/>
        </w:rPr>
      </w:pPr>
      <w:r>
        <w:rPr>
          <w:sz w:val="24"/>
          <w:szCs w:val="24"/>
        </w:rPr>
        <w:t xml:space="preserve">           </w:t>
      </w:r>
      <w:r w:rsidR="00AB4DE6">
        <w:rPr>
          <w:sz w:val="24"/>
          <w:szCs w:val="24"/>
        </w:rPr>
        <w:t xml:space="preserve"> </w:t>
      </w:r>
      <w:r w:rsidR="00DA146C" w:rsidRPr="00F652D9">
        <w:rPr>
          <w:sz w:val="24"/>
          <w:szCs w:val="24"/>
        </w:rPr>
        <w:t xml:space="preserve">nonconforming, nonresponsive, unbalanced, or conditional Bids.  Owner further </w:t>
      </w:r>
    </w:p>
    <w:p w:rsidR="00D970F0" w:rsidRDefault="00D970F0" w:rsidP="00F652D9">
      <w:pPr>
        <w:tabs>
          <w:tab w:val="left" w:pos="540"/>
        </w:tabs>
        <w:ind w:left="540" w:hanging="540"/>
        <w:rPr>
          <w:sz w:val="24"/>
          <w:szCs w:val="24"/>
        </w:rPr>
      </w:pPr>
      <w:r>
        <w:rPr>
          <w:sz w:val="24"/>
          <w:szCs w:val="24"/>
        </w:rPr>
        <w:t xml:space="preserve">            </w:t>
      </w:r>
      <w:r w:rsidR="00DA146C" w:rsidRPr="00F652D9">
        <w:rPr>
          <w:sz w:val="24"/>
          <w:szCs w:val="24"/>
        </w:rPr>
        <w:t xml:space="preserve">reserves the right to reject the Bid of any Bidder whom it finds, after reasonable </w:t>
      </w:r>
    </w:p>
    <w:p w:rsidR="00D970F0" w:rsidRDefault="00D970F0" w:rsidP="00F652D9">
      <w:pPr>
        <w:tabs>
          <w:tab w:val="left" w:pos="540"/>
        </w:tabs>
        <w:ind w:left="540" w:hanging="540"/>
        <w:rPr>
          <w:sz w:val="24"/>
          <w:szCs w:val="24"/>
        </w:rPr>
      </w:pPr>
      <w:r>
        <w:rPr>
          <w:sz w:val="24"/>
          <w:szCs w:val="24"/>
        </w:rPr>
        <w:t xml:space="preserve">            </w:t>
      </w:r>
      <w:r w:rsidR="00DA146C" w:rsidRPr="00F652D9">
        <w:rPr>
          <w:sz w:val="24"/>
          <w:szCs w:val="24"/>
        </w:rPr>
        <w:t xml:space="preserve">inquiry and evaluation, to be non-responsible.  Owner also reserves the right to waive </w:t>
      </w:r>
    </w:p>
    <w:p w:rsidR="00D970F0" w:rsidRDefault="00D970F0" w:rsidP="00F652D9">
      <w:pPr>
        <w:tabs>
          <w:tab w:val="left" w:pos="540"/>
        </w:tabs>
        <w:ind w:left="540" w:hanging="540"/>
        <w:rPr>
          <w:sz w:val="24"/>
          <w:szCs w:val="24"/>
        </w:rPr>
      </w:pPr>
      <w:r>
        <w:rPr>
          <w:sz w:val="24"/>
          <w:szCs w:val="24"/>
        </w:rPr>
        <w:t xml:space="preserve">            </w:t>
      </w:r>
      <w:r w:rsidR="00DA146C" w:rsidRPr="00F652D9">
        <w:rPr>
          <w:sz w:val="24"/>
          <w:szCs w:val="24"/>
        </w:rPr>
        <w:t xml:space="preserve">all informalities not involving price, time, or changes in the Work and to negotiate </w:t>
      </w:r>
    </w:p>
    <w:p w:rsidR="00DA146C" w:rsidRPr="00F652D9" w:rsidRDefault="00D970F0" w:rsidP="00F652D9">
      <w:pPr>
        <w:tabs>
          <w:tab w:val="left" w:pos="540"/>
        </w:tabs>
        <w:ind w:left="540" w:hanging="540"/>
        <w:rPr>
          <w:sz w:val="24"/>
          <w:szCs w:val="24"/>
        </w:rPr>
      </w:pPr>
      <w:r>
        <w:rPr>
          <w:sz w:val="24"/>
          <w:szCs w:val="24"/>
        </w:rPr>
        <w:t xml:space="preserve">            </w:t>
      </w:r>
      <w:r w:rsidR="00DA146C" w:rsidRPr="00F652D9">
        <w:rPr>
          <w:sz w:val="24"/>
          <w:szCs w:val="24"/>
        </w:rPr>
        <w:t>contract terms with the Successful Bidder.</w:t>
      </w:r>
    </w:p>
    <w:p w:rsidR="00DA146C" w:rsidRPr="00F652D9" w:rsidRDefault="00DA146C" w:rsidP="00F652D9">
      <w:pPr>
        <w:tabs>
          <w:tab w:val="left" w:pos="540"/>
        </w:tabs>
        <w:ind w:left="540" w:hanging="540"/>
        <w:rPr>
          <w:sz w:val="24"/>
          <w:szCs w:val="24"/>
        </w:rPr>
      </w:pPr>
    </w:p>
    <w:p w:rsidR="00D970F0" w:rsidRDefault="00DA146C" w:rsidP="00F652D9">
      <w:pPr>
        <w:tabs>
          <w:tab w:val="left" w:pos="540"/>
        </w:tabs>
        <w:ind w:left="540" w:hanging="540"/>
        <w:rPr>
          <w:sz w:val="24"/>
          <w:szCs w:val="24"/>
        </w:rPr>
      </w:pPr>
      <w:r w:rsidRPr="00F652D9">
        <w:rPr>
          <w:sz w:val="24"/>
          <w:szCs w:val="24"/>
        </w:rPr>
        <w:t>19.02</w:t>
      </w:r>
      <w:r w:rsidR="00D970F0">
        <w:rPr>
          <w:sz w:val="24"/>
          <w:szCs w:val="24"/>
        </w:rPr>
        <w:t xml:space="preserve">  </w:t>
      </w:r>
      <w:r w:rsidRPr="00F652D9">
        <w:rPr>
          <w:sz w:val="24"/>
          <w:szCs w:val="24"/>
        </w:rPr>
        <w:t xml:space="preserve">More than one Bid for the same Work from an individual or entity under the same or </w:t>
      </w:r>
    </w:p>
    <w:p w:rsidR="00D970F0" w:rsidRDefault="00D970F0" w:rsidP="00F652D9">
      <w:pPr>
        <w:tabs>
          <w:tab w:val="left" w:pos="540"/>
        </w:tabs>
        <w:ind w:left="540" w:hanging="540"/>
        <w:rPr>
          <w:sz w:val="24"/>
          <w:szCs w:val="24"/>
        </w:rPr>
      </w:pPr>
      <w:r>
        <w:rPr>
          <w:sz w:val="24"/>
          <w:szCs w:val="24"/>
        </w:rPr>
        <w:t xml:space="preserve">           </w:t>
      </w:r>
      <w:r w:rsidR="00DA146C" w:rsidRPr="00F652D9">
        <w:rPr>
          <w:sz w:val="24"/>
          <w:szCs w:val="24"/>
        </w:rPr>
        <w:t xml:space="preserve">different names will not be considered.  Reasonable grounds for believing that any </w:t>
      </w:r>
    </w:p>
    <w:p w:rsidR="00D970F0" w:rsidRDefault="00D970F0" w:rsidP="00F652D9">
      <w:pPr>
        <w:tabs>
          <w:tab w:val="left" w:pos="540"/>
        </w:tabs>
        <w:ind w:left="540" w:hanging="540"/>
        <w:rPr>
          <w:sz w:val="24"/>
          <w:szCs w:val="24"/>
        </w:rPr>
      </w:pPr>
      <w:r>
        <w:rPr>
          <w:sz w:val="24"/>
          <w:szCs w:val="24"/>
        </w:rPr>
        <w:t xml:space="preserve">           </w:t>
      </w:r>
      <w:r w:rsidR="00DA146C" w:rsidRPr="00F652D9">
        <w:rPr>
          <w:sz w:val="24"/>
          <w:szCs w:val="24"/>
        </w:rPr>
        <w:t xml:space="preserve">Bidder has an interest in more than one Bid for the Work may be cause for </w:t>
      </w:r>
    </w:p>
    <w:p w:rsidR="00D970F0" w:rsidRDefault="00D970F0" w:rsidP="00F652D9">
      <w:pPr>
        <w:tabs>
          <w:tab w:val="left" w:pos="540"/>
        </w:tabs>
        <w:ind w:left="540" w:hanging="540"/>
        <w:rPr>
          <w:sz w:val="24"/>
          <w:szCs w:val="24"/>
        </w:rPr>
      </w:pPr>
      <w:r>
        <w:rPr>
          <w:sz w:val="24"/>
          <w:szCs w:val="24"/>
        </w:rPr>
        <w:t xml:space="preserve">           </w:t>
      </w:r>
      <w:r w:rsidR="00DA146C" w:rsidRPr="00F652D9">
        <w:rPr>
          <w:sz w:val="24"/>
          <w:szCs w:val="24"/>
        </w:rPr>
        <w:t xml:space="preserve">disqualification of that Bidder and the rejection of all Bids in which that Bidder has an </w:t>
      </w:r>
    </w:p>
    <w:p w:rsidR="00DA146C" w:rsidRPr="00F652D9" w:rsidRDefault="00D970F0" w:rsidP="00D970F0">
      <w:pPr>
        <w:tabs>
          <w:tab w:val="left" w:pos="540"/>
          <w:tab w:val="left" w:pos="630"/>
          <w:tab w:val="left" w:pos="720"/>
        </w:tabs>
        <w:ind w:left="540" w:hanging="540"/>
        <w:rPr>
          <w:sz w:val="24"/>
          <w:szCs w:val="24"/>
        </w:rPr>
      </w:pPr>
      <w:r>
        <w:rPr>
          <w:sz w:val="24"/>
          <w:szCs w:val="24"/>
        </w:rPr>
        <w:t xml:space="preserve">           </w:t>
      </w:r>
      <w:r w:rsidR="00DA146C" w:rsidRPr="00F652D9">
        <w:rPr>
          <w:sz w:val="24"/>
          <w:szCs w:val="24"/>
        </w:rPr>
        <w:t>interest.</w:t>
      </w:r>
    </w:p>
    <w:p w:rsidR="00DA146C" w:rsidRPr="00F652D9" w:rsidRDefault="00DA146C" w:rsidP="00F652D9">
      <w:pPr>
        <w:tabs>
          <w:tab w:val="left" w:pos="540"/>
        </w:tabs>
        <w:ind w:left="540" w:hanging="540"/>
        <w:rPr>
          <w:sz w:val="24"/>
          <w:szCs w:val="24"/>
        </w:rPr>
      </w:pPr>
    </w:p>
    <w:p w:rsidR="008C43F2" w:rsidRDefault="00DA146C" w:rsidP="00F652D9">
      <w:pPr>
        <w:tabs>
          <w:tab w:val="left" w:pos="540"/>
        </w:tabs>
        <w:ind w:left="540" w:hanging="540"/>
        <w:rPr>
          <w:sz w:val="24"/>
          <w:szCs w:val="24"/>
        </w:rPr>
      </w:pPr>
      <w:r w:rsidRPr="00F652D9">
        <w:rPr>
          <w:sz w:val="24"/>
          <w:szCs w:val="24"/>
        </w:rPr>
        <w:t>19.03</w:t>
      </w:r>
      <w:r w:rsidR="008C43F2">
        <w:rPr>
          <w:sz w:val="24"/>
          <w:szCs w:val="24"/>
        </w:rPr>
        <w:t xml:space="preserve">  </w:t>
      </w:r>
      <w:r w:rsidRPr="00F652D9">
        <w:rPr>
          <w:sz w:val="24"/>
          <w:szCs w:val="24"/>
        </w:rPr>
        <w:t xml:space="preserve">In evaluating Bids, Owner will consider whether or not the Bids comply with the </w:t>
      </w:r>
    </w:p>
    <w:p w:rsidR="008C43F2" w:rsidRDefault="008C43F2" w:rsidP="00F652D9">
      <w:pPr>
        <w:tabs>
          <w:tab w:val="left" w:pos="540"/>
        </w:tabs>
        <w:ind w:left="540" w:hanging="540"/>
        <w:rPr>
          <w:sz w:val="24"/>
          <w:szCs w:val="24"/>
        </w:rPr>
      </w:pPr>
      <w:r>
        <w:rPr>
          <w:sz w:val="24"/>
          <w:szCs w:val="24"/>
        </w:rPr>
        <w:t xml:space="preserve">           </w:t>
      </w:r>
      <w:r w:rsidR="00DA146C" w:rsidRPr="00F652D9">
        <w:rPr>
          <w:sz w:val="24"/>
          <w:szCs w:val="24"/>
        </w:rPr>
        <w:t xml:space="preserve">prescribed requirements, and such alternates, unit prices and other data, as may be </w:t>
      </w:r>
    </w:p>
    <w:p w:rsidR="00DA146C" w:rsidRPr="00F652D9" w:rsidRDefault="008C43F2" w:rsidP="00F652D9">
      <w:pPr>
        <w:tabs>
          <w:tab w:val="left" w:pos="540"/>
        </w:tabs>
        <w:ind w:left="540" w:hanging="540"/>
        <w:rPr>
          <w:sz w:val="24"/>
          <w:szCs w:val="24"/>
        </w:rPr>
      </w:pPr>
      <w:r>
        <w:rPr>
          <w:sz w:val="24"/>
          <w:szCs w:val="24"/>
        </w:rPr>
        <w:t xml:space="preserve">           </w:t>
      </w:r>
      <w:r w:rsidR="00DA146C" w:rsidRPr="00F652D9">
        <w:rPr>
          <w:sz w:val="24"/>
          <w:szCs w:val="24"/>
        </w:rPr>
        <w:t>requested in the Bid Form or prior to the Notice of Award.</w:t>
      </w:r>
    </w:p>
    <w:p w:rsidR="00DA146C" w:rsidRPr="00F652D9" w:rsidRDefault="00DA146C" w:rsidP="00F652D9">
      <w:pPr>
        <w:tabs>
          <w:tab w:val="left" w:pos="540"/>
        </w:tabs>
        <w:ind w:left="540" w:hanging="540"/>
        <w:rPr>
          <w:sz w:val="24"/>
          <w:szCs w:val="24"/>
        </w:rPr>
      </w:pPr>
    </w:p>
    <w:p w:rsidR="008C43F2" w:rsidRDefault="00DA146C" w:rsidP="00F652D9">
      <w:pPr>
        <w:tabs>
          <w:tab w:val="left" w:pos="540"/>
        </w:tabs>
        <w:ind w:left="540" w:hanging="540"/>
        <w:rPr>
          <w:sz w:val="24"/>
          <w:szCs w:val="24"/>
        </w:rPr>
      </w:pPr>
      <w:r w:rsidRPr="00F652D9">
        <w:rPr>
          <w:sz w:val="24"/>
          <w:szCs w:val="24"/>
        </w:rPr>
        <w:t>19.04</w:t>
      </w:r>
      <w:r w:rsidR="008C43F2">
        <w:rPr>
          <w:sz w:val="24"/>
          <w:szCs w:val="24"/>
        </w:rPr>
        <w:t xml:space="preserve">  </w:t>
      </w:r>
      <w:r w:rsidRPr="00F652D9">
        <w:rPr>
          <w:sz w:val="24"/>
          <w:szCs w:val="24"/>
        </w:rPr>
        <w:t xml:space="preserve">In evaluating Bidders, Owner will consider the qualifications of Bidders and may </w:t>
      </w:r>
    </w:p>
    <w:p w:rsidR="008C43F2" w:rsidRDefault="008C43F2" w:rsidP="00F652D9">
      <w:pPr>
        <w:tabs>
          <w:tab w:val="left" w:pos="540"/>
        </w:tabs>
        <w:ind w:left="540" w:hanging="540"/>
        <w:rPr>
          <w:sz w:val="24"/>
          <w:szCs w:val="24"/>
        </w:rPr>
      </w:pPr>
      <w:r>
        <w:rPr>
          <w:sz w:val="24"/>
          <w:szCs w:val="24"/>
        </w:rPr>
        <w:t xml:space="preserve">           </w:t>
      </w:r>
      <w:r w:rsidR="00DA146C" w:rsidRPr="00F652D9">
        <w:rPr>
          <w:sz w:val="24"/>
          <w:szCs w:val="24"/>
        </w:rPr>
        <w:t xml:space="preserve">consider the qualifications and experience of Subcontractors, Suppliers, and other </w:t>
      </w:r>
    </w:p>
    <w:p w:rsidR="008C43F2" w:rsidRDefault="008C43F2" w:rsidP="00F652D9">
      <w:pPr>
        <w:tabs>
          <w:tab w:val="left" w:pos="540"/>
        </w:tabs>
        <w:ind w:left="540" w:hanging="540"/>
        <w:rPr>
          <w:sz w:val="24"/>
          <w:szCs w:val="24"/>
        </w:rPr>
      </w:pPr>
      <w:r>
        <w:rPr>
          <w:sz w:val="24"/>
          <w:szCs w:val="24"/>
        </w:rPr>
        <w:t xml:space="preserve">           </w:t>
      </w:r>
      <w:r w:rsidR="00DA146C" w:rsidRPr="00F652D9">
        <w:rPr>
          <w:sz w:val="24"/>
          <w:szCs w:val="24"/>
        </w:rPr>
        <w:t xml:space="preserve">individuals or entities proposed for those portions of the Work for which the identity of </w:t>
      </w:r>
    </w:p>
    <w:p w:rsidR="008C43F2" w:rsidRDefault="008C43F2" w:rsidP="00F652D9">
      <w:pPr>
        <w:tabs>
          <w:tab w:val="left" w:pos="540"/>
        </w:tabs>
        <w:ind w:left="540" w:hanging="540"/>
        <w:rPr>
          <w:sz w:val="24"/>
          <w:szCs w:val="24"/>
        </w:rPr>
      </w:pPr>
      <w:r>
        <w:rPr>
          <w:sz w:val="24"/>
          <w:szCs w:val="24"/>
        </w:rPr>
        <w:t xml:space="preserve">           </w:t>
      </w:r>
      <w:r w:rsidR="00DA146C" w:rsidRPr="00F652D9">
        <w:rPr>
          <w:sz w:val="24"/>
          <w:szCs w:val="24"/>
        </w:rPr>
        <w:t xml:space="preserve">Subcontractors, Suppliers, and other individuals or entities must be submitted as </w:t>
      </w:r>
    </w:p>
    <w:p w:rsidR="00DA146C" w:rsidRPr="00F652D9" w:rsidRDefault="008C43F2" w:rsidP="00F652D9">
      <w:pPr>
        <w:tabs>
          <w:tab w:val="left" w:pos="540"/>
        </w:tabs>
        <w:ind w:left="540" w:hanging="540"/>
        <w:rPr>
          <w:sz w:val="24"/>
          <w:szCs w:val="24"/>
        </w:rPr>
      </w:pPr>
      <w:r>
        <w:rPr>
          <w:sz w:val="24"/>
          <w:szCs w:val="24"/>
        </w:rPr>
        <w:t xml:space="preserve">           </w:t>
      </w:r>
      <w:r w:rsidR="00DA146C" w:rsidRPr="00F652D9">
        <w:rPr>
          <w:sz w:val="24"/>
          <w:szCs w:val="24"/>
        </w:rPr>
        <w:t>provided in the Supplementary Conditions.</w:t>
      </w:r>
    </w:p>
    <w:p w:rsidR="00DA146C" w:rsidRPr="00F652D9" w:rsidRDefault="00DA146C" w:rsidP="00F652D9">
      <w:pPr>
        <w:tabs>
          <w:tab w:val="left" w:pos="540"/>
        </w:tabs>
        <w:ind w:left="540" w:hanging="540"/>
        <w:rPr>
          <w:sz w:val="24"/>
          <w:szCs w:val="24"/>
        </w:rPr>
      </w:pPr>
    </w:p>
    <w:p w:rsidR="008C43F2" w:rsidRDefault="00DA146C" w:rsidP="00F652D9">
      <w:pPr>
        <w:tabs>
          <w:tab w:val="left" w:pos="540"/>
        </w:tabs>
        <w:ind w:left="540" w:hanging="540"/>
        <w:rPr>
          <w:sz w:val="24"/>
          <w:szCs w:val="24"/>
        </w:rPr>
      </w:pPr>
      <w:r w:rsidRPr="00F652D9">
        <w:rPr>
          <w:sz w:val="24"/>
          <w:szCs w:val="24"/>
        </w:rPr>
        <w:t>19.05</w:t>
      </w:r>
      <w:r w:rsidR="008C43F2">
        <w:rPr>
          <w:sz w:val="24"/>
          <w:szCs w:val="24"/>
        </w:rPr>
        <w:t xml:space="preserve">  </w:t>
      </w:r>
      <w:r w:rsidRPr="00F652D9">
        <w:rPr>
          <w:sz w:val="24"/>
          <w:szCs w:val="24"/>
        </w:rPr>
        <w:t xml:space="preserve">Owner may conduct such investigations as Owner deems necessary to establish the </w:t>
      </w:r>
    </w:p>
    <w:p w:rsidR="008C43F2" w:rsidRDefault="00AB4DE6" w:rsidP="00AB4DE6">
      <w:pPr>
        <w:tabs>
          <w:tab w:val="left" w:pos="540"/>
          <w:tab w:val="left" w:pos="630"/>
          <w:tab w:val="left" w:pos="810"/>
        </w:tabs>
        <w:ind w:left="540" w:hanging="540"/>
        <w:rPr>
          <w:sz w:val="24"/>
          <w:szCs w:val="24"/>
        </w:rPr>
      </w:pPr>
      <w:r>
        <w:rPr>
          <w:sz w:val="24"/>
          <w:szCs w:val="24"/>
        </w:rPr>
        <w:t xml:space="preserve">            </w:t>
      </w:r>
      <w:r w:rsidR="00DA146C" w:rsidRPr="00F652D9">
        <w:rPr>
          <w:sz w:val="24"/>
          <w:szCs w:val="24"/>
        </w:rPr>
        <w:t xml:space="preserve">responsibility, qualifications, and financial ability of Bidders, proposed </w:t>
      </w:r>
    </w:p>
    <w:p w:rsidR="008C43F2" w:rsidRDefault="008C43F2" w:rsidP="00F652D9">
      <w:pPr>
        <w:tabs>
          <w:tab w:val="left" w:pos="540"/>
        </w:tabs>
        <w:ind w:left="540" w:hanging="540"/>
        <w:rPr>
          <w:sz w:val="24"/>
          <w:szCs w:val="24"/>
        </w:rPr>
      </w:pPr>
      <w:r>
        <w:rPr>
          <w:sz w:val="24"/>
          <w:szCs w:val="24"/>
        </w:rPr>
        <w:t xml:space="preserve">            </w:t>
      </w:r>
      <w:r w:rsidR="00DA146C" w:rsidRPr="00F652D9">
        <w:rPr>
          <w:sz w:val="24"/>
          <w:szCs w:val="24"/>
        </w:rPr>
        <w:t xml:space="preserve">Subcontractors, Suppliers, individuals, or entities to perform the Work in accordance </w:t>
      </w:r>
    </w:p>
    <w:p w:rsidR="00DA146C" w:rsidRPr="00F652D9" w:rsidRDefault="008C43F2" w:rsidP="008C43F2">
      <w:pPr>
        <w:tabs>
          <w:tab w:val="left" w:pos="540"/>
          <w:tab w:val="left" w:pos="630"/>
          <w:tab w:val="left" w:pos="720"/>
        </w:tabs>
        <w:ind w:left="540" w:hanging="540"/>
        <w:rPr>
          <w:sz w:val="24"/>
          <w:szCs w:val="24"/>
        </w:rPr>
      </w:pPr>
      <w:r>
        <w:rPr>
          <w:sz w:val="24"/>
          <w:szCs w:val="24"/>
        </w:rPr>
        <w:t xml:space="preserve">            </w:t>
      </w:r>
      <w:r w:rsidR="00DA146C" w:rsidRPr="00F652D9">
        <w:rPr>
          <w:sz w:val="24"/>
          <w:szCs w:val="24"/>
        </w:rPr>
        <w:t>with the contract Documents.</w:t>
      </w:r>
    </w:p>
    <w:p w:rsidR="00DA146C" w:rsidRPr="00F652D9" w:rsidRDefault="00DA146C" w:rsidP="00F652D9">
      <w:pPr>
        <w:tabs>
          <w:tab w:val="left" w:pos="540"/>
        </w:tabs>
        <w:ind w:left="540" w:hanging="540"/>
        <w:rPr>
          <w:sz w:val="24"/>
          <w:szCs w:val="24"/>
        </w:rPr>
      </w:pPr>
    </w:p>
    <w:p w:rsidR="00B93AD5" w:rsidRDefault="00DA146C" w:rsidP="00F652D9">
      <w:pPr>
        <w:tabs>
          <w:tab w:val="left" w:pos="540"/>
        </w:tabs>
        <w:ind w:left="540" w:hanging="540"/>
        <w:rPr>
          <w:sz w:val="24"/>
          <w:szCs w:val="24"/>
        </w:rPr>
      </w:pPr>
      <w:r w:rsidRPr="00F652D9">
        <w:rPr>
          <w:sz w:val="24"/>
          <w:szCs w:val="24"/>
        </w:rPr>
        <w:t>19.06</w:t>
      </w:r>
      <w:r w:rsidR="00B93AD5">
        <w:rPr>
          <w:sz w:val="24"/>
          <w:szCs w:val="24"/>
        </w:rPr>
        <w:t xml:space="preserve">  </w:t>
      </w:r>
      <w:r w:rsidRPr="00F652D9">
        <w:rPr>
          <w:sz w:val="24"/>
          <w:szCs w:val="24"/>
        </w:rPr>
        <w:t xml:space="preserve">If the Contract is to be awarded, Owner will award the Contract to the responsible </w:t>
      </w:r>
    </w:p>
    <w:p w:rsidR="00B93AD5" w:rsidRDefault="00B93AD5" w:rsidP="00F652D9">
      <w:pPr>
        <w:tabs>
          <w:tab w:val="left" w:pos="540"/>
        </w:tabs>
        <w:ind w:left="540" w:hanging="540"/>
        <w:rPr>
          <w:sz w:val="24"/>
          <w:szCs w:val="24"/>
        </w:rPr>
      </w:pPr>
      <w:r>
        <w:rPr>
          <w:sz w:val="24"/>
          <w:szCs w:val="24"/>
        </w:rPr>
        <w:t xml:space="preserve">           </w:t>
      </w:r>
      <w:r w:rsidR="00DA146C" w:rsidRPr="00F652D9">
        <w:rPr>
          <w:sz w:val="24"/>
          <w:szCs w:val="24"/>
        </w:rPr>
        <w:t xml:space="preserve">Bidder whose Bid, conforming with all the material terms and conditions of the </w:t>
      </w:r>
    </w:p>
    <w:p w:rsidR="00B93AD5" w:rsidRDefault="00B93AD5" w:rsidP="00F652D9">
      <w:pPr>
        <w:tabs>
          <w:tab w:val="left" w:pos="540"/>
        </w:tabs>
        <w:ind w:left="540" w:hanging="540"/>
        <w:rPr>
          <w:sz w:val="24"/>
          <w:szCs w:val="24"/>
        </w:rPr>
      </w:pPr>
      <w:r>
        <w:rPr>
          <w:sz w:val="24"/>
          <w:szCs w:val="24"/>
        </w:rPr>
        <w:t xml:space="preserve">           </w:t>
      </w:r>
      <w:r w:rsidR="00DA146C" w:rsidRPr="00F652D9">
        <w:rPr>
          <w:sz w:val="24"/>
          <w:szCs w:val="24"/>
        </w:rPr>
        <w:t>Instructions to Bidders, is lowest, price and other factors considered.</w:t>
      </w:r>
      <w:r w:rsidR="00A22FE1" w:rsidRPr="00F652D9">
        <w:rPr>
          <w:sz w:val="24"/>
          <w:szCs w:val="24"/>
        </w:rPr>
        <w:t xml:space="preserve">  If detailed in the </w:t>
      </w:r>
    </w:p>
    <w:p w:rsidR="00B93AD5" w:rsidRDefault="00B93AD5" w:rsidP="00F652D9">
      <w:pPr>
        <w:tabs>
          <w:tab w:val="left" w:pos="540"/>
        </w:tabs>
        <w:ind w:left="540" w:hanging="540"/>
        <w:rPr>
          <w:sz w:val="24"/>
          <w:szCs w:val="24"/>
        </w:rPr>
      </w:pPr>
      <w:r>
        <w:rPr>
          <w:sz w:val="24"/>
          <w:szCs w:val="24"/>
        </w:rPr>
        <w:t xml:space="preserve">           </w:t>
      </w:r>
      <w:r w:rsidR="00A22FE1" w:rsidRPr="00F652D9">
        <w:rPr>
          <w:sz w:val="24"/>
          <w:szCs w:val="24"/>
        </w:rPr>
        <w:t xml:space="preserve">bid form, factors such as discounts, transportation costs, and life cycle costs may be </w:t>
      </w:r>
    </w:p>
    <w:p w:rsidR="00DA146C" w:rsidRPr="00F652D9" w:rsidRDefault="00B93AD5" w:rsidP="00F652D9">
      <w:pPr>
        <w:tabs>
          <w:tab w:val="left" w:pos="540"/>
        </w:tabs>
        <w:ind w:left="540" w:hanging="540"/>
        <w:rPr>
          <w:sz w:val="24"/>
          <w:szCs w:val="24"/>
        </w:rPr>
      </w:pPr>
      <w:r>
        <w:rPr>
          <w:sz w:val="24"/>
          <w:szCs w:val="24"/>
        </w:rPr>
        <w:t xml:space="preserve">           </w:t>
      </w:r>
      <w:r w:rsidR="00A22FE1" w:rsidRPr="00F652D9">
        <w:rPr>
          <w:sz w:val="24"/>
          <w:szCs w:val="24"/>
        </w:rPr>
        <w:t xml:space="preserve">used to determine which bidder, if any, is to offered the award.  </w:t>
      </w:r>
    </w:p>
    <w:p w:rsidR="00DA146C" w:rsidRPr="00F652D9" w:rsidRDefault="00DA146C" w:rsidP="00F652D9">
      <w:pPr>
        <w:rPr>
          <w:sz w:val="24"/>
          <w:szCs w:val="24"/>
        </w:rPr>
      </w:pPr>
    </w:p>
    <w:p w:rsidR="00DA146C" w:rsidRPr="00F652D9" w:rsidRDefault="00DA146C" w:rsidP="00F652D9">
      <w:pPr>
        <w:rPr>
          <w:b/>
          <w:sz w:val="24"/>
          <w:szCs w:val="24"/>
        </w:rPr>
      </w:pPr>
      <w:r w:rsidRPr="00F652D9">
        <w:rPr>
          <w:b/>
          <w:sz w:val="24"/>
          <w:szCs w:val="24"/>
        </w:rPr>
        <w:t>ARTICLE 20 - CONTRACT SECURITY AND INSURANCE</w:t>
      </w:r>
    </w:p>
    <w:p w:rsidR="00DA146C" w:rsidRPr="00F652D9" w:rsidRDefault="00DA146C" w:rsidP="00F652D9">
      <w:pPr>
        <w:rPr>
          <w:sz w:val="24"/>
          <w:szCs w:val="24"/>
        </w:rPr>
      </w:pPr>
    </w:p>
    <w:p w:rsidR="003E5415" w:rsidRDefault="00DA146C" w:rsidP="00F652D9">
      <w:pPr>
        <w:tabs>
          <w:tab w:val="left" w:pos="540"/>
        </w:tabs>
        <w:ind w:left="540" w:hanging="540"/>
        <w:rPr>
          <w:sz w:val="24"/>
          <w:szCs w:val="24"/>
        </w:rPr>
      </w:pPr>
      <w:r w:rsidRPr="00F652D9">
        <w:rPr>
          <w:sz w:val="24"/>
          <w:szCs w:val="24"/>
        </w:rPr>
        <w:t>20.01</w:t>
      </w:r>
      <w:r w:rsidR="00A1732F">
        <w:rPr>
          <w:sz w:val="24"/>
          <w:szCs w:val="24"/>
        </w:rPr>
        <w:t xml:space="preserve">  </w:t>
      </w:r>
      <w:r w:rsidRPr="00F652D9">
        <w:rPr>
          <w:sz w:val="24"/>
          <w:szCs w:val="24"/>
        </w:rPr>
        <w:t xml:space="preserve">Article 5 of the General Conditions, as may be modified by the Supplementary </w:t>
      </w:r>
    </w:p>
    <w:p w:rsidR="003E5415" w:rsidRDefault="003E5415" w:rsidP="00F652D9">
      <w:pPr>
        <w:tabs>
          <w:tab w:val="left" w:pos="540"/>
        </w:tabs>
        <w:ind w:left="540" w:hanging="540"/>
        <w:rPr>
          <w:sz w:val="24"/>
          <w:szCs w:val="24"/>
        </w:rPr>
      </w:pPr>
      <w:r>
        <w:rPr>
          <w:sz w:val="24"/>
          <w:szCs w:val="24"/>
        </w:rPr>
        <w:t xml:space="preserve">           </w:t>
      </w:r>
      <w:r w:rsidR="00DA146C" w:rsidRPr="00F652D9">
        <w:rPr>
          <w:sz w:val="24"/>
          <w:szCs w:val="24"/>
        </w:rPr>
        <w:t xml:space="preserve">Conditions, sets forth Owner’s requirements as to performance and payment bonds and </w:t>
      </w:r>
    </w:p>
    <w:p w:rsidR="003E5415" w:rsidRDefault="003E5415" w:rsidP="00320259">
      <w:pPr>
        <w:tabs>
          <w:tab w:val="left" w:pos="540"/>
          <w:tab w:val="left" w:pos="630"/>
          <w:tab w:val="left" w:pos="720"/>
        </w:tabs>
        <w:ind w:left="540" w:hanging="540"/>
        <w:rPr>
          <w:sz w:val="24"/>
          <w:szCs w:val="24"/>
        </w:rPr>
      </w:pPr>
      <w:r>
        <w:rPr>
          <w:sz w:val="24"/>
          <w:szCs w:val="24"/>
        </w:rPr>
        <w:t xml:space="preserve">           </w:t>
      </w:r>
      <w:r w:rsidR="00DA146C" w:rsidRPr="00F652D9">
        <w:rPr>
          <w:sz w:val="24"/>
          <w:szCs w:val="24"/>
        </w:rPr>
        <w:t xml:space="preserve">insurance.  When the Successful Bidder delivers the executed Agreement to Owner, it </w:t>
      </w:r>
    </w:p>
    <w:p w:rsidR="00DA146C" w:rsidRPr="00F652D9" w:rsidRDefault="003E5415" w:rsidP="00F652D9">
      <w:pPr>
        <w:tabs>
          <w:tab w:val="left" w:pos="540"/>
        </w:tabs>
        <w:ind w:left="540" w:hanging="540"/>
        <w:rPr>
          <w:sz w:val="24"/>
          <w:szCs w:val="24"/>
        </w:rPr>
      </w:pPr>
      <w:r>
        <w:rPr>
          <w:sz w:val="24"/>
          <w:szCs w:val="24"/>
        </w:rPr>
        <w:lastRenderedPageBreak/>
        <w:t xml:space="preserve">           </w:t>
      </w:r>
      <w:r w:rsidR="004E3527" w:rsidRPr="00F652D9">
        <w:rPr>
          <w:sz w:val="24"/>
          <w:szCs w:val="24"/>
        </w:rPr>
        <w:t xml:space="preserve">shall </w:t>
      </w:r>
      <w:r w:rsidR="00DA146C" w:rsidRPr="00F652D9">
        <w:rPr>
          <w:sz w:val="24"/>
          <w:szCs w:val="24"/>
        </w:rPr>
        <w:t>be accompanied by such bonds.</w:t>
      </w:r>
    </w:p>
    <w:p w:rsidR="00DA146C" w:rsidRPr="00F652D9" w:rsidRDefault="00DA146C" w:rsidP="00F652D9">
      <w:pPr>
        <w:rPr>
          <w:sz w:val="24"/>
          <w:szCs w:val="24"/>
        </w:rPr>
      </w:pPr>
    </w:p>
    <w:p w:rsidR="00DA146C" w:rsidRPr="00F652D9" w:rsidRDefault="00DA146C" w:rsidP="00F652D9">
      <w:pPr>
        <w:rPr>
          <w:b/>
          <w:sz w:val="24"/>
          <w:szCs w:val="24"/>
        </w:rPr>
      </w:pPr>
      <w:r w:rsidRPr="00F652D9">
        <w:rPr>
          <w:b/>
          <w:sz w:val="24"/>
          <w:szCs w:val="24"/>
        </w:rPr>
        <w:t>ARTICLE 21 - SIGNING OF AGREEMENT</w:t>
      </w:r>
    </w:p>
    <w:p w:rsidR="00DA146C" w:rsidRPr="00F652D9" w:rsidRDefault="00DA146C" w:rsidP="00F652D9">
      <w:pPr>
        <w:rPr>
          <w:sz w:val="24"/>
          <w:szCs w:val="24"/>
        </w:rPr>
      </w:pPr>
    </w:p>
    <w:p w:rsidR="006D75DE" w:rsidRDefault="00DA146C" w:rsidP="00F652D9">
      <w:pPr>
        <w:tabs>
          <w:tab w:val="left" w:pos="540"/>
        </w:tabs>
        <w:rPr>
          <w:sz w:val="24"/>
          <w:szCs w:val="24"/>
        </w:rPr>
      </w:pPr>
      <w:r w:rsidRPr="00F652D9">
        <w:rPr>
          <w:sz w:val="24"/>
          <w:szCs w:val="24"/>
        </w:rPr>
        <w:t>21.01</w:t>
      </w:r>
      <w:r w:rsidR="006D75DE">
        <w:rPr>
          <w:sz w:val="24"/>
          <w:szCs w:val="24"/>
        </w:rPr>
        <w:t xml:space="preserve">  </w:t>
      </w:r>
      <w:r w:rsidRPr="00F652D9">
        <w:rPr>
          <w:sz w:val="24"/>
          <w:szCs w:val="24"/>
        </w:rPr>
        <w:t xml:space="preserve">When Owner gives a Notice of Award to the Successful Bidder, it shall be </w:t>
      </w:r>
    </w:p>
    <w:p w:rsidR="006D75DE" w:rsidRDefault="006D75DE" w:rsidP="00F652D9">
      <w:pPr>
        <w:tabs>
          <w:tab w:val="left" w:pos="540"/>
        </w:tabs>
        <w:rPr>
          <w:sz w:val="24"/>
          <w:szCs w:val="24"/>
        </w:rPr>
      </w:pPr>
      <w:r>
        <w:rPr>
          <w:sz w:val="24"/>
          <w:szCs w:val="24"/>
        </w:rPr>
        <w:t xml:space="preserve">           </w:t>
      </w:r>
      <w:r w:rsidR="00DA146C" w:rsidRPr="00F652D9">
        <w:rPr>
          <w:sz w:val="24"/>
          <w:szCs w:val="24"/>
        </w:rPr>
        <w:t xml:space="preserve">accompanied by the required number of unsigned counterparts of the Agreement with </w:t>
      </w:r>
    </w:p>
    <w:p w:rsidR="006D75DE" w:rsidRDefault="006D75DE" w:rsidP="00F652D9">
      <w:pPr>
        <w:tabs>
          <w:tab w:val="left" w:pos="540"/>
        </w:tabs>
        <w:rPr>
          <w:sz w:val="24"/>
          <w:szCs w:val="24"/>
        </w:rPr>
      </w:pPr>
      <w:r>
        <w:rPr>
          <w:sz w:val="24"/>
          <w:szCs w:val="24"/>
        </w:rPr>
        <w:t xml:space="preserve">           </w:t>
      </w:r>
      <w:r w:rsidR="00DA146C" w:rsidRPr="00F652D9">
        <w:rPr>
          <w:sz w:val="24"/>
          <w:szCs w:val="24"/>
        </w:rPr>
        <w:t xml:space="preserve">the other Contract Documents which are identified in the Agreement as attached </w:t>
      </w:r>
    </w:p>
    <w:p w:rsidR="006D75DE" w:rsidRDefault="006D75DE" w:rsidP="00F652D9">
      <w:pPr>
        <w:tabs>
          <w:tab w:val="left" w:pos="540"/>
        </w:tabs>
        <w:rPr>
          <w:sz w:val="24"/>
          <w:szCs w:val="24"/>
        </w:rPr>
      </w:pPr>
      <w:r>
        <w:rPr>
          <w:sz w:val="24"/>
          <w:szCs w:val="24"/>
        </w:rPr>
        <w:t xml:space="preserve">           </w:t>
      </w:r>
      <w:r w:rsidR="00DA146C" w:rsidRPr="00F652D9">
        <w:rPr>
          <w:sz w:val="24"/>
          <w:szCs w:val="24"/>
        </w:rPr>
        <w:t xml:space="preserve">thereto.  Within 15 days thereafter, Successful Bidder shall sign and deliver the </w:t>
      </w:r>
    </w:p>
    <w:p w:rsidR="006D75DE" w:rsidRDefault="006D75DE" w:rsidP="00F652D9">
      <w:pPr>
        <w:tabs>
          <w:tab w:val="left" w:pos="540"/>
        </w:tabs>
        <w:rPr>
          <w:sz w:val="24"/>
          <w:szCs w:val="24"/>
        </w:rPr>
      </w:pPr>
      <w:r>
        <w:rPr>
          <w:sz w:val="24"/>
          <w:szCs w:val="24"/>
        </w:rPr>
        <w:t xml:space="preserve">           </w:t>
      </w:r>
      <w:r w:rsidR="00DA146C" w:rsidRPr="00F652D9">
        <w:rPr>
          <w:sz w:val="24"/>
          <w:szCs w:val="24"/>
        </w:rPr>
        <w:t xml:space="preserve">required number of counterparts of the Agreement and attached documents to Owner.  </w:t>
      </w:r>
    </w:p>
    <w:p w:rsidR="006D75DE" w:rsidRDefault="006D75DE" w:rsidP="00F652D9">
      <w:pPr>
        <w:tabs>
          <w:tab w:val="left" w:pos="540"/>
        </w:tabs>
        <w:rPr>
          <w:sz w:val="24"/>
          <w:szCs w:val="24"/>
        </w:rPr>
      </w:pPr>
      <w:r>
        <w:rPr>
          <w:sz w:val="24"/>
          <w:szCs w:val="24"/>
        </w:rPr>
        <w:t xml:space="preserve">           </w:t>
      </w:r>
      <w:r w:rsidR="00DA146C" w:rsidRPr="00F652D9">
        <w:rPr>
          <w:sz w:val="24"/>
          <w:szCs w:val="24"/>
        </w:rPr>
        <w:t xml:space="preserve">Within ten days thereafter, Owner shall deliver one fully signed counterpart to </w:t>
      </w:r>
    </w:p>
    <w:p w:rsidR="00DA146C" w:rsidRPr="00F652D9" w:rsidRDefault="006D75DE" w:rsidP="006D75DE">
      <w:pPr>
        <w:tabs>
          <w:tab w:val="left" w:pos="540"/>
          <w:tab w:val="left" w:pos="720"/>
        </w:tabs>
        <w:rPr>
          <w:sz w:val="24"/>
          <w:szCs w:val="24"/>
        </w:rPr>
      </w:pPr>
      <w:r>
        <w:rPr>
          <w:sz w:val="24"/>
          <w:szCs w:val="24"/>
        </w:rPr>
        <w:t xml:space="preserve">           </w:t>
      </w:r>
      <w:r w:rsidR="00DA146C" w:rsidRPr="00F652D9">
        <w:rPr>
          <w:sz w:val="24"/>
          <w:szCs w:val="24"/>
        </w:rPr>
        <w:t>Successful Bidder with a complete set of the Drawings with appropriate identification.</w:t>
      </w:r>
    </w:p>
    <w:p w:rsidR="00DA146C" w:rsidRPr="00F652D9" w:rsidRDefault="00DA146C" w:rsidP="00F652D9">
      <w:pPr>
        <w:rPr>
          <w:sz w:val="24"/>
          <w:szCs w:val="24"/>
        </w:rPr>
      </w:pPr>
    </w:p>
    <w:p w:rsidR="006D75DE" w:rsidRDefault="00DA146C" w:rsidP="00F652D9">
      <w:pPr>
        <w:tabs>
          <w:tab w:val="left" w:pos="540"/>
        </w:tabs>
        <w:rPr>
          <w:sz w:val="24"/>
          <w:szCs w:val="24"/>
        </w:rPr>
      </w:pPr>
      <w:r w:rsidRPr="00F652D9">
        <w:rPr>
          <w:sz w:val="24"/>
          <w:szCs w:val="24"/>
        </w:rPr>
        <w:t>21.02</w:t>
      </w:r>
      <w:r w:rsidR="006D75DE">
        <w:rPr>
          <w:sz w:val="24"/>
          <w:szCs w:val="24"/>
        </w:rPr>
        <w:t xml:space="preserve">  </w:t>
      </w:r>
      <w:r w:rsidRPr="00F652D9">
        <w:rPr>
          <w:sz w:val="24"/>
          <w:szCs w:val="24"/>
        </w:rPr>
        <w:t xml:space="preserve">This Contract is expected to be funded in part with funds provided by the </w:t>
      </w:r>
      <w:smartTag w:uri="urn:schemas-microsoft-com:office:smarttags" w:element="place">
        <w:smartTag w:uri="urn:schemas-microsoft-com:office:smarttags" w:element="country-region">
          <w:r w:rsidRPr="00F652D9">
            <w:rPr>
              <w:sz w:val="24"/>
              <w:szCs w:val="24"/>
            </w:rPr>
            <w:t>United States</w:t>
          </w:r>
        </w:smartTag>
      </w:smartTag>
      <w:r w:rsidRPr="00F652D9">
        <w:rPr>
          <w:sz w:val="24"/>
          <w:szCs w:val="24"/>
        </w:rPr>
        <w:t xml:space="preserve"> </w:t>
      </w:r>
    </w:p>
    <w:p w:rsidR="006D75DE" w:rsidRDefault="006D75DE" w:rsidP="00F652D9">
      <w:pPr>
        <w:tabs>
          <w:tab w:val="left" w:pos="540"/>
        </w:tabs>
        <w:rPr>
          <w:sz w:val="24"/>
          <w:szCs w:val="24"/>
        </w:rPr>
      </w:pPr>
      <w:r>
        <w:rPr>
          <w:sz w:val="24"/>
          <w:szCs w:val="24"/>
        </w:rPr>
        <w:t xml:space="preserve">           </w:t>
      </w:r>
      <w:r w:rsidR="00DA146C" w:rsidRPr="00F652D9">
        <w:rPr>
          <w:sz w:val="24"/>
          <w:szCs w:val="24"/>
        </w:rPr>
        <w:t xml:space="preserve">Department of Agriculture, Rural Utilities Service (RUS).  </w:t>
      </w:r>
      <w:r w:rsidR="00D85A2F" w:rsidRPr="00F652D9">
        <w:rPr>
          <w:sz w:val="24"/>
          <w:szCs w:val="24"/>
        </w:rPr>
        <w:t xml:space="preserve">Refer to Supplementary </w:t>
      </w:r>
    </w:p>
    <w:p w:rsidR="00DA146C" w:rsidRPr="00F652D9" w:rsidRDefault="006D75DE" w:rsidP="00F652D9">
      <w:pPr>
        <w:tabs>
          <w:tab w:val="left" w:pos="540"/>
        </w:tabs>
        <w:rPr>
          <w:sz w:val="24"/>
          <w:szCs w:val="24"/>
        </w:rPr>
      </w:pPr>
      <w:r>
        <w:rPr>
          <w:sz w:val="24"/>
          <w:szCs w:val="24"/>
        </w:rPr>
        <w:t xml:space="preserve">           </w:t>
      </w:r>
      <w:r w:rsidR="00D85A2F" w:rsidRPr="00F652D9">
        <w:rPr>
          <w:sz w:val="24"/>
          <w:szCs w:val="24"/>
        </w:rPr>
        <w:t xml:space="preserve">General Conditions for Federal requirements.  </w:t>
      </w:r>
    </w:p>
    <w:p w:rsidR="00DA146C" w:rsidRPr="00F652D9" w:rsidRDefault="00DA146C" w:rsidP="00F652D9">
      <w:pPr>
        <w:rPr>
          <w:sz w:val="24"/>
          <w:szCs w:val="24"/>
        </w:rPr>
      </w:pPr>
    </w:p>
    <w:p w:rsidR="006D75DE" w:rsidRDefault="00DA146C" w:rsidP="00F652D9">
      <w:pPr>
        <w:tabs>
          <w:tab w:val="left" w:pos="540"/>
        </w:tabs>
        <w:rPr>
          <w:sz w:val="24"/>
          <w:szCs w:val="24"/>
        </w:rPr>
      </w:pPr>
      <w:r w:rsidRPr="00F652D9">
        <w:rPr>
          <w:sz w:val="24"/>
          <w:szCs w:val="24"/>
        </w:rPr>
        <w:t>21.03</w:t>
      </w:r>
      <w:r w:rsidR="006D75DE">
        <w:rPr>
          <w:sz w:val="24"/>
          <w:szCs w:val="24"/>
        </w:rPr>
        <w:t xml:space="preserve">  </w:t>
      </w:r>
      <w:r w:rsidRPr="00F652D9">
        <w:rPr>
          <w:sz w:val="24"/>
          <w:szCs w:val="24"/>
        </w:rPr>
        <w:t xml:space="preserve">Concurrence by RUS in the </w:t>
      </w:r>
      <w:r w:rsidR="009176D4" w:rsidRPr="00F652D9">
        <w:rPr>
          <w:sz w:val="24"/>
          <w:szCs w:val="24"/>
        </w:rPr>
        <w:t xml:space="preserve">award of the </w:t>
      </w:r>
      <w:r w:rsidRPr="00F652D9">
        <w:rPr>
          <w:sz w:val="24"/>
          <w:szCs w:val="24"/>
        </w:rPr>
        <w:t xml:space="preserve">Contract is required before the Contract is </w:t>
      </w:r>
    </w:p>
    <w:p w:rsidR="00DA146C" w:rsidRPr="00F652D9" w:rsidRDefault="006D75DE" w:rsidP="00F652D9">
      <w:pPr>
        <w:tabs>
          <w:tab w:val="left" w:pos="540"/>
        </w:tabs>
        <w:rPr>
          <w:sz w:val="24"/>
          <w:szCs w:val="24"/>
        </w:rPr>
      </w:pPr>
      <w:r>
        <w:rPr>
          <w:sz w:val="24"/>
          <w:szCs w:val="24"/>
        </w:rPr>
        <w:t xml:space="preserve">           </w:t>
      </w:r>
      <w:r w:rsidR="00DA146C" w:rsidRPr="00F652D9">
        <w:rPr>
          <w:sz w:val="24"/>
          <w:szCs w:val="24"/>
        </w:rPr>
        <w:t>effective.</w:t>
      </w:r>
    </w:p>
    <w:p w:rsidR="00DA146C" w:rsidRPr="00F652D9" w:rsidRDefault="00DA146C" w:rsidP="00F652D9">
      <w:pPr>
        <w:rPr>
          <w:sz w:val="24"/>
          <w:szCs w:val="24"/>
        </w:rPr>
      </w:pPr>
    </w:p>
    <w:p w:rsidR="00DA146C" w:rsidRPr="00F652D9" w:rsidRDefault="00DA146C" w:rsidP="00F652D9">
      <w:pPr>
        <w:rPr>
          <w:i/>
          <w:sz w:val="24"/>
          <w:szCs w:val="24"/>
        </w:rPr>
      </w:pPr>
      <w:r w:rsidRPr="00F652D9">
        <w:rPr>
          <w:i/>
          <w:sz w:val="24"/>
          <w:szCs w:val="24"/>
        </w:rPr>
        <w:t>{Additional Articles - It is often necessary to add additional articles to address such issues as Owner’s special tax exemption and pre</w:t>
      </w:r>
      <w:r w:rsidR="00091AB4">
        <w:rPr>
          <w:i/>
          <w:sz w:val="24"/>
          <w:szCs w:val="24"/>
        </w:rPr>
        <w:t>-</w:t>
      </w:r>
      <w:r w:rsidRPr="00F652D9">
        <w:rPr>
          <w:i/>
          <w:sz w:val="24"/>
          <w:szCs w:val="24"/>
        </w:rPr>
        <w:t xml:space="preserve">purchasing by Owner and subsequent assignment of procurement contracts to Contractor.  If any funding source requires the contractor to comply with wage standards, the Information to Bidders and Supplementary Conditions language will be provided by that funding </w:t>
      </w:r>
      <w:r w:rsidR="00517BF9" w:rsidRPr="00F652D9">
        <w:rPr>
          <w:i/>
          <w:sz w:val="24"/>
          <w:szCs w:val="24"/>
        </w:rPr>
        <w:t>a</w:t>
      </w:r>
      <w:r w:rsidRPr="00F652D9">
        <w:rPr>
          <w:i/>
          <w:sz w:val="24"/>
          <w:szCs w:val="24"/>
        </w:rPr>
        <w:t>gency.  The following articles are examples that may be used to address these issues.  Delete those articles that do not apply and renumber as necessary.}</w:t>
      </w:r>
    </w:p>
    <w:p w:rsidR="00DA146C" w:rsidRPr="00F652D9" w:rsidRDefault="00DA146C" w:rsidP="00F652D9">
      <w:pPr>
        <w:rPr>
          <w:i/>
          <w:sz w:val="24"/>
          <w:szCs w:val="24"/>
        </w:rPr>
      </w:pPr>
    </w:p>
    <w:p w:rsidR="00DA146C" w:rsidRPr="00F652D9" w:rsidRDefault="00DA146C" w:rsidP="00F652D9">
      <w:pPr>
        <w:rPr>
          <w:b/>
          <w:sz w:val="24"/>
          <w:szCs w:val="24"/>
        </w:rPr>
      </w:pPr>
      <w:r w:rsidRPr="00F652D9">
        <w:rPr>
          <w:b/>
          <w:sz w:val="24"/>
          <w:szCs w:val="24"/>
        </w:rPr>
        <w:t>ARTICLE 22 - SALES AND USE TAXES</w:t>
      </w:r>
    </w:p>
    <w:p w:rsidR="00DA146C" w:rsidRPr="00F652D9" w:rsidRDefault="00DA146C" w:rsidP="00F652D9">
      <w:pPr>
        <w:rPr>
          <w:sz w:val="24"/>
          <w:szCs w:val="24"/>
        </w:rPr>
      </w:pPr>
    </w:p>
    <w:p w:rsidR="00091AB4" w:rsidRDefault="00DA146C" w:rsidP="00F652D9">
      <w:pPr>
        <w:tabs>
          <w:tab w:val="left" w:pos="540"/>
        </w:tabs>
        <w:ind w:left="540" w:hanging="540"/>
        <w:rPr>
          <w:sz w:val="24"/>
          <w:szCs w:val="24"/>
        </w:rPr>
      </w:pPr>
      <w:r w:rsidRPr="00F652D9">
        <w:rPr>
          <w:sz w:val="24"/>
          <w:szCs w:val="24"/>
        </w:rPr>
        <w:t>22.01</w:t>
      </w:r>
      <w:r w:rsidR="00091AB4">
        <w:rPr>
          <w:sz w:val="24"/>
          <w:szCs w:val="24"/>
        </w:rPr>
        <w:t xml:space="preserve">  </w:t>
      </w:r>
      <w:r w:rsidRPr="00F652D9">
        <w:rPr>
          <w:sz w:val="24"/>
          <w:szCs w:val="24"/>
        </w:rPr>
        <w:t xml:space="preserve">OWNER is exempt from </w:t>
      </w:r>
      <w:smartTag w:uri="urn:schemas-microsoft-com:office:smarttags" w:element="place">
        <w:smartTag w:uri="urn:schemas-microsoft-com:office:smarttags" w:element="PlaceName">
          <w:r w:rsidRPr="00F652D9">
            <w:rPr>
              <w:sz w:val="24"/>
              <w:szCs w:val="24"/>
            </w:rPr>
            <w:t>_______________</w:t>
          </w:r>
        </w:smartTag>
        <w:r w:rsidRPr="00F652D9">
          <w:rPr>
            <w:sz w:val="24"/>
            <w:szCs w:val="24"/>
          </w:rPr>
          <w:t xml:space="preserve"> </w:t>
        </w:r>
        <w:smartTag w:uri="urn:schemas-microsoft-com:office:smarttags" w:element="PlaceType">
          <w:r w:rsidRPr="00F652D9">
            <w:rPr>
              <w:sz w:val="24"/>
              <w:szCs w:val="24"/>
            </w:rPr>
            <w:t>State</w:t>
          </w:r>
        </w:smartTag>
      </w:smartTag>
      <w:r w:rsidRPr="00F652D9">
        <w:rPr>
          <w:sz w:val="24"/>
          <w:szCs w:val="24"/>
        </w:rPr>
        <w:t xml:space="preserve"> sales and use taxes on materials and </w:t>
      </w:r>
    </w:p>
    <w:p w:rsidR="00091AB4" w:rsidRDefault="00091AB4" w:rsidP="00F652D9">
      <w:pPr>
        <w:tabs>
          <w:tab w:val="left" w:pos="540"/>
        </w:tabs>
        <w:ind w:left="540" w:hanging="540"/>
        <w:rPr>
          <w:sz w:val="24"/>
          <w:szCs w:val="24"/>
        </w:rPr>
      </w:pPr>
      <w:r>
        <w:rPr>
          <w:sz w:val="24"/>
          <w:szCs w:val="24"/>
        </w:rPr>
        <w:t xml:space="preserve">           </w:t>
      </w:r>
      <w:r w:rsidR="00DA146C" w:rsidRPr="00F652D9">
        <w:rPr>
          <w:sz w:val="24"/>
          <w:szCs w:val="24"/>
        </w:rPr>
        <w:t>equipment to be incorporated in the Work</w:t>
      </w:r>
      <w:r w:rsidR="001E719F" w:rsidRPr="00F652D9">
        <w:rPr>
          <w:sz w:val="24"/>
          <w:szCs w:val="24"/>
        </w:rPr>
        <w:t>;</w:t>
      </w:r>
      <w:r w:rsidR="00DA146C" w:rsidRPr="00F652D9">
        <w:rPr>
          <w:sz w:val="24"/>
          <w:szCs w:val="24"/>
        </w:rPr>
        <w:t xml:space="preserve"> Exemption No. ________________.  Said </w:t>
      </w:r>
    </w:p>
    <w:p w:rsidR="00091AB4" w:rsidRDefault="00091AB4" w:rsidP="0064776D">
      <w:pPr>
        <w:tabs>
          <w:tab w:val="left" w:pos="540"/>
          <w:tab w:val="left" w:pos="630"/>
          <w:tab w:val="left" w:pos="720"/>
        </w:tabs>
        <w:ind w:left="540" w:hanging="540"/>
        <w:rPr>
          <w:sz w:val="24"/>
          <w:szCs w:val="24"/>
        </w:rPr>
      </w:pPr>
      <w:r>
        <w:rPr>
          <w:sz w:val="24"/>
          <w:szCs w:val="24"/>
        </w:rPr>
        <w:t xml:space="preserve">           </w:t>
      </w:r>
      <w:r w:rsidR="00DA146C" w:rsidRPr="00F652D9">
        <w:rPr>
          <w:sz w:val="24"/>
          <w:szCs w:val="24"/>
        </w:rPr>
        <w:t xml:space="preserve">taxes shall not be included in the Bid.  Refer to paragraph 6.10 of the Supplementary </w:t>
      </w:r>
    </w:p>
    <w:p w:rsidR="00DA146C" w:rsidRPr="00F652D9" w:rsidRDefault="00091AB4" w:rsidP="00091AB4">
      <w:pPr>
        <w:tabs>
          <w:tab w:val="left" w:pos="540"/>
          <w:tab w:val="left" w:pos="720"/>
        </w:tabs>
        <w:ind w:left="540" w:hanging="540"/>
        <w:rPr>
          <w:sz w:val="24"/>
          <w:szCs w:val="24"/>
        </w:rPr>
      </w:pPr>
      <w:r>
        <w:rPr>
          <w:sz w:val="24"/>
          <w:szCs w:val="24"/>
        </w:rPr>
        <w:t xml:space="preserve">           </w:t>
      </w:r>
      <w:r w:rsidR="00DA146C" w:rsidRPr="00F652D9">
        <w:rPr>
          <w:sz w:val="24"/>
          <w:szCs w:val="24"/>
        </w:rPr>
        <w:t>Conditions for additional information.</w:t>
      </w:r>
    </w:p>
    <w:p w:rsidR="00DA146C" w:rsidRPr="00F652D9" w:rsidRDefault="00DA146C" w:rsidP="00F652D9">
      <w:pPr>
        <w:rPr>
          <w:sz w:val="24"/>
          <w:szCs w:val="24"/>
        </w:rPr>
      </w:pPr>
    </w:p>
    <w:p w:rsidR="00DA146C" w:rsidRPr="00F652D9" w:rsidRDefault="00DA146C" w:rsidP="00F652D9">
      <w:pPr>
        <w:rPr>
          <w:b/>
          <w:sz w:val="24"/>
          <w:szCs w:val="24"/>
        </w:rPr>
      </w:pPr>
      <w:bookmarkStart w:id="4" w:name="_Toc375735697"/>
      <w:bookmarkStart w:id="5" w:name="_Toc527357593"/>
      <w:bookmarkStart w:id="6" w:name="_Toc30808739"/>
      <w:r w:rsidRPr="00F652D9">
        <w:rPr>
          <w:b/>
          <w:sz w:val="24"/>
          <w:szCs w:val="24"/>
        </w:rPr>
        <w:t>ARTICLE 23 - CONTRACTS TO BE ASSIGNED</w:t>
      </w:r>
      <w:bookmarkEnd w:id="4"/>
      <w:bookmarkEnd w:id="5"/>
      <w:bookmarkEnd w:id="6"/>
    </w:p>
    <w:p w:rsidR="00DA146C" w:rsidRPr="00F652D9" w:rsidRDefault="00DA146C" w:rsidP="00F652D9">
      <w:pPr>
        <w:rPr>
          <w:sz w:val="24"/>
          <w:szCs w:val="24"/>
        </w:rPr>
      </w:pPr>
    </w:p>
    <w:p w:rsidR="00971E8D" w:rsidRDefault="00DA146C" w:rsidP="00F652D9">
      <w:pPr>
        <w:tabs>
          <w:tab w:val="left" w:pos="540"/>
        </w:tabs>
        <w:ind w:left="540" w:hanging="540"/>
        <w:rPr>
          <w:sz w:val="24"/>
          <w:szCs w:val="24"/>
        </w:rPr>
      </w:pPr>
      <w:r w:rsidRPr="00F652D9">
        <w:rPr>
          <w:sz w:val="24"/>
          <w:szCs w:val="24"/>
        </w:rPr>
        <w:t>23.01</w:t>
      </w:r>
      <w:r w:rsidR="00971E8D">
        <w:rPr>
          <w:sz w:val="24"/>
          <w:szCs w:val="24"/>
        </w:rPr>
        <w:t xml:space="preserve">  </w:t>
      </w:r>
      <w:r w:rsidRPr="00F652D9">
        <w:rPr>
          <w:sz w:val="24"/>
          <w:szCs w:val="24"/>
        </w:rPr>
        <w:t xml:space="preserve">Owner as “buyer” [has executed] [will execute] a contract with </w:t>
      </w:r>
    </w:p>
    <w:p w:rsidR="00971E8D" w:rsidRDefault="00971E8D" w:rsidP="00F652D9">
      <w:pPr>
        <w:tabs>
          <w:tab w:val="left" w:pos="540"/>
        </w:tabs>
        <w:ind w:left="540" w:hanging="540"/>
        <w:rPr>
          <w:sz w:val="24"/>
          <w:szCs w:val="24"/>
        </w:rPr>
      </w:pPr>
      <w:r>
        <w:rPr>
          <w:sz w:val="24"/>
          <w:szCs w:val="24"/>
        </w:rPr>
        <w:t xml:space="preserve">           </w:t>
      </w:r>
      <w:r w:rsidR="00DA146C" w:rsidRPr="00F652D9">
        <w:rPr>
          <w:sz w:val="24"/>
          <w:szCs w:val="24"/>
        </w:rPr>
        <w:fldChar w:fldCharType="begin"/>
      </w:r>
      <w:r w:rsidR="00DA146C" w:rsidRPr="00F652D9">
        <w:rPr>
          <w:sz w:val="24"/>
          <w:szCs w:val="24"/>
        </w:rPr>
        <w:instrText xml:space="preserve"> COMMENTS  \* FirstCap  \* MERGEFORMAT </w:instrText>
      </w:r>
      <w:r w:rsidR="00DA146C" w:rsidRPr="00F652D9">
        <w:rPr>
          <w:sz w:val="24"/>
          <w:szCs w:val="24"/>
        </w:rPr>
        <w:fldChar w:fldCharType="end"/>
      </w:r>
      <w:r w:rsidR="00DA146C" w:rsidRPr="00F652D9">
        <w:rPr>
          <w:sz w:val="24"/>
          <w:szCs w:val="24"/>
        </w:rPr>
        <w:t xml:space="preserve">______________________ as “seller” for the procurement of goods and special </w:t>
      </w:r>
    </w:p>
    <w:p w:rsidR="00971E8D" w:rsidRDefault="00D0519C" w:rsidP="00F652D9">
      <w:pPr>
        <w:tabs>
          <w:tab w:val="left" w:pos="540"/>
        </w:tabs>
        <w:ind w:left="540" w:hanging="540"/>
        <w:rPr>
          <w:sz w:val="24"/>
          <w:szCs w:val="24"/>
        </w:rPr>
      </w:pPr>
      <w:r>
        <w:rPr>
          <w:sz w:val="24"/>
          <w:szCs w:val="24"/>
        </w:rPr>
        <w:t xml:space="preserve">           </w:t>
      </w:r>
      <w:r w:rsidR="00DA146C" w:rsidRPr="00F652D9">
        <w:rPr>
          <w:sz w:val="24"/>
          <w:szCs w:val="24"/>
        </w:rPr>
        <w:t xml:space="preserve">services for </w:t>
      </w:r>
      <w:r w:rsidR="00971E8D">
        <w:rPr>
          <w:sz w:val="24"/>
          <w:szCs w:val="24"/>
        </w:rPr>
        <w:t xml:space="preserve">    </w:t>
      </w:r>
      <w:r w:rsidR="00DA146C" w:rsidRPr="00F652D9">
        <w:rPr>
          <w:sz w:val="24"/>
          <w:szCs w:val="24"/>
        </w:rPr>
        <w:fldChar w:fldCharType="begin"/>
      </w:r>
      <w:r w:rsidR="00DA146C" w:rsidRPr="00F652D9">
        <w:rPr>
          <w:sz w:val="24"/>
          <w:szCs w:val="24"/>
        </w:rPr>
        <w:instrText xml:space="preserve"> COMMENTS  \* FirstCap  \* MERGEFORMAT </w:instrText>
      </w:r>
      <w:r w:rsidR="00DA146C" w:rsidRPr="00F652D9">
        <w:rPr>
          <w:sz w:val="24"/>
          <w:szCs w:val="24"/>
        </w:rPr>
        <w:fldChar w:fldCharType="end"/>
      </w:r>
      <w:r w:rsidR="00DA146C" w:rsidRPr="00F652D9">
        <w:rPr>
          <w:sz w:val="24"/>
          <w:szCs w:val="24"/>
        </w:rPr>
        <w:t xml:space="preserve">_________________________. The materials and equipment provided </w:t>
      </w:r>
    </w:p>
    <w:p w:rsidR="00971E8D" w:rsidRDefault="00971E8D" w:rsidP="00F652D9">
      <w:pPr>
        <w:tabs>
          <w:tab w:val="left" w:pos="540"/>
        </w:tabs>
        <w:ind w:left="540" w:hanging="540"/>
        <w:rPr>
          <w:sz w:val="24"/>
          <w:szCs w:val="24"/>
        </w:rPr>
      </w:pPr>
      <w:r>
        <w:rPr>
          <w:sz w:val="24"/>
          <w:szCs w:val="24"/>
        </w:rPr>
        <w:t xml:space="preserve">           </w:t>
      </w:r>
      <w:r w:rsidR="00DA146C" w:rsidRPr="00F652D9">
        <w:rPr>
          <w:sz w:val="24"/>
          <w:szCs w:val="24"/>
        </w:rPr>
        <w:t xml:space="preserve">for in the procurement contract are to be furnished and delivered to the Site [or other </w:t>
      </w:r>
    </w:p>
    <w:p w:rsidR="00971E8D" w:rsidRDefault="00971E8D" w:rsidP="00F652D9">
      <w:pPr>
        <w:tabs>
          <w:tab w:val="left" w:pos="540"/>
        </w:tabs>
        <w:ind w:left="540" w:hanging="540"/>
        <w:rPr>
          <w:sz w:val="24"/>
          <w:szCs w:val="24"/>
        </w:rPr>
      </w:pPr>
      <w:r>
        <w:rPr>
          <w:sz w:val="24"/>
          <w:szCs w:val="24"/>
        </w:rPr>
        <w:t xml:space="preserve">           </w:t>
      </w:r>
      <w:r w:rsidR="00DA146C" w:rsidRPr="00F652D9">
        <w:rPr>
          <w:sz w:val="24"/>
          <w:szCs w:val="24"/>
        </w:rPr>
        <w:t xml:space="preserve">location] for installation by Contractor. The said procurement contract will be assigned </w:t>
      </w:r>
    </w:p>
    <w:p w:rsidR="00971E8D" w:rsidRDefault="00971E8D" w:rsidP="00F652D9">
      <w:pPr>
        <w:tabs>
          <w:tab w:val="left" w:pos="540"/>
        </w:tabs>
        <w:ind w:left="540" w:hanging="540"/>
        <w:rPr>
          <w:sz w:val="24"/>
          <w:szCs w:val="24"/>
        </w:rPr>
      </w:pPr>
      <w:r>
        <w:rPr>
          <w:sz w:val="24"/>
          <w:szCs w:val="24"/>
        </w:rPr>
        <w:t xml:space="preserve">           </w:t>
      </w:r>
      <w:r w:rsidR="00DA146C" w:rsidRPr="00F652D9">
        <w:rPr>
          <w:sz w:val="24"/>
          <w:szCs w:val="24"/>
        </w:rPr>
        <w:t xml:space="preserve">by Owner to Contractor as set forth in the Agreement. Contractor will accept the </w:t>
      </w:r>
    </w:p>
    <w:p w:rsidR="00971E8D" w:rsidRDefault="00971E8D" w:rsidP="00F652D9">
      <w:pPr>
        <w:tabs>
          <w:tab w:val="left" w:pos="540"/>
        </w:tabs>
        <w:ind w:left="540" w:hanging="540"/>
        <w:rPr>
          <w:sz w:val="24"/>
          <w:szCs w:val="24"/>
        </w:rPr>
      </w:pPr>
      <w:r>
        <w:rPr>
          <w:sz w:val="24"/>
          <w:szCs w:val="24"/>
        </w:rPr>
        <w:t xml:space="preserve">           </w:t>
      </w:r>
      <w:r w:rsidR="00DA146C" w:rsidRPr="00F652D9">
        <w:rPr>
          <w:sz w:val="24"/>
          <w:szCs w:val="24"/>
        </w:rPr>
        <w:t>assignment and assume responsibility for the “seller</w:t>
      </w:r>
      <w:r w:rsidR="009176D4" w:rsidRPr="00F652D9">
        <w:rPr>
          <w:sz w:val="24"/>
          <w:szCs w:val="24"/>
        </w:rPr>
        <w:t>,”</w:t>
      </w:r>
      <w:r w:rsidR="00DA146C" w:rsidRPr="00F652D9">
        <w:rPr>
          <w:sz w:val="24"/>
          <w:szCs w:val="24"/>
        </w:rPr>
        <w:t xml:space="preserve"> who will become a </w:t>
      </w:r>
    </w:p>
    <w:p w:rsidR="00DA146C" w:rsidRPr="00F652D9" w:rsidRDefault="00971E8D" w:rsidP="0064776D">
      <w:pPr>
        <w:tabs>
          <w:tab w:val="left" w:pos="540"/>
          <w:tab w:val="left" w:pos="630"/>
          <w:tab w:val="left" w:pos="720"/>
        </w:tabs>
        <w:ind w:left="540" w:hanging="540"/>
        <w:rPr>
          <w:sz w:val="24"/>
          <w:szCs w:val="24"/>
        </w:rPr>
      </w:pPr>
      <w:r>
        <w:rPr>
          <w:sz w:val="24"/>
          <w:szCs w:val="24"/>
        </w:rPr>
        <w:t xml:space="preserve">           </w:t>
      </w:r>
      <w:r w:rsidR="00DA146C" w:rsidRPr="00F652D9">
        <w:rPr>
          <w:sz w:val="24"/>
          <w:szCs w:val="24"/>
        </w:rPr>
        <w:t>Subcontractor to Contractor.</w:t>
      </w:r>
    </w:p>
    <w:p w:rsidR="00DA146C" w:rsidRDefault="00DA146C" w:rsidP="00F652D9">
      <w:pPr>
        <w:tabs>
          <w:tab w:val="left" w:pos="540"/>
        </w:tabs>
        <w:ind w:left="540" w:hanging="540"/>
        <w:rPr>
          <w:sz w:val="24"/>
          <w:szCs w:val="24"/>
        </w:rPr>
      </w:pPr>
    </w:p>
    <w:p w:rsidR="001F140E" w:rsidRDefault="001F140E" w:rsidP="00F652D9">
      <w:pPr>
        <w:tabs>
          <w:tab w:val="left" w:pos="540"/>
        </w:tabs>
        <w:ind w:left="540" w:hanging="540"/>
        <w:rPr>
          <w:sz w:val="24"/>
          <w:szCs w:val="24"/>
        </w:rPr>
        <w:sectPr w:rsidR="001F140E">
          <w:headerReference w:type="even" r:id="rId34"/>
          <w:headerReference w:type="default" r:id="rId35"/>
          <w:footerReference w:type="even" r:id="rId36"/>
          <w:footerReference w:type="default" r:id="rId37"/>
          <w:type w:val="oddPage"/>
          <w:pgSz w:w="12240" w:h="15840" w:code="1"/>
          <w:pgMar w:top="1440" w:right="1440" w:bottom="1440" w:left="1440" w:header="576" w:footer="720" w:gutter="288"/>
          <w:pgNumType w:start="1"/>
          <w:cols w:space="720"/>
        </w:sectPr>
      </w:pPr>
    </w:p>
    <w:p w:rsidR="00C02BD8" w:rsidRPr="00F652D9" w:rsidRDefault="00C02BD8" w:rsidP="00F652D9">
      <w:pPr>
        <w:tabs>
          <w:tab w:val="left" w:pos="540"/>
        </w:tabs>
        <w:ind w:left="540" w:hanging="540"/>
        <w:rPr>
          <w:sz w:val="24"/>
          <w:szCs w:val="24"/>
        </w:rPr>
      </w:pPr>
    </w:p>
    <w:p w:rsidR="00C02BD8" w:rsidRDefault="00C02BD8" w:rsidP="00F652D9">
      <w:pPr>
        <w:numPr>
          <w:ilvl w:val="1"/>
          <w:numId w:val="12"/>
        </w:numPr>
        <w:tabs>
          <w:tab w:val="left" w:pos="540"/>
        </w:tabs>
        <w:rPr>
          <w:sz w:val="24"/>
          <w:szCs w:val="24"/>
        </w:rPr>
      </w:pPr>
      <w:r>
        <w:rPr>
          <w:sz w:val="24"/>
          <w:szCs w:val="24"/>
        </w:rPr>
        <w:lastRenderedPageBreak/>
        <w:t xml:space="preserve">  </w:t>
      </w:r>
      <w:r w:rsidR="00DA146C" w:rsidRPr="00F652D9">
        <w:rPr>
          <w:sz w:val="24"/>
          <w:szCs w:val="24"/>
        </w:rPr>
        <w:t xml:space="preserve">Bidders may examine the contract documents for the procurement of goods and special </w:t>
      </w:r>
    </w:p>
    <w:p w:rsidR="00C02BD8" w:rsidRDefault="00C02BD8" w:rsidP="00C02BD8">
      <w:pPr>
        <w:tabs>
          <w:tab w:val="left" w:pos="540"/>
        </w:tabs>
        <w:rPr>
          <w:sz w:val="24"/>
          <w:szCs w:val="24"/>
        </w:rPr>
      </w:pPr>
      <w:r>
        <w:rPr>
          <w:sz w:val="24"/>
          <w:szCs w:val="24"/>
        </w:rPr>
        <w:t xml:space="preserve">           </w:t>
      </w:r>
      <w:r w:rsidR="00DA146C" w:rsidRPr="00F652D9">
        <w:rPr>
          <w:sz w:val="24"/>
          <w:szCs w:val="24"/>
        </w:rPr>
        <w:t>services for_______________________</w:t>
      </w:r>
      <w:r>
        <w:rPr>
          <w:sz w:val="24"/>
          <w:szCs w:val="24"/>
        </w:rPr>
        <w:t>_____________________________________</w:t>
      </w:r>
    </w:p>
    <w:p w:rsidR="00DA146C" w:rsidRPr="00F652D9" w:rsidRDefault="00C02BD8" w:rsidP="00C02BD8">
      <w:pPr>
        <w:tabs>
          <w:tab w:val="left" w:pos="540"/>
        </w:tabs>
        <w:rPr>
          <w:sz w:val="24"/>
          <w:szCs w:val="24"/>
        </w:rPr>
      </w:pPr>
      <w:r>
        <w:rPr>
          <w:sz w:val="24"/>
          <w:szCs w:val="24"/>
        </w:rPr>
        <w:t xml:space="preserve">          </w:t>
      </w:r>
      <w:r w:rsidR="00DA146C" w:rsidRPr="00F652D9">
        <w:rPr>
          <w:sz w:val="24"/>
          <w:szCs w:val="24"/>
        </w:rPr>
        <w:t xml:space="preserve"> </w:t>
      </w:r>
      <w:r>
        <w:rPr>
          <w:sz w:val="24"/>
          <w:szCs w:val="24"/>
        </w:rPr>
        <w:t>at ______________________</w:t>
      </w:r>
      <w:r w:rsidR="00DA146C" w:rsidRPr="00F652D9">
        <w:rPr>
          <w:sz w:val="24"/>
          <w:szCs w:val="24"/>
        </w:rPr>
        <w:t>_</w:t>
      </w:r>
      <w:r>
        <w:rPr>
          <w:sz w:val="24"/>
          <w:szCs w:val="24"/>
        </w:rPr>
        <w:t>____________________________________________</w:t>
      </w:r>
      <w:r w:rsidR="00DA146C" w:rsidRPr="00F652D9">
        <w:rPr>
          <w:sz w:val="24"/>
          <w:szCs w:val="24"/>
        </w:rPr>
        <w:t>.</w:t>
      </w:r>
    </w:p>
    <w:p w:rsidR="00D85A2F" w:rsidRPr="00F652D9" w:rsidRDefault="00D85A2F" w:rsidP="00F652D9">
      <w:pPr>
        <w:tabs>
          <w:tab w:val="left" w:pos="540"/>
        </w:tabs>
        <w:rPr>
          <w:sz w:val="24"/>
          <w:szCs w:val="24"/>
        </w:rPr>
      </w:pPr>
    </w:p>
    <w:p w:rsidR="00D85A2F" w:rsidRPr="00F652D9" w:rsidRDefault="00D85A2F" w:rsidP="00F652D9">
      <w:pPr>
        <w:tabs>
          <w:tab w:val="left" w:pos="540"/>
        </w:tabs>
        <w:rPr>
          <w:b/>
          <w:sz w:val="24"/>
          <w:szCs w:val="24"/>
        </w:rPr>
      </w:pPr>
      <w:r w:rsidRPr="00F652D9">
        <w:rPr>
          <w:b/>
          <w:sz w:val="24"/>
          <w:szCs w:val="24"/>
        </w:rPr>
        <w:t>ARTICLE 24 – WAGE RATE REQUIREMENTS</w:t>
      </w:r>
    </w:p>
    <w:p w:rsidR="00D85A2F" w:rsidRPr="00F652D9" w:rsidRDefault="00D85A2F" w:rsidP="00F652D9">
      <w:pPr>
        <w:tabs>
          <w:tab w:val="left" w:pos="540"/>
        </w:tabs>
        <w:rPr>
          <w:b/>
          <w:sz w:val="24"/>
          <w:szCs w:val="24"/>
        </w:rPr>
      </w:pPr>
    </w:p>
    <w:p w:rsidR="00561615" w:rsidRDefault="00561615" w:rsidP="00561615">
      <w:pPr>
        <w:numPr>
          <w:ilvl w:val="1"/>
          <w:numId w:val="13"/>
        </w:numPr>
        <w:tabs>
          <w:tab w:val="left" w:pos="540"/>
        </w:tabs>
        <w:rPr>
          <w:sz w:val="24"/>
          <w:szCs w:val="24"/>
        </w:rPr>
      </w:pPr>
      <w:r>
        <w:rPr>
          <w:sz w:val="24"/>
          <w:szCs w:val="24"/>
        </w:rPr>
        <w:t xml:space="preserve">  </w:t>
      </w:r>
      <w:r w:rsidR="00D85A2F" w:rsidRPr="00F652D9">
        <w:rPr>
          <w:sz w:val="24"/>
          <w:szCs w:val="24"/>
        </w:rPr>
        <w:t xml:space="preserve">The prevailing wage rates of the State of </w:t>
      </w:r>
      <w:r w:rsidR="00305FA0" w:rsidRPr="00F652D9">
        <w:rPr>
          <w:sz w:val="24"/>
          <w:szCs w:val="24"/>
        </w:rPr>
        <w:t>{</w:t>
      </w:r>
      <w:r w:rsidR="00D85A2F" w:rsidRPr="00F652D9">
        <w:rPr>
          <w:sz w:val="24"/>
          <w:szCs w:val="24"/>
        </w:rPr>
        <w:t>_____</w:t>
      </w:r>
      <w:r w:rsidR="00305FA0" w:rsidRPr="00F652D9">
        <w:rPr>
          <w:sz w:val="24"/>
          <w:szCs w:val="24"/>
        </w:rPr>
        <w:t>} {</w:t>
      </w:r>
      <w:r w:rsidR="00D85A2F" w:rsidRPr="00F652D9">
        <w:rPr>
          <w:sz w:val="24"/>
          <w:szCs w:val="24"/>
        </w:rPr>
        <w:t>apply</w:t>
      </w:r>
      <w:r w:rsidR="00305FA0" w:rsidRPr="00F652D9">
        <w:rPr>
          <w:sz w:val="24"/>
          <w:szCs w:val="24"/>
        </w:rPr>
        <w:t>/do not apply}</w:t>
      </w:r>
      <w:r w:rsidR="00D85A2F" w:rsidRPr="00F652D9">
        <w:rPr>
          <w:sz w:val="24"/>
          <w:szCs w:val="24"/>
        </w:rPr>
        <w:t xml:space="preserve"> to this contract </w:t>
      </w:r>
    </w:p>
    <w:p w:rsidR="00561615" w:rsidRDefault="00561615" w:rsidP="00561615">
      <w:pPr>
        <w:tabs>
          <w:tab w:val="left" w:pos="540"/>
        </w:tabs>
        <w:rPr>
          <w:sz w:val="24"/>
          <w:szCs w:val="24"/>
        </w:rPr>
      </w:pPr>
      <w:r>
        <w:rPr>
          <w:sz w:val="24"/>
          <w:szCs w:val="24"/>
        </w:rPr>
        <w:t xml:space="preserve">           </w:t>
      </w:r>
      <w:r w:rsidR="00D85A2F" w:rsidRPr="00F652D9">
        <w:rPr>
          <w:sz w:val="24"/>
          <w:szCs w:val="24"/>
        </w:rPr>
        <w:t xml:space="preserve">as do any requirements of the State of </w:t>
      </w:r>
      <w:r w:rsidR="00305FA0" w:rsidRPr="00F652D9">
        <w:rPr>
          <w:sz w:val="24"/>
          <w:szCs w:val="24"/>
        </w:rPr>
        <w:t>{</w:t>
      </w:r>
      <w:r w:rsidR="00D85A2F" w:rsidRPr="00F652D9">
        <w:rPr>
          <w:sz w:val="24"/>
          <w:szCs w:val="24"/>
        </w:rPr>
        <w:t>_____</w:t>
      </w:r>
      <w:r w:rsidR="00305FA0" w:rsidRPr="00F652D9">
        <w:rPr>
          <w:sz w:val="24"/>
          <w:szCs w:val="24"/>
        </w:rPr>
        <w:t xml:space="preserve">} </w:t>
      </w:r>
      <w:r w:rsidR="00D85A2F" w:rsidRPr="00F652D9">
        <w:rPr>
          <w:sz w:val="24"/>
          <w:szCs w:val="24"/>
        </w:rPr>
        <w:t xml:space="preserve">associated with the use of these State </w:t>
      </w:r>
    </w:p>
    <w:p w:rsidR="00D85A2F" w:rsidRPr="00F652D9" w:rsidRDefault="00561615" w:rsidP="00561615">
      <w:pPr>
        <w:tabs>
          <w:tab w:val="left" w:pos="540"/>
        </w:tabs>
        <w:rPr>
          <w:sz w:val="24"/>
          <w:szCs w:val="24"/>
        </w:rPr>
      </w:pPr>
      <w:r>
        <w:rPr>
          <w:sz w:val="24"/>
          <w:szCs w:val="24"/>
        </w:rPr>
        <w:t xml:space="preserve">           </w:t>
      </w:r>
      <w:r w:rsidR="00D85A2F" w:rsidRPr="00F652D9">
        <w:rPr>
          <w:sz w:val="24"/>
          <w:szCs w:val="24"/>
        </w:rPr>
        <w:t xml:space="preserve">Prevailing wages.  </w:t>
      </w:r>
    </w:p>
    <w:p w:rsidR="00D85A2F" w:rsidRPr="00F652D9" w:rsidRDefault="00D85A2F" w:rsidP="00F652D9">
      <w:pPr>
        <w:tabs>
          <w:tab w:val="left" w:pos="540"/>
        </w:tabs>
        <w:rPr>
          <w:sz w:val="24"/>
          <w:szCs w:val="24"/>
        </w:rPr>
      </w:pPr>
    </w:p>
    <w:p w:rsidR="00561615" w:rsidRDefault="00D85A2F" w:rsidP="00F652D9">
      <w:pPr>
        <w:tabs>
          <w:tab w:val="left" w:pos="540"/>
        </w:tabs>
        <w:ind w:left="540" w:hanging="540"/>
        <w:rPr>
          <w:sz w:val="24"/>
          <w:szCs w:val="24"/>
        </w:rPr>
      </w:pPr>
      <w:r w:rsidRPr="00F652D9">
        <w:rPr>
          <w:sz w:val="24"/>
          <w:szCs w:val="24"/>
        </w:rPr>
        <w:t>24.02</w:t>
      </w:r>
      <w:r w:rsidR="00561615">
        <w:rPr>
          <w:sz w:val="24"/>
          <w:szCs w:val="24"/>
        </w:rPr>
        <w:t xml:space="preserve">  </w:t>
      </w:r>
      <w:r w:rsidR="00CC51EA" w:rsidRPr="00F652D9">
        <w:rPr>
          <w:sz w:val="24"/>
          <w:szCs w:val="24"/>
        </w:rPr>
        <w:t xml:space="preserve">The prevailing wage rates of the Department of Labor {apply/do not apply} to this </w:t>
      </w:r>
    </w:p>
    <w:p w:rsidR="00561615" w:rsidRDefault="00561615" w:rsidP="00561615">
      <w:pPr>
        <w:tabs>
          <w:tab w:val="left" w:pos="540"/>
          <w:tab w:val="left" w:pos="720"/>
        </w:tabs>
        <w:ind w:left="540" w:hanging="540"/>
        <w:rPr>
          <w:sz w:val="24"/>
          <w:szCs w:val="24"/>
        </w:rPr>
      </w:pPr>
      <w:r>
        <w:rPr>
          <w:sz w:val="24"/>
          <w:szCs w:val="24"/>
        </w:rPr>
        <w:t xml:space="preserve">           </w:t>
      </w:r>
      <w:r w:rsidR="00CC51EA" w:rsidRPr="00F652D9">
        <w:rPr>
          <w:sz w:val="24"/>
          <w:szCs w:val="24"/>
        </w:rPr>
        <w:t xml:space="preserve">project.  The Labor Standards Provisions found at 29 CFR 5.5(a) apply to this project if </w:t>
      </w:r>
    </w:p>
    <w:p w:rsidR="001F140E" w:rsidRDefault="00561615" w:rsidP="00F652D9">
      <w:pPr>
        <w:tabs>
          <w:tab w:val="left" w:pos="540"/>
        </w:tabs>
        <w:ind w:left="540" w:hanging="540"/>
        <w:rPr>
          <w:sz w:val="24"/>
          <w:szCs w:val="24"/>
        </w:rPr>
      </w:pPr>
      <w:r>
        <w:rPr>
          <w:sz w:val="24"/>
          <w:szCs w:val="24"/>
        </w:rPr>
        <w:t xml:space="preserve">           </w:t>
      </w:r>
      <w:r w:rsidR="00CC51EA" w:rsidRPr="00F652D9">
        <w:rPr>
          <w:sz w:val="24"/>
          <w:szCs w:val="24"/>
        </w:rPr>
        <w:t xml:space="preserve">the prevailing wage rates of the Department of Labor apply.  </w:t>
      </w:r>
      <w:r w:rsidR="001F140E">
        <w:rPr>
          <w:sz w:val="24"/>
          <w:szCs w:val="24"/>
        </w:rPr>
        <w:t xml:space="preserve">If the contract cost is in     </w:t>
      </w:r>
    </w:p>
    <w:p w:rsidR="001F140E" w:rsidRDefault="001F140E" w:rsidP="00F652D9">
      <w:pPr>
        <w:tabs>
          <w:tab w:val="left" w:pos="540"/>
        </w:tabs>
        <w:ind w:left="540" w:hanging="540"/>
        <w:rPr>
          <w:sz w:val="24"/>
          <w:szCs w:val="24"/>
        </w:rPr>
      </w:pPr>
      <w:r>
        <w:rPr>
          <w:sz w:val="24"/>
          <w:szCs w:val="24"/>
        </w:rPr>
        <w:t xml:space="preserve">           excess of $100,000, provisions of the Contract Work Hours and Safety Standards Act </w:t>
      </w:r>
    </w:p>
    <w:p w:rsidR="00154132" w:rsidRDefault="001F140E" w:rsidP="00F652D9">
      <w:pPr>
        <w:tabs>
          <w:tab w:val="left" w:pos="540"/>
        </w:tabs>
        <w:ind w:left="540" w:hanging="540"/>
        <w:rPr>
          <w:sz w:val="24"/>
          <w:szCs w:val="24"/>
        </w:rPr>
      </w:pPr>
      <w:r>
        <w:rPr>
          <w:sz w:val="24"/>
          <w:szCs w:val="24"/>
        </w:rPr>
        <w:t xml:space="preserve">           at 29 CFR 5.5(b) also apply.  </w:t>
      </w:r>
    </w:p>
    <w:p w:rsidR="00154132" w:rsidRDefault="00154132" w:rsidP="00F652D9">
      <w:pPr>
        <w:tabs>
          <w:tab w:val="left" w:pos="540"/>
        </w:tabs>
        <w:ind w:left="540" w:hanging="540"/>
        <w:rPr>
          <w:sz w:val="24"/>
          <w:szCs w:val="24"/>
        </w:rPr>
      </w:pPr>
      <w:r>
        <w:rPr>
          <w:sz w:val="24"/>
          <w:szCs w:val="24"/>
        </w:rPr>
        <w:br w:type="page"/>
      </w:r>
    </w:p>
    <w:p w:rsidR="00154132" w:rsidRDefault="00154132" w:rsidP="00F652D9">
      <w:pPr>
        <w:tabs>
          <w:tab w:val="left" w:pos="540"/>
        </w:tabs>
        <w:ind w:left="540" w:hanging="540"/>
        <w:rPr>
          <w:sz w:val="24"/>
          <w:szCs w:val="24"/>
        </w:rPr>
      </w:pPr>
    </w:p>
    <w:p w:rsidR="00154132" w:rsidRDefault="00154132" w:rsidP="00F652D9">
      <w:pPr>
        <w:tabs>
          <w:tab w:val="left" w:pos="540"/>
        </w:tabs>
        <w:ind w:left="540" w:hanging="540"/>
        <w:rPr>
          <w:sz w:val="24"/>
          <w:szCs w:val="24"/>
        </w:rPr>
      </w:pPr>
    </w:p>
    <w:p w:rsidR="00154132" w:rsidRDefault="00154132" w:rsidP="00F652D9">
      <w:pPr>
        <w:tabs>
          <w:tab w:val="left" w:pos="540"/>
        </w:tabs>
        <w:ind w:left="540" w:hanging="540"/>
        <w:rPr>
          <w:sz w:val="24"/>
          <w:szCs w:val="24"/>
        </w:rPr>
      </w:pPr>
    </w:p>
    <w:p w:rsidR="00154132" w:rsidRDefault="00154132" w:rsidP="00F652D9">
      <w:pPr>
        <w:tabs>
          <w:tab w:val="left" w:pos="540"/>
        </w:tabs>
        <w:ind w:left="540" w:hanging="540"/>
        <w:rPr>
          <w:sz w:val="24"/>
          <w:szCs w:val="24"/>
        </w:rPr>
      </w:pPr>
    </w:p>
    <w:p w:rsidR="00154132" w:rsidRDefault="00154132" w:rsidP="00F652D9">
      <w:pPr>
        <w:tabs>
          <w:tab w:val="left" w:pos="540"/>
        </w:tabs>
        <w:ind w:left="540" w:hanging="540"/>
        <w:rPr>
          <w:sz w:val="24"/>
          <w:szCs w:val="24"/>
        </w:rPr>
      </w:pPr>
    </w:p>
    <w:p w:rsidR="00154132" w:rsidRDefault="00154132" w:rsidP="00F652D9">
      <w:pPr>
        <w:tabs>
          <w:tab w:val="left" w:pos="540"/>
        </w:tabs>
        <w:ind w:left="540" w:hanging="540"/>
        <w:rPr>
          <w:sz w:val="24"/>
          <w:szCs w:val="24"/>
        </w:rPr>
      </w:pPr>
    </w:p>
    <w:p w:rsidR="00154132" w:rsidRDefault="00154132" w:rsidP="00F652D9">
      <w:pPr>
        <w:tabs>
          <w:tab w:val="left" w:pos="540"/>
        </w:tabs>
        <w:ind w:left="540" w:hanging="540"/>
        <w:rPr>
          <w:sz w:val="24"/>
          <w:szCs w:val="24"/>
        </w:rPr>
      </w:pPr>
    </w:p>
    <w:p w:rsidR="00154132" w:rsidRDefault="00154132" w:rsidP="00F652D9">
      <w:pPr>
        <w:tabs>
          <w:tab w:val="left" w:pos="540"/>
        </w:tabs>
        <w:ind w:left="540" w:hanging="540"/>
        <w:rPr>
          <w:sz w:val="24"/>
          <w:szCs w:val="24"/>
        </w:rPr>
      </w:pPr>
    </w:p>
    <w:p w:rsidR="00154132" w:rsidRDefault="00154132" w:rsidP="00F652D9">
      <w:pPr>
        <w:tabs>
          <w:tab w:val="left" w:pos="540"/>
        </w:tabs>
        <w:ind w:left="540" w:hanging="540"/>
        <w:rPr>
          <w:sz w:val="24"/>
          <w:szCs w:val="24"/>
        </w:rPr>
      </w:pPr>
    </w:p>
    <w:p w:rsidR="00154132" w:rsidRDefault="00154132" w:rsidP="00F652D9">
      <w:pPr>
        <w:tabs>
          <w:tab w:val="left" w:pos="540"/>
        </w:tabs>
        <w:ind w:left="540" w:hanging="540"/>
        <w:rPr>
          <w:sz w:val="24"/>
          <w:szCs w:val="24"/>
        </w:rPr>
      </w:pPr>
    </w:p>
    <w:p w:rsidR="00154132" w:rsidRDefault="00154132" w:rsidP="00F652D9">
      <w:pPr>
        <w:tabs>
          <w:tab w:val="left" w:pos="540"/>
        </w:tabs>
        <w:ind w:left="540" w:hanging="540"/>
        <w:rPr>
          <w:sz w:val="24"/>
          <w:szCs w:val="24"/>
        </w:rPr>
      </w:pPr>
    </w:p>
    <w:p w:rsidR="0081100F" w:rsidRDefault="00154132" w:rsidP="00154132">
      <w:pPr>
        <w:tabs>
          <w:tab w:val="left" w:pos="540"/>
        </w:tabs>
        <w:ind w:left="540" w:hanging="540"/>
        <w:jc w:val="center"/>
        <w:rPr>
          <w:sz w:val="24"/>
          <w:szCs w:val="24"/>
        </w:rPr>
      </w:pPr>
      <w:r>
        <w:rPr>
          <w:sz w:val="24"/>
          <w:szCs w:val="24"/>
        </w:rPr>
        <w:t>This page intentionally left blank.</w:t>
      </w:r>
    </w:p>
    <w:p w:rsidR="00154132" w:rsidRDefault="00154132" w:rsidP="00F652D9">
      <w:pPr>
        <w:tabs>
          <w:tab w:val="left" w:pos="540"/>
        </w:tabs>
        <w:ind w:left="540" w:hanging="540"/>
        <w:rPr>
          <w:sz w:val="24"/>
          <w:szCs w:val="24"/>
        </w:rPr>
      </w:pPr>
    </w:p>
    <w:p w:rsidR="00154132" w:rsidRPr="00F652D9" w:rsidRDefault="00154132" w:rsidP="00F652D9">
      <w:pPr>
        <w:tabs>
          <w:tab w:val="left" w:pos="540"/>
        </w:tabs>
        <w:ind w:left="540" w:hanging="540"/>
        <w:rPr>
          <w:sz w:val="24"/>
          <w:szCs w:val="24"/>
        </w:rPr>
        <w:sectPr w:rsidR="00154132" w:rsidRPr="00F652D9" w:rsidSect="001F140E">
          <w:type w:val="continuous"/>
          <w:pgSz w:w="12240" w:h="15840" w:code="1"/>
          <w:pgMar w:top="1440" w:right="1440" w:bottom="1440" w:left="1440" w:header="576" w:footer="720" w:gutter="288"/>
          <w:cols w:space="720"/>
        </w:sectPr>
      </w:pPr>
    </w:p>
    <w:p w:rsidR="00DA146C" w:rsidRPr="00F652D9" w:rsidRDefault="00DA146C" w:rsidP="00F652D9">
      <w:pPr>
        <w:rPr>
          <w:sz w:val="24"/>
          <w:szCs w:val="24"/>
        </w:rPr>
      </w:pPr>
    </w:p>
    <w:p w:rsidR="00DA146C" w:rsidRPr="00F652D9" w:rsidRDefault="00DA146C" w:rsidP="00561615">
      <w:pPr>
        <w:jc w:val="center"/>
        <w:rPr>
          <w:b/>
          <w:sz w:val="24"/>
          <w:szCs w:val="24"/>
        </w:rPr>
      </w:pPr>
      <w:r w:rsidRPr="00F652D9">
        <w:rPr>
          <w:b/>
          <w:sz w:val="24"/>
          <w:szCs w:val="24"/>
        </w:rPr>
        <w:t>Bid Form</w:t>
      </w:r>
    </w:p>
    <w:p w:rsidR="00DA146C" w:rsidRPr="00F652D9" w:rsidRDefault="00DA146C" w:rsidP="00F652D9">
      <w:pPr>
        <w:rPr>
          <w:sz w:val="24"/>
          <w:szCs w:val="24"/>
        </w:rPr>
      </w:pPr>
    </w:p>
    <w:p w:rsidR="00DA146C" w:rsidRPr="00F652D9" w:rsidRDefault="00DA146C" w:rsidP="00F652D9">
      <w:pPr>
        <w:rPr>
          <w:sz w:val="24"/>
          <w:szCs w:val="24"/>
        </w:rPr>
      </w:pPr>
      <w:r w:rsidRPr="00F652D9">
        <w:rPr>
          <w:sz w:val="24"/>
          <w:szCs w:val="24"/>
        </w:rPr>
        <w:t xml:space="preserve">Project Identification:  </w:t>
      </w:r>
      <w:r w:rsidRPr="00F652D9">
        <w:rPr>
          <w:i/>
          <w:sz w:val="24"/>
          <w:szCs w:val="24"/>
        </w:rPr>
        <w:t>{Project or portion of Project to which Bid applies}</w:t>
      </w:r>
    </w:p>
    <w:p w:rsidR="00DA146C" w:rsidRPr="00F652D9" w:rsidRDefault="00DA146C" w:rsidP="00F652D9">
      <w:pPr>
        <w:rPr>
          <w:sz w:val="24"/>
          <w:szCs w:val="24"/>
        </w:rPr>
      </w:pPr>
    </w:p>
    <w:p w:rsidR="00DA146C" w:rsidRPr="00F652D9" w:rsidRDefault="00DA146C" w:rsidP="00F652D9">
      <w:pPr>
        <w:rPr>
          <w:sz w:val="24"/>
          <w:szCs w:val="24"/>
        </w:rPr>
      </w:pPr>
      <w:r w:rsidRPr="00F652D9">
        <w:rPr>
          <w:sz w:val="24"/>
          <w:szCs w:val="24"/>
        </w:rPr>
        <w:t xml:space="preserve">Contract Identification and Number:  </w:t>
      </w:r>
      <w:r w:rsidRPr="00F652D9">
        <w:rPr>
          <w:i/>
          <w:sz w:val="24"/>
          <w:szCs w:val="24"/>
        </w:rPr>
        <w:t>{Title, Number, etc. that appears elsewhere in Bidding Documents}</w:t>
      </w:r>
    </w:p>
    <w:p w:rsidR="00DA146C" w:rsidRPr="00F652D9" w:rsidRDefault="00DA146C" w:rsidP="00F652D9">
      <w:pPr>
        <w:rPr>
          <w:sz w:val="24"/>
          <w:szCs w:val="24"/>
        </w:rPr>
      </w:pPr>
    </w:p>
    <w:p w:rsidR="00DA146C" w:rsidRPr="00F652D9" w:rsidRDefault="00DA146C" w:rsidP="00F652D9">
      <w:pPr>
        <w:rPr>
          <w:sz w:val="24"/>
          <w:szCs w:val="24"/>
        </w:rPr>
      </w:pPr>
    </w:p>
    <w:p w:rsidR="00DA146C" w:rsidRPr="00F652D9" w:rsidRDefault="00DA146C" w:rsidP="00791F04">
      <w:pPr>
        <w:pStyle w:val="Heading5"/>
        <w:rPr>
          <w:sz w:val="24"/>
          <w:szCs w:val="24"/>
        </w:rPr>
      </w:pPr>
      <w:r w:rsidRPr="00F652D9">
        <w:rPr>
          <w:sz w:val="24"/>
          <w:szCs w:val="24"/>
        </w:rPr>
        <w:t>TABLE OF ARTICLES</w:t>
      </w:r>
    </w:p>
    <w:p w:rsidR="00DA146C" w:rsidRPr="00F652D9" w:rsidRDefault="00DA146C" w:rsidP="00F652D9">
      <w:pPr>
        <w:tabs>
          <w:tab w:val="right" w:pos="8820"/>
        </w:tabs>
        <w:rPr>
          <w:sz w:val="24"/>
          <w:szCs w:val="24"/>
        </w:rPr>
      </w:pPr>
      <w:r w:rsidRPr="00F652D9">
        <w:rPr>
          <w:sz w:val="24"/>
          <w:szCs w:val="24"/>
        </w:rPr>
        <w:tab/>
        <w:t>Page</w:t>
      </w:r>
    </w:p>
    <w:p w:rsidR="00DA146C" w:rsidRPr="00F652D9" w:rsidRDefault="00DA146C" w:rsidP="00F652D9">
      <w:pPr>
        <w:pStyle w:val="Header"/>
        <w:tabs>
          <w:tab w:val="clear" w:pos="4320"/>
        </w:tabs>
        <w:rPr>
          <w:sz w:val="24"/>
          <w:szCs w:val="24"/>
        </w:rPr>
      </w:pPr>
      <w:r w:rsidRPr="00F652D9">
        <w:rPr>
          <w:sz w:val="24"/>
          <w:szCs w:val="24"/>
        </w:rPr>
        <w:t>Article 1 - Bid Recipient</w:t>
      </w:r>
      <w:r w:rsidRPr="00F652D9">
        <w:rPr>
          <w:sz w:val="24"/>
          <w:szCs w:val="24"/>
        </w:rPr>
        <w:tab/>
        <w:t>1</w:t>
      </w:r>
    </w:p>
    <w:p w:rsidR="00DA146C" w:rsidRPr="00F652D9" w:rsidRDefault="00DA146C" w:rsidP="00F652D9">
      <w:pPr>
        <w:pStyle w:val="Header"/>
        <w:tabs>
          <w:tab w:val="clear" w:pos="4320"/>
        </w:tabs>
        <w:rPr>
          <w:sz w:val="24"/>
          <w:szCs w:val="24"/>
        </w:rPr>
      </w:pPr>
      <w:r w:rsidRPr="00F652D9">
        <w:rPr>
          <w:sz w:val="24"/>
          <w:szCs w:val="24"/>
        </w:rPr>
        <w:t>Article 2 - Bidder’s Acknowledgments</w:t>
      </w:r>
      <w:r w:rsidRPr="00F652D9">
        <w:rPr>
          <w:sz w:val="24"/>
          <w:szCs w:val="24"/>
        </w:rPr>
        <w:tab/>
        <w:t>1</w:t>
      </w:r>
    </w:p>
    <w:p w:rsidR="00DA146C" w:rsidRPr="00F652D9" w:rsidRDefault="00DA146C" w:rsidP="00F652D9">
      <w:pPr>
        <w:pStyle w:val="Header"/>
        <w:tabs>
          <w:tab w:val="clear" w:pos="4320"/>
        </w:tabs>
        <w:rPr>
          <w:sz w:val="24"/>
          <w:szCs w:val="24"/>
        </w:rPr>
      </w:pPr>
      <w:r w:rsidRPr="00F652D9">
        <w:rPr>
          <w:sz w:val="24"/>
          <w:szCs w:val="24"/>
        </w:rPr>
        <w:t>Article 3 - Bidder’s Representations</w:t>
      </w:r>
      <w:r w:rsidRPr="00F652D9">
        <w:rPr>
          <w:sz w:val="24"/>
          <w:szCs w:val="24"/>
        </w:rPr>
        <w:tab/>
        <w:t>1</w:t>
      </w:r>
    </w:p>
    <w:p w:rsidR="00DA146C" w:rsidRPr="00F652D9" w:rsidRDefault="00DA146C" w:rsidP="00F652D9">
      <w:pPr>
        <w:pStyle w:val="Header"/>
        <w:tabs>
          <w:tab w:val="clear" w:pos="4320"/>
        </w:tabs>
        <w:rPr>
          <w:sz w:val="24"/>
          <w:szCs w:val="24"/>
        </w:rPr>
      </w:pPr>
      <w:r w:rsidRPr="00F652D9">
        <w:rPr>
          <w:sz w:val="24"/>
          <w:szCs w:val="24"/>
        </w:rPr>
        <w:t xml:space="preserve">Article 4 </w:t>
      </w:r>
      <w:r w:rsidR="004549D1" w:rsidRPr="00F652D9">
        <w:rPr>
          <w:sz w:val="24"/>
          <w:szCs w:val="24"/>
        </w:rPr>
        <w:t>–</w:t>
      </w:r>
      <w:r w:rsidRPr="00F652D9">
        <w:rPr>
          <w:sz w:val="24"/>
          <w:szCs w:val="24"/>
        </w:rPr>
        <w:t xml:space="preserve"> </w:t>
      </w:r>
      <w:r w:rsidR="004549D1" w:rsidRPr="00F652D9">
        <w:rPr>
          <w:sz w:val="24"/>
          <w:szCs w:val="24"/>
        </w:rPr>
        <w:t>Bidder’s Certification</w:t>
      </w:r>
      <w:r w:rsidR="005662F0">
        <w:rPr>
          <w:sz w:val="24"/>
          <w:szCs w:val="24"/>
        </w:rPr>
        <w:tab/>
        <w:t>3</w:t>
      </w:r>
    </w:p>
    <w:p w:rsidR="00DA146C" w:rsidRPr="00F652D9" w:rsidRDefault="005662F0" w:rsidP="00F652D9">
      <w:pPr>
        <w:pStyle w:val="Header"/>
        <w:tabs>
          <w:tab w:val="clear" w:pos="4320"/>
        </w:tabs>
        <w:rPr>
          <w:sz w:val="24"/>
          <w:szCs w:val="24"/>
        </w:rPr>
      </w:pPr>
      <w:r>
        <w:rPr>
          <w:sz w:val="24"/>
          <w:szCs w:val="24"/>
        </w:rPr>
        <w:t>Article 5 - Basis of Bid</w:t>
      </w:r>
      <w:r>
        <w:rPr>
          <w:sz w:val="24"/>
          <w:szCs w:val="24"/>
        </w:rPr>
        <w:tab/>
        <w:t>4</w:t>
      </w:r>
    </w:p>
    <w:p w:rsidR="00DA146C" w:rsidRPr="00F652D9" w:rsidRDefault="00DA146C" w:rsidP="00F652D9">
      <w:pPr>
        <w:pStyle w:val="Header"/>
        <w:tabs>
          <w:tab w:val="clear" w:pos="4320"/>
        </w:tabs>
        <w:rPr>
          <w:sz w:val="24"/>
          <w:szCs w:val="24"/>
        </w:rPr>
      </w:pPr>
      <w:r w:rsidRPr="00F652D9">
        <w:rPr>
          <w:sz w:val="24"/>
          <w:szCs w:val="24"/>
        </w:rPr>
        <w:t>Article 6 - Time of Completion</w:t>
      </w:r>
      <w:r w:rsidRPr="00F652D9">
        <w:rPr>
          <w:sz w:val="24"/>
          <w:szCs w:val="24"/>
        </w:rPr>
        <w:tab/>
      </w:r>
      <w:r w:rsidR="005662F0">
        <w:rPr>
          <w:sz w:val="24"/>
          <w:szCs w:val="24"/>
        </w:rPr>
        <w:t>5</w:t>
      </w:r>
    </w:p>
    <w:p w:rsidR="00DA146C" w:rsidRPr="00F652D9" w:rsidRDefault="005662F0" w:rsidP="00F652D9">
      <w:pPr>
        <w:pStyle w:val="Header"/>
        <w:tabs>
          <w:tab w:val="clear" w:pos="4320"/>
        </w:tabs>
        <w:rPr>
          <w:sz w:val="24"/>
          <w:szCs w:val="24"/>
        </w:rPr>
      </w:pPr>
      <w:r>
        <w:rPr>
          <w:sz w:val="24"/>
          <w:szCs w:val="24"/>
        </w:rPr>
        <w:t>Article 7 - Attachments to Bid</w:t>
      </w:r>
      <w:r>
        <w:rPr>
          <w:sz w:val="24"/>
          <w:szCs w:val="24"/>
        </w:rPr>
        <w:tab/>
        <w:t>5</w:t>
      </w:r>
    </w:p>
    <w:p w:rsidR="00DA146C" w:rsidRPr="00F652D9" w:rsidRDefault="00DA146C" w:rsidP="00F652D9">
      <w:pPr>
        <w:pStyle w:val="Header"/>
        <w:tabs>
          <w:tab w:val="clear" w:pos="4320"/>
        </w:tabs>
        <w:rPr>
          <w:sz w:val="24"/>
          <w:szCs w:val="24"/>
        </w:rPr>
      </w:pPr>
      <w:r w:rsidRPr="00F652D9">
        <w:rPr>
          <w:sz w:val="24"/>
          <w:szCs w:val="24"/>
        </w:rPr>
        <w:t>Article 8 - Defined Terms</w:t>
      </w:r>
      <w:r w:rsidRPr="00F652D9">
        <w:rPr>
          <w:sz w:val="24"/>
          <w:szCs w:val="24"/>
        </w:rPr>
        <w:tab/>
      </w:r>
      <w:r w:rsidR="005662F0">
        <w:rPr>
          <w:sz w:val="24"/>
          <w:szCs w:val="24"/>
        </w:rPr>
        <w:t>6</w:t>
      </w:r>
    </w:p>
    <w:p w:rsidR="00DA146C" w:rsidRPr="00F652D9" w:rsidRDefault="00DA146C" w:rsidP="00F652D9">
      <w:pPr>
        <w:pStyle w:val="Header"/>
        <w:tabs>
          <w:tab w:val="clear" w:pos="4320"/>
        </w:tabs>
        <w:rPr>
          <w:sz w:val="24"/>
          <w:szCs w:val="24"/>
        </w:rPr>
      </w:pPr>
      <w:r w:rsidRPr="00F652D9">
        <w:rPr>
          <w:sz w:val="24"/>
          <w:szCs w:val="24"/>
        </w:rPr>
        <w:t>Article 9 - Bid Submittal</w:t>
      </w:r>
      <w:r w:rsidRPr="00F652D9">
        <w:rPr>
          <w:sz w:val="24"/>
          <w:szCs w:val="24"/>
        </w:rPr>
        <w:tab/>
      </w:r>
      <w:r w:rsidR="005662F0">
        <w:rPr>
          <w:sz w:val="24"/>
          <w:szCs w:val="24"/>
        </w:rPr>
        <w:t>6</w:t>
      </w:r>
    </w:p>
    <w:p w:rsidR="00DA146C" w:rsidRPr="00F652D9" w:rsidRDefault="00DA146C" w:rsidP="00F652D9">
      <w:pPr>
        <w:pStyle w:val="Header"/>
        <w:tabs>
          <w:tab w:val="clear" w:pos="4320"/>
        </w:tabs>
        <w:rPr>
          <w:sz w:val="24"/>
          <w:szCs w:val="24"/>
        </w:rPr>
      </w:pPr>
    </w:p>
    <w:p w:rsidR="00DA146C" w:rsidRPr="00F652D9" w:rsidRDefault="00DA146C" w:rsidP="00F652D9">
      <w:pPr>
        <w:pStyle w:val="Header"/>
        <w:tabs>
          <w:tab w:val="clear" w:pos="4320"/>
        </w:tabs>
        <w:rPr>
          <w:sz w:val="24"/>
          <w:szCs w:val="24"/>
        </w:rPr>
      </w:pPr>
    </w:p>
    <w:p w:rsidR="00DA146C" w:rsidRPr="00F652D9" w:rsidRDefault="00DA146C" w:rsidP="00F652D9">
      <w:pPr>
        <w:rPr>
          <w:b/>
          <w:sz w:val="24"/>
          <w:szCs w:val="24"/>
        </w:rPr>
      </w:pPr>
      <w:r w:rsidRPr="00F652D9">
        <w:rPr>
          <w:b/>
          <w:sz w:val="24"/>
          <w:szCs w:val="24"/>
        </w:rPr>
        <w:t>ARTICLE 1 - BID RECIPIENT</w:t>
      </w:r>
    </w:p>
    <w:p w:rsidR="00DA146C" w:rsidRPr="00F652D9" w:rsidRDefault="00DA146C" w:rsidP="00F652D9">
      <w:pPr>
        <w:pStyle w:val="Header"/>
        <w:tabs>
          <w:tab w:val="clear" w:pos="4320"/>
        </w:tabs>
        <w:rPr>
          <w:sz w:val="24"/>
          <w:szCs w:val="24"/>
        </w:rPr>
      </w:pPr>
    </w:p>
    <w:p w:rsidR="00DA146C" w:rsidRPr="00F652D9" w:rsidRDefault="00DA146C" w:rsidP="00F652D9">
      <w:pPr>
        <w:pStyle w:val="Header"/>
        <w:tabs>
          <w:tab w:val="clear" w:pos="4320"/>
          <w:tab w:val="left" w:pos="540"/>
        </w:tabs>
        <w:ind w:left="540" w:hanging="540"/>
        <w:rPr>
          <w:sz w:val="24"/>
          <w:szCs w:val="24"/>
        </w:rPr>
      </w:pPr>
      <w:r w:rsidRPr="00F652D9">
        <w:rPr>
          <w:sz w:val="24"/>
          <w:szCs w:val="24"/>
        </w:rPr>
        <w:t>1.01</w:t>
      </w:r>
      <w:r w:rsidR="00791F04">
        <w:rPr>
          <w:sz w:val="24"/>
          <w:szCs w:val="24"/>
        </w:rPr>
        <w:t xml:space="preserve">  </w:t>
      </w:r>
      <w:r w:rsidRPr="00F652D9">
        <w:rPr>
          <w:sz w:val="24"/>
          <w:szCs w:val="24"/>
        </w:rPr>
        <w:t xml:space="preserve">This Bid Is Submitted To:  </w:t>
      </w:r>
      <w:r w:rsidRPr="00F652D9">
        <w:rPr>
          <w:i/>
          <w:sz w:val="24"/>
          <w:szCs w:val="24"/>
        </w:rPr>
        <w:t>{Name and Address of OWNER}</w:t>
      </w:r>
    </w:p>
    <w:p w:rsidR="00DA146C" w:rsidRPr="00F652D9" w:rsidRDefault="00DA146C" w:rsidP="00F652D9">
      <w:pPr>
        <w:rPr>
          <w:sz w:val="24"/>
          <w:szCs w:val="24"/>
        </w:rPr>
      </w:pPr>
    </w:p>
    <w:p w:rsidR="00DA146C" w:rsidRPr="00F652D9" w:rsidRDefault="00DA146C" w:rsidP="00791F04">
      <w:pPr>
        <w:tabs>
          <w:tab w:val="left" w:pos="540"/>
          <w:tab w:val="left" w:pos="630"/>
          <w:tab w:val="left" w:pos="720"/>
        </w:tabs>
        <w:ind w:left="540" w:hanging="540"/>
        <w:rPr>
          <w:sz w:val="24"/>
          <w:szCs w:val="24"/>
        </w:rPr>
      </w:pPr>
      <w:r w:rsidRPr="00F652D9">
        <w:rPr>
          <w:sz w:val="24"/>
          <w:szCs w:val="24"/>
        </w:rPr>
        <w:t>1.02</w:t>
      </w:r>
      <w:r w:rsidR="00791F04">
        <w:rPr>
          <w:sz w:val="24"/>
          <w:szCs w:val="24"/>
        </w:rPr>
        <w:t xml:space="preserve">  </w:t>
      </w:r>
      <w:r w:rsidRPr="00F652D9">
        <w:rPr>
          <w:sz w:val="24"/>
          <w:szCs w:val="24"/>
        </w:rPr>
        <w:t>The undersigned Bidder proposes and agrees, if this Bid is accepted, to enter into an Agreement with Owner in the form included in the Bidding Documents to perform all Work as specified or indicated in the  Bidding Documents for the prices and within the times indicated in the Bid and in accordance with the other terms and conditions of the Bidding Documents.</w:t>
      </w:r>
    </w:p>
    <w:p w:rsidR="00DA146C" w:rsidRPr="00F652D9" w:rsidRDefault="00DA146C" w:rsidP="00F652D9">
      <w:pPr>
        <w:rPr>
          <w:sz w:val="24"/>
          <w:szCs w:val="24"/>
        </w:rPr>
      </w:pPr>
    </w:p>
    <w:p w:rsidR="00DA146C" w:rsidRPr="00F652D9" w:rsidRDefault="00DA146C" w:rsidP="00F652D9">
      <w:pPr>
        <w:rPr>
          <w:b/>
          <w:sz w:val="24"/>
          <w:szCs w:val="24"/>
        </w:rPr>
      </w:pPr>
      <w:r w:rsidRPr="00F652D9">
        <w:rPr>
          <w:b/>
          <w:sz w:val="24"/>
          <w:szCs w:val="24"/>
        </w:rPr>
        <w:t>ARTICLE 2 - BIDDER’S ACKNOWLEDGMENTS</w:t>
      </w:r>
    </w:p>
    <w:p w:rsidR="00DA146C" w:rsidRPr="00F652D9" w:rsidRDefault="00DA146C" w:rsidP="00F652D9">
      <w:pPr>
        <w:pStyle w:val="Header"/>
        <w:tabs>
          <w:tab w:val="clear" w:pos="4320"/>
          <w:tab w:val="clear" w:pos="8640"/>
        </w:tabs>
        <w:rPr>
          <w:sz w:val="24"/>
          <w:szCs w:val="24"/>
        </w:rPr>
      </w:pPr>
    </w:p>
    <w:p w:rsidR="00DA146C" w:rsidRPr="00F652D9" w:rsidRDefault="00DA146C" w:rsidP="00F652D9">
      <w:pPr>
        <w:tabs>
          <w:tab w:val="left" w:pos="540"/>
        </w:tabs>
        <w:ind w:left="540" w:hanging="540"/>
        <w:rPr>
          <w:sz w:val="24"/>
          <w:szCs w:val="24"/>
        </w:rPr>
      </w:pPr>
      <w:r w:rsidRPr="00F652D9">
        <w:rPr>
          <w:sz w:val="24"/>
          <w:szCs w:val="24"/>
        </w:rPr>
        <w:t>2.01</w:t>
      </w:r>
      <w:r w:rsidR="00791F04">
        <w:rPr>
          <w:sz w:val="24"/>
          <w:szCs w:val="24"/>
        </w:rPr>
        <w:t xml:space="preserve">  </w:t>
      </w:r>
      <w:r w:rsidRPr="00F652D9">
        <w:rPr>
          <w:sz w:val="24"/>
          <w:szCs w:val="24"/>
        </w:rPr>
        <w:t xml:space="preserve">Bidder accepts all of the terms and conditions of the Advertisement and Instructions to Bidders, including without limitations those dealing with the dispositions of Bid security.  The Bid will remain subject to acceptance for </w:t>
      </w:r>
      <w:r w:rsidR="000C1E51" w:rsidRPr="00F652D9">
        <w:rPr>
          <w:sz w:val="24"/>
          <w:szCs w:val="24"/>
        </w:rPr>
        <w:t>{</w:t>
      </w:r>
      <w:r w:rsidRPr="00F652D9">
        <w:rPr>
          <w:sz w:val="24"/>
          <w:szCs w:val="24"/>
        </w:rPr>
        <w:t>60 days</w:t>
      </w:r>
      <w:r w:rsidR="000C1E51" w:rsidRPr="00F652D9">
        <w:rPr>
          <w:sz w:val="24"/>
          <w:szCs w:val="24"/>
        </w:rPr>
        <w:t>}</w:t>
      </w:r>
      <w:r w:rsidRPr="00F652D9">
        <w:rPr>
          <w:sz w:val="24"/>
          <w:szCs w:val="24"/>
        </w:rPr>
        <w:t xml:space="preserve"> after the Bid opening, or for such longer period of time that Bidder may agree to in writing upon request of Owner.</w:t>
      </w:r>
    </w:p>
    <w:p w:rsidR="00DA146C" w:rsidRPr="00F652D9" w:rsidRDefault="00DA146C" w:rsidP="00F652D9">
      <w:pPr>
        <w:rPr>
          <w:sz w:val="24"/>
          <w:szCs w:val="24"/>
        </w:rPr>
      </w:pPr>
    </w:p>
    <w:p w:rsidR="00DA146C" w:rsidRPr="00F652D9" w:rsidRDefault="00DA146C" w:rsidP="00F652D9">
      <w:pPr>
        <w:rPr>
          <w:b/>
          <w:sz w:val="24"/>
          <w:szCs w:val="24"/>
        </w:rPr>
      </w:pPr>
      <w:r w:rsidRPr="00F652D9">
        <w:rPr>
          <w:b/>
          <w:sz w:val="24"/>
          <w:szCs w:val="24"/>
        </w:rPr>
        <w:t>ARTICLE 3 - BIDDER’S REPRESENTATIONS</w:t>
      </w:r>
    </w:p>
    <w:p w:rsidR="00DA146C" w:rsidRPr="00F652D9" w:rsidRDefault="00DA146C" w:rsidP="00F652D9">
      <w:pPr>
        <w:rPr>
          <w:sz w:val="24"/>
          <w:szCs w:val="24"/>
        </w:rPr>
      </w:pPr>
    </w:p>
    <w:p w:rsidR="00DA146C" w:rsidRPr="00F652D9" w:rsidRDefault="00DA146C" w:rsidP="00F652D9">
      <w:pPr>
        <w:tabs>
          <w:tab w:val="left" w:pos="540"/>
        </w:tabs>
        <w:ind w:left="540" w:hanging="540"/>
        <w:rPr>
          <w:sz w:val="24"/>
          <w:szCs w:val="24"/>
        </w:rPr>
      </w:pPr>
      <w:r w:rsidRPr="00F652D9">
        <w:rPr>
          <w:sz w:val="24"/>
          <w:szCs w:val="24"/>
        </w:rPr>
        <w:t>3.01</w:t>
      </w:r>
      <w:r w:rsidR="00791F04">
        <w:rPr>
          <w:sz w:val="24"/>
          <w:szCs w:val="24"/>
        </w:rPr>
        <w:t xml:space="preserve">  </w:t>
      </w:r>
      <w:r w:rsidRPr="00F652D9">
        <w:rPr>
          <w:sz w:val="24"/>
          <w:szCs w:val="24"/>
        </w:rPr>
        <w:t>In submitting this Bid, Bidder represents that:</w:t>
      </w:r>
    </w:p>
    <w:p w:rsidR="00DA146C" w:rsidRPr="00F652D9" w:rsidRDefault="00DA146C" w:rsidP="00F652D9">
      <w:pPr>
        <w:rPr>
          <w:sz w:val="24"/>
          <w:szCs w:val="24"/>
        </w:rPr>
      </w:pPr>
    </w:p>
    <w:p w:rsidR="00DA146C" w:rsidRPr="00F652D9" w:rsidRDefault="00DA146C" w:rsidP="00F652D9">
      <w:pPr>
        <w:tabs>
          <w:tab w:val="left" w:pos="900"/>
        </w:tabs>
        <w:ind w:left="900" w:hanging="360"/>
        <w:rPr>
          <w:sz w:val="24"/>
          <w:szCs w:val="24"/>
        </w:rPr>
      </w:pPr>
      <w:r w:rsidRPr="00F652D9">
        <w:rPr>
          <w:sz w:val="24"/>
          <w:szCs w:val="24"/>
        </w:rPr>
        <w:lastRenderedPageBreak/>
        <w:t>A.</w:t>
      </w:r>
      <w:r w:rsidR="00A23C8E">
        <w:rPr>
          <w:sz w:val="24"/>
          <w:szCs w:val="24"/>
        </w:rPr>
        <w:t xml:space="preserve">  </w:t>
      </w:r>
      <w:r w:rsidRPr="00F652D9">
        <w:rPr>
          <w:sz w:val="24"/>
          <w:szCs w:val="24"/>
        </w:rPr>
        <w:tab/>
        <w:t>Bidder has examined and carefully studied the Bidding Documents, the other related data identified in the Bidding Documents, and the following Addenda, receipt of which is hereby acknowledged</w:t>
      </w:r>
      <w:r w:rsidR="00A23C8E">
        <w:rPr>
          <w:sz w:val="24"/>
          <w:szCs w:val="24"/>
        </w:rPr>
        <w:t>:</w:t>
      </w:r>
    </w:p>
    <w:p w:rsidR="00DA146C" w:rsidRPr="00F652D9" w:rsidRDefault="00DA146C" w:rsidP="00F652D9">
      <w:pPr>
        <w:rPr>
          <w:sz w:val="24"/>
          <w:szCs w:val="24"/>
        </w:rPr>
      </w:pPr>
    </w:p>
    <w:p w:rsidR="00DA146C" w:rsidRPr="00F652D9" w:rsidRDefault="00DA146C" w:rsidP="00F652D9">
      <w:pPr>
        <w:tabs>
          <w:tab w:val="left" w:pos="3600"/>
        </w:tabs>
        <w:ind w:left="1260"/>
        <w:rPr>
          <w:sz w:val="24"/>
          <w:szCs w:val="24"/>
        </w:rPr>
      </w:pPr>
      <w:r w:rsidRPr="00F652D9">
        <w:rPr>
          <w:sz w:val="24"/>
          <w:szCs w:val="24"/>
        </w:rPr>
        <w:t>Addendum No.</w:t>
      </w:r>
      <w:r w:rsidRPr="00F652D9">
        <w:rPr>
          <w:sz w:val="24"/>
          <w:szCs w:val="24"/>
        </w:rPr>
        <w:tab/>
        <w:t>Addendum Date</w:t>
      </w:r>
    </w:p>
    <w:p w:rsidR="00DA146C" w:rsidRPr="00F652D9" w:rsidRDefault="00DA146C" w:rsidP="00F652D9">
      <w:pPr>
        <w:tabs>
          <w:tab w:val="left" w:pos="3600"/>
        </w:tabs>
        <w:ind w:left="1260"/>
        <w:rPr>
          <w:sz w:val="24"/>
          <w:szCs w:val="24"/>
        </w:rPr>
      </w:pPr>
      <w:r w:rsidRPr="00F652D9">
        <w:rPr>
          <w:sz w:val="24"/>
          <w:szCs w:val="24"/>
        </w:rPr>
        <w:t>____________</w:t>
      </w:r>
      <w:r w:rsidRPr="00F652D9">
        <w:rPr>
          <w:sz w:val="24"/>
          <w:szCs w:val="24"/>
        </w:rPr>
        <w:tab/>
        <w:t>_____________</w:t>
      </w:r>
    </w:p>
    <w:p w:rsidR="00DA146C" w:rsidRPr="00F652D9" w:rsidRDefault="00DA146C" w:rsidP="00F652D9">
      <w:pPr>
        <w:tabs>
          <w:tab w:val="left" w:pos="3600"/>
        </w:tabs>
        <w:ind w:left="1260"/>
        <w:rPr>
          <w:sz w:val="24"/>
          <w:szCs w:val="24"/>
        </w:rPr>
      </w:pPr>
      <w:r w:rsidRPr="00F652D9">
        <w:rPr>
          <w:sz w:val="24"/>
          <w:szCs w:val="24"/>
        </w:rPr>
        <w:t>____________</w:t>
      </w:r>
      <w:r w:rsidRPr="00F652D9">
        <w:rPr>
          <w:sz w:val="24"/>
          <w:szCs w:val="24"/>
        </w:rPr>
        <w:tab/>
        <w:t>_____________</w:t>
      </w:r>
    </w:p>
    <w:p w:rsidR="00DA146C" w:rsidRPr="00F652D9" w:rsidRDefault="00DA146C" w:rsidP="00F652D9">
      <w:pPr>
        <w:tabs>
          <w:tab w:val="left" w:pos="3600"/>
        </w:tabs>
        <w:ind w:left="1260"/>
        <w:rPr>
          <w:sz w:val="24"/>
          <w:szCs w:val="24"/>
        </w:rPr>
      </w:pPr>
      <w:r w:rsidRPr="00F652D9">
        <w:rPr>
          <w:sz w:val="24"/>
          <w:szCs w:val="24"/>
        </w:rPr>
        <w:t>____________</w:t>
      </w:r>
      <w:r w:rsidRPr="00F652D9">
        <w:rPr>
          <w:sz w:val="24"/>
          <w:szCs w:val="24"/>
        </w:rPr>
        <w:tab/>
        <w:t>_____________</w:t>
      </w:r>
    </w:p>
    <w:p w:rsidR="00DA146C" w:rsidRPr="00F652D9" w:rsidRDefault="00DA146C" w:rsidP="00F652D9">
      <w:pPr>
        <w:tabs>
          <w:tab w:val="left" w:pos="3600"/>
        </w:tabs>
        <w:ind w:left="1260"/>
        <w:rPr>
          <w:sz w:val="24"/>
          <w:szCs w:val="24"/>
        </w:rPr>
      </w:pPr>
      <w:r w:rsidRPr="00F652D9">
        <w:rPr>
          <w:sz w:val="24"/>
          <w:szCs w:val="24"/>
        </w:rPr>
        <w:t>____________</w:t>
      </w:r>
      <w:r w:rsidRPr="00F652D9">
        <w:rPr>
          <w:sz w:val="24"/>
          <w:szCs w:val="24"/>
        </w:rPr>
        <w:tab/>
        <w:t>_____________</w:t>
      </w:r>
    </w:p>
    <w:p w:rsidR="00DA146C" w:rsidRPr="00F652D9" w:rsidRDefault="00DA146C" w:rsidP="00F652D9">
      <w:pPr>
        <w:tabs>
          <w:tab w:val="left" w:pos="3600"/>
        </w:tabs>
        <w:ind w:left="1260"/>
        <w:rPr>
          <w:sz w:val="24"/>
          <w:szCs w:val="24"/>
        </w:rPr>
      </w:pPr>
      <w:r w:rsidRPr="00F652D9">
        <w:rPr>
          <w:sz w:val="24"/>
          <w:szCs w:val="24"/>
        </w:rPr>
        <w:t>____________</w:t>
      </w:r>
      <w:r w:rsidRPr="00F652D9">
        <w:rPr>
          <w:sz w:val="24"/>
          <w:szCs w:val="24"/>
        </w:rPr>
        <w:tab/>
        <w:t>_____________</w:t>
      </w:r>
    </w:p>
    <w:p w:rsidR="00DA146C" w:rsidRPr="00F652D9" w:rsidRDefault="00DA146C" w:rsidP="00F652D9">
      <w:pPr>
        <w:rPr>
          <w:sz w:val="24"/>
          <w:szCs w:val="24"/>
        </w:rPr>
      </w:pPr>
    </w:p>
    <w:p w:rsidR="00DA146C" w:rsidRPr="00F652D9" w:rsidRDefault="00DA146C" w:rsidP="00F652D9">
      <w:pPr>
        <w:tabs>
          <w:tab w:val="left" w:pos="900"/>
        </w:tabs>
        <w:ind w:left="900" w:hanging="360"/>
        <w:rPr>
          <w:sz w:val="24"/>
          <w:szCs w:val="24"/>
        </w:rPr>
      </w:pPr>
      <w:r w:rsidRPr="00F652D9">
        <w:rPr>
          <w:sz w:val="24"/>
          <w:szCs w:val="24"/>
        </w:rPr>
        <w:t>B.</w:t>
      </w:r>
      <w:r w:rsidR="00D3246F">
        <w:rPr>
          <w:sz w:val="24"/>
          <w:szCs w:val="24"/>
        </w:rPr>
        <w:t xml:space="preserve">  </w:t>
      </w:r>
      <w:r w:rsidRPr="00F652D9">
        <w:rPr>
          <w:sz w:val="24"/>
          <w:szCs w:val="24"/>
        </w:rPr>
        <w:tab/>
        <w:t>Bidder has visited the Site and become familiar with and is satisfied as to the general, local, and Site conditions that may affect cost, progress, and performance of the Work.</w:t>
      </w:r>
    </w:p>
    <w:p w:rsidR="00DA146C" w:rsidRPr="00F652D9" w:rsidRDefault="00DA146C" w:rsidP="00F652D9">
      <w:pPr>
        <w:tabs>
          <w:tab w:val="left" w:pos="900"/>
        </w:tabs>
        <w:ind w:left="900" w:hanging="360"/>
        <w:rPr>
          <w:sz w:val="24"/>
          <w:szCs w:val="24"/>
        </w:rPr>
      </w:pPr>
    </w:p>
    <w:p w:rsidR="00DA146C" w:rsidRPr="00F652D9" w:rsidRDefault="00DA146C" w:rsidP="00F652D9">
      <w:pPr>
        <w:tabs>
          <w:tab w:val="left" w:pos="900"/>
        </w:tabs>
        <w:ind w:left="900" w:hanging="360"/>
        <w:rPr>
          <w:sz w:val="24"/>
          <w:szCs w:val="24"/>
        </w:rPr>
      </w:pPr>
      <w:r w:rsidRPr="00F652D9">
        <w:rPr>
          <w:sz w:val="24"/>
          <w:szCs w:val="24"/>
        </w:rPr>
        <w:t>C.</w:t>
      </w:r>
      <w:r w:rsidR="00D3246F">
        <w:rPr>
          <w:sz w:val="24"/>
          <w:szCs w:val="24"/>
        </w:rPr>
        <w:t xml:space="preserve">  </w:t>
      </w:r>
      <w:r w:rsidRPr="00F652D9">
        <w:rPr>
          <w:sz w:val="24"/>
          <w:szCs w:val="24"/>
        </w:rPr>
        <w:tab/>
        <w:t>Bidder is familiar with and is satisfied as to all</w:t>
      </w:r>
      <w:r w:rsidR="009176D4" w:rsidRPr="00F652D9">
        <w:rPr>
          <w:sz w:val="24"/>
          <w:szCs w:val="24"/>
        </w:rPr>
        <w:t xml:space="preserve"> Federal, state, and local</w:t>
      </w:r>
      <w:r w:rsidRPr="00F652D9">
        <w:rPr>
          <w:sz w:val="24"/>
          <w:szCs w:val="24"/>
        </w:rPr>
        <w:t xml:space="preserve"> Laws and Regulations that may affect cost, progress, and performance of the Work.</w:t>
      </w:r>
    </w:p>
    <w:p w:rsidR="00DA146C" w:rsidRPr="00F652D9" w:rsidRDefault="00DA146C" w:rsidP="00F652D9">
      <w:pPr>
        <w:tabs>
          <w:tab w:val="left" w:pos="900"/>
        </w:tabs>
        <w:ind w:left="900" w:hanging="360"/>
        <w:rPr>
          <w:sz w:val="24"/>
          <w:szCs w:val="24"/>
        </w:rPr>
      </w:pPr>
    </w:p>
    <w:p w:rsidR="00DA146C" w:rsidRPr="00F652D9" w:rsidRDefault="00DA146C" w:rsidP="00F652D9">
      <w:pPr>
        <w:tabs>
          <w:tab w:val="left" w:pos="900"/>
        </w:tabs>
        <w:ind w:left="900" w:hanging="360"/>
        <w:rPr>
          <w:sz w:val="24"/>
          <w:szCs w:val="24"/>
        </w:rPr>
      </w:pPr>
      <w:r w:rsidRPr="00F652D9">
        <w:rPr>
          <w:sz w:val="24"/>
          <w:szCs w:val="24"/>
        </w:rPr>
        <w:t>D.</w:t>
      </w:r>
      <w:r w:rsidR="00D3246F">
        <w:rPr>
          <w:sz w:val="24"/>
          <w:szCs w:val="24"/>
        </w:rPr>
        <w:t xml:space="preserve">  </w:t>
      </w:r>
      <w:r w:rsidRPr="00F652D9">
        <w:rPr>
          <w:sz w:val="24"/>
          <w:szCs w:val="24"/>
        </w:rPr>
        <w:tab/>
        <w:t xml:space="preserve">Bidder has carefully studied all: </w:t>
      </w:r>
      <w:r w:rsidR="00D3246F">
        <w:rPr>
          <w:sz w:val="24"/>
          <w:szCs w:val="24"/>
        </w:rPr>
        <w:t xml:space="preserve"> </w:t>
      </w:r>
      <w:r w:rsidRPr="00F652D9">
        <w:rPr>
          <w:sz w:val="24"/>
          <w:szCs w:val="24"/>
        </w:rPr>
        <w:t>(1) reports of explorations and tests of subsurface conditions at or contiguous to the Site and all drawings of physical conditions in or relating to existing surface or subsurface structures at or contiguous to the Site (except Underground Facilities) which have been identified in SC-4.02, and (2) reports and drawings of Hazard Environmental Condition</w:t>
      </w:r>
      <w:r w:rsidR="00FA20F4" w:rsidRPr="00F652D9">
        <w:rPr>
          <w:sz w:val="24"/>
          <w:szCs w:val="24"/>
        </w:rPr>
        <w:t>s</w:t>
      </w:r>
      <w:r w:rsidRPr="00F652D9">
        <w:rPr>
          <w:sz w:val="24"/>
          <w:szCs w:val="24"/>
        </w:rPr>
        <w:t xml:space="preserve">, if any, </w:t>
      </w:r>
      <w:r w:rsidR="00FA20F4" w:rsidRPr="00F652D9">
        <w:rPr>
          <w:sz w:val="24"/>
          <w:szCs w:val="24"/>
        </w:rPr>
        <w:t xml:space="preserve">at the Site that </w:t>
      </w:r>
      <w:r w:rsidRPr="00F652D9">
        <w:rPr>
          <w:sz w:val="24"/>
          <w:szCs w:val="24"/>
        </w:rPr>
        <w:t>ha</w:t>
      </w:r>
      <w:r w:rsidR="00FA20F4" w:rsidRPr="00F652D9">
        <w:rPr>
          <w:sz w:val="24"/>
          <w:szCs w:val="24"/>
        </w:rPr>
        <w:t>ve</w:t>
      </w:r>
      <w:r w:rsidRPr="00F652D9">
        <w:rPr>
          <w:sz w:val="24"/>
          <w:szCs w:val="24"/>
        </w:rPr>
        <w:t xml:space="preserve"> been identified in SC-4.06</w:t>
      </w:r>
      <w:r w:rsidR="00FA20F4" w:rsidRPr="00F652D9">
        <w:rPr>
          <w:sz w:val="24"/>
          <w:szCs w:val="24"/>
        </w:rPr>
        <w:t xml:space="preserve"> as containing reliable “technical data.”</w:t>
      </w:r>
    </w:p>
    <w:p w:rsidR="00DA146C" w:rsidRPr="00F652D9" w:rsidRDefault="00DA146C" w:rsidP="00F652D9">
      <w:pPr>
        <w:tabs>
          <w:tab w:val="left" w:pos="900"/>
        </w:tabs>
        <w:ind w:left="900" w:hanging="360"/>
        <w:rPr>
          <w:sz w:val="24"/>
          <w:szCs w:val="24"/>
        </w:rPr>
      </w:pPr>
    </w:p>
    <w:p w:rsidR="00DA146C" w:rsidRPr="00F652D9" w:rsidRDefault="00DA146C" w:rsidP="00F652D9">
      <w:pPr>
        <w:pStyle w:val="A400"/>
        <w:numPr>
          <w:ilvl w:val="0"/>
          <w:numId w:val="0"/>
        </w:numPr>
        <w:ind w:left="900" w:hanging="360"/>
        <w:jc w:val="left"/>
        <w:rPr>
          <w:szCs w:val="24"/>
        </w:rPr>
      </w:pPr>
      <w:r w:rsidRPr="00F652D9">
        <w:rPr>
          <w:szCs w:val="24"/>
        </w:rPr>
        <w:t>E.</w:t>
      </w:r>
      <w:r w:rsidR="00D3246F">
        <w:rPr>
          <w:szCs w:val="24"/>
        </w:rPr>
        <w:t xml:space="preserve">  </w:t>
      </w:r>
      <w:r w:rsidRPr="00F652D9">
        <w:rPr>
          <w:szCs w:val="24"/>
        </w:rPr>
        <w:tab/>
      </w:r>
      <w:r w:rsidR="002C2C9A" w:rsidRPr="00F652D9">
        <w:rPr>
          <w:szCs w:val="24"/>
        </w:rPr>
        <w:t>Bidder has considered the information known to Bidder; information commonly known to contractors doing business in the locality of the Site; information and observations obtained from visits to the Site; the Bidding Documents; and the Site-related reports and drawings identified in the Bidding Documents, with respect to the effect of such information, observations, and documents on (1) the cost, progress, and performance of the Work; (2) the means, methods, techniques, sequences, and procedures of construction to be employed by Bidder, including applying the specific means, methods, techniques, sequences, and procedures of construction expressly required by the Bidding Documents; and (3) Bidder’s safety precautions and programs.</w:t>
      </w:r>
    </w:p>
    <w:p w:rsidR="00D3246F" w:rsidRDefault="00DA146C" w:rsidP="00F652D9">
      <w:pPr>
        <w:tabs>
          <w:tab w:val="left" w:pos="900"/>
        </w:tabs>
        <w:ind w:left="900" w:hanging="360"/>
        <w:rPr>
          <w:sz w:val="24"/>
          <w:szCs w:val="24"/>
        </w:rPr>
      </w:pPr>
      <w:r w:rsidRPr="00F652D9">
        <w:rPr>
          <w:sz w:val="24"/>
          <w:szCs w:val="24"/>
        </w:rPr>
        <w:t>F.</w:t>
      </w:r>
      <w:r w:rsidR="00D3246F">
        <w:rPr>
          <w:sz w:val="24"/>
          <w:szCs w:val="24"/>
        </w:rPr>
        <w:t xml:space="preserve">  </w:t>
      </w:r>
      <w:r w:rsidR="002C2C9A" w:rsidRPr="00F652D9">
        <w:rPr>
          <w:sz w:val="24"/>
          <w:szCs w:val="24"/>
        </w:rPr>
        <w:t>Based on the information and observations referred to in Paragraph 3.01.E above,</w:t>
      </w:r>
      <w:r w:rsidR="00D3246F">
        <w:rPr>
          <w:sz w:val="24"/>
          <w:szCs w:val="24"/>
        </w:rPr>
        <w:t xml:space="preserve"> </w:t>
      </w:r>
    </w:p>
    <w:p w:rsidR="00D3246F" w:rsidRDefault="00D3246F" w:rsidP="00F652D9">
      <w:pPr>
        <w:tabs>
          <w:tab w:val="left" w:pos="900"/>
        </w:tabs>
        <w:ind w:left="900" w:hanging="360"/>
        <w:rPr>
          <w:sz w:val="24"/>
          <w:szCs w:val="24"/>
        </w:rPr>
      </w:pPr>
      <w:r>
        <w:rPr>
          <w:sz w:val="24"/>
          <w:szCs w:val="24"/>
        </w:rPr>
        <w:t xml:space="preserve">     </w:t>
      </w:r>
      <w:r w:rsidR="002C2C9A" w:rsidRPr="00F652D9">
        <w:rPr>
          <w:sz w:val="24"/>
          <w:szCs w:val="24"/>
        </w:rPr>
        <w:t>B</w:t>
      </w:r>
      <w:r w:rsidR="00DA146C" w:rsidRPr="00F652D9">
        <w:rPr>
          <w:sz w:val="24"/>
          <w:szCs w:val="24"/>
        </w:rPr>
        <w:t>idder does not consider that any further examinations, investigations, explorations,</w:t>
      </w:r>
      <w:r>
        <w:rPr>
          <w:sz w:val="24"/>
          <w:szCs w:val="24"/>
        </w:rPr>
        <w:t xml:space="preserve"> </w:t>
      </w:r>
    </w:p>
    <w:p w:rsidR="00CE6179" w:rsidRDefault="00D3246F" w:rsidP="00D3246F">
      <w:pPr>
        <w:tabs>
          <w:tab w:val="left" w:pos="900"/>
        </w:tabs>
        <w:ind w:left="900" w:hanging="360"/>
        <w:rPr>
          <w:sz w:val="24"/>
          <w:szCs w:val="24"/>
        </w:rPr>
      </w:pPr>
      <w:r>
        <w:rPr>
          <w:sz w:val="24"/>
          <w:szCs w:val="24"/>
        </w:rPr>
        <w:t xml:space="preserve">     </w:t>
      </w:r>
      <w:r w:rsidR="00DA146C" w:rsidRPr="00F652D9">
        <w:rPr>
          <w:sz w:val="24"/>
          <w:szCs w:val="24"/>
        </w:rPr>
        <w:t>tests, studies, or data are necessary for the determinat</w:t>
      </w:r>
      <w:r w:rsidR="00CE6179">
        <w:rPr>
          <w:sz w:val="24"/>
          <w:szCs w:val="24"/>
        </w:rPr>
        <w:t xml:space="preserve">ion of this Bid for performance </w:t>
      </w:r>
    </w:p>
    <w:p w:rsidR="00CE6179" w:rsidRDefault="00CE6179" w:rsidP="00D3246F">
      <w:pPr>
        <w:tabs>
          <w:tab w:val="left" w:pos="900"/>
        </w:tabs>
        <w:ind w:left="900" w:hanging="360"/>
        <w:rPr>
          <w:sz w:val="24"/>
          <w:szCs w:val="24"/>
        </w:rPr>
      </w:pPr>
      <w:r>
        <w:rPr>
          <w:sz w:val="24"/>
          <w:szCs w:val="24"/>
        </w:rPr>
        <w:t xml:space="preserve">     o</w:t>
      </w:r>
      <w:r w:rsidR="00DA146C" w:rsidRPr="00F652D9">
        <w:rPr>
          <w:sz w:val="24"/>
          <w:szCs w:val="24"/>
        </w:rPr>
        <w:t xml:space="preserve">f the Work at the price(s) bid and within the times and in accordance with the other </w:t>
      </w:r>
    </w:p>
    <w:p w:rsidR="00DA146C" w:rsidRPr="00F652D9" w:rsidRDefault="00CE6179" w:rsidP="00EC787A">
      <w:pPr>
        <w:tabs>
          <w:tab w:val="left" w:pos="540"/>
          <w:tab w:val="left" w:pos="810"/>
          <w:tab w:val="left" w:pos="900"/>
        </w:tabs>
        <w:ind w:left="900" w:hanging="360"/>
        <w:rPr>
          <w:sz w:val="24"/>
          <w:szCs w:val="24"/>
        </w:rPr>
      </w:pPr>
      <w:r>
        <w:rPr>
          <w:sz w:val="24"/>
          <w:szCs w:val="24"/>
        </w:rPr>
        <w:t xml:space="preserve">     t</w:t>
      </w:r>
      <w:r w:rsidR="00DA146C" w:rsidRPr="00F652D9">
        <w:rPr>
          <w:sz w:val="24"/>
          <w:szCs w:val="24"/>
        </w:rPr>
        <w:t>erms and conditions of the Bidding Documents.</w:t>
      </w:r>
    </w:p>
    <w:p w:rsidR="00CE6179" w:rsidRDefault="00CE6179" w:rsidP="00F652D9">
      <w:pPr>
        <w:tabs>
          <w:tab w:val="left" w:pos="900"/>
        </w:tabs>
        <w:ind w:left="900" w:hanging="360"/>
        <w:rPr>
          <w:sz w:val="24"/>
          <w:szCs w:val="24"/>
        </w:rPr>
      </w:pPr>
    </w:p>
    <w:p w:rsidR="00DA146C" w:rsidRPr="00F652D9" w:rsidRDefault="00DA146C" w:rsidP="00F652D9">
      <w:pPr>
        <w:tabs>
          <w:tab w:val="left" w:pos="900"/>
        </w:tabs>
        <w:ind w:left="900" w:hanging="360"/>
        <w:rPr>
          <w:sz w:val="24"/>
          <w:szCs w:val="24"/>
        </w:rPr>
      </w:pPr>
      <w:r w:rsidRPr="00F652D9">
        <w:rPr>
          <w:sz w:val="24"/>
          <w:szCs w:val="24"/>
        </w:rPr>
        <w:t>G.</w:t>
      </w:r>
      <w:r w:rsidR="00D3246F">
        <w:rPr>
          <w:sz w:val="24"/>
          <w:szCs w:val="24"/>
        </w:rPr>
        <w:t xml:space="preserve">  </w:t>
      </w:r>
      <w:r w:rsidRPr="00F652D9">
        <w:rPr>
          <w:sz w:val="24"/>
          <w:szCs w:val="24"/>
        </w:rPr>
        <w:tab/>
        <w:t>Bidder is aware of the general nature of the Work to be performed by Owner and others at the Site that relates to the Work as indicated in the Bidding Documents.</w:t>
      </w:r>
    </w:p>
    <w:p w:rsidR="00DA146C" w:rsidRPr="00F652D9" w:rsidRDefault="00DA146C" w:rsidP="00F652D9">
      <w:pPr>
        <w:tabs>
          <w:tab w:val="left" w:pos="900"/>
        </w:tabs>
        <w:rPr>
          <w:sz w:val="24"/>
          <w:szCs w:val="24"/>
        </w:rPr>
      </w:pPr>
    </w:p>
    <w:p w:rsidR="00DA146C" w:rsidRPr="00F652D9" w:rsidRDefault="002C2C9A" w:rsidP="00F652D9">
      <w:pPr>
        <w:tabs>
          <w:tab w:val="left" w:pos="900"/>
        </w:tabs>
        <w:ind w:left="900" w:hanging="360"/>
        <w:rPr>
          <w:sz w:val="24"/>
          <w:szCs w:val="24"/>
        </w:rPr>
      </w:pPr>
      <w:r w:rsidRPr="00F652D9">
        <w:rPr>
          <w:sz w:val="24"/>
          <w:szCs w:val="24"/>
        </w:rPr>
        <w:lastRenderedPageBreak/>
        <w:t>H</w:t>
      </w:r>
      <w:r w:rsidR="00DA146C" w:rsidRPr="00F652D9">
        <w:rPr>
          <w:sz w:val="24"/>
          <w:szCs w:val="24"/>
        </w:rPr>
        <w:t>.</w:t>
      </w:r>
      <w:r w:rsidR="008F4C70">
        <w:rPr>
          <w:sz w:val="24"/>
          <w:szCs w:val="24"/>
        </w:rPr>
        <w:t xml:space="preserve">  </w:t>
      </w:r>
      <w:r w:rsidR="00DA146C" w:rsidRPr="00F652D9">
        <w:rPr>
          <w:sz w:val="24"/>
          <w:szCs w:val="24"/>
        </w:rPr>
        <w:tab/>
        <w:t>Bidder has given Engineer written notice of all conflicts, errors, ambiguities, or discrepancies that Bidder has discovered in the Bidding Documents, and the written resolution thereof by Engineer is acceptable to Bidder.</w:t>
      </w:r>
    </w:p>
    <w:p w:rsidR="00DA146C" w:rsidRPr="00F652D9" w:rsidRDefault="00DA146C" w:rsidP="00F652D9">
      <w:pPr>
        <w:tabs>
          <w:tab w:val="left" w:pos="900"/>
        </w:tabs>
        <w:ind w:left="900" w:hanging="360"/>
        <w:rPr>
          <w:sz w:val="24"/>
          <w:szCs w:val="24"/>
        </w:rPr>
      </w:pPr>
    </w:p>
    <w:p w:rsidR="00DA146C" w:rsidRPr="00F652D9" w:rsidRDefault="00EC787A" w:rsidP="001E39B4">
      <w:pPr>
        <w:tabs>
          <w:tab w:val="left" w:pos="540"/>
          <w:tab w:val="left" w:pos="900"/>
        </w:tabs>
        <w:ind w:left="900" w:hanging="360"/>
        <w:rPr>
          <w:sz w:val="24"/>
          <w:szCs w:val="24"/>
        </w:rPr>
      </w:pPr>
      <w:r>
        <w:rPr>
          <w:sz w:val="24"/>
          <w:szCs w:val="24"/>
        </w:rPr>
        <w:t xml:space="preserve"> </w:t>
      </w:r>
      <w:r w:rsidR="005612C5" w:rsidRPr="00F652D9">
        <w:rPr>
          <w:sz w:val="24"/>
          <w:szCs w:val="24"/>
        </w:rPr>
        <w:t>I</w:t>
      </w:r>
      <w:r w:rsidR="00DA146C" w:rsidRPr="00F652D9">
        <w:rPr>
          <w:sz w:val="24"/>
          <w:szCs w:val="24"/>
        </w:rPr>
        <w:t>.</w:t>
      </w:r>
      <w:r w:rsidR="008F4C70">
        <w:rPr>
          <w:sz w:val="24"/>
          <w:szCs w:val="24"/>
        </w:rPr>
        <w:t xml:space="preserve">  </w:t>
      </w:r>
      <w:r w:rsidR="00DA146C" w:rsidRPr="00F652D9">
        <w:rPr>
          <w:sz w:val="24"/>
          <w:szCs w:val="24"/>
        </w:rPr>
        <w:t>The Bidding Documents are generally sufficient to indicate and convey understanding</w:t>
      </w:r>
      <w:r w:rsidR="006A4401">
        <w:rPr>
          <w:sz w:val="24"/>
          <w:szCs w:val="24"/>
        </w:rPr>
        <w:t xml:space="preserve"> </w:t>
      </w:r>
      <w:r w:rsidR="00DA146C" w:rsidRPr="00F652D9">
        <w:rPr>
          <w:sz w:val="24"/>
          <w:szCs w:val="24"/>
        </w:rPr>
        <w:t>of all terms and conditions for the performance of</w:t>
      </w:r>
      <w:r>
        <w:rPr>
          <w:sz w:val="24"/>
          <w:szCs w:val="24"/>
        </w:rPr>
        <w:t xml:space="preserve"> the Work for which this Bid is</w:t>
      </w:r>
      <w:r w:rsidR="006A4401">
        <w:rPr>
          <w:sz w:val="24"/>
          <w:szCs w:val="24"/>
        </w:rPr>
        <w:t xml:space="preserve"> </w:t>
      </w:r>
      <w:r w:rsidR="00DA146C" w:rsidRPr="00F652D9">
        <w:rPr>
          <w:sz w:val="24"/>
          <w:szCs w:val="24"/>
        </w:rPr>
        <w:t>submitted.</w:t>
      </w:r>
    </w:p>
    <w:p w:rsidR="00DA146C" w:rsidRPr="00F652D9" w:rsidRDefault="00DA146C" w:rsidP="00F652D9">
      <w:pPr>
        <w:tabs>
          <w:tab w:val="left" w:pos="900"/>
        </w:tabs>
        <w:ind w:left="900" w:hanging="360"/>
        <w:rPr>
          <w:sz w:val="24"/>
          <w:szCs w:val="24"/>
        </w:rPr>
      </w:pPr>
    </w:p>
    <w:p w:rsidR="006A4401" w:rsidRDefault="005612C5" w:rsidP="00F652D9">
      <w:pPr>
        <w:tabs>
          <w:tab w:val="left" w:pos="900"/>
        </w:tabs>
        <w:ind w:left="900" w:hanging="360"/>
        <w:rPr>
          <w:sz w:val="24"/>
          <w:szCs w:val="24"/>
        </w:rPr>
      </w:pPr>
      <w:r w:rsidRPr="00F652D9">
        <w:rPr>
          <w:sz w:val="24"/>
          <w:szCs w:val="24"/>
        </w:rPr>
        <w:t>J</w:t>
      </w:r>
      <w:r w:rsidR="00DA146C" w:rsidRPr="00F652D9">
        <w:rPr>
          <w:sz w:val="24"/>
          <w:szCs w:val="24"/>
        </w:rPr>
        <w:t>.</w:t>
      </w:r>
      <w:r w:rsidR="006A4401">
        <w:rPr>
          <w:sz w:val="24"/>
          <w:szCs w:val="24"/>
        </w:rPr>
        <w:t xml:space="preserve"> </w:t>
      </w:r>
      <w:r w:rsidR="001E39B4">
        <w:rPr>
          <w:sz w:val="24"/>
          <w:szCs w:val="24"/>
        </w:rPr>
        <w:t xml:space="preserve"> </w:t>
      </w:r>
      <w:r w:rsidR="006A4401">
        <w:rPr>
          <w:sz w:val="24"/>
          <w:szCs w:val="24"/>
        </w:rPr>
        <w:t xml:space="preserve"> </w:t>
      </w:r>
      <w:r w:rsidR="00DA146C" w:rsidRPr="00F652D9">
        <w:rPr>
          <w:sz w:val="24"/>
          <w:szCs w:val="24"/>
        </w:rPr>
        <w:t xml:space="preserve">Bidder will submit written evidence of its authority to do business in the State </w:t>
      </w:r>
      <w:r w:rsidRPr="00F652D9">
        <w:rPr>
          <w:sz w:val="24"/>
          <w:szCs w:val="24"/>
        </w:rPr>
        <w:t xml:space="preserve">or </w:t>
      </w:r>
    </w:p>
    <w:p w:rsidR="00EC787A" w:rsidRDefault="006A4401" w:rsidP="00EC787A">
      <w:pPr>
        <w:tabs>
          <w:tab w:val="left" w:pos="900"/>
        </w:tabs>
        <w:ind w:left="900" w:hanging="360"/>
        <w:rPr>
          <w:sz w:val="24"/>
          <w:szCs w:val="24"/>
        </w:rPr>
      </w:pPr>
      <w:r>
        <w:rPr>
          <w:sz w:val="24"/>
          <w:szCs w:val="24"/>
        </w:rPr>
        <w:t xml:space="preserve">    </w:t>
      </w:r>
      <w:r w:rsidR="00EC787A">
        <w:rPr>
          <w:sz w:val="24"/>
          <w:szCs w:val="24"/>
        </w:rPr>
        <w:t xml:space="preserve"> </w:t>
      </w:r>
      <w:r w:rsidR="001E39B4">
        <w:rPr>
          <w:sz w:val="24"/>
          <w:szCs w:val="24"/>
        </w:rPr>
        <w:t xml:space="preserve"> </w:t>
      </w:r>
      <w:r w:rsidR="005612C5" w:rsidRPr="00F652D9">
        <w:rPr>
          <w:sz w:val="24"/>
          <w:szCs w:val="24"/>
        </w:rPr>
        <w:t xml:space="preserve">other jurisdiction </w:t>
      </w:r>
      <w:r w:rsidR="00DA146C" w:rsidRPr="00F652D9">
        <w:rPr>
          <w:sz w:val="24"/>
          <w:szCs w:val="24"/>
        </w:rPr>
        <w:t>where the Project is located not later</w:t>
      </w:r>
      <w:r w:rsidR="00EC787A">
        <w:rPr>
          <w:sz w:val="24"/>
          <w:szCs w:val="24"/>
        </w:rPr>
        <w:t xml:space="preserve"> than the date of its execution </w:t>
      </w:r>
    </w:p>
    <w:p w:rsidR="00DA146C" w:rsidRPr="00F652D9" w:rsidRDefault="00EC787A" w:rsidP="001E39B4">
      <w:pPr>
        <w:tabs>
          <w:tab w:val="left" w:pos="900"/>
          <w:tab w:val="left" w:pos="990"/>
        </w:tabs>
        <w:ind w:left="900" w:hanging="360"/>
        <w:rPr>
          <w:sz w:val="24"/>
          <w:szCs w:val="24"/>
        </w:rPr>
      </w:pPr>
      <w:r>
        <w:rPr>
          <w:sz w:val="24"/>
          <w:szCs w:val="24"/>
        </w:rPr>
        <w:t xml:space="preserve">     </w:t>
      </w:r>
      <w:r w:rsidR="001E39B4">
        <w:rPr>
          <w:sz w:val="24"/>
          <w:szCs w:val="24"/>
        </w:rPr>
        <w:t xml:space="preserve"> </w:t>
      </w:r>
      <w:r w:rsidR="00DA146C" w:rsidRPr="00F652D9">
        <w:rPr>
          <w:sz w:val="24"/>
          <w:szCs w:val="24"/>
        </w:rPr>
        <w:t>of the Agreement.</w:t>
      </w:r>
    </w:p>
    <w:p w:rsidR="00DA146C" w:rsidRPr="00F652D9" w:rsidRDefault="00DA146C" w:rsidP="00F652D9">
      <w:pPr>
        <w:rPr>
          <w:sz w:val="24"/>
          <w:szCs w:val="24"/>
        </w:rPr>
      </w:pPr>
    </w:p>
    <w:p w:rsidR="00DA146C" w:rsidRPr="00F652D9" w:rsidRDefault="00DA146C" w:rsidP="00F652D9">
      <w:pPr>
        <w:rPr>
          <w:b/>
          <w:sz w:val="24"/>
          <w:szCs w:val="24"/>
        </w:rPr>
      </w:pPr>
      <w:r w:rsidRPr="00F652D9">
        <w:rPr>
          <w:b/>
          <w:sz w:val="24"/>
          <w:szCs w:val="24"/>
        </w:rPr>
        <w:t xml:space="preserve">ARTICLE 4 - </w:t>
      </w:r>
      <w:r w:rsidR="00405B40" w:rsidRPr="00F652D9">
        <w:rPr>
          <w:b/>
          <w:sz w:val="24"/>
          <w:szCs w:val="24"/>
        </w:rPr>
        <w:t>BIDDER’S CERTIFICATION</w:t>
      </w:r>
    </w:p>
    <w:p w:rsidR="00DA146C" w:rsidRPr="00F652D9" w:rsidRDefault="00DA146C" w:rsidP="00F652D9">
      <w:pPr>
        <w:rPr>
          <w:sz w:val="24"/>
          <w:szCs w:val="24"/>
        </w:rPr>
      </w:pPr>
    </w:p>
    <w:p w:rsidR="00DA146C" w:rsidRPr="00F652D9" w:rsidRDefault="00DA146C" w:rsidP="00F652D9">
      <w:pPr>
        <w:tabs>
          <w:tab w:val="left" w:pos="540"/>
        </w:tabs>
        <w:ind w:left="540" w:hanging="540"/>
        <w:rPr>
          <w:sz w:val="24"/>
          <w:szCs w:val="24"/>
        </w:rPr>
      </w:pPr>
      <w:r w:rsidRPr="00F652D9">
        <w:rPr>
          <w:sz w:val="24"/>
          <w:szCs w:val="24"/>
        </w:rPr>
        <w:t>4.01</w:t>
      </w:r>
      <w:r w:rsidR="00720C04">
        <w:rPr>
          <w:sz w:val="24"/>
          <w:szCs w:val="24"/>
        </w:rPr>
        <w:t xml:space="preserve">  </w:t>
      </w:r>
      <w:r w:rsidRPr="00F652D9">
        <w:rPr>
          <w:sz w:val="24"/>
          <w:szCs w:val="24"/>
        </w:rPr>
        <w:t>Bidder further represents that:</w:t>
      </w:r>
    </w:p>
    <w:p w:rsidR="00DA146C" w:rsidRPr="00F652D9" w:rsidRDefault="00DA146C" w:rsidP="00F652D9">
      <w:pPr>
        <w:rPr>
          <w:sz w:val="24"/>
          <w:szCs w:val="24"/>
        </w:rPr>
      </w:pPr>
    </w:p>
    <w:p w:rsidR="00DA146C" w:rsidRPr="00F652D9" w:rsidRDefault="00DA146C" w:rsidP="00F652D9">
      <w:pPr>
        <w:tabs>
          <w:tab w:val="left" w:pos="900"/>
        </w:tabs>
        <w:ind w:left="900" w:hanging="360"/>
        <w:rPr>
          <w:sz w:val="24"/>
          <w:szCs w:val="24"/>
        </w:rPr>
      </w:pPr>
      <w:r w:rsidRPr="00F652D9">
        <w:rPr>
          <w:sz w:val="24"/>
          <w:szCs w:val="24"/>
        </w:rPr>
        <w:t>A.</w:t>
      </w:r>
      <w:r w:rsidR="00720C04">
        <w:rPr>
          <w:sz w:val="24"/>
          <w:szCs w:val="24"/>
        </w:rPr>
        <w:t xml:space="preserve">  </w:t>
      </w:r>
      <w:r w:rsidRPr="00F652D9">
        <w:rPr>
          <w:sz w:val="24"/>
          <w:szCs w:val="24"/>
        </w:rPr>
        <w:tab/>
        <w:t xml:space="preserve">This Bid is genuine and not made in the interest of or on the behalf of any undisclosed individual or entity and is not submitted in conformity with any agreement or rules of any group, association, organization, or corporation; </w:t>
      </w:r>
    </w:p>
    <w:p w:rsidR="00DA146C" w:rsidRPr="00F652D9" w:rsidRDefault="00DA146C" w:rsidP="00F652D9">
      <w:pPr>
        <w:tabs>
          <w:tab w:val="left" w:pos="900"/>
        </w:tabs>
        <w:ind w:left="900" w:hanging="360"/>
        <w:rPr>
          <w:sz w:val="24"/>
          <w:szCs w:val="24"/>
        </w:rPr>
      </w:pPr>
    </w:p>
    <w:p w:rsidR="00DA146C" w:rsidRPr="00F652D9" w:rsidRDefault="00DA146C" w:rsidP="00F652D9">
      <w:pPr>
        <w:tabs>
          <w:tab w:val="left" w:pos="900"/>
        </w:tabs>
        <w:ind w:left="900" w:hanging="360"/>
        <w:rPr>
          <w:sz w:val="24"/>
          <w:szCs w:val="24"/>
        </w:rPr>
      </w:pPr>
      <w:r w:rsidRPr="00F652D9">
        <w:rPr>
          <w:sz w:val="24"/>
          <w:szCs w:val="24"/>
        </w:rPr>
        <w:t>B.</w:t>
      </w:r>
      <w:r w:rsidR="00720C04">
        <w:rPr>
          <w:sz w:val="24"/>
          <w:szCs w:val="24"/>
        </w:rPr>
        <w:t xml:space="preserve">  </w:t>
      </w:r>
      <w:r w:rsidRPr="00F652D9">
        <w:rPr>
          <w:sz w:val="24"/>
          <w:szCs w:val="24"/>
        </w:rPr>
        <w:tab/>
        <w:t xml:space="preserve">Bidder has not directly or indirectly induced or solicited any other Bidder to submit a false or sham Bid; </w:t>
      </w:r>
    </w:p>
    <w:p w:rsidR="00DA146C" w:rsidRPr="00F652D9" w:rsidRDefault="00DA146C" w:rsidP="00F652D9">
      <w:pPr>
        <w:tabs>
          <w:tab w:val="left" w:pos="900"/>
        </w:tabs>
        <w:ind w:left="900" w:hanging="360"/>
        <w:rPr>
          <w:sz w:val="24"/>
          <w:szCs w:val="24"/>
        </w:rPr>
      </w:pPr>
    </w:p>
    <w:p w:rsidR="00DA146C" w:rsidRPr="00F652D9" w:rsidRDefault="00DA146C" w:rsidP="008F5543">
      <w:pPr>
        <w:tabs>
          <w:tab w:val="left" w:pos="900"/>
        </w:tabs>
        <w:ind w:left="900" w:hanging="360"/>
        <w:rPr>
          <w:sz w:val="24"/>
          <w:szCs w:val="24"/>
        </w:rPr>
      </w:pPr>
      <w:r w:rsidRPr="00F652D9">
        <w:rPr>
          <w:sz w:val="24"/>
          <w:szCs w:val="24"/>
        </w:rPr>
        <w:t>C.</w:t>
      </w:r>
      <w:r w:rsidR="00720C04">
        <w:rPr>
          <w:sz w:val="24"/>
          <w:szCs w:val="24"/>
        </w:rPr>
        <w:t xml:space="preserve">  </w:t>
      </w:r>
      <w:r w:rsidRPr="00F652D9">
        <w:rPr>
          <w:sz w:val="24"/>
          <w:szCs w:val="24"/>
        </w:rPr>
        <w:tab/>
        <w:t xml:space="preserve">Bidder has not solicited or induced any individual or entity to refrain from bidding; and </w:t>
      </w:r>
    </w:p>
    <w:p w:rsidR="00DA146C" w:rsidRPr="00F652D9" w:rsidRDefault="00DA146C" w:rsidP="00F652D9">
      <w:pPr>
        <w:tabs>
          <w:tab w:val="left" w:pos="900"/>
        </w:tabs>
        <w:ind w:left="900" w:hanging="360"/>
        <w:rPr>
          <w:sz w:val="24"/>
          <w:szCs w:val="24"/>
        </w:rPr>
      </w:pPr>
    </w:p>
    <w:p w:rsidR="00932F1D" w:rsidRPr="00F652D9" w:rsidRDefault="00DA146C" w:rsidP="00F652D9">
      <w:pPr>
        <w:pStyle w:val="A400"/>
        <w:numPr>
          <w:ilvl w:val="0"/>
          <w:numId w:val="0"/>
        </w:numPr>
        <w:ind w:left="900" w:hanging="360"/>
        <w:jc w:val="left"/>
        <w:rPr>
          <w:szCs w:val="24"/>
        </w:rPr>
      </w:pPr>
      <w:r w:rsidRPr="00F652D9">
        <w:rPr>
          <w:szCs w:val="24"/>
        </w:rPr>
        <w:t>D.</w:t>
      </w:r>
      <w:r w:rsidR="00720C04">
        <w:rPr>
          <w:szCs w:val="24"/>
        </w:rPr>
        <w:t xml:space="preserve">  </w:t>
      </w:r>
      <w:r w:rsidRPr="00F652D9">
        <w:rPr>
          <w:szCs w:val="24"/>
        </w:rPr>
        <w:tab/>
      </w:r>
      <w:r w:rsidR="00932F1D" w:rsidRPr="00F652D9">
        <w:rPr>
          <w:szCs w:val="24"/>
        </w:rPr>
        <w:t>Bidder has not engaged in corrupt, fraudulent, collusive, or coercive practices in competing for the Contract.  For the purposes of this Paragraph 4.01.D:</w:t>
      </w:r>
    </w:p>
    <w:p w:rsidR="00932F1D" w:rsidRPr="00F652D9" w:rsidRDefault="00932F1D" w:rsidP="00F652D9">
      <w:pPr>
        <w:pStyle w:val="1400"/>
        <w:tabs>
          <w:tab w:val="clear" w:pos="1440"/>
        </w:tabs>
        <w:ind w:left="1350" w:hanging="450"/>
        <w:jc w:val="left"/>
        <w:rPr>
          <w:szCs w:val="24"/>
        </w:rPr>
      </w:pPr>
      <w:r w:rsidRPr="00F652D9">
        <w:rPr>
          <w:szCs w:val="24"/>
        </w:rPr>
        <w:t>“corrupt practice” means the offering, giving, receiving, or soliciting of any thing of value likely to influence the action of a public official in the bidding process;</w:t>
      </w:r>
    </w:p>
    <w:p w:rsidR="00932F1D" w:rsidRPr="00F652D9" w:rsidRDefault="00932F1D" w:rsidP="00F652D9">
      <w:pPr>
        <w:pStyle w:val="1400"/>
        <w:tabs>
          <w:tab w:val="clear" w:pos="1440"/>
        </w:tabs>
        <w:ind w:left="1350" w:hanging="450"/>
        <w:jc w:val="left"/>
        <w:rPr>
          <w:szCs w:val="24"/>
        </w:rPr>
      </w:pPr>
      <w:r w:rsidRPr="00F652D9">
        <w:rPr>
          <w:szCs w:val="24"/>
        </w:rPr>
        <w:t>“fraudulent practice” means an intentional misrepresentation of facts made (a) to influence the bidding process to the detriment of Owner, (b) to establish bid prices at artificial non-competitive levels, or (c) to deprive Owner of the benefits of free and open competition;</w:t>
      </w:r>
    </w:p>
    <w:p w:rsidR="00932F1D" w:rsidRPr="00F652D9" w:rsidRDefault="00932F1D" w:rsidP="00F652D9">
      <w:pPr>
        <w:pStyle w:val="1400"/>
        <w:tabs>
          <w:tab w:val="clear" w:pos="1440"/>
        </w:tabs>
        <w:ind w:left="1350" w:hanging="450"/>
        <w:jc w:val="left"/>
        <w:rPr>
          <w:szCs w:val="24"/>
        </w:rPr>
      </w:pPr>
      <w:r w:rsidRPr="00F652D9">
        <w:rPr>
          <w:szCs w:val="24"/>
        </w:rPr>
        <w:t>“collusive practice” means a scheme or arrangement between two or more Bidders, with or without the knowledge of Owner, a purpose of which is to establish bid prices at artificial, non-competitive levels; and</w:t>
      </w:r>
    </w:p>
    <w:p w:rsidR="008F5543" w:rsidRDefault="00932F1D" w:rsidP="008F5543">
      <w:pPr>
        <w:pStyle w:val="1400"/>
        <w:tabs>
          <w:tab w:val="clear" w:pos="1440"/>
        </w:tabs>
        <w:ind w:left="1350" w:hanging="450"/>
        <w:jc w:val="left"/>
        <w:rPr>
          <w:szCs w:val="24"/>
        </w:rPr>
      </w:pPr>
      <w:r w:rsidRPr="00F652D9">
        <w:rPr>
          <w:szCs w:val="24"/>
        </w:rPr>
        <w:t>“coercive practice” means harming or threatening to harm, directly or indirectly, persons or their property to influence their participation in the bidding process or affect the execution of the Contract.</w:t>
      </w:r>
    </w:p>
    <w:p w:rsidR="008F5543" w:rsidRPr="00F652D9" w:rsidRDefault="008F5543" w:rsidP="001E39B4">
      <w:pPr>
        <w:pStyle w:val="1400"/>
        <w:numPr>
          <w:ilvl w:val="0"/>
          <w:numId w:val="0"/>
        </w:numPr>
        <w:tabs>
          <w:tab w:val="left" w:pos="810"/>
          <w:tab w:val="left" w:pos="900"/>
          <w:tab w:val="left" w:pos="990"/>
        </w:tabs>
        <w:ind w:left="1440" w:hanging="360"/>
        <w:jc w:val="left"/>
        <w:rPr>
          <w:szCs w:val="24"/>
        </w:rPr>
      </w:pPr>
    </w:p>
    <w:p w:rsidR="00DA146C" w:rsidRPr="00F652D9" w:rsidRDefault="00DA146C" w:rsidP="00F652D9">
      <w:pPr>
        <w:rPr>
          <w:b/>
          <w:sz w:val="24"/>
          <w:szCs w:val="24"/>
        </w:rPr>
      </w:pPr>
      <w:r w:rsidRPr="00F652D9">
        <w:rPr>
          <w:b/>
          <w:sz w:val="24"/>
          <w:szCs w:val="24"/>
        </w:rPr>
        <w:lastRenderedPageBreak/>
        <w:t>ARTICLE 5 - BASIS OF BID</w:t>
      </w:r>
    </w:p>
    <w:p w:rsidR="00DA146C" w:rsidRPr="00F652D9" w:rsidRDefault="00DA146C" w:rsidP="00F652D9">
      <w:pPr>
        <w:rPr>
          <w:sz w:val="24"/>
          <w:szCs w:val="24"/>
        </w:rPr>
      </w:pPr>
    </w:p>
    <w:p w:rsidR="00DA146C" w:rsidRPr="00F652D9" w:rsidRDefault="00DA146C" w:rsidP="00F652D9">
      <w:pPr>
        <w:tabs>
          <w:tab w:val="left" w:pos="540"/>
        </w:tabs>
        <w:ind w:left="540" w:hanging="540"/>
        <w:rPr>
          <w:sz w:val="24"/>
          <w:szCs w:val="24"/>
        </w:rPr>
      </w:pPr>
      <w:r w:rsidRPr="00F652D9">
        <w:rPr>
          <w:sz w:val="24"/>
          <w:szCs w:val="24"/>
        </w:rPr>
        <w:t>5.01</w:t>
      </w:r>
      <w:r w:rsidR="00720C04">
        <w:rPr>
          <w:sz w:val="24"/>
          <w:szCs w:val="24"/>
        </w:rPr>
        <w:t xml:space="preserve">  </w:t>
      </w:r>
      <w:r w:rsidRPr="00F652D9">
        <w:rPr>
          <w:sz w:val="24"/>
          <w:szCs w:val="24"/>
        </w:rPr>
        <w:t>Bidder will complete the Work in accordance with the Contract Documents for the following price(s):</w:t>
      </w:r>
    </w:p>
    <w:p w:rsidR="00DA146C" w:rsidRPr="00F652D9" w:rsidRDefault="00DA146C" w:rsidP="00F652D9">
      <w:pPr>
        <w:rPr>
          <w:sz w:val="24"/>
          <w:szCs w:val="24"/>
        </w:rPr>
      </w:pPr>
    </w:p>
    <w:p w:rsidR="00DA146C" w:rsidRPr="00F652D9" w:rsidRDefault="00DA146C" w:rsidP="00F652D9">
      <w:pPr>
        <w:rPr>
          <w:sz w:val="24"/>
          <w:szCs w:val="24"/>
        </w:rPr>
      </w:pPr>
      <w:r w:rsidRPr="00F652D9">
        <w:rPr>
          <w:sz w:val="24"/>
          <w:szCs w:val="24"/>
        </w:rPr>
        <w:t>[SUGGESTED FORMAT FOR LUMP SUM BID]</w:t>
      </w:r>
    </w:p>
    <w:p w:rsidR="00DA146C" w:rsidRPr="00F652D9" w:rsidRDefault="00DA146C" w:rsidP="00F652D9">
      <w:pPr>
        <w:rPr>
          <w:sz w:val="24"/>
          <w:szCs w:val="24"/>
        </w:rPr>
      </w:pPr>
    </w:p>
    <w:p w:rsidR="00DA146C" w:rsidRPr="00F652D9" w:rsidRDefault="00DA146C" w:rsidP="00F652D9">
      <w:pPr>
        <w:tabs>
          <w:tab w:val="right" w:pos="8640"/>
        </w:tabs>
        <w:rPr>
          <w:sz w:val="24"/>
          <w:szCs w:val="24"/>
        </w:rPr>
      </w:pPr>
      <w:r w:rsidRPr="00F652D9">
        <w:rPr>
          <w:sz w:val="24"/>
          <w:szCs w:val="24"/>
        </w:rPr>
        <w:t>Lump Sum Bid Price ___________________________________</w:t>
      </w:r>
      <w:r w:rsidRPr="00F652D9">
        <w:rPr>
          <w:sz w:val="24"/>
          <w:szCs w:val="24"/>
        </w:rPr>
        <w:tab/>
        <w:t>($ ___________)</w:t>
      </w:r>
    </w:p>
    <w:p w:rsidR="00DA146C" w:rsidRPr="00F652D9" w:rsidRDefault="00DA146C" w:rsidP="00F652D9">
      <w:pPr>
        <w:tabs>
          <w:tab w:val="right" w:pos="4320"/>
          <w:tab w:val="right" w:pos="8460"/>
          <w:tab w:val="right" w:pos="8640"/>
        </w:tabs>
        <w:rPr>
          <w:sz w:val="24"/>
          <w:szCs w:val="24"/>
        </w:rPr>
      </w:pPr>
      <w:r w:rsidRPr="00F652D9">
        <w:rPr>
          <w:sz w:val="24"/>
          <w:szCs w:val="24"/>
        </w:rPr>
        <w:tab/>
        <w:t>(use words)</w:t>
      </w:r>
      <w:r w:rsidRPr="00F652D9">
        <w:rPr>
          <w:sz w:val="24"/>
          <w:szCs w:val="24"/>
        </w:rPr>
        <w:tab/>
        <w:t>(numerals)</w:t>
      </w:r>
    </w:p>
    <w:p w:rsidR="00720C04" w:rsidRDefault="00720C04" w:rsidP="00720C04">
      <w:pPr>
        <w:tabs>
          <w:tab w:val="right" w:pos="4320"/>
          <w:tab w:val="right" w:pos="8460"/>
          <w:tab w:val="right" w:pos="8640"/>
        </w:tabs>
        <w:jc w:val="center"/>
        <w:rPr>
          <w:i/>
          <w:sz w:val="24"/>
          <w:szCs w:val="24"/>
        </w:rPr>
      </w:pPr>
    </w:p>
    <w:p w:rsidR="00DA146C" w:rsidRPr="00F652D9" w:rsidRDefault="00DA146C" w:rsidP="00720C04">
      <w:pPr>
        <w:tabs>
          <w:tab w:val="right" w:pos="4320"/>
          <w:tab w:val="right" w:pos="8460"/>
          <w:tab w:val="right" w:pos="8640"/>
        </w:tabs>
        <w:jc w:val="center"/>
        <w:rPr>
          <w:sz w:val="24"/>
          <w:szCs w:val="24"/>
        </w:rPr>
      </w:pPr>
      <w:r w:rsidRPr="00F652D9">
        <w:rPr>
          <w:i/>
          <w:sz w:val="24"/>
          <w:szCs w:val="24"/>
        </w:rPr>
        <w:t>{OR}</w:t>
      </w:r>
    </w:p>
    <w:p w:rsidR="00DA146C" w:rsidRPr="00F652D9" w:rsidRDefault="00DA146C" w:rsidP="00F652D9">
      <w:pPr>
        <w:tabs>
          <w:tab w:val="right" w:pos="4320"/>
          <w:tab w:val="right" w:pos="8460"/>
          <w:tab w:val="right" w:pos="8640"/>
        </w:tabs>
        <w:rPr>
          <w:sz w:val="24"/>
          <w:szCs w:val="24"/>
        </w:rPr>
      </w:pPr>
    </w:p>
    <w:p w:rsidR="00DA146C" w:rsidRPr="00F652D9" w:rsidRDefault="00DA146C" w:rsidP="00F652D9">
      <w:pPr>
        <w:tabs>
          <w:tab w:val="right" w:pos="8640"/>
        </w:tabs>
        <w:rPr>
          <w:sz w:val="24"/>
          <w:szCs w:val="24"/>
        </w:rPr>
      </w:pPr>
      <w:r w:rsidRPr="00F652D9">
        <w:rPr>
          <w:sz w:val="24"/>
          <w:szCs w:val="24"/>
        </w:rPr>
        <w:t>Lump Sum Bid Price for Section I Only __________________________($ ___________)</w:t>
      </w:r>
    </w:p>
    <w:p w:rsidR="00DA146C" w:rsidRPr="00F652D9" w:rsidRDefault="00DA146C" w:rsidP="00F652D9">
      <w:pPr>
        <w:tabs>
          <w:tab w:val="right" w:pos="4320"/>
          <w:tab w:val="right" w:pos="8460"/>
          <w:tab w:val="right" w:pos="8640"/>
        </w:tabs>
        <w:rPr>
          <w:sz w:val="24"/>
          <w:szCs w:val="24"/>
        </w:rPr>
      </w:pPr>
      <w:r w:rsidRPr="00F652D9">
        <w:rPr>
          <w:sz w:val="24"/>
          <w:szCs w:val="24"/>
        </w:rPr>
        <w:tab/>
      </w:r>
      <w:r w:rsidR="00720C04">
        <w:rPr>
          <w:sz w:val="24"/>
          <w:szCs w:val="24"/>
        </w:rPr>
        <w:t xml:space="preserve">            </w:t>
      </w:r>
      <w:r w:rsidRPr="00F652D9">
        <w:rPr>
          <w:sz w:val="24"/>
          <w:szCs w:val="24"/>
        </w:rPr>
        <w:t>(use words)</w:t>
      </w:r>
      <w:r w:rsidRPr="00F652D9">
        <w:rPr>
          <w:sz w:val="24"/>
          <w:szCs w:val="24"/>
        </w:rPr>
        <w:tab/>
        <w:t>(numerals)</w:t>
      </w:r>
    </w:p>
    <w:p w:rsidR="00DA146C" w:rsidRPr="00F652D9" w:rsidRDefault="00DA146C" w:rsidP="00F652D9">
      <w:pPr>
        <w:tabs>
          <w:tab w:val="right" w:pos="4320"/>
          <w:tab w:val="right" w:pos="8460"/>
          <w:tab w:val="right" w:pos="8640"/>
        </w:tabs>
        <w:rPr>
          <w:sz w:val="24"/>
          <w:szCs w:val="24"/>
        </w:rPr>
      </w:pPr>
    </w:p>
    <w:p w:rsidR="00DA146C" w:rsidRPr="00F652D9" w:rsidRDefault="00DA146C" w:rsidP="00F652D9">
      <w:pPr>
        <w:tabs>
          <w:tab w:val="right" w:pos="8640"/>
        </w:tabs>
        <w:rPr>
          <w:sz w:val="24"/>
          <w:szCs w:val="24"/>
        </w:rPr>
      </w:pPr>
      <w:r w:rsidRPr="00F652D9">
        <w:rPr>
          <w:sz w:val="24"/>
          <w:szCs w:val="24"/>
        </w:rPr>
        <w:t>Lump Sum Bid Price for Section II Only __________________________($ ___________)</w:t>
      </w:r>
    </w:p>
    <w:p w:rsidR="00DA146C" w:rsidRPr="00F652D9" w:rsidRDefault="00DA146C" w:rsidP="00F652D9">
      <w:pPr>
        <w:tabs>
          <w:tab w:val="right" w:pos="4320"/>
          <w:tab w:val="right" w:pos="8460"/>
          <w:tab w:val="right" w:pos="8640"/>
        </w:tabs>
        <w:rPr>
          <w:sz w:val="24"/>
          <w:szCs w:val="24"/>
        </w:rPr>
      </w:pPr>
      <w:r w:rsidRPr="00F652D9">
        <w:rPr>
          <w:sz w:val="24"/>
          <w:szCs w:val="24"/>
        </w:rPr>
        <w:tab/>
        <w:t>(use words)</w:t>
      </w:r>
      <w:r w:rsidRPr="00F652D9">
        <w:rPr>
          <w:sz w:val="24"/>
          <w:szCs w:val="24"/>
        </w:rPr>
        <w:tab/>
        <w:t>(numerals)</w:t>
      </w:r>
    </w:p>
    <w:p w:rsidR="00DA146C" w:rsidRPr="00F652D9" w:rsidRDefault="00DA146C" w:rsidP="00F652D9">
      <w:pPr>
        <w:tabs>
          <w:tab w:val="right" w:pos="4320"/>
          <w:tab w:val="right" w:pos="8460"/>
          <w:tab w:val="right" w:pos="8640"/>
        </w:tabs>
        <w:rPr>
          <w:sz w:val="24"/>
          <w:szCs w:val="24"/>
        </w:rPr>
      </w:pPr>
    </w:p>
    <w:p w:rsidR="00DA146C" w:rsidRPr="00F652D9" w:rsidRDefault="00DA146C" w:rsidP="00720C04">
      <w:pPr>
        <w:tabs>
          <w:tab w:val="left" w:pos="6840"/>
          <w:tab w:val="left" w:pos="7020"/>
          <w:tab w:val="left" w:pos="7290"/>
          <w:tab w:val="right" w:pos="8640"/>
        </w:tabs>
        <w:rPr>
          <w:sz w:val="24"/>
          <w:szCs w:val="24"/>
        </w:rPr>
      </w:pPr>
      <w:r w:rsidRPr="00F652D9">
        <w:rPr>
          <w:sz w:val="24"/>
          <w:szCs w:val="24"/>
        </w:rPr>
        <w:t>Lump Sum Bid Price for Sections I and II _________________________($ ___________)</w:t>
      </w:r>
    </w:p>
    <w:p w:rsidR="00DA146C" w:rsidRPr="00F652D9" w:rsidRDefault="00DA146C" w:rsidP="00F652D9">
      <w:pPr>
        <w:tabs>
          <w:tab w:val="right" w:pos="4320"/>
          <w:tab w:val="right" w:pos="8460"/>
          <w:tab w:val="right" w:pos="8640"/>
        </w:tabs>
        <w:rPr>
          <w:sz w:val="24"/>
          <w:szCs w:val="24"/>
        </w:rPr>
      </w:pPr>
      <w:r w:rsidRPr="00F652D9">
        <w:rPr>
          <w:sz w:val="24"/>
          <w:szCs w:val="24"/>
        </w:rPr>
        <w:tab/>
        <w:t>(use words)</w:t>
      </w:r>
      <w:r w:rsidRPr="00F652D9">
        <w:rPr>
          <w:sz w:val="24"/>
          <w:szCs w:val="24"/>
        </w:rPr>
        <w:tab/>
        <w:t>(numerals)</w:t>
      </w:r>
    </w:p>
    <w:p w:rsidR="000B03EF" w:rsidRPr="00F652D9" w:rsidRDefault="000B03EF" w:rsidP="00F652D9">
      <w:pPr>
        <w:tabs>
          <w:tab w:val="right" w:pos="4320"/>
          <w:tab w:val="right" w:pos="8460"/>
          <w:tab w:val="right" w:pos="8640"/>
        </w:tabs>
        <w:rPr>
          <w:sz w:val="24"/>
          <w:szCs w:val="24"/>
        </w:rPr>
      </w:pPr>
    </w:p>
    <w:p w:rsidR="00DA146C" w:rsidRPr="002F676A" w:rsidRDefault="000B03EF" w:rsidP="00311C15">
      <w:pPr>
        <w:pStyle w:val="BodyLeftMargin"/>
        <w:keepLines/>
        <w:tabs>
          <w:tab w:val="left" w:pos="1080"/>
        </w:tabs>
        <w:jc w:val="left"/>
        <w:rPr>
          <w:szCs w:val="24"/>
        </w:rPr>
      </w:pPr>
      <w:r w:rsidRPr="00F652D9">
        <w:t>All specified cash allowances are included in the price(s) set forth above, and have been computed in accordance with Paragraph 11.02 of the General Conditions.</w:t>
      </w:r>
    </w:p>
    <w:p w:rsidR="00DA146C" w:rsidRPr="00F652D9" w:rsidRDefault="00DA146C" w:rsidP="00F652D9">
      <w:pPr>
        <w:tabs>
          <w:tab w:val="right" w:pos="4320"/>
          <w:tab w:val="right" w:pos="8460"/>
          <w:tab w:val="right" w:pos="8640"/>
        </w:tabs>
        <w:rPr>
          <w:sz w:val="24"/>
          <w:szCs w:val="24"/>
        </w:rPr>
      </w:pPr>
      <w:r w:rsidRPr="00F652D9">
        <w:rPr>
          <w:sz w:val="24"/>
          <w:szCs w:val="24"/>
        </w:rPr>
        <w:t>[SUGGESTED FORMAT FOR UNIT PRICE BID]</w:t>
      </w:r>
    </w:p>
    <w:p w:rsidR="00DA146C" w:rsidRPr="00F652D9" w:rsidRDefault="00DA146C" w:rsidP="00F652D9">
      <w:pPr>
        <w:tabs>
          <w:tab w:val="right" w:pos="4320"/>
          <w:tab w:val="right" w:pos="8460"/>
          <w:tab w:val="right" w:pos="8640"/>
        </w:tabs>
        <w:rPr>
          <w:sz w:val="24"/>
          <w:szCs w:val="24"/>
        </w:rPr>
      </w:pPr>
    </w:p>
    <w:p w:rsidR="00DA146C" w:rsidRPr="00F652D9" w:rsidRDefault="00DA146C" w:rsidP="00F652D9">
      <w:pPr>
        <w:pStyle w:val="Header"/>
        <w:tabs>
          <w:tab w:val="right" w:pos="4320"/>
          <w:tab w:val="right" w:pos="8460"/>
        </w:tabs>
        <w:rPr>
          <w:sz w:val="24"/>
          <w:szCs w:val="24"/>
        </w:rPr>
      </w:pPr>
      <w:r w:rsidRPr="00F652D9">
        <w:rPr>
          <w:sz w:val="24"/>
          <w:szCs w:val="24"/>
        </w:rPr>
        <w:t>Attached Itemized Unit Price Sheets</w:t>
      </w:r>
    </w:p>
    <w:p w:rsidR="00DA146C" w:rsidRPr="00F652D9" w:rsidRDefault="00DA146C" w:rsidP="00F652D9">
      <w:pPr>
        <w:pStyle w:val="Header"/>
        <w:tabs>
          <w:tab w:val="right" w:pos="4320"/>
          <w:tab w:val="right" w:pos="8460"/>
        </w:tabs>
        <w:rPr>
          <w:sz w:val="24"/>
          <w:szCs w:val="24"/>
        </w:rPr>
      </w:pPr>
    </w:p>
    <w:p w:rsidR="00DA146C" w:rsidRPr="00F652D9" w:rsidRDefault="00DA146C" w:rsidP="00F652D9">
      <w:pPr>
        <w:tabs>
          <w:tab w:val="right" w:pos="4320"/>
          <w:tab w:val="right" w:pos="8460"/>
          <w:tab w:val="right" w:pos="8640"/>
        </w:tabs>
        <w:rPr>
          <w:i/>
          <w:sz w:val="24"/>
          <w:szCs w:val="24"/>
        </w:rPr>
      </w:pPr>
      <w:r w:rsidRPr="00F652D9">
        <w:rPr>
          <w:i/>
          <w:sz w:val="24"/>
          <w:szCs w:val="24"/>
        </w:rPr>
        <w:t>{Using a format similar to the following layout:}</w:t>
      </w:r>
    </w:p>
    <w:p w:rsidR="00DA146C" w:rsidRPr="00F652D9" w:rsidRDefault="00DA146C" w:rsidP="00F652D9">
      <w:pPr>
        <w:tabs>
          <w:tab w:val="right" w:pos="4320"/>
          <w:tab w:val="right" w:pos="8460"/>
          <w:tab w:val="right" w:pos="8640"/>
        </w:tabs>
        <w:rPr>
          <w:i/>
          <w:sz w:val="24"/>
          <w:szCs w:val="24"/>
        </w:rPr>
      </w:pPr>
    </w:p>
    <w:p w:rsidR="00DA146C" w:rsidRPr="00F652D9" w:rsidRDefault="00DA146C" w:rsidP="00F652D9">
      <w:pPr>
        <w:pStyle w:val="Heading2"/>
        <w:tabs>
          <w:tab w:val="clear" w:pos="450"/>
          <w:tab w:val="clear" w:pos="1080"/>
          <w:tab w:val="clear" w:pos="1800"/>
          <w:tab w:val="clear" w:pos="3600"/>
          <w:tab w:val="clear" w:pos="4860"/>
          <w:tab w:val="clear" w:pos="8460"/>
          <w:tab w:val="clear" w:pos="8640"/>
          <w:tab w:val="left" w:pos="720"/>
          <w:tab w:val="left" w:pos="3960"/>
          <w:tab w:val="left" w:pos="4770"/>
          <w:tab w:val="left" w:pos="6120"/>
          <w:tab w:val="left" w:pos="7560"/>
          <w:tab w:val="right" w:pos="9090"/>
        </w:tabs>
        <w:rPr>
          <w:sz w:val="24"/>
          <w:szCs w:val="24"/>
          <w:u w:val="none"/>
        </w:rPr>
      </w:pPr>
      <w:r w:rsidRPr="00F652D9">
        <w:rPr>
          <w:sz w:val="24"/>
          <w:szCs w:val="24"/>
          <w:u w:val="none"/>
        </w:rPr>
        <w:t>Item</w:t>
      </w:r>
      <w:r w:rsidRPr="00F652D9">
        <w:rPr>
          <w:sz w:val="24"/>
          <w:szCs w:val="24"/>
          <w:u w:val="none"/>
        </w:rPr>
        <w:tab/>
      </w:r>
      <w:r w:rsidRPr="00F652D9">
        <w:rPr>
          <w:sz w:val="24"/>
          <w:szCs w:val="24"/>
          <w:u w:val="none"/>
        </w:rPr>
        <w:tab/>
      </w:r>
      <w:r w:rsidRPr="00F652D9">
        <w:rPr>
          <w:sz w:val="24"/>
          <w:szCs w:val="24"/>
          <w:u w:val="none"/>
        </w:rPr>
        <w:tab/>
        <w:t>Estimated</w:t>
      </w:r>
      <w:r w:rsidRPr="00F652D9">
        <w:rPr>
          <w:sz w:val="24"/>
          <w:szCs w:val="24"/>
          <w:u w:val="none"/>
        </w:rPr>
        <w:tab/>
      </w:r>
      <w:r w:rsidRPr="00F652D9">
        <w:rPr>
          <w:sz w:val="24"/>
          <w:szCs w:val="24"/>
          <w:u w:val="none"/>
        </w:rPr>
        <w:tab/>
        <w:t>Total</w:t>
      </w:r>
    </w:p>
    <w:p w:rsidR="00DA146C" w:rsidRPr="00F652D9" w:rsidRDefault="00DA146C" w:rsidP="00F652D9">
      <w:pPr>
        <w:pStyle w:val="Heading2"/>
        <w:tabs>
          <w:tab w:val="clear" w:pos="450"/>
          <w:tab w:val="clear" w:pos="1080"/>
          <w:tab w:val="clear" w:pos="1800"/>
          <w:tab w:val="clear" w:pos="3600"/>
          <w:tab w:val="clear" w:pos="4860"/>
          <w:tab w:val="clear" w:pos="8460"/>
          <w:tab w:val="clear" w:pos="8640"/>
          <w:tab w:val="left" w:pos="720"/>
          <w:tab w:val="left" w:pos="3960"/>
          <w:tab w:val="left" w:pos="4770"/>
          <w:tab w:val="left" w:pos="6120"/>
          <w:tab w:val="left" w:pos="7560"/>
          <w:tab w:val="right" w:pos="9090"/>
        </w:tabs>
        <w:rPr>
          <w:sz w:val="24"/>
          <w:szCs w:val="24"/>
          <w:u w:val="none"/>
        </w:rPr>
      </w:pPr>
      <w:r w:rsidRPr="00F652D9">
        <w:rPr>
          <w:sz w:val="24"/>
          <w:szCs w:val="24"/>
        </w:rPr>
        <w:t>No.</w:t>
      </w:r>
      <w:r w:rsidRPr="00F652D9">
        <w:rPr>
          <w:sz w:val="24"/>
          <w:szCs w:val="24"/>
          <w:u w:val="none"/>
        </w:rPr>
        <w:tab/>
      </w:r>
      <w:r w:rsidRPr="00F652D9">
        <w:rPr>
          <w:sz w:val="24"/>
          <w:szCs w:val="24"/>
        </w:rPr>
        <w:t>Description</w:t>
      </w:r>
      <w:r w:rsidRPr="00F652D9">
        <w:rPr>
          <w:sz w:val="24"/>
          <w:szCs w:val="24"/>
          <w:u w:val="none"/>
        </w:rPr>
        <w:tab/>
      </w:r>
      <w:r w:rsidRPr="00F652D9">
        <w:rPr>
          <w:sz w:val="24"/>
          <w:szCs w:val="24"/>
        </w:rPr>
        <w:t>Unit</w:t>
      </w:r>
      <w:r w:rsidRPr="00F652D9">
        <w:rPr>
          <w:sz w:val="24"/>
          <w:szCs w:val="24"/>
          <w:u w:val="none"/>
        </w:rPr>
        <w:tab/>
      </w:r>
      <w:r w:rsidRPr="00F652D9">
        <w:rPr>
          <w:sz w:val="24"/>
          <w:szCs w:val="24"/>
        </w:rPr>
        <w:t>Quantity</w:t>
      </w:r>
      <w:r w:rsidRPr="00F652D9">
        <w:rPr>
          <w:sz w:val="24"/>
          <w:szCs w:val="24"/>
          <w:u w:val="none"/>
        </w:rPr>
        <w:tab/>
      </w:r>
      <w:r w:rsidRPr="00F652D9">
        <w:rPr>
          <w:sz w:val="24"/>
          <w:szCs w:val="24"/>
        </w:rPr>
        <w:t>Unit Price</w:t>
      </w:r>
      <w:r w:rsidRPr="00F652D9">
        <w:rPr>
          <w:sz w:val="24"/>
          <w:szCs w:val="24"/>
          <w:u w:val="none"/>
        </w:rPr>
        <w:tab/>
      </w:r>
      <w:r w:rsidRPr="00F652D9">
        <w:rPr>
          <w:sz w:val="24"/>
          <w:szCs w:val="24"/>
        </w:rPr>
        <w:t>Estimated Price</w:t>
      </w:r>
    </w:p>
    <w:p w:rsidR="00DA146C" w:rsidRPr="00F652D9" w:rsidRDefault="00DA146C" w:rsidP="00F652D9">
      <w:pPr>
        <w:tabs>
          <w:tab w:val="left" w:pos="3960"/>
          <w:tab w:val="left" w:pos="4770"/>
          <w:tab w:val="left" w:pos="6120"/>
          <w:tab w:val="left" w:pos="7560"/>
        </w:tabs>
        <w:rPr>
          <w:sz w:val="24"/>
          <w:szCs w:val="24"/>
        </w:rPr>
      </w:pPr>
    </w:p>
    <w:p w:rsidR="00DA146C" w:rsidRPr="00F652D9" w:rsidRDefault="00DA146C" w:rsidP="00F652D9">
      <w:pPr>
        <w:pStyle w:val="Header"/>
        <w:tabs>
          <w:tab w:val="clear" w:pos="4320"/>
          <w:tab w:val="left" w:pos="720"/>
          <w:tab w:val="left" w:pos="3960"/>
          <w:tab w:val="left" w:pos="4770"/>
          <w:tab w:val="left" w:pos="6120"/>
        </w:tabs>
        <w:rPr>
          <w:sz w:val="24"/>
          <w:szCs w:val="24"/>
        </w:rPr>
      </w:pPr>
      <w:r w:rsidRPr="00F652D9">
        <w:rPr>
          <w:sz w:val="24"/>
          <w:szCs w:val="24"/>
        </w:rPr>
        <w:t>___</w:t>
      </w:r>
      <w:r w:rsidRPr="00F652D9">
        <w:rPr>
          <w:sz w:val="24"/>
          <w:szCs w:val="24"/>
        </w:rPr>
        <w:tab/>
        <w:t>__________________________</w:t>
      </w:r>
      <w:r w:rsidRPr="00F652D9">
        <w:rPr>
          <w:sz w:val="24"/>
          <w:szCs w:val="24"/>
        </w:rPr>
        <w:tab/>
        <w:t>______</w:t>
      </w:r>
      <w:r w:rsidRPr="00F652D9">
        <w:rPr>
          <w:sz w:val="24"/>
          <w:szCs w:val="24"/>
        </w:rPr>
        <w:tab/>
        <w:t>__________</w:t>
      </w:r>
      <w:r w:rsidRPr="00F652D9">
        <w:rPr>
          <w:sz w:val="24"/>
          <w:szCs w:val="24"/>
        </w:rPr>
        <w:tab/>
        <w:t>$ _________</w:t>
      </w:r>
      <w:r w:rsidRPr="00F652D9">
        <w:rPr>
          <w:sz w:val="24"/>
          <w:szCs w:val="24"/>
        </w:rPr>
        <w:tab/>
        <w:t>$ ___________</w:t>
      </w:r>
    </w:p>
    <w:p w:rsidR="00DA146C" w:rsidRPr="00F652D9" w:rsidRDefault="00DA146C" w:rsidP="00F652D9">
      <w:pPr>
        <w:pStyle w:val="Header"/>
        <w:tabs>
          <w:tab w:val="clear" w:pos="4320"/>
          <w:tab w:val="left" w:pos="720"/>
          <w:tab w:val="left" w:pos="3960"/>
          <w:tab w:val="left" w:pos="4770"/>
          <w:tab w:val="left" w:pos="6120"/>
        </w:tabs>
        <w:rPr>
          <w:sz w:val="24"/>
          <w:szCs w:val="24"/>
        </w:rPr>
      </w:pPr>
      <w:r w:rsidRPr="00F652D9">
        <w:rPr>
          <w:sz w:val="24"/>
          <w:szCs w:val="24"/>
        </w:rPr>
        <w:t>___</w:t>
      </w:r>
      <w:r w:rsidRPr="00F652D9">
        <w:rPr>
          <w:sz w:val="24"/>
          <w:szCs w:val="24"/>
        </w:rPr>
        <w:tab/>
        <w:t>__________________________</w:t>
      </w:r>
      <w:r w:rsidRPr="00F652D9">
        <w:rPr>
          <w:sz w:val="24"/>
          <w:szCs w:val="24"/>
        </w:rPr>
        <w:tab/>
        <w:t>______</w:t>
      </w:r>
      <w:r w:rsidRPr="00F652D9">
        <w:rPr>
          <w:sz w:val="24"/>
          <w:szCs w:val="24"/>
        </w:rPr>
        <w:tab/>
        <w:t>__________</w:t>
      </w:r>
      <w:r w:rsidRPr="00F652D9">
        <w:rPr>
          <w:sz w:val="24"/>
          <w:szCs w:val="24"/>
        </w:rPr>
        <w:tab/>
        <w:t>$ _________</w:t>
      </w:r>
      <w:r w:rsidRPr="00F652D9">
        <w:rPr>
          <w:sz w:val="24"/>
          <w:szCs w:val="24"/>
        </w:rPr>
        <w:tab/>
        <w:t>$ ___________</w:t>
      </w:r>
    </w:p>
    <w:p w:rsidR="00DA146C" w:rsidRDefault="00DA146C" w:rsidP="00720C04">
      <w:pPr>
        <w:pStyle w:val="Header"/>
        <w:tabs>
          <w:tab w:val="clear" w:pos="4320"/>
          <w:tab w:val="left" w:pos="720"/>
          <w:tab w:val="left" w:pos="3960"/>
          <w:tab w:val="left" w:pos="4770"/>
          <w:tab w:val="left" w:pos="6120"/>
        </w:tabs>
      </w:pPr>
      <w:r w:rsidRPr="00F652D9">
        <w:rPr>
          <w:sz w:val="24"/>
          <w:szCs w:val="24"/>
        </w:rPr>
        <w:t>___</w:t>
      </w:r>
      <w:r w:rsidRPr="00F652D9">
        <w:rPr>
          <w:sz w:val="24"/>
          <w:szCs w:val="24"/>
        </w:rPr>
        <w:tab/>
        <w:t>__________________________</w:t>
      </w:r>
      <w:r w:rsidRPr="00F652D9">
        <w:rPr>
          <w:sz w:val="24"/>
          <w:szCs w:val="24"/>
        </w:rPr>
        <w:tab/>
        <w:t>______</w:t>
      </w:r>
      <w:r w:rsidRPr="00F652D9">
        <w:rPr>
          <w:sz w:val="24"/>
          <w:szCs w:val="24"/>
        </w:rPr>
        <w:tab/>
        <w:t>__________</w:t>
      </w:r>
      <w:r w:rsidRPr="00F652D9">
        <w:rPr>
          <w:sz w:val="24"/>
          <w:szCs w:val="24"/>
        </w:rPr>
        <w:tab/>
        <w:t>$ _________</w:t>
      </w:r>
      <w:r w:rsidRPr="00F652D9">
        <w:rPr>
          <w:sz w:val="24"/>
          <w:szCs w:val="24"/>
        </w:rPr>
        <w:tab/>
        <w:t>$ ___________</w:t>
      </w:r>
    </w:p>
    <w:p w:rsidR="00720C04" w:rsidRPr="00F652D9" w:rsidRDefault="00720C04" w:rsidP="00F652D9">
      <w:pPr>
        <w:tabs>
          <w:tab w:val="left" w:pos="3960"/>
          <w:tab w:val="left" w:pos="4770"/>
          <w:tab w:val="left" w:pos="6120"/>
          <w:tab w:val="left" w:pos="7560"/>
        </w:tabs>
        <w:rPr>
          <w:sz w:val="24"/>
          <w:szCs w:val="24"/>
        </w:rPr>
      </w:pPr>
    </w:p>
    <w:p w:rsidR="00DA146C" w:rsidRPr="00F652D9" w:rsidRDefault="00DA146C" w:rsidP="00F652D9">
      <w:pPr>
        <w:tabs>
          <w:tab w:val="right" w:pos="8640"/>
        </w:tabs>
        <w:rPr>
          <w:sz w:val="24"/>
          <w:szCs w:val="24"/>
        </w:rPr>
      </w:pPr>
      <w:r w:rsidRPr="00F652D9">
        <w:rPr>
          <w:sz w:val="24"/>
          <w:szCs w:val="24"/>
        </w:rPr>
        <w:t>Total of All Bid Prices</w:t>
      </w:r>
      <w:r w:rsidRPr="00F652D9">
        <w:rPr>
          <w:sz w:val="24"/>
          <w:szCs w:val="24"/>
        </w:rPr>
        <w:tab/>
      </w:r>
      <w:r w:rsidR="00720C04">
        <w:rPr>
          <w:sz w:val="24"/>
          <w:szCs w:val="24"/>
        </w:rPr>
        <w:t xml:space="preserve">            </w:t>
      </w:r>
      <w:r w:rsidRPr="00F652D9">
        <w:rPr>
          <w:sz w:val="24"/>
          <w:szCs w:val="24"/>
        </w:rPr>
        <w:t>($ ___________)</w:t>
      </w:r>
    </w:p>
    <w:p w:rsidR="00DA146C" w:rsidRPr="00F652D9" w:rsidRDefault="00DA146C" w:rsidP="00F652D9">
      <w:pPr>
        <w:tabs>
          <w:tab w:val="right" w:pos="8640"/>
        </w:tabs>
        <w:rPr>
          <w:sz w:val="24"/>
          <w:szCs w:val="24"/>
        </w:rPr>
      </w:pPr>
    </w:p>
    <w:p w:rsidR="00720C04" w:rsidRDefault="00DA146C" w:rsidP="00F652D9">
      <w:pPr>
        <w:tabs>
          <w:tab w:val="left" w:pos="720"/>
          <w:tab w:val="right" w:pos="8640"/>
        </w:tabs>
        <w:ind w:left="720" w:hanging="360"/>
        <w:rPr>
          <w:sz w:val="24"/>
          <w:szCs w:val="24"/>
        </w:rPr>
      </w:pPr>
      <w:r w:rsidRPr="00F652D9">
        <w:rPr>
          <w:sz w:val="24"/>
          <w:szCs w:val="24"/>
        </w:rPr>
        <w:t>Unit Prices have been computed in accordance with paragraph 11.03.</w:t>
      </w:r>
      <w:r w:rsidR="000B03EF" w:rsidRPr="00F652D9">
        <w:rPr>
          <w:sz w:val="24"/>
          <w:szCs w:val="24"/>
        </w:rPr>
        <w:t>B</w:t>
      </w:r>
      <w:r w:rsidRPr="00F652D9">
        <w:rPr>
          <w:sz w:val="24"/>
          <w:szCs w:val="24"/>
        </w:rPr>
        <w:t xml:space="preserve"> of the General</w:t>
      </w:r>
      <w:r w:rsidR="00720C04">
        <w:rPr>
          <w:sz w:val="24"/>
          <w:szCs w:val="24"/>
        </w:rPr>
        <w:t xml:space="preserve"> </w:t>
      </w:r>
    </w:p>
    <w:p w:rsidR="00DA146C" w:rsidRPr="00F652D9" w:rsidRDefault="00DA146C" w:rsidP="00F652D9">
      <w:pPr>
        <w:tabs>
          <w:tab w:val="left" w:pos="720"/>
          <w:tab w:val="right" w:pos="8640"/>
        </w:tabs>
        <w:ind w:left="720" w:hanging="360"/>
        <w:rPr>
          <w:sz w:val="24"/>
          <w:szCs w:val="24"/>
        </w:rPr>
      </w:pPr>
      <w:r w:rsidRPr="00F652D9">
        <w:rPr>
          <w:sz w:val="24"/>
          <w:szCs w:val="24"/>
        </w:rPr>
        <w:t>Conditions.</w:t>
      </w:r>
    </w:p>
    <w:p w:rsidR="00DA146C" w:rsidRPr="00F652D9" w:rsidRDefault="00DA146C" w:rsidP="00F652D9">
      <w:pPr>
        <w:tabs>
          <w:tab w:val="right" w:pos="8640"/>
        </w:tabs>
        <w:ind w:firstLine="360"/>
        <w:rPr>
          <w:sz w:val="24"/>
          <w:szCs w:val="24"/>
        </w:rPr>
      </w:pPr>
    </w:p>
    <w:p w:rsidR="00720C04" w:rsidRDefault="00DA146C" w:rsidP="00F652D9">
      <w:pPr>
        <w:tabs>
          <w:tab w:val="left" w:pos="720"/>
          <w:tab w:val="right" w:pos="8640"/>
        </w:tabs>
        <w:ind w:left="720" w:hanging="360"/>
        <w:rPr>
          <w:sz w:val="24"/>
          <w:szCs w:val="24"/>
        </w:rPr>
      </w:pPr>
      <w:r w:rsidRPr="00F652D9">
        <w:rPr>
          <w:sz w:val="24"/>
          <w:szCs w:val="24"/>
        </w:rPr>
        <w:t xml:space="preserve">Bidder acknowledges that estimated quantities are not guaranteed, and are solely for the </w:t>
      </w:r>
    </w:p>
    <w:p w:rsidR="00720C04" w:rsidRDefault="00DA146C" w:rsidP="00F652D9">
      <w:pPr>
        <w:tabs>
          <w:tab w:val="left" w:pos="720"/>
          <w:tab w:val="right" w:pos="8640"/>
        </w:tabs>
        <w:ind w:left="720" w:hanging="360"/>
        <w:rPr>
          <w:sz w:val="24"/>
          <w:szCs w:val="24"/>
        </w:rPr>
      </w:pPr>
      <w:r w:rsidRPr="00F652D9">
        <w:rPr>
          <w:sz w:val="24"/>
          <w:szCs w:val="24"/>
        </w:rPr>
        <w:t xml:space="preserve">purpose of comparison of Bids, and final payment for all Unit Price Bid items will be </w:t>
      </w:r>
    </w:p>
    <w:p w:rsidR="00DA146C" w:rsidRPr="00F652D9" w:rsidRDefault="00DA146C" w:rsidP="00F652D9">
      <w:pPr>
        <w:tabs>
          <w:tab w:val="left" w:pos="720"/>
          <w:tab w:val="right" w:pos="8640"/>
        </w:tabs>
        <w:ind w:left="720" w:hanging="360"/>
        <w:rPr>
          <w:sz w:val="24"/>
          <w:szCs w:val="24"/>
        </w:rPr>
      </w:pPr>
      <w:r w:rsidRPr="00F652D9">
        <w:rPr>
          <w:sz w:val="24"/>
          <w:szCs w:val="24"/>
        </w:rPr>
        <w:t>based on actual quantities, determined as provided in the contract Documents.</w:t>
      </w:r>
    </w:p>
    <w:p w:rsidR="00DA146C" w:rsidRPr="00F652D9" w:rsidRDefault="00DA146C" w:rsidP="00F652D9">
      <w:pPr>
        <w:tabs>
          <w:tab w:val="right" w:pos="8640"/>
        </w:tabs>
        <w:rPr>
          <w:sz w:val="24"/>
          <w:szCs w:val="24"/>
        </w:rPr>
      </w:pPr>
    </w:p>
    <w:p w:rsidR="00DA146C" w:rsidRPr="00F652D9" w:rsidRDefault="00DA146C" w:rsidP="00F652D9">
      <w:pPr>
        <w:tabs>
          <w:tab w:val="right" w:pos="8640"/>
        </w:tabs>
        <w:rPr>
          <w:sz w:val="24"/>
          <w:szCs w:val="24"/>
        </w:rPr>
      </w:pPr>
      <w:r w:rsidRPr="00F652D9">
        <w:rPr>
          <w:sz w:val="24"/>
          <w:szCs w:val="24"/>
        </w:rPr>
        <w:t>[END OF SUGGESTED BID FORMATS]</w:t>
      </w:r>
    </w:p>
    <w:p w:rsidR="00DA146C" w:rsidRPr="00F652D9" w:rsidRDefault="00DA146C" w:rsidP="00F652D9">
      <w:pPr>
        <w:tabs>
          <w:tab w:val="right" w:pos="8640"/>
        </w:tabs>
        <w:rPr>
          <w:sz w:val="24"/>
          <w:szCs w:val="24"/>
        </w:rPr>
      </w:pPr>
    </w:p>
    <w:p w:rsidR="00DA146C" w:rsidRPr="00F652D9" w:rsidRDefault="00DA146C" w:rsidP="00F652D9">
      <w:pPr>
        <w:rPr>
          <w:b/>
          <w:sz w:val="24"/>
          <w:szCs w:val="24"/>
        </w:rPr>
      </w:pPr>
      <w:r w:rsidRPr="00F652D9">
        <w:rPr>
          <w:b/>
          <w:sz w:val="24"/>
          <w:szCs w:val="24"/>
        </w:rPr>
        <w:t>ARTICLE 6 - TIME OF COMPLETION</w:t>
      </w:r>
    </w:p>
    <w:p w:rsidR="00DA146C" w:rsidRPr="00F652D9" w:rsidRDefault="00DA146C" w:rsidP="00F652D9">
      <w:pPr>
        <w:tabs>
          <w:tab w:val="right" w:pos="8640"/>
        </w:tabs>
        <w:rPr>
          <w:sz w:val="24"/>
          <w:szCs w:val="24"/>
        </w:rPr>
      </w:pPr>
    </w:p>
    <w:p w:rsidR="00DA146C" w:rsidRPr="00F652D9" w:rsidRDefault="00DA146C" w:rsidP="00F652D9">
      <w:pPr>
        <w:tabs>
          <w:tab w:val="left" w:pos="540"/>
          <w:tab w:val="right" w:pos="8640"/>
        </w:tabs>
        <w:ind w:left="540" w:hanging="540"/>
        <w:rPr>
          <w:sz w:val="24"/>
          <w:szCs w:val="24"/>
        </w:rPr>
      </w:pPr>
      <w:r w:rsidRPr="00F652D9">
        <w:rPr>
          <w:sz w:val="24"/>
          <w:szCs w:val="24"/>
        </w:rPr>
        <w:t>6.01</w:t>
      </w:r>
      <w:r w:rsidR="003455F1">
        <w:rPr>
          <w:sz w:val="24"/>
          <w:szCs w:val="24"/>
        </w:rPr>
        <w:t xml:space="preserve">  </w:t>
      </w:r>
      <w:r w:rsidRPr="00F652D9">
        <w:rPr>
          <w:sz w:val="24"/>
          <w:szCs w:val="24"/>
        </w:rPr>
        <w:tab/>
        <w:t>Bidder agrees that the Work will be substantially complete and will be completed and ready for final payment in accordance with paragraph 14.07 of the General Conditions on or before the dates or within the number of calendar days indicated in the Agreement.</w:t>
      </w:r>
    </w:p>
    <w:p w:rsidR="00DA146C" w:rsidRPr="00F652D9" w:rsidRDefault="00DA146C" w:rsidP="00F652D9">
      <w:pPr>
        <w:tabs>
          <w:tab w:val="right" w:pos="8640"/>
        </w:tabs>
        <w:rPr>
          <w:sz w:val="24"/>
          <w:szCs w:val="24"/>
        </w:rPr>
      </w:pPr>
    </w:p>
    <w:p w:rsidR="00DA146C" w:rsidRPr="00F652D9" w:rsidRDefault="00DA146C" w:rsidP="00F652D9">
      <w:pPr>
        <w:tabs>
          <w:tab w:val="left" w:pos="540"/>
          <w:tab w:val="right" w:pos="8640"/>
        </w:tabs>
        <w:ind w:left="540" w:hanging="540"/>
        <w:rPr>
          <w:sz w:val="24"/>
          <w:szCs w:val="24"/>
        </w:rPr>
      </w:pPr>
      <w:r w:rsidRPr="00F652D9">
        <w:rPr>
          <w:sz w:val="24"/>
          <w:szCs w:val="24"/>
        </w:rPr>
        <w:t>6.02</w:t>
      </w:r>
      <w:r w:rsidR="003455F1">
        <w:rPr>
          <w:sz w:val="24"/>
          <w:szCs w:val="24"/>
        </w:rPr>
        <w:t xml:space="preserve">  </w:t>
      </w:r>
      <w:r w:rsidRPr="00F652D9">
        <w:rPr>
          <w:sz w:val="24"/>
          <w:szCs w:val="24"/>
        </w:rPr>
        <w:t>Bidder accepts the provisions of the Agreement as to liquidated damage</w:t>
      </w:r>
      <w:r w:rsidR="000B03EF" w:rsidRPr="00F652D9">
        <w:rPr>
          <w:sz w:val="24"/>
          <w:szCs w:val="24"/>
        </w:rPr>
        <w:t xml:space="preserve">.  </w:t>
      </w:r>
    </w:p>
    <w:p w:rsidR="00DA146C" w:rsidRPr="00F652D9" w:rsidRDefault="00DA146C" w:rsidP="00F652D9">
      <w:pPr>
        <w:tabs>
          <w:tab w:val="right" w:pos="8640"/>
        </w:tabs>
        <w:rPr>
          <w:sz w:val="24"/>
          <w:szCs w:val="24"/>
        </w:rPr>
      </w:pPr>
    </w:p>
    <w:p w:rsidR="00DA146C" w:rsidRPr="00F652D9" w:rsidRDefault="00DA146C" w:rsidP="00F652D9">
      <w:pPr>
        <w:rPr>
          <w:b/>
          <w:sz w:val="24"/>
          <w:szCs w:val="24"/>
        </w:rPr>
      </w:pPr>
      <w:r w:rsidRPr="00F652D9">
        <w:rPr>
          <w:b/>
          <w:sz w:val="24"/>
          <w:szCs w:val="24"/>
        </w:rPr>
        <w:t>ARTICLE 7 - ATTACHEMENTS TO THIS BID</w:t>
      </w:r>
    </w:p>
    <w:p w:rsidR="00DA146C" w:rsidRPr="00F652D9" w:rsidRDefault="00DA146C" w:rsidP="00F652D9">
      <w:pPr>
        <w:tabs>
          <w:tab w:val="right" w:pos="8640"/>
        </w:tabs>
        <w:rPr>
          <w:sz w:val="24"/>
          <w:szCs w:val="24"/>
        </w:rPr>
      </w:pPr>
    </w:p>
    <w:p w:rsidR="00DA146C" w:rsidRPr="00F652D9" w:rsidRDefault="00DA146C" w:rsidP="00F652D9">
      <w:pPr>
        <w:tabs>
          <w:tab w:val="left" w:pos="540"/>
          <w:tab w:val="right" w:pos="8640"/>
        </w:tabs>
        <w:ind w:left="540" w:hanging="540"/>
        <w:rPr>
          <w:sz w:val="24"/>
          <w:szCs w:val="24"/>
        </w:rPr>
      </w:pPr>
      <w:r w:rsidRPr="00F652D9">
        <w:rPr>
          <w:sz w:val="24"/>
          <w:szCs w:val="24"/>
        </w:rPr>
        <w:t>7.01</w:t>
      </w:r>
      <w:r w:rsidR="003455F1">
        <w:rPr>
          <w:sz w:val="24"/>
          <w:szCs w:val="24"/>
        </w:rPr>
        <w:t xml:space="preserve">  </w:t>
      </w:r>
      <w:r w:rsidRPr="00F652D9">
        <w:rPr>
          <w:sz w:val="24"/>
          <w:szCs w:val="24"/>
        </w:rPr>
        <w:t>The following documents are attached to and made a condition of the Bid:</w:t>
      </w:r>
    </w:p>
    <w:p w:rsidR="00DA146C" w:rsidRPr="00F652D9" w:rsidRDefault="00DA146C" w:rsidP="00F652D9">
      <w:pPr>
        <w:tabs>
          <w:tab w:val="right" w:pos="8640"/>
        </w:tabs>
        <w:rPr>
          <w:sz w:val="24"/>
          <w:szCs w:val="24"/>
        </w:rPr>
      </w:pPr>
    </w:p>
    <w:p w:rsidR="00DA146C" w:rsidRPr="00F652D9" w:rsidRDefault="00DA146C" w:rsidP="00F652D9">
      <w:pPr>
        <w:tabs>
          <w:tab w:val="left" w:pos="900"/>
          <w:tab w:val="right" w:pos="8640"/>
        </w:tabs>
        <w:ind w:left="900" w:hanging="360"/>
        <w:rPr>
          <w:sz w:val="24"/>
          <w:szCs w:val="24"/>
        </w:rPr>
      </w:pPr>
      <w:r w:rsidRPr="00F652D9">
        <w:rPr>
          <w:sz w:val="24"/>
          <w:szCs w:val="24"/>
        </w:rPr>
        <w:t>A.</w:t>
      </w:r>
      <w:r w:rsidR="003455F1">
        <w:rPr>
          <w:sz w:val="24"/>
          <w:szCs w:val="24"/>
        </w:rPr>
        <w:t xml:space="preserve">  </w:t>
      </w:r>
      <w:r w:rsidRPr="00F652D9">
        <w:rPr>
          <w:sz w:val="24"/>
          <w:szCs w:val="24"/>
        </w:rPr>
        <w:tab/>
        <w:t>Required Bid security in the form of a Bid Bond (EJCDC No. C-430) or Certified Check (circle type of security provided);</w:t>
      </w:r>
    </w:p>
    <w:p w:rsidR="00DA146C" w:rsidRPr="00F652D9" w:rsidRDefault="00DA146C" w:rsidP="00F652D9">
      <w:pPr>
        <w:tabs>
          <w:tab w:val="left" w:pos="900"/>
          <w:tab w:val="right" w:pos="8640"/>
        </w:tabs>
        <w:ind w:left="900" w:hanging="360"/>
        <w:rPr>
          <w:sz w:val="24"/>
          <w:szCs w:val="24"/>
        </w:rPr>
      </w:pPr>
    </w:p>
    <w:p w:rsidR="008E2611" w:rsidRPr="00F652D9" w:rsidRDefault="00DA146C" w:rsidP="00F652D9">
      <w:pPr>
        <w:tabs>
          <w:tab w:val="left" w:pos="900"/>
        </w:tabs>
        <w:ind w:left="900" w:hanging="360"/>
        <w:rPr>
          <w:sz w:val="24"/>
          <w:szCs w:val="24"/>
        </w:rPr>
      </w:pPr>
      <w:r w:rsidRPr="00F652D9">
        <w:rPr>
          <w:sz w:val="24"/>
          <w:szCs w:val="24"/>
        </w:rPr>
        <w:t>B.</w:t>
      </w:r>
      <w:r w:rsidR="003455F1">
        <w:rPr>
          <w:sz w:val="24"/>
          <w:szCs w:val="24"/>
        </w:rPr>
        <w:t xml:space="preserve">  </w:t>
      </w:r>
      <w:r w:rsidRPr="00F652D9">
        <w:rPr>
          <w:sz w:val="24"/>
          <w:szCs w:val="24"/>
        </w:rPr>
        <w:tab/>
      </w:r>
      <w:r w:rsidR="008E2611" w:rsidRPr="00F652D9">
        <w:rPr>
          <w:sz w:val="24"/>
          <w:szCs w:val="24"/>
        </w:rPr>
        <w:t>List of Proposed Subcontractors;</w:t>
      </w:r>
    </w:p>
    <w:p w:rsidR="008E2611" w:rsidRPr="00F652D9" w:rsidRDefault="008E2611" w:rsidP="00F652D9">
      <w:pPr>
        <w:tabs>
          <w:tab w:val="left" w:pos="900"/>
        </w:tabs>
        <w:ind w:left="900" w:hanging="360"/>
        <w:rPr>
          <w:sz w:val="24"/>
          <w:szCs w:val="24"/>
        </w:rPr>
      </w:pPr>
    </w:p>
    <w:p w:rsidR="008E2611" w:rsidRPr="00F652D9" w:rsidRDefault="008E2611" w:rsidP="00F652D9">
      <w:pPr>
        <w:tabs>
          <w:tab w:val="left" w:pos="900"/>
        </w:tabs>
        <w:ind w:left="900" w:hanging="360"/>
        <w:rPr>
          <w:sz w:val="24"/>
          <w:szCs w:val="24"/>
        </w:rPr>
      </w:pPr>
      <w:r w:rsidRPr="00F652D9">
        <w:rPr>
          <w:sz w:val="24"/>
          <w:szCs w:val="24"/>
        </w:rPr>
        <w:t>C.</w:t>
      </w:r>
      <w:r w:rsidR="003455F1">
        <w:rPr>
          <w:sz w:val="24"/>
          <w:szCs w:val="24"/>
        </w:rPr>
        <w:t xml:space="preserve">  </w:t>
      </w:r>
      <w:r w:rsidRPr="00F652D9">
        <w:rPr>
          <w:sz w:val="24"/>
          <w:szCs w:val="24"/>
        </w:rPr>
        <w:tab/>
        <w:t>List of Proposed Suppliers;</w:t>
      </w:r>
    </w:p>
    <w:p w:rsidR="008E2611" w:rsidRPr="00F652D9" w:rsidRDefault="008E2611" w:rsidP="00F652D9">
      <w:pPr>
        <w:tabs>
          <w:tab w:val="left" w:pos="900"/>
        </w:tabs>
        <w:ind w:left="900" w:hanging="360"/>
        <w:rPr>
          <w:sz w:val="24"/>
          <w:szCs w:val="24"/>
        </w:rPr>
      </w:pPr>
    </w:p>
    <w:p w:rsidR="008E2611" w:rsidRPr="00F652D9" w:rsidRDefault="008E2611" w:rsidP="00F652D9">
      <w:pPr>
        <w:tabs>
          <w:tab w:val="left" w:pos="900"/>
        </w:tabs>
        <w:ind w:left="900" w:hanging="360"/>
        <w:rPr>
          <w:sz w:val="24"/>
          <w:szCs w:val="24"/>
        </w:rPr>
      </w:pPr>
      <w:r w:rsidRPr="00F652D9">
        <w:rPr>
          <w:sz w:val="24"/>
          <w:szCs w:val="24"/>
        </w:rPr>
        <w:t>D.</w:t>
      </w:r>
      <w:r w:rsidR="003455F1">
        <w:rPr>
          <w:sz w:val="24"/>
          <w:szCs w:val="24"/>
        </w:rPr>
        <w:t xml:space="preserve">  </w:t>
      </w:r>
      <w:r w:rsidRPr="00F652D9">
        <w:rPr>
          <w:sz w:val="24"/>
          <w:szCs w:val="24"/>
        </w:rPr>
        <w:tab/>
        <w:t>List of Project References;</w:t>
      </w:r>
    </w:p>
    <w:p w:rsidR="008E2611" w:rsidRPr="00F652D9" w:rsidRDefault="008E2611" w:rsidP="00F652D9">
      <w:pPr>
        <w:tabs>
          <w:tab w:val="left" w:pos="900"/>
        </w:tabs>
        <w:ind w:left="900" w:hanging="360"/>
        <w:rPr>
          <w:sz w:val="24"/>
          <w:szCs w:val="24"/>
        </w:rPr>
      </w:pPr>
    </w:p>
    <w:p w:rsidR="008E2611" w:rsidRPr="00F652D9" w:rsidRDefault="008E2611" w:rsidP="00F652D9">
      <w:pPr>
        <w:tabs>
          <w:tab w:val="left" w:pos="900"/>
        </w:tabs>
        <w:ind w:left="900" w:hanging="360"/>
        <w:rPr>
          <w:sz w:val="24"/>
          <w:szCs w:val="24"/>
        </w:rPr>
      </w:pPr>
      <w:r w:rsidRPr="00F652D9">
        <w:rPr>
          <w:sz w:val="24"/>
          <w:szCs w:val="24"/>
        </w:rPr>
        <w:t>E.</w:t>
      </w:r>
      <w:r w:rsidR="003455F1">
        <w:rPr>
          <w:sz w:val="24"/>
          <w:szCs w:val="24"/>
        </w:rPr>
        <w:t xml:space="preserve">  </w:t>
      </w:r>
      <w:r w:rsidRPr="00F652D9">
        <w:rPr>
          <w:sz w:val="24"/>
          <w:szCs w:val="24"/>
        </w:rPr>
        <w:tab/>
        <w:t>Evidence of authority to do business in the state or jurisdiction of the Project; or a written covenant to obtain such license within the time frame for acceptance of Bids;</w:t>
      </w:r>
    </w:p>
    <w:p w:rsidR="008E2611" w:rsidRPr="00F652D9" w:rsidRDefault="008E2611" w:rsidP="00F652D9">
      <w:pPr>
        <w:tabs>
          <w:tab w:val="left" w:pos="900"/>
        </w:tabs>
        <w:ind w:left="900" w:hanging="360"/>
        <w:rPr>
          <w:sz w:val="24"/>
          <w:szCs w:val="24"/>
        </w:rPr>
      </w:pPr>
    </w:p>
    <w:p w:rsidR="008E2611" w:rsidRPr="00F652D9" w:rsidRDefault="008E2611" w:rsidP="003455F1">
      <w:pPr>
        <w:pStyle w:val="A400"/>
        <w:numPr>
          <w:ilvl w:val="0"/>
          <w:numId w:val="0"/>
        </w:numPr>
        <w:tabs>
          <w:tab w:val="left" w:pos="720"/>
          <w:tab w:val="left" w:pos="810"/>
          <w:tab w:val="left" w:pos="990"/>
        </w:tabs>
        <w:ind w:left="900" w:hanging="360"/>
        <w:jc w:val="left"/>
        <w:rPr>
          <w:szCs w:val="24"/>
        </w:rPr>
      </w:pPr>
      <w:r w:rsidRPr="00F652D9">
        <w:rPr>
          <w:szCs w:val="24"/>
        </w:rPr>
        <w:t>F.</w:t>
      </w:r>
      <w:r w:rsidR="003455F1">
        <w:rPr>
          <w:szCs w:val="24"/>
        </w:rPr>
        <w:t xml:space="preserve">   </w:t>
      </w:r>
      <w:r w:rsidRPr="00F652D9">
        <w:rPr>
          <w:i/>
          <w:szCs w:val="24"/>
        </w:rPr>
        <w:t>[If applicable]</w:t>
      </w:r>
      <w:r w:rsidRPr="00F652D9">
        <w:rPr>
          <w:szCs w:val="24"/>
        </w:rPr>
        <w:t xml:space="preserve"> Contractor’s License No.: ____________ </w:t>
      </w:r>
      <w:r w:rsidRPr="00F652D9">
        <w:rPr>
          <w:i/>
          <w:szCs w:val="24"/>
        </w:rPr>
        <w:t>[or]</w:t>
      </w:r>
      <w:r w:rsidRPr="00F652D9">
        <w:rPr>
          <w:szCs w:val="24"/>
        </w:rPr>
        <w:t xml:space="preserve"> Evidence of Bidder’s ability to obtain a State Contractor’s License and a covenant by Bidder to obtain said license within the time for acceptance of Bids;</w:t>
      </w:r>
    </w:p>
    <w:p w:rsidR="008E2611" w:rsidRPr="00F652D9" w:rsidRDefault="008E2611" w:rsidP="00F652D9">
      <w:pPr>
        <w:tabs>
          <w:tab w:val="left" w:pos="900"/>
        </w:tabs>
        <w:ind w:left="900" w:hanging="360"/>
        <w:rPr>
          <w:sz w:val="24"/>
          <w:szCs w:val="24"/>
        </w:rPr>
      </w:pPr>
      <w:r w:rsidRPr="00F652D9">
        <w:rPr>
          <w:sz w:val="24"/>
          <w:szCs w:val="24"/>
        </w:rPr>
        <w:t>G.</w:t>
      </w:r>
      <w:r w:rsidR="003455F1">
        <w:rPr>
          <w:sz w:val="24"/>
          <w:szCs w:val="24"/>
        </w:rPr>
        <w:t xml:space="preserve">  </w:t>
      </w:r>
      <w:r w:rsidRPr="00F652D9">
        <w:rPr>
          <w:sz w:val="24"/>
          <w:szCs w:val="24"/>
        </w:rPr>
        <w:tab/>
        <w:t>Required Bidder Qualification Statement with Supporting Data; and</w:t>
      </w:r>
    </w:p>
    <w:p w:rsidR="008E2611" w:rsidRPr="00F652D9" w:rsidRDefault="008E2611" w:rsidP="00F652D9">
      <w:pPr>
        <w:tabs>
          <w:tab w:val="left" w:pos="900"/>
        </w:tabs>
        <w:ind w:left="900" w:hanging="360"/>
        <w:rPr>
          <w:sz w:val="24"/>
          <w:szCs w:val="24"/>
        </w:rPr>
      </w:pPr>
    </w:p>
    <w:p w:rsidR="00DA146C" w:rsidRPr="00F652D9" w:rsidRDefault="008E2611" w:rsidP="00F652D9">
      <w:pPr>
        <w:tabs>
          <w:tab w:val="left" w:pos="900"/>
        </w:tabs>
        <w:ind w:left="900" w:hanging="360"/>
        <w:rPr>
          <w:caps/>
          <w:sz w:val="24"/>
          <w:szCs w:val="24"/>
        </w:rPr>
      </w:pPr>
      <w:r w:rsidRPr="00F652D9">
        <w:rPr>
          <w:sz w:val="24"/>
          <w:szCs w:val="24"/>
        </w:rPr>
        <w:t>H.</w:t>
      </w:r>
      <w:r w:rsidR="003455F1">
        <w:rPr>
          <w:sz w:val="24"/>
          <w:szCs w:val="24"/>
        </w:rPr>
        <w:t xml:space="preserve">  </w:t>
      </w:r>
      <w:r w:rsidRPr="00F652D9">
        <w:rPr>
          <w:sz w:val="24"/>
          <w:szCs w:val="24"/>
        </w:rPr>
        <w:tab/>
      </w:r>
      <w:r w:rsidR="00DA146C" w:rsidRPr="00F652D9">
        <w:rPr>
          <w:sz w:val="24"/>
          <w:szCs w:val="24"/>
        </w:rPr>
        <w:t>If Bid amount exceeds $10,000, signed Compliance Statement (RD 400-6).  Refer to specific equal opportunity requirements set forth in paragraph 18.10 of the General Conditions;</w:t>
      </w:r>
    </w:p>
    <w:p w:rsidR="00DA146C" w:rsidRPr="00F652D9" w:rsidRDefault="00DA146C" w:rsidP="00F652D9">
      <w:pPr>
        <w:tabs>
          <w:tab w:val="left" w:pos="900"/>
        </w:tabs>
        <w:ind w:left="900" w:hanging="360"/>
        <w:rPr>
          <w:sz w:val="24"/>
          <w:szCs w:val="24"/>
        </w:rPr>
      </w:pPr>
    </w:p>
    <w:p w:rsidR="003455F1" w:rsidRDefault="008E2611" w:rsidP="003455F1">
      <w:pPr>
        <w:tabs>
          <w:tab w:val="left" w:pos="900"/>
        </w:tabs>
        <w:ind w:left="900" w:hanging="360"/>
        <w:rPr>
          <w:sz w:val="24"/>
          <w:szCs w:val="24"/>
        </w:rPr>
      </w:pPr>
      <w:r w:rsidRPr="00F652D9">
        <w:rPr>
          <w:sz w:val="24"/>
          <w:szCs w:val="24"/>
        </w:rPr>
        <w:t>I.</w:t>
      </w:r>
      <w:r w:rsidR="003455F1">
        <w:rPr>
          <w:sz w:val="24"/>
          <w:szCs w:val="24"/>
        </w:rPr>
        <w:t xml:space="preserve">   </w:t>
      </w:r>
      <w:r w:rsidR="00DA146C" w:rsidRPr="00F652D9">
        <w:rPr>
          <w:sz w:val="24"/>
          <w:szCs w:val="24"/>
        </w:rPr>
        <w:t xml:space="preserve">If Bid amount exceeds $25,000, signed Certification Regarding Debarment, </w:t>
      </w:r>
    </w:p>
    <w:p w:rsidR="00DA146C" w:rsidRPr="00F652D9" w:rsidRDefault="003455F1" w:rsidP="00F652D9">
      <w:pPr>
        <w:tabs>
          <w:tab w:val="left" w:pos="900"/>
        </w:tabs>
        <w:ind w:left="900" w:hanging="360"/>
        <w:rPr>
          <w:sz w:val="24"/>
          <w:szCs w:val="24"/>
        </w:rPr>
      </w:pPr>
      <w:r>
        <w:rPr>
          <w:sz w:val="24"/>
          <w:szCs w:val="24"/>
        </w:rPr>
        <w:t xml:space="preserve">     </w:t>
      </w:r>
      <w:r w:rsidR="00DA146C" w:rsidRPr="00F652D9">
        <w:rPr>
          <w:sz w:val="24"/>
          <w:szCs w:val="24"/>
        </w:rPr>
        <w:t>Suspension, Ineligibility and Voluntary Exclusion - Lower Tier Covered Transactions (AD-1048);</w:t>
      </w:r>
    </w:p>
    <w:p w:rsidR="00DA146C" w:rsidRPr="00F652D9" w:rsidRDefault="00DA146C" w:rsidP="008C29CB">
      <w:pPr>
        <w:tabs>
          <w:tab w:val="left" w:pos="900"/>
          <w:tab w:val="left" w:pos="990"/>
        </w:tabs>
        <w:ind w:left="900" w:hanging="360"/>
        <w:rPr>
          <w:sz w:val="24"/>
          <w:szCs w:val="24"/>
        </w:rPr>
      </w:pPr>
    </w:p>
    <w:p w:rsidR="00DA146C" w:rsidRPr="00F652D9" w:rsidRDefault="008E2611" w:rsidP="00F652D9">
      <w:pPr>
        <w:tabs>
          <w:tab w:val="left" w:pos="900"/>
        </w:tabs>
        <w:ind w:left="900" w:hanging="360"/>
        <w:rPr>
          <w:sz w:val="24"/>
          <w:szCs w:val="24"/>
        </w:rPr>
      </w:pPr>
      <w:r w:rsidRPr="00F652D9">
        <w:rPr>
          <w:sz w:val="24"/>
          <w:szCs w:val="24"/>
        </w:rPr>
        <w:t>J.</w:t>
      </w:r>
      <w:r w:rsidRPr="00F652D9">
        <w:rPr>
          <w:sz w:val="24"/>
          <w:szCs w:val="24"/>
        </w:rPr>
        <w:tab/>
      </w:r>
      <w:r w:rsidR="00DA146C" w:rsidRPr="00F652D9">
        <w:rPr>
          <w:sz w:val="24"/>
          <w:szCs w:val="24"/>
        </w:rPr>
        <w:t xml:space="preserve">If Bid amount exceeds $100,000, signed RD Instruction 1940-Q, Exhibit A-1, Certification for Contracts, Grants, and Loans. </w:t>
      </w:r>
    </w:p>
    <w:p w:rsidR="00DA146C" w:rsidRPr="00F652D9" w:rsidRDefault="00DA146C" w:rsidP="00F652D9">
      <w:pPr>
        <w:tabs>
          <w:tab w:val="left" w:pos="900"/>
        </w:tabs>
        <w:ind w:left="900" w:hanging="360"/>
        <w:rPr>
          <w:sz w:val="24"/>
          <w:szCs w:val="24"/>
        </w:rPr>
      </w:pPr>
    </w:p>
    <w:p w:rsidR="008E2611" w:rsidRPr="00F652D9" w:rsidRDefault="008E2611" w:rsidP="00F652D9">
      <w:pPr>
        <w:tabs>
          <w:tab w:val="left" w:pos="900"/>
        </w:tabs>
        <w:ind w:left="900" w:hanging="360"/>
        <w:rPr>
          <w:sz w:val="24"/>
          <w:szCs w:val="24"/>
        </w:rPr>
      </w:pPr>
      <w:r w:rsidRPr="00F652D9">
        <w:rPr>
          <w:sz w:val="24"/>
          <w:szCs w:val="24"/>
        </w:rPr>
        <w:t>K.</w:t>
      </w:r>
      <w:r w:rsidRPr="00F652D9">
        <w:rPr>
          <w:sz w:val="24"/>
          <w:szCs w:val="24"/>
        </w:rPr>
        <w:tab/>
      </w:r>
      <w:r w:rsidRPr="00F652D9">
        <w:rPr>
          <w:i/>
          <w:sz w:val="24"/>
          <w:szCs w:val="24"/>
        </w:rPr>
        <w:t>[List other documents as pertinent]</w:t>
      </w:r>
    </w:p>
    <w:p w:rsidR="00DA146C" w:rsidRPr="00F652D9" w:rsidRDefault="00DA146C" w:rsidP="00F652D9">
      <w:pPr>
        <w:tabs>
          <w:tab w:val="right" w:pos="8640"/>
        </w:tabs>
        <w:rPr>
          <w:sz w:val="24"/>
          <w:szCs w:val="24"/>
        </w:rPr>
      </w:pPr>
    </w:p>
    <w:p w:rsidR="004549D1" w:rsidRPr="00F652D9" w:rsidRDefault="004549D1" w:rsidP="00F652D9">
      <w:pPr>
        <w:rPr>
          <w:b/>
          <w:sz w:val="24"/>
          <w:szCs w:val="24"/>
        </w:rPr>
      </w:pPr>
    </w:p>
    <w:p w:rsidR="00DA146C" w:rsidRPr="00F652D9" w:rsidRDefault="00DA146C" w:rsidP="00F652D9">
      <w:pPr>
        <w:rPr>
          <w:b/>
          <w:sz w:val="24"/>
          <w:szCs w:val="24"/>
        </w:rPr>
      </w:pPr>
      <w:r w:rsidRPr="00F652D9">
        <w:rPr>
          <w:b/>
          <w:sz w:val="24"/>
          <w:szCs w:val="24"/>
        </w:rPr>
        <w:t>ARTICLE 8 - DEFINED TERMS</w:t>
      </w:r>
    </w:p>
    <w:p w:rsidR="00DA146C" w:rsidRPr="00F652D9" w:rsidRDefault="00DA146C" w:rsidP="00F652D9">
      <w:pPr>
        <w:tabs>
          <w:tab w:val="right" w:pos="8640"/>
        </w:tabs>
        <w:rPr>
          <w:sz w:val="24"/>
          <w:szCs w:val="24"/>
        </w:rPr>
      </w:pPr>
    </w:p>
    <w:p w:rsidR="00DA146C" w:rsidRPr="00F652D9" w:rsidRDefault="00DA146C" w:rsidP="00F652D9">
      <w:pPr>
        <w:tabs>
          <w:tab w:val="left" w:pos="540"/>
          <w:tab w:val="right" w:pos="8640"/>
        </w:tabs>
        <w:ind w:left="540" w:hanging="540"/>
        <w:rPr>
          <w:sz w:val="24"/>
          <w:szCs w:val="24"/>
        </w:rPr>
      </w:pPr>
      <w:r w:rsidRPr="00F652D9">
        <w:rPr>
          <w:sz w:val="24"/>
          <w:szCs w:val="24"/>
        </w:rPr>
        <w:t>8.01</w:t>
      </w:r>
      <w:r w:rsidR="008C29CB">
        <w:rPr>
          <w:sz w:val="24"/>
          <w:szCs w:val="24"/>
        </w:rPr>
        <w:t xml:space="preserve">  </w:t>
      </w:r>
      <w:r w:rsidRPr="00F652D9">
        <w:rPr>
          <w:sz w:val="24"/>
          <w:szCs w:val="24"/>
        </w:rPr>
        <w:tab/>
        <w:t>The terms used in this Bid with the initial capitol letters have the meanings indicated in the Instructions to Bidders, the General Conditions, and the Supplementary Conditions.</w:t>
      </w:r>
    </w:p>
    <w:p w:rsidR="00DA146C" w:rsidRPr="00F652D9" w:rsidRDefault="00DA146C" w:rsidP="00F652D9">
      <w:pPr>
        <w:tabs>
          <w:tab w:val="right" w:pos="8640"/>
        </w:tabs>
        <w:rPr>
          <w:sz w:val="24"/>
          <w:szCs w:val="24"/>
        </w:rPr>
      </w:pPr>
    </w:p>
    <w:p w:rsidR="00DA146C" w:rsidRPr="00F652D9" w:rsidRDefault="00DA146C" w:rsidP="00F652D9">
      <w:pPr>
        <w:rPr>
          <w:b/>
          <w:sz w:val="24"/>
          <w:szCs w:val="24"/>
        </w:rPr>
      </w:pPr>
      <w:r w:rsidRPr="00F652D9">
        <w:rPr>
          <w:b/>
          <w:sz w:val="24"/>
          <w:szCs w:val="24"/>
        </w:rPr>
        <w:t>ARTICLE 9 - BID SUBMITTAL</w:t>
      </w:r>
    </w:p>
    <w:p w:rsidR="00DA146C" w:rsidRPr="00F652D9" w:rsidRDefault="00DA146C" w:rsidP="00F652D9">
      <w:pPr>
        <w:tabs>
          <w:tab w:val="right" w:pos="8640"/>
        </w:tabs>
        <w:rPr>
          <w:sz w:val="24"/>
          <w:szCs w:val="24"/>
        </w:rPr>
      </w:pPr>
    </w:p>
    <w:p w:rsidR="00DA146C" w:rsidRPr="00F652D9" w:rsidRDefault="00DA146C" w:rsidP="00F652D9">
      <w:pPr>
        <w:tabs>
          <w:tab w:val="left" w:pos="540"/>
          <w:tab w:val="right" w:pos="8640"/>
        </w:tabs>
        <w:ind w:left="540" w:hanging="540"/>
        <w:rPr>
          <w:sz w:val="24"/>
          <w:szCs w:val="24"/>
        </w:rPr>
      </w:pPr>
      <w:r w:rsidRPr="00F652D9">
        <w:rPr>
          <w:sz w:val="24"/>
          <w:szCs w:val="24"/>
        </w:rPr>
        <w:t>9.01</w:t>
      </w:r>
      <w:r w:rsidR="008C29CB">
        <w:rPr>
          <w:sz w:val="24"/>
          <w:szCs w:val="24"/>
        </w:rPr>
        <w:t xml:space="preserve">  </w:t>
      </w:r>
      <w:r w:rsidRPr="00F652D9">
        <w:rPr>
          <w:sz w:val="24"/>
          <w:szCs w:val="24"/>
        </w:rPr>
        <w:t xml:space="preserve">This Bid </w:t>
      </w:r>
      <w:r w:rsidR="008E2611" w:rsidRPr="00F652D9">
        <w:rPr>
          <w:sz w:val="24"/>
          <w:szCs w:val="24"/>
        </w:rPr>
        <w:t xml:space="preserve">is </w:t>
      </w:r>
      <w:r w:rsidRPr="00F652D9">
        <w:rPr>
          <w:sz w:val="24"/>
          <w:szCs w:val="24"/>
        </w:rPr>
        <w:t xml:space="preserve">submitted by: </w:t>
      </w:r>
    </w:p>
    <w:p w:rsidR="00DA146C" w:rsidRPr="00F652D9" w:rsidRDefault="00DA146C" w:rsidP="00F652D9">
      <w:pPr>
        <w:tabs>
          <w:tab w:val="right" w:pos="8640"/>
        </w:tabs>
        <w:rPr>
          <w:sz w:val="24"/>
          <w:szCs w:val="24"/>
        </w:rPr>
      </w:pPr>
    </w:p>
    <w:p w:rsidR="00DA146C" w:rsidRPr="00F652D9" w:rsidRDefault="00DA146C" w:rsidP="00F652D9">
      <w:pPr>
        <w:tabs>
          <w:tab w:val="right" w:pos="8640"/>
        </w:tabs>
        <w:rPr>
          <w:sz w:val="24"/>
          <w:szCs w:val="24"/>
        </w:rPr>
      </w:pPr>
      <w:r w:rsidRPr="00F652D9">
        <w:rPr>
          <w:sz w:val="24"/>
          <w:szCs w:val="24"/>
        </w:rPr>
        <w:t>If Bidder is:</w:t>
      </w:r>
    </w:p>
    <w:p w:rsidR="008E2611" w:rsidRPr="00F652D9" w:rsidRDefault="008E2611" w:rsidP="00F652D9">
      <w:pPr>
        <w:tabs>
          <w:tab w:val="right" w:pos="8640"/>
        </w:tabs>
        <w:rPr>
          <w:sz w:val="24"/>
          <w:szCs w:val="24"/>
        </w:rPr>
      </w:pPr>
    </w:p>
    <w:p w:rsidR="00DA146C" w:rsidRPr="00F652D9" w:rsidRDefault="00DA146C" w:rsidP="00F652D9">
      <w:pPr>
        <w:rPr>
          <w:b/>
          <w:sz w:val="24"/>
          <w:szCs w:val="24"/>
          <w:u w:val="single"/>
        </w:rPr>
      </w:pPr>
      <w:r w:rsidRPr="00F652D9">
        <w:rPr>
          <w:b/>
          <w:sz w:val="24"/>
          <w:szCs w:val="24"/>
          <w:u w:val="single"/>
        </w:rPr>
        <w:t>An Individual</w:t>
      </w:r>
    </w:p>
    <w:p w:rsidR="008E2611" w:rsidRPr="00F652D9" w:rsidRDefault="008E2611" w:rsidP="00F652D9">
      <w:pPr>
        <w:rPr>
          <w:b/>
          <w:sz w:val="24"/>
          <w:szCs w:val="24"/>
          <w:u w:val="single"/>
        </w:rPr>
      </w:pPr>
    </w:p>
    <w:p w:rsidR="00DA146C" w:rsidRPr="00F652D9" w:rsidRDefault="00DA146C" w:rsidP="00F652D9">
      <w:pPr>
        <w:tabs>
          <w:tab w:val="right" w:pos="8640"/>
        </w:tabs>
        <w:ind w:left="360"/>
        <w:rPr>
          <w:sz w:val="24"/>
          <w:szCs w:val="24"/>
        </w:rPr>
      </w:pPr>
      <w:r w:rsidRPr="00F652D9">
        <w:rPr>
          <w:noProof/>
          <w:sz w:val="24"/>
          <w:szCs w:val="24"/>
        </w:rPr>
        <w:pict>
          <v:rect id="_x0000_s1028" style="position:absolute;left:0;text-align:left;margin-left:388.8pt;margin-top:4.8pt;width:43.2pt;height:36pt;z-index:251655168" o:allowincell="f">
            <v:textbox style="mso-next-textbox:#_x0000_s1028" inset="0,0,0,0">
              <w:txbxContent>
                <w:p w:rsidR="00971E8D" w:rsidRDefault="00971E8D">
                  <w:pPr>
                    <w:jc w:val="center"/>
                    <w:rPr>
                      <w:sz w:val="16"/>
                    </w:rPr>
                  </w:pPr>
                  <w:r>
                    <w:t>SEAL</w:t>
                  </w:r>
                  <w:r>
                    <w:rPr>
                      <w:sz w:val="16"/>
                    </w:rPr>
                    <w:t>,</w:t>
                  </w:r>
                </w:p>
                <w:p w:rsidR="00971E8D" w:rsidRDefault="00971E8D">
                  <w:pPr>
                    <w:jc w:val="center"/>
                  </w:pPr>
                  <w:r>
                    <w:rPr>
                      <w:sz w:val="16"/>
                    </w:rPr>
                    <w:t xml:space="preserve"> if required by State</w:t>
                  </w:r>
                </w:p>
              </w:txbxContent>
            </v:textbox>
          </v:rect>
        </w:pict>
      </w:r>
      <w:r w:rsidRPr="00F652D9">
        <w:rPr>
          <w:sz w:val="24"/>
          <w:szCs w:val="24"/>
        </w:rPr>
        <w:t>Name (typed or printed): ____________________________________________________</w:t>
      </w:r>
    </w:p>
    <w:p w:rsidR="00DA146C" w:rsidRPr="00F652D9" w:rsidRDefault="00DA146C" w:rsidP="00F652D9">
      <w:pPr>
        <w:tabs>
          <w:tab w:val="right" w:pos="8640"/>
        </w:tabs>
        <w:ind w:left="360"/>
        <w:rPr>
          <w:sz w:val="24"/>
          <w:szCs w:val="24"/>
        </w:rPr>
      </w:pPr>
    </w:p>
    <w:p w:rsidR="00DA146C" w:rsidRPr="00F652D9" w:rsidRDefault="00DA146C" w:rsidP="00F652D9">
      <w:pPr>
        <w:tabs>
          <w:tab w:val="right" w:pos="8640"/>
        </w:tabs>
        <w:ind w:left="360"/>
        <w:rPr>
          <w:sz w:val="24"/>
          <w:szCs w:val="24"/>
        </w:rPr>
      </w:pPr>
      <w:r w:rsidRPr="00F652D9">
        <w:rPr>
          <w:sz w:val="24"/>
          <w:szCs w:val="24"/>
        </w:rPr>
        <w:t>By: _____________________________________________________________________</w:t>
      </w:r>
    </w:p>
    <w:p w:rsidR="00DA146C" w:rsidRPr="00F652D9" w:rsidRDefault="00DA146C" w:rsidP="00F652D9">
      <w:pPr>
        <w:tabs>
          <w:tab w:val="center" w:pos="4320"/>
          <w:tab w:val="right" w:pos="8640"/>
        </w:tabs>
        <w:ind w:left="360"/>
        <w:rPr>
          <w:i/>
          <w:sz w:val="24"/>
          <w:szCs w:val="24"/>
        </w:rPr>
      </w:pPr>
      <w:r w:rsidRPr="00F652D9">
        <w:rPr>
          <w:i/>
          <w:sz w:val="24"/>
          <w:szCs w:val="24"/>
        </w:rPr>
        <w:tab/>
        <w:t>(Individual’s signature)</w:t>
      </w:r>
    </w:p>
    <w:p w:rsidR="00DA146C" w:rsidRPr="00F652D9" w:rsidRDefault="00DA146C" w:rsidP="00F652D9">
      <w:pPr>
        <w:tabs>
          <w:tab w:val="right" w:pos="8640"/>
        </w:tabs>
        <w:ind w:left="360"/>
        <w:rPr>
          <w:sz w:val="24"/>
          <w:szCs w:val="24"/>
        </w:rPr>
      </w:pPr>
    </w:p>
    <w:p w:rsidR="00DA146C" w:rsidRPr="00F652D9" w:rsidRDefault="00DA146C" w:rsidP="00F652D9">
      <w:pPr>
        <w:tabs>
          <w:tab w:val="right" w:pos="8640"/>
        </w:tabs>
        <w:ind w:left="360"/>
        <w:rPr>
          <w:sz w:val="24"/>
          <w:szCs w:val="24"/>
        </w:rPr>
      </w:pPr>
      <w:r w:rsidRPr="00F652D9">
        <w:rPr>
          <w:sz w:val="24"/>
          <w:szCs w:val="24"/>
        </w:rPr>
        <w:t>Doing business as: _______________________________________________________________</w:t>
      </w:r>
    </w:p>
    <w:p w:rsidR="00DA146C" w:rsidRPr="00F652D9" w:rsidRDefault="00DA146C" w:rsidP="00F652D9">
      <w:pPr>
        <w:tabs>
          <w:tab w:val="right" w:pos="8640"/>
        </w:tabs>
        <w:ind w:left="360"/>
        <w:rPr>
          <w:sz w:val="24"/>
          <w:szCs w:val="24"/>
        </w:rPr>
      </w:pPr>
    </w:p>
    <w:p w:rsidR="00DA146C" w:rsidRPr="00F652D9" w:rsidRDefault="00DA146C" w:rsidP="00F652D9">
      <w:pPr>
        <w:rPr>
          <w:b/>
          <w:sz w:val="24"/>
          <w:szCs w:val="24"/>
          <w:u w:val="single"/>
        </w:rPr>
      </w:pPr>
      <w:r w:rsidRPr="00F652D9">
        <w:rPr>
          <w:b/>
          <w:sz w:val="24"/>
          <w:szCs w:val="24"/>
          <w:u w:val="single"/>
        </w:rPr>
        <w:t>A Partnership</w:t>
      </w:r>
    </w:p>
    <w:p w:rsidR="00425855" w:rsidRPr="00F652D9" w:rsidRDefault="00425855" w:rsidP="00F652D9">
      <w:pPr>
        <w:rPr>
          <w:b/>
          <w:sz w:val="24"/>
          <w:szCs w:val="24"/>
          <w:u w:val="single"/>
        </w:rPr>
      </w:pPr>
    </w:p>
    <w:p w:rsidR="00DA146C" w:rsidRPr="00F652D9" w:rsidRDefault="00DA146C" w:rsidP="00F652D9">
      <w:pPr>
        <w:tabs>
          <w:tab w:val="right" w:pos="8640"/>
        </w:tabs>
        <w:ind w:left="360"/>
        <w:rPr>
          <w:sz w:val="24"/>
          <w:szCs w:val="24"/>
        </w:rPr>
      </w:pPr>
      <w:r w:rsidRPr="00F652D9">
        <w:rPr>
          <w:noProof/>
          <w:sz w:val="24"/>
          <w:szCs w:val="24"/>
        </w:rPr>
        <w:pict>
          <v:rect id="_x0000_s1029" style="position:absolute;left:0;text-align:left;margin-left:388.8pt;margin-top:2.4pt;width:43.2pt;height:36pt;z-index:251656192" o:allowincell="f">
            <v:textbox style="mso-next-textbox:#_x0000_s1029" inset="0,0,0,0">
              <w:txbxContent>
                <w:p w:rsidR="00971E8D" w:rsidRDefault="00971E8D">
                  <w:pPr>
                    <w:jc w:val="center"/>
                    <w:rPr>
                      <w:sz w:val="16"/>
                    </w:rPr>
                  </w:pPr>
                  <w:r>
                    <w:t>SEAL</w:t>
                  </w:r>
                  <w:r>
                    <w:rPr>
                      <w:sz w:val="16"/>
                    </w:rPr>
                    <w:t>,</w:t>
                  </w:r>
                </w:p>
                <w:p w:rsidR="00971E8D" w:rsidRDefault="00971E8D">
                  <w:pPr>
                    <w:jc w:val="center"/>
                  </w:pPr>
                  <w:r>
                    <w:rPr>
                      <w:sz w:val="16"/>
                    </w:rPr>
                    <w:t xml:space="preserve"> if required by State</w:t>
                  </w:r>
                </w:p>
              </w:txbxContent>
            </v:textbox>
          </v:rect>
        </w:pict>
      </w:r>
      <w:r w:rsidRPr="00F652D9">
        <w:rPr>
          <w:sz w:val="24"/>
          <w:szCs w:val="24"/>
        </w:rPr>
        <w:t>Partnership Name: _________________________________________________________</w:t>
      </w:r>
    </w:p>
    <w:p w:rsidR="00DA146C" w:rsidRPr="00F652D9" w:rsidRDefault="00DA146C" w:rsidP="00F652D9">
      <w:pPr>
        <w:tabs>
          <w:tab w:val="right" w:pos="8640"/>
        </w:tabs>
        <w:ind w:left="360"/>
        <w:rPr>
          <w:sz w:val="24"/>
          <w:szCs w:val="24"/>
        </w:rPr>
      </w:pPr>
    </w:p>
    <w:p w:rsidR="00DA146C" w:rsidRPr="00F652D9" w:rsidRDefault="00DA146C" w:rsidP="00F652D9">
      <w:pPr>
        <w:tabs>
          <w:tab w:val="right" w:pos="8640"/>
        </w:tabs>
        <w:ind w:left="360"/>
        <w:rPr>
          <w:sz w:val="24"/>
          <w:szCs w:val="24"/>
        </w:rPr>
      </w:pPr>
      <w:r w:rsidRPr="00F652D9">
        <w:rPr>
          <w:sz w:val="24"/>
          <w:szCs w:val="24"/>
        </w:rPr>
        <w:t>By: _____________________________________________________________________</w:t>
      </w:r>
    </w:p>
    <w:p w:rsidR="00DA146C" w:rsidRPr="00F652D9" w:rsidRDefault="00DA146C" w:rsidP="00F652D9">
      <w:pPr>
        <w:tabs>
          <w:tab w:val="center" w:pos="4320"/>
          <w:tab w:val="right" w:pos="8640"/>
        </w:tabs>
        <w:ind w:left="360"/>
        <w:rPr>
          <w:i/>
          <w:sz w:val="24"/>
          <w:szCs w:val="24"/>
        </w:rPr>
      </w:pPr>
      <w:r w:rsidRPr="00F652D9">
        <w:rPr>
          <w:i/>
          <w:sz w:val="24"/>
          <w:szCs w:val="24"/>
        </w:rPr>
        <w:tab/>
        <w:t>(Signature of general partner -- attach evidence of authority to sign)</w:t>
      </w:r>
    </w:p>
    <w:p w:rsidR="00DA146C" w:rsidRPr="00F652D9" w:rsidRDefault="00DA146C" w:rsidP="00F652D9">
      <w:pPr>
        <w:tabs>
          <w:tab w:val="right" w:pos="8640"/>
        </w:tabs>
        <w:ind w:left="360"/>
        <w:rPr>
          <w:sz w:val="24"/>
          <w:szCs w:val="24"/>
        </w:rPr>
      </w:pPr>
    </w:p>
    <w:p w:rsidR="00DA146C" w:rsidRPr="00F652D9" w:rsidRDefault="00DA146C" w:rsidP="00F652D9">
      <w:pPr>
        <w:tabs>
          <w:tab w:val="right" w:pos="8640"/>
        </w:tabs>
        <w:ind w:left="360"/>
        <w:rPr>
          <w:sz w:val="24"/>
          <w:szCs w:val="24"/>
        </w:rPr>
      </w:pPr>
      <w:r w:rsidRPr="00F652D9">
        <w:rPr>
          <w:sz w:val="24"/>
          <w:szCs w:val="24"/>
        </w:rPr>
        <w:t>Name (typed or printed): __________________________________________________________</w:t>
      </w:r>
    </w:p>
    <w:p w:rsidR="00DA146C" w:rsidRPr="00F652D9" w:rsidRDefault="00DA146C" w:rsidP="00F652D9">
      <w:pPr>
        <w:tabs>
          <w:tab w:val="right" w:pos="8640"/>
        </w:tabs>
        <w:ind w:left="360"/>
        <w:rPr>
          <w:sz w:val="24"/>
          <w:szCs w:val="24"/>
        </w:rPr>
      </w:pPr>
    </w:p>
    <w:p w:rsidR="00DA146C" w:rsidRPr="00F652D9" w:rsidRDefault="00DA146C" w:rsidP="00F652D9">
      <w:pPr>
        <w:rPr>
          <w:b/>
          <w:sz w:val="24"/>
          <w:szCs w:val="24"/>
          <w:u w:val="single"/>
        </w:rPr>
      </w:pPr>
      <w:r w:rsidRPr="00F652D9">
        <w:rPr>
          <w:b/>
          <w:sz w:val="24"/>
          <w:szCs w:val="24"/>
          <w:u w:val="single"/>
        </w:rPr>
        <w:t>A Corporation</w:t>
      </w:r>
    </w:p>
    <w:p w:rsidR="00425855" w:rsidRPr="00F652D9" w:rsidRDefault="00425855" w:rsidP="00F652D9">
      <w:pPr>
        <w:rPr>
          <w:b/>
          <w:sz w:val="24"/>
          <w:szCs w:val="24"/>
          <w:u w:val="single"/>
        </w:rPr>
      </w:pPr>
    </w:p>
    <w:p w:rsidR="00DA146C" w:rsidRPr="00F652D9" w:rsidRDefault="00DA146C" w:rsidP="00F652D9">
      <w:pPr>
        <w:tabs>
          <w:tab w:val="right" w:pos="8640"/>
        </w:tabs>
        <w:ind w:left="360"/>
        <w:rPr>
          <w:sz w:val="24"/>
          <w:szCs w:val="24"/>
        </w:rPr>
      </w:pPr>
      <w:r w:rsidRPr="00F652D9">
        <w:rPr>
          <w:sz w:val="24"/>
          <w:szCs w:val="24"/>
        </w:rPr>
        <w:t>Corporation Name: _______________________________________________________________</w:t>
      </w:r>
    </w:p>
    <w:p w:rsidR="00DA146C" w:rsidRPr="00F652D9" w:rsidRDefault="00DA146C" w:rsidP="00F652D9">
      <w:pPr>
        <w:tabs>
          <w:tab w:val="right" w:pos="8640"/>
        </w:tabs>
        <w:ind w:left="360"/>
        <w:rPr>
          <w:sz w:val="24"/>
          <w:szCs w:val="24"/>
        </w:rPr>
      </w:pPr>
    </w:p>
    <w:p w:rsidR="00DA146C" w:rsidRPr="00F652D9" w:rsidRDefault="00DA146C" w:rsidP="00F652D9">
      <w:pPr>
        <w:tabs>
          <w:tab w:val="right" w:pos="8640"/>
        </w:tabs>
        <w:ind w:left="360"/>
        <w:rPr>
          <w:sz w:val="24"/>
          <w:szCs w:val="24"/>
        </w:rPr>
      </w:pPr>
      <w:r w:rsidRPr="00F652D9">
        <w:rPr>
          <w:sz w:val="24"/>
          <w:szCs w:val="24"/>
        </w:rPr>
        <w:t>State</w:t>
      </w:r>
      <w:r w:rsidR="00425855" w:rsidRPr="00F652D9">
        <w:rPr>
          <w:sz w:val="24"/>
          <w:szCs w:val="24"/>
        </w:rPr>
        <w:t xml:space="preserve"> or Jurisdiction</w:t>
      </w:r>
      <w:r w:rsidRPr="00F652D9">
        <w:rPr>
          <w:sz w:val="24"/>
          <w:szCs w:val="24"/>
        </w:rPr>
        <w:t xml:space="preserve"> of Incorporation: ______________________________</w:t>
      </w:r>
    </w:p>
    <w:p w:rsidR="00DA146C" w:rsidRPr="00F652D9" w:rsidRDefault="00DA146C" w:rsidP="00F652D9">
      <w:pPr>
        <w:tabs>
          <w:tab w:val="right" w:pos="8640"/>
        </w:tabs>
        <w:ind w:left="360"/>
        <w:rPr>
          <w:sz w:val="24"/>
          <w:szCs w:val="24"/>
        </w:rPr>
      </w:pPr>
    </w:p>
    <w:p w:rsidR="00DA146C" w:rsidRPr="00F652D9" w:rsidRDefault="00DA146C" w:rsidP="00F652D9">
      <w:pPr>
        <w:tabs>
          <w:tab w:val="right" w:pos="8640"/>
        </w:tabs>
        <w:ind w:left="360"/>
        <w:rPr>
          <w:sz w:val="24"/>
          <w:szCs w:val="24"/>
        </w:rPr>
      </w:pPr>
      <w:r w:rsidRPr="00F652D9">
        <w:rPr>
          <w:sz w:val="24"/>
          <w:szCs w:val="24"/>
        </w:rPr>
        <w:t>Type (General Business, Profession, Service, Limited Liability): ___________________________</w:t>
      </w:r>
    </w:p>
    <w:p w:rsidR="00DA146C" w:rsidRPr="00F652D9" w:rsidRDefault="00DA146C" w:rsidP="00F652D9">
      <w:pPr>
        <w:tabs>
          <w:tab w:val="right" w:pos="8640"/>
        </w:tabs>
        <w:ind w:left="360"/>
        <w:rPr>
          <w:sz w:val="24"/>
          <w:szCs w:val="24"/>
        </w:rPr>
      </w:pPr>
    </w:p>
    <w:p w:rsidR="00DA146C" w:rsidRPr="00F652D9" w:rsidRDefault="00DA146C" w:rsidP="00F652D9">
      <w:pPr>
        <w:tabs>
          <w:tab w:val="right" w:pos="8640"/>
        </w:tabs>
        <w:ind w:left="360"/>
        <w:rPr>
          <w:sz w:val="24"/>
          <w:szCs w:val="24"/>
        </w:rPr>
      </w:pPr>
      <w:r w:rsidRPr="00F652D9">
        <w:rPr>
          <w:sz w:val="24"/>
          <w:szCs w:val="24"/>
        </w:rPr>
        <w:t>By:</w:t>
      </w:r>
      <w:r w:rsidR="008C29CB">
        <w:rPr>
          <w:sz w:val="24"/>
          <w:szCs w:val="24"/>
        </w:rPr>
        <w:t xml:space="preserve">  </w:t>
      </w:r>
      <w:r w:rsidRPr="00F652D9">
        <w:rPr>
          <w:sz w:val="24"/>
          <w:szCs w:val="24"/>
        </w:rPr>
        <w:t>___________________________________________________________________</w:t>
      </w:r>
    </w:p>
    <w:p w:rsidR="00DA146C" w:rsidRPr="00F652D9" w:rsidRDefault="00DA146C" w:rsidP="00F652D9">
      <w:pPr>
        <w:tabs>
          <w:tab w:val="center" w:pos="4320"/>
          <w:tab w:val="right" w:pos="8640"/>
        </w:tabs>
        <w:ind w:left="360"/>
        <w:rPr>
          <w:i/>
          <w:sz w:val="24"/>
          <w:szCs w:val="24"/>
        </w:rPr>
      </w:pPr>
      <w:r w:rsidRPr="00F652D9">
        <w:rPr>
          <w:i/>
          <w:sz w:val="24"/>
          <w:szCs w:val="24"/>
        </w:rPr>
        <w:tab/>
        <w:t>(Signature -- attach evidence of authority to sign)</w:t>
      </w:r>
    </w:p>
    <w:p w:rsidR="00DA146C" w:rsidRPr="00F652D9" w:rsidRDefault="00DA146C" w:rsidP="00F652D9">
      <w:pPr>
        <w:tabs>
          <w:tab w:val="right" w:pos="8640"/>
        </w:tabs>
        <w:ind w:left="360"/>
        <w:rPr>
          <w:sz w:val="24"/>
          <w:szCs w:val="24"/>
        </w:rPr>
      </w:pPr>
    </w:p>
    <w:p w:rsidR="00DA146C" w:rsidRPr="00F652D9" w:rsidRDefault="00DA146C" w:rsidP="00F652D9">
      <w:pPr>
        <w:tabs>
          <w:tab w:val="right" w:pos="8640"/>
        </w:tabs>
        <w:ind w:left="360"/>
        <w:rPr>
          <w:sz w:val="24"/>
          <w:szCs w:val="24"/>
        </w:rPr>
      </w:pPr>
      <w:r w:rsidRPr="00F652D9">
        <w:rPr>
          <w:sz w:val="24"/>
          <w:szCs w:val="24"/>
        </w:rPr>
        <w:t>Name (typed or printed): ___________________________________________________________</w:t>
      </w:r>
    </w:p>
    <w:p w:rsidR="00DA146C" w:rsidRPr="00F652D9" w:rsidRDefault="00DA146C" w:rsidP="00F652D9">
      <w:pPr>
        <w:tabs>
          <w:tab w:val="right" w:pos="8640"/>
        </w:tabs>
        <w:ind w:left="360"/>
        <w:rPr>
          <w:sz w:val="24"/>
          <w:szCs w:val="24"/>
        </w:rPr>
      </w:pPr>
      <w:r w:rsidRPr="00F652D9">
        <w:rPr>
          <w:noProof/>
          <w:sz w:val="24"/>
          <w:szCs w:val="24"/>
        </w:rPr>
        <w:pict>
          <v:rect id="_x0000_s1030" style="position:absolute;left:0;text-align:left;margin-left:367.2pt;margin-top:9.6pt;width:64.8pt;height:43.2pt;z-index:251657216" o:allowincell="f">
            <v:textbox style="mso-next-textbox:#_x0000_s1030" inset="0,0,0,0">
              <w:txbxContent>
                <w:p w:rsidR="00971E8D" w:rsidRDefault="00971E8D">
                  <w:pPr>
                    <w:jc w:val="center"/>
                    <w:rPr>
                      <w:sz w:val="16"/>
                    </w:rPr>
                  </w:pPr>
                  <w:r>
                    <w:t>CORPORATE SEAL</w:t>
                  </w:r>
                  <w:r>
                    <w:rPr>
                      <w:sz w:val="16"/>
                    </w:rPr>
                    <w:t>,</w:t>
                  </w:r>
                </w:p>
                <w:p w:rsidR="00971E8D" w:rsidRDefault="00971E8D">
                  <w:pPr>
                    <w:jc w:val="center"/>
                  </w:pPr>
                  <w:r>
                    <w:rPr>
                      <w:sz w:val="16"/>
                    </w:rPr>
                    <w:t xml:space="preserve"> if required by State</w:t>
                  </w:r>
                </w:p>
              </w:txbxContent>
            </v:textbox>
          </v:rect>
        </w:pict>
      </w:r>
    </w:p>
    <w:p w:rsidR="00DA146C" w:rsidRPr="00F652D9" w:rsidRDefault="00DA146C" w:rsidP="00F652D9">
      <w:pPr>
        <w:tabs>
          <w:tab w:val="right" w:pos="8640"/>
        </w:tabs>
        <w:ind w:left="360"/>
        <w:rPr>
          <w:sz w:val="24"/>
          <w:szCs w:val="24"/>
        </w:rPr>
      </w:pPr>
      <w:r w:rsidRPr="00F652D9">
        <w:rPr>
          <w:sz w:val="24"/>
          <w:szCs w:val="24"/>
        </w:rPr>
        <w:t>Title: ____________________________________________</w:t>
      </w:r>
    </w:p>
    <w:p w:rsidR="00DA146C" w:rsidRPr="00F652D9" w:rsidRDefault="00DA146C" w:rsidP="00F652D9">
      <w:pPr>
        <w:tabs>
          <w:tab w:val="right" w:pos="8640"/>
        </w:tabs>
        <w:ind w:left="360"/>
        <w:rPr>
          <w:sz w:val="24"/>
          <w:szCs w:val="24"/>
        </w:rPr>
      </w:pPr>
    </w:p>
    <w:p w:rsidR="00DA146C" w:rsidRPr="00F652D9" w:rsidRDefault="00DA146C" w:rsidP="00F652D9">
      <w:pPr>
        <w:tabs>
          <w:tab w:val="right" w:pos="8640"/>
        </w:tabs>
        <w:ind w:left="360"/>
        <w:rPr>
          <w:sz w:val="24"/>
          <w:szCs w:val="24"/>
        </w:rPr>
      </w:pPr>
      <w:r w:rsidRPr="00F652D9">
        <w:rPr>
          <w:sz w:val="24"/>
          <w:szCs w:val="24"/>
        </w:rPr>
        <w:t>Attest ____________________________________________________________</w:t>
      </w:r>
    </w:p>
    <w:p w:rsidR="00DA146C" w:rsidRPr="00F652D9" w:rsidRDefault="00DA146C" w:rsidP="00F652D9">
      <w:pPr>
        <w:tabs>
          <w:tab w:val="center" w:pos="4320"/>
          <w:tab w:val="right" w:pos="8640"/>
        </w:tabs>
        <w:ind w:left="360"/>
        <w:rPr>
          <w:i/>
          <w:sz w:val="24"/>
          <w:szCs w:val="24"/>
        </w:rPr>
      </w:pPr>
      <w:r w:rsidRPr="00F652D9">
        <w:rPr>
          <w:i/>
          <w:sz w:val="24"/>
          <w:szCs w:val="24"/>
        </w:rPr>
        <w:tab/>
        <w:t>(Signature of Corporate Secretary)</w:t>
      </w:r>
    </w:p>
    <w:p w:rsidR="00DA146C" w:rsidRPr="00F652D9" w:rsidRDefault="00DA146C" w:rsidP="00F652D9">
      <w:pPr>
        <w:tabs>
          <w:tab w:val="right" w:pos="8640"/>
        </w:tabs>
        <w:ind w:left="360"/>
        <w:rPr>
          <w:sz w:val="24"/>
          <w:szCs w:val="24"/>
        </w:rPr>
      </w:pPr>
    </w:p>
    <w:p w:rsidR="00DA146C" w:rsidRPr="00F652D9" w:rsidRDefault="00DA146C" w:rsidP="00F652D9">
      <w:pPr>
        <w:tabs>
          <w:tab w:val="right" w:pos="8640"/>
        </w:tabs>
        <w:ind w:left="360"/>
        <w:rPr>
          <w:sz w:val="24"/>
          <w:szCs w:val="24"/>
        </w:rPr>
      </w:pPr>
      <w:r w:rsidRPr="00F652D9">
        <w:rPr>
          <w:sz w:val="24"/>
          <w:szCs w:val="24"/>
        </w:rPr>
        <w:t xml:space="preserve">Date of Qualification to do business in ____________ [State </w:t>
      </w:r>
      <w:r w:rsidR="005612C5" w:rsidRPr="00F652D9">
        <w:rPr>
          <w:sz w:val="24"/>
          <w:szCs w:val="24"/>
        </w:rPr>
        <w:t xml:space="preserve">or other jurisdiction </w:t>
      </w:r>
      <w:r w:rsidRPr="00F652D9">
        <w:rPr>
          <w:sz w:val="24"/>
          <w:szCs w:val="24"/>
        </w:rPr>
        <w:t>where Project is located] is ___/___/______</w:t>
      </w:r>
    </w:p>
    <w:p w:rsidR="00DA146C" w:rsidRPr="00F652D9" w:rsidRDefault="00DA146C" w:rsidP="00F652D9">
      <w:pPr>
        <w:tabs>
          <w:tab w:val="right" w:pos="8640"/>
        </w:tabs>
        <w:ind w:left="360"/>
        <w:rPr>
          <w:sz w:val="24"/>
          <w:szCs w:val="24"/>
        </w:rPr>
      </w:pPr>
    </w:p>
    <w:p w:rsidR="00DA146C" w:rsidRPr="00F652D9" w:rsidRDefault="00DA146C" w:rsidP="00F652D9">
      <w:pPr>
        <w:tabs>
          <w:tab w:val="right" w:pos="8640"/>
        </w:tabs>
        <w:rPr>
          <w:b/>
          <w:sz w:val="24"/>
          <w:szCs w:val="24"/>
          <w:u w:val="single"/>
        </w:rPr>
      </w:pPr>
      <w:r w:rsidRPr="00F652D9">
        <w:rPr>
          <w:b/>
          <w:sz w:val="24"/>
          <w:szCs w:val="24"/>
          <w:u w:val="single"/>
        </w:rPr>
        <w:t>A Joint Venture</w:t>
      </w:r>
    </w:p>
    <w:p w:rsidR="00425855" w:rsidRPr="00F652D9" w:rsidRDefault="00425855" w:rsidP="00F652D9">
      <w:pPr>
        <w:tabs>
          <w:tab w:val="right" w:pos="8640"/>
        </w:tabs>
        <w:rPr>
          <w:b/>
          <w:sz w:val="24"/>
          <w:szCs w:val="24"/>
          <w:u w:val="single"/>
        </w:rPr>
      </w:pPr>
    </w:p>
    <w:p w:rsidR="00DA146C" w:rsidRPr="00F652D9" w:rsidRDefault="00DA146C" w:rsidP="00F652D9">
      <w:pPr>
        <w:tabs>
          <w:tab w:val="right" w:pos="8640"/>
        </w:tabs>
        <w:ind w:left="360"/>
        <w:rPr>
          <w:sz w:val="24"/>
          <w:szCs w:val="24"/>
        </w:rPr>
      </w:pPr>
      <w:r w:rsidRPr="00F652D9">
        <w:rPr>
          <w:sz w:val="24"/>
          <w:szCs w:val="24"/>
        </w:rPr>
        <w:t>Name of Joint Venture: ________________________________________________________</w:t>
      </w:r>
    </w:p>
    <w:p w:rsidR="00DA146C" w:rsidRPr="00F652D9" w:rsidRDefault="00DA146C" w:rsidP="00F652D9">
      <w:pPr>
        <w:tabs>
          <w:tab w:val="right" w:pos="8640"/>
        </w:tabs>
        <w:ind w:left="360"/>
        <w:rPr>
          <w:sz w:val="24"/>
          <w:szCs w:val="24"/>
        </w:rPr>
      </w:pPr>
    </w:p>
    <w:p w:rsidR="00DA146C" w:rsidRPr="00F652D9" w:rsidRDefault="00DA146C" w:rsidP="00F652D9">
      <w:pPr>
        <w:tabs>
          <w:tab w:val="right" w:pos="8640"/>
        </w:tabs>
        <w:ind w:left="360"/>
        <w:rPr>
          <w:sz w:val="24"/>
          <w:szCs w:val="24"/>
        </w:rPr>
      </w:pPr>
      <w:r w:rsidRPr="00F652D9">
        <w:rPr>
          <w:noProof/>
          <w:sz w:val="24"/>
          <w:szCs w:val="24"/>
        </w:rPr>
        <w:pict>
          <v:rect id="_x0000_s1031" style="position:absolute;left:0;text-align:left;margin-left:396pt;margin-top:0;width:43.2pt;height:36pt;z-index:251658240" o:allowincell="f">
            <v:textbox style="mso-next-textbox:#_x0000_s1031" inset="0,0,0,0">
              <w:txbxContent>
                <w:p w:rsidR="00971E8D" w:rsidRDefault="00971E8D">
                  <w:pPr>
                    <w:jc w:val="center"/>
                    <w:rPr>
                      <w:sz w:val="16"/>
                    </w:rPr>
                  </w:pPr>
                  <w:r>
                    <w:t>SEAL</w:t>
                  </w:r>
                  <w:r>
                    <w:rPr>
                      <w:sz w:val="16"/>
                    </w:rPr>
                    <w:t>,</w:t>
                  </w:r>
                </w:p>
                <w:p w:rsidR="00971E8D" w:rsidRDefault="00971E8D">
                  <w:pPr>
                    <w:jc w:val="center"/>
                  </w:pPr>
                  <w:r>
                    <w:rPr>
                      <w:sz w:val="16"/>
                    </w:rPr>
                    <w:t xml:space="preserve"> if required by State</w:t>
                  </w:r>
                </w:p>
              </w:txbxContent>
            </v:textbox>
          </v:rect>
        </w:pict>
      </w:r>
      <w:r w:rsidRPr="00F652D9">
        <w:rPr>
          <w:sz w:val="24"/>
          <w:szCs w:val="24"/>
        </w:rPr>
        <w:t>First Joint Venture Name: ____________________________________________________</w:t>
      </w:r>
    </w:p>
    <w:p w:rsidR="00DA146C" w:rsidRPr="00F652D9" w:rsidRDefault="00DA146C" w:rsidP="00F652D9">
      <w:pPr>
        <w:tabs>
          <w:tab w:val="right" w:pos="8640"/>
        </w:tabs>
        <w:ind w:left="360"/>
        <w:rPr>
          <w:sz w:val="24"/>
          <w:szCs w:val="24"/>
        </w:rPr>
      </w:pPr>
    </w:p>
    <w:p w:rsidR="00DA146C" w:rsidRPr="00F652D9" w:rsidRDefault="00DA146C" w:rsidP="00F652D9">
      <w:pPr>
        <w:tabs>
          <w:tab w:val="right" w:pos="8640"/>
        </w:tabs>
        <w:ind w:left="360"/>
        <w:rPr>
          <w:sz w:val="24"/>
          <w:szCs w:val="24"/>
        </w:rPr>
      </w:pPr>
      <w:r w:rsidRPr="00F652D9">
        <w:rPr>
          <w:sz w:val="24"/>
          <w:szCs w:val="24"/>
        </w:rPr>
        <w:t>By:</w:t>
      </w:r>
      <w:r w:rsidR="008C29CB">
        <w:rPr>
          <w:sz w:val="24"/>
          <w:szCs w:val="24"/>
        </w:rPr>
        <w:t xml:space="preserve">  </w:t>
      </w:r>
      <w:r w:rsidRPr="00F652D9">
        <w:rPr>
          <w:sz w:val="24"/>
          <w:szCs w:val="24"/>
        </w:rPr>
        <w:t>____________________________________________________________________</w:t>
      </w:r>
    </w:p>
    <w:p w:rsidR="00DA146C" w:rsidRPr="00F652D9" w:rsidRDefault="00DA146C" w:rsidP="00F652D9">
      <w:pPr>
        <w:tabs>
          <w:tab w:val="center" w:pos="4320"/>
          <w:tab w:val="right" w:pos="8640"/>
        </w:tabs>
        <w:ind w:left="360"/>
        <w:rPr>
          <w:i/>
          <w:sz w:val="24"/>
          <w:szCs w:val="24"/>
        </w:rPr>
      </w:pPr>
      <w:r w:rsidRPr="00F652D9">
        <w:rPr>
          <w:i/>
          <w:sz w:val="24"/>
          <w:szCs w:val="24"/>
        </w:rPr>
        <w:tab/>
        <w:t>(Signature of joint venture partner -- attach evidence of authority to sign)</w:t>
      </w:r>
    </w:p>
    <w:p w:rsidR="00DA146C" w:rsidRPr="00F652D9" w:rsidRDefault="00DA146C" w:rsidP="00F652D9">
      <w:pPr>
        <w:tabs>
          <w:tab w:val="right" w:pos="8640"/>
        </w:tabs>
        <w:ind w:left="360"/>
        <w:rPr>
          <w:sz w:val="24"/>
          <w:szCs w:val="24"/>
        </w:rPr>
      </w:pPr>
    </w:p>
    <w:p w:rsidR="00DA146C" w:rsidRPr="00F652D9" w:rsidRDefault="00DA146C" w:rsidP="00F652D9">
      <w:pPr>
        <w:tabs>
          <w:tab w:val="right" w:pos="8640"/>
        </w:tabs>
        <w:ind w:left="360"/>
        <w:rPr>
          <w:sz w:val="24"/>
          <w:szCs w:val="24"/>
        </w:rPr>
      </w:pPr>
      <w:r w:rsidRPr="00F652D9">
        <w:rPr>
          <w:sz w:val="24"/>
          <w:szCs w:val="24"/>
        </w:rPr>
        <w:t>Name (typed or printed): ____________________________________________________________</w:t>
      </w:r>
    </w:p>
    <w:p w:rsidR="00DA146C" w:rsidRPr="00F652D9" w:rsidRDefault="00DA146C" w:rsidP="00F652D9">
      <w:pPr>
        <w:tabs>
          <w:tab w:val="right" w:pos="8640"/>
        </w:tabs>
        <w:ind w:left="360"/>
        <w:rPr>
          <w:sz w:val="24"/>
          <w:szCs w:val="24"/>
        </w:rPr>
      </w:pPr>
    </w:p>
    <w:p w:rsidR="00DA146C" w:rsidRPr="00F652D9" w:rsidRDefault="00DA146C" w:rsidP="00F652D9">
      <w:pPr>
        <w:tabs>
          <w:tab w:val="right" w:pos="8640"/>
        </w:tabs>
        <w:ind w:left="360"/>
        <w:rPr>
          <w:sz w:val="24"/>
          <w:szCs w:val="24"/>
        </w:rPr>
      </w:pPr>
      <w:r w:rsidRPr="00F652D9">
        <w:rPr>
          <w:sz w:val="24"/>
          <w:szCs w:val="24"/>
        </w:rPr>
        <w:t>Title: ____________________________________________</w:t>
      </w:r>
    </w:p>
    <w:p w:rsidR="00DA146C" w:rsidRPr="00F652D9" w:rsidRDefault="00DA146C" w:rsidP="00F652D9">
      <w:pPr>
        <w:tabs>
          <w:tab w:val="right" w:pos="8640"/>
        </w:tabs>
        <w:ind w:left="360"/>
        <w:rPr>
          <w:sz w:val="24"/>
          <w:szCs w:val="24"/>
        </w:rPr>
      </w:pPr>
    </w:p>
    <w:p w:rsidR="00DA146C" w:rsidRPr="00F652D9" w:rsidRDefault="00DA146C" w:rsidP="00F652D9">
      <w:pPr>
        <w:tabs>
          <w:tab w:val="right" w:pos="8640"/>
        </w:tabs>
        <w:ind w:left="360"/>
        <w:rPr>
          <w:sz w:val="24"/>
          <w:szCs w:val="24"/>
        </w:rPr>
      </w:pPr>
      <w:r w:rsidRPr="00F652D9">
        <w:rPr>
          <w:noProof/>
          <w:sz w:val="24"/>
          <w:szCs w:val="24"/>
        </w:rPr>
        <w:pict>
          <v:rect id="_x0000_s1032" style="position:absolute;left:0;text-align:left;margin-left:396pt;margin-top:0;width:43.2pt;height:36pt;z-index:251659264" o:allowincell="f">
            <v:textbox style="mso-next-textbox:#_x0000_s1032" inset="0,0,0,0">
              <w:txbxContent>
                <w:p w:rsidR="00971E8D" w:rsidRDefault="00971E8D">
                  <w:pPr>
                    <w:jc w:val="center"/>
                    <w:rPr>
                      <w:sz w:val="16"/>
                    </w:rPr>
                  </w:pPr>
                  <w:r>
                    <w:t>SEAL</w:t>
                  </w:r>
                  <w:r>
                    <w:rPr>
                      <w:sz w:val="16"/>
                    </w:rPr>
                    <w:t>,</w:t>
                  </w:r>
                </w:p>
                <w:p w:rsidR="00971E8D" w:rsidRDefault="00971E8D">
                  <w:pPr>
                    <w:jc w:val="center"/>
                  </w:pPr>
                  <w:r>
                    <w:rPr>
                      <w:sz w:val="16"/>
                    </w:rPr>
                    <w:t xml:space="preserve"> if required by State</w:t>
                  </w:r>
                </w:p>
              </w:txbxContent>
            </v:textbox>
          </v:rect>
        </w:pict>
      </w:r>
      <w:r w:rsidRPr="00F652D9">
        <w:rPr>
          <w:sz w:val="24"/>
          <w:szCs w:val="24"/>
        </w:rPr>
        <w:t>Second Joint Venture Name: ____________________________________________________</w:t>
      </w:r>
    </w:p>
    <w:p w:rsidR="00DA146C" w:rsidRPr="00F652D9" w:rsidRDefault="00DA146C" w:rsidP="00F652D9">
      <w:pPr>
        <w:tabs>
          <w:tab w:val="right" w:pos="8640"/>
        </w:tabs>
        <w:ind w:left="360"/>
        <w:rPr>
          <w:sz w:val="24"/>
          <w:szCs w:val="24"/>
        </w:rPr>
      </w:pPr>
    </w:p>
    <w:p w:rsidR="00DA146C" w:rsidRPr="00F652D9" w:rsidRDefault="00DA146C" w:rsidP="00F652D9">
      <w:pPr>
        <w:tabs>
          <w:tab w:val="right" w:pos="8640"/>
        </w:tabs>
        <w:ind w:left="360"/>
        <w:rPr>
          <w:sz w:val="24"/>
          <w:szCs w:val="24"/>
        </w:rPr>
      </w:pPr>
      <w:r w:rsidRPr="00F652D9">
        <w:rPr>
          <w:sz w:val="24"/>
          <w:szCs w:val="24"/>
        </w:rPr>
        <w:t>By: ____________________________________________________________________</w:t>
      </w:r>
    </w:p>
    <w:p w:rsidR="00DA146C" w:rsidRPr="00F652D9" w:rsidRDefault="00DA146C" w:rsidP="00F652D9">
      <w:pPr>
        <w:tabs>
          <w:tab w:val="center" w:pos="4320"/>
          <w:tab w:val="right" w:pos="8640"/>
        </w:tabs>
        <w:ind w:left="360"/>
        <w:rPr>
          <w:i/>
          <w:sz w:val="24"/>
          <w:szCs w:val="24"/>
        </w:rPr>
      </w:pPr>
      <w:r w:rsidRPr="00F652D9">
        <w:rPr>
          <w:i/>
          <w:sz w:val="24"/>
          <w:szCs w:val="24"/>
        </w:rPr>
        <w:tab/>
        <w:t>(Signature of joint venture partner -- attach evidence of authority to sign)</w:t>
      </w:r>
    </w:p>
    <w:p w:rsidR="00DA146C" w:rsidRPr="00F652D9" w:rsidRDefault="00DA146C" w:rsidP="00F652D9">
      <w:pPr>
        <w:tabs>
          <w:tab w:val="right" w:pos="8640"/>
        </w:tabs>
        <w:ind w:left="360"/>
        <w:rPr>
          <w:sz w:val="24"/>
          <w:szCs w:val="24"/>
        </w:rPr>
      </w:pPr>
    </w:p>
    <w:p w:rsidR="00DA146C" w:rsidRPr="00F652D9" w:rsidRDefault="00DA146C" w:rsidP="00F652D9">
      <w:pPr>
        <w:tabs>
          <w:tab w:val="right" w:pos="8640"/>
        </w:tabs>
        <w:ind w:left="360"/>
        <w:rPr>
          <w:sz w:val="24"/>
          <w:szCs w:val="24"/>
        </w:rPr>
      </w:pPr>
      <w:r w:rsidRPr="00F652D9">
        <w:rPr>
          <w:sz w:val="24"/>
          <w:szCs w:val="24"/>
        </w:rPr>
        <w:t>Name (typed or printed): ____________________________________________________________</w:t>
      </w:r>
    </w:p>
    <w:p w:rsidR="00DA146C" w:rsidRPr="00F652D9" w:rsidRDefault="00DA146C" w:rsidP="00F652D9">
      <w:pPr>
        <w:tabs>
          <w:tab w:val="right" w:pos="8640"/>
        </w:tabs>
        <w:ind w:left="360"/>
        <w:rPr>
          <w:sz w:val="24"/>
          <w:szCs w:val="24"/>
        </w:rPr>
      </w:pPr>
    </w:p>
    <w:p w:rsidR="00DA146C" w:rsidRPr="00F652D9" w:rsidRDefault="00DA146C" w:rsidP="00F652D9">
      <w:pPr>
        <w:tabs>
          <w:tab w:val="right" w:pos="8640"/>
        </w:tabs>
        <w:ind w:left="360"/>
        <w:rPr>
          <w:sz w:val="24"/>
          <w:szCs w:val="24"/>
        </w:rPr>
      </w:pPr>
      <w:r w:rsidRPr="00F652D9">
        <w:rPr>
          <w:sz w:val="24"/>
          <w:szCs w:val="24"/>
        </w:rPr>
        <w:t>Title: ____________________________________________</w:t>
      </w:r>
    </w:p>
    <w:p w:rsidR="00DA146C" w:rsidRPr="00F652D9" w:rsidRDefault="00DA146C" w:rsidP="00F652D9">
      <w:pPr>
        <w:tabs>
          <w:tab w:val="right" w:pos="8640"/>
        </w:tabs>
        <w:ind w:left="360"/>
        <w:rPr>
          <w:sz w:val="24"/>
          <w:szCs w:val="24"/>
        </w:rPr>
      </w:pPr>
    </w:p>
    <w:p w:rsidR="00DA146C" w:rsidRPr="00F652D9" w:rsidRDefault="00DA146C" w:rsidP="00F652D9">
      <w:pPr>
        <w:tabs>
          <w:tab w:val="right" w:pos="8640"/>
        </w:tabs>
        <w:ind w:left="360"/>
        <w:rPr>
          <w:sz w:val="24"/>
          <w:szCs w:val="24"/>
        </w:rPr>
      </w:pPr>
      <w:r w:rsidRPr="00F652D9">
        <w:rPr>
          <w:sz w:val="24"/>
          <w:szCs w:val="24"/>
        </w:rPr>
        <w:t>(Each joint venturer must sign.  The manner of signing for each individual, partnership, and corporation that is party to the venture should be in the manner indicated above.)</w:t>
      </w:r>
    </w:p>
    <w:p w:rsidR="00DA146C" w:rsidRPr="00F652D9" w:rsidRDefault="00DA146C" w:rsidP="009E5C6B">
      <w:pPr>
        <w:tabs>
          <w:tab w:val="right" w:pos="8640"/>
        </w:tabs>
        <w:rPr>
          <w:sz w:val="24"/>
          <w:szCs w:val="24"/>
        </w:rPr>
      </w:pPr>
    </w:p>
    <w:p w:rsidR="00DA146C" w:rsidRPr="00F652D9" w:rsidRDefault="00DA146C" w:rsidP="00F652D9">
      <w:pPr>
        <w:tabs>
          <w:tab w:val="right" w:pos="8640"/>
        </w:tabs>
        <w:ind w:left="360"/>
        <w:rPr>
          <w:sz w:val="24"/>
          <w:szCs w:val="24"/>
        </w:rPr>
      </w:pPr>
      <w:r w:rsidRPr="00F652D9">
        <w:rPr>
          <w:sz w:val="24"/>
          <w:szCs w:val="24"/>
        </w:rPr>
        <w:t>Bidder’s Business address: __________________________________________________</w:t>
      </w:r>
    </w:p>
    <w:p w:rsidR="00DA146C" w:rsidRPr="00F652D9" w:rsidRDefault="00DA146C" w:rsidP="00F652D9">
      <w:pPr>
        <w:tabs>
          <w:tab w:val="right" w:pos="8640"/>
        </w:tabs>
        <w:ind w:left="360"/>
        <w:rPr>
          <w:sz w:val="24"/>
          <w:szCs w:val="24"/>
        </w:rPr>
      </w:pPr>
    </w:p>
    <w:p w:rsidR="00DA146C" w:rsidRPr="00F652D9" w:rsidRDefault="00DA146C" w:rsidP="00F652D9">
      <w:pPr>
        <w:tabs>
          <w:tab w:val="right" w:pos="8640"/>
        </w:tabs>
        <w:ind w:left="360"/>
        <w:rPr>
          <w:sz w:val="24"/>
          <w:szCs w:val="24"/>
        </w:rPr>
      </w:pPr>
      <w:r w:rsidRPr="00F652D9">
        <w:rPr>
          <w:sz w:val="24"/>
          <w:szCs w:val="24"/>
        </w:rPr>
        <w:t>________________________________________________________________________</w:t>
      </w:r>
    </w:p>
    <w:p w:rsidR="00DA146C" w:rsidRPr="00F652D9" w:rsidRDefault="00DA146C" w:rsidP="00F652D9">
      <w:pPr>
        <w:tabs>
          <w:tab w:val="right" w:pos="8640"/>
        </w:tabs>
        <w:ind w:left="360"/>
        <w:rPr>
          <w:sz w:val="24"/>
          <w:szCs w:val="24"/>
        </w:rPr>
      </w:pPr>
    </w:p>
    <w:p w:rsidR="00DA146C" w:rsidRPr="00F652D9" w:rsidRDefault="00DA146C" w:rsidP="00F652D9">
      <w:pPr>
        <w:tabs>
          <w:tab w:val="right" w:pos="8640"/>
        </w:tabs>
        <w:ind w:left="360"/>
        <w:rPr>
          <w:sz w:val="24"/>
          <w:szCs w:val="24"/>
        </w:rPr>
      </w:pPr>
      <w:r w:rsidRPr="00F652D9">
        <w:rPr>
          <w:sz w:val="24"/>
          <w:szCs w:val="24"/>
        </w:rPr>
        <w:t>Business Phone No. (_____)______________</w:t>
      </w:r>
    </w:p>
    <w:p w:rsidR="00DA146C" w:rsidRPr="00F652D9" w:rsidRDefault="00DA146C" w:rsidP="00F652D9">
      <w:pPr>
        <w:tabs>
          <w:tab w:val="right" w:pos="8640"/>
        </w:tabs>
        <w:ind w:left="360"/>
        <w:rPr>
          <w:sz w:val="24"/>
          <w:szCs w:val="24"/>
        </w:rPr>
      </w:pPr>
    </w:p>
    <w:p w:rsidR="00DA146C" w:rsidRPr="00F652D9" w:rsidRDefault="00DA146C" w:rsidP="00F652D9">
      <w:pPr>
        <w:tabs>
          <w:tab w:val="right" w:pos="8640"/>
        </w:tabs>
        <w:ind w:left="360"/>
        <w:rPr>
          <w:sz w:val="24"/>
          <w:szCs w:val="24"/>
        </w:rPr>
      </w:pPr>
      <w:r w:rsidRPr="00F652D9">
        <w:rPr>
          <w:sz w:val="24"/>
          <w:szCs w:val="24"/>
        </w:rPr>
        <w:t>Business FAX No. (_____)_____________</w:t>
      </w:r>
    </w:p>
    <w:p w:rsidR="00DA146C" w:rsidRPr="00F652D9" w:rsidRDefault="00DA146C" w:rsidP="00F652D9">
      <w:pPr>
        <w:tabs>
          <w:tab w:val="right" w:pos="8640"/>
        </w:tabs>
        <w:ind w:left="360"/>
        <w:rPr>
          <w:sz w:val="24"/>
          <w:szCs w:val="24"/>
        </w:rPr>
      </w:pPr>
    </w:p>
    <w:p w:rsidR="00DA146C" w:rsidRPr="00F652D9" w:rsidRDefault="00DA146C" w:rsidP="00F652D9">
      <w:pPr>
        <w:tabs>
          <w:tab w:val="right" w:pos="8640"/>
        </w:tabs>
        <w:ind w:left="360"/>
        <w:rPr>
          <w:sz w:val="24"/>
          <w:szCs w:val="24"/>
        </w:rPr>
      </w:pPr>
      <w:r w:rsidRPr="00F652D9">
        <w:rPr>
          <w:sz w:val="24"/>
          <w:szCs w:val="24"/>
        </w:rPr>
        <w:t>Business E-Mail Address ____________________________________________________</w:t>
      </w:r>
      <w:r w:rsidR="009E5C6B">
        <w:rPr>
          <w:sz w:val="24"/>
          <w:szCs w:val="24"/>
        </w:rPr>
        <w:t>__________________</w:t>
      </w:r>
      <w:r w:rsidRPr="00F652D9">
        <w:rPr>
          <w:sz w:val="24"/>
          <w:szCs w:val="24"/>
        </w:rPr>
        <w:t>_</w:t>
      </w:r>
    </w:p>
    <w:p w:rsidR="00DA146C" w:rsidRPr="00F652D9" w:rsidRDefault="00DA146C" w:rsidP="00F652D9">
      <w:pPr>
        <w:tabs>
          <w:tab w:val="right" w:pos="8640"/>
        </w:tabs>
        <w:ind w:left="360"/>
        <w:rPr>
          <w:sz w:val="24"/>
          <w:szCs w:val="24"/>
        </w:rPr>
      </w:pPr>
    </w:p>
    <w:p w:rsidR="00DA146C" w:rsidRPr="00F652D9" w:rsidRDefault="00DA146C" w:rsidP="00F652D9">
      <w:pPr>
        <w:tabs>
          <w:tab w:val="right" w:pos="8640"/>
        </w:tabs>
        <w:ind w:left="360"/>
        <w:rPr>
          <w:sz w:val="24"/>
          <w:szCs w:val="24"/>
        </w:rPr>
      </w:pPr>
      <w:r w:rsidRPr="00F652D9">
        <w:rPr>
          <w:sz w:val="24"/>
          <w:szCs w:val="24"/>
        </w:rPr>
        <w:t>State Contractor License No. ____________________________________. (If</w:t>
      </w:r>
      <w:r w:rsidR="009E5C6B">
        <w:rPr>
          <w:sz w:val="24"/>
          <w:szCs w:val="24"/>
        </w:rPr>
        <w:t xml:space="preserve"> </w:t>
      </w:r>
      <w:r w:rsidRPr="00F652D9">
        <w:rPr>
          <w:sz w:val="24"/>
          <w:szCs w:val="24"/>
        </w:rPr>
        <w:t>applicable)</w:t>
      </w:r>
    </w:p>
    <w:p w:rsidR="00DA146C" w:rsidRPr="00F652D9" w:rsidRDefault="00DA146C" w:rsidP="00F652D9">
      <w:pPr>
        <w:tabs>
          <w:tab w:val="right" w:pos="8640"/>
        </w:tabs>
        <w:ind w:left="360"/>
        <w:rPr>
          <w:sz w:val="24"/>
          <w:szCs w:val="24"/>
        </w:rPr>
      </w:pPr>
    </w:p>
    <w:p w:rsidR="00DA146C" w:rsidRPr="00F652D9" w:rsidRDefault="00DA146C" w:rsidP="00F652D9">
      <w:pPr>
        <w:tabs>
          <w:tab w:val="right" w:pos="8640"/>
        </w:tabs>
        <w:ind w:left="360"/>
        <w:rPr>
          <w:sz w:val="24"/>
          <w:szCs w:val="24"/>
        </w:rPr>
      </w:pPr>
      <w:r w:rsidRPr="00F652D9">
        <w:rPr>
          <w:sz w:val="24"/>
          <w:szCs w:val="24"/>
        </w:rPr>
        <w:t>Employer’s Tax ID No. _______________________________________</w:t>
      </w:r>
    </w:p>
    <w:p w:rsidR="00DA146C" w:rsidRPr="00F652D9" w:rsidRDefault="00DA146C" w:rsidP="00F652D9">
      <w:pPr>
        <w:tabs>
          <w:tab w:val="right" w:pos="8640"/>
        </w:tabs>
        <w:ind w:left="360"/>
        <w:rPr>
          <w:sz w:val="24"/>
          <w:szCs w:val="24"/>
        </w:rPr>
      </w:pPr>
    </w:p>
    <w:p w:rsidR="00DA146C" w:rsidRPr="00F652D9" w:rsidRDefault="00DA146C" w:rsidP="00F652D9">
      <w:pPr>
        <w:tabs>
          <w:tab w:val="right" w:pos="8640"/>
        </w:tabs>
        <w:ind w:left="360"/>
        <w:rPr>
          <w:sz w:val="24"/>
          <w:szCs w:val="24"/>
        </w:rPr>
      </w:pPr>
      <w:r w:rsidRPr="00F652D9">
        <w:rPr>
          <w:sz w:val="24"/>
          <w:szCs w:val="24"/>
        </w:rPr>
        <w:t>Phone and FAX Numbers, and Address for receipt of official communications, if different from Business contact information:</w:t>
      </w:r>
    </w:p>
    <w:p w:rsidR="00DA146C" w:rsidRPr="00F652D9" w:rsidRDefault="00DA146C" w:rsidP="00F652D9">
      <w:pPr>
        <w:tabs>
          <w:tab w:val="right" w:pos="8640"/>
        </w:tabs>
        <w:ind w:left="360"/>
        <w:rPr>
          <w:sz w:val="24"/>
          <w:szCs w:val="24"/>
        </w:rPr>
      </w:pPr>
    </w:p>
    <w:p w:rsidR="00DA146C" w:rsidRPr="00F652D9" w:rsidRDefault="00DA146C" w:rsidP="00F652D9">
      <w:pPr>
        <w:tabs>
          <w:tab w:val="right" w:pos="8640"/>
        </w:tabs>
        <w:ind w:left="360"/>
        <w:rPr>
          <w:sz w:val="24"/>
          <w:szCs w:val="24"/>
        </w:rPr>
      </w:pPr>
      <w:r w:rsidRPr="00F652D9">
        <w:rPr>
          <w:sz w:val="24"/>
          <w:szCs w:val="24"/>
        </w:rPr>
        <w:t>________________________________________________________________________</w:t>
      </w:r>
    </w:p>
    <w:p w:rsidR="00DA146C" w:rsidRPr="00F652D9" w:rsidRDefault="00DA146C" w:rsidP="00F652D9">
      <w:pPr>
        <w:tabs>
          <w:tab w:val="right" w:pos="8640"/>
        </w:tabs>
        <w:ind w:left="360"/>
        <w:rPr>
          <w:sz w:val="24"/>
          <w:szCs w:val="24"/>
        </w:rPr>
      </w:pPr>
    </w:p>
    <w:p w:rsidR="00DA146C" w:rsidRPr="00F652D9" w:rsidRDefault="00DA146C" w:rsidP="00F652D9">
      <w:pPr>
        <w:tabs>
          <w:tab w:val="right" w:pos="8640"/>
        </w:tabs>
        <w:ind w:left="360"/>
        <w:rPr>
          <w:sz w:val="24"/>
          <w:szCs w:val="24"/>
        </w:rPr>
      </w:pPr>
      <w:r w:rsidRPr="00F652D9">
        <w:rPr>
          <w:sz w:val="24"/>
          <w:szCs w:val="24"/>
        </w:rPr>
        <w:t>________________________________________________________________________</w:t>
      </w:r>
    </w:p>
    <w:p w:rsidR="00DA146C" w:rsidRPr="00F652D9" w:rsidRDefault="00DA146C" w:rsidP="00F652D9">
      <w:pPr>
        <w:tabs>
          <w:tab w:val="right" w:pos="8640"/>
        </w:tabs>
        <w:ind w:left="360"/>
        <w:rPr>
          <w:sz w:val="24"/>
          <w:szCs w:val="24"/>
        </w:rPr>
      </w:pPr>
    </w:p>
    <w:p w:rsidR="00DA146C" w:rsidRPr="00F652D9" w:rsidRDefault="00DA146C" w:rsidP="00F652D9">
      <w:pPr>
        <w:tabs>
          <w:tab w:val="left" w:pos="540"/>
          <w:tab w:val="right" w:pos="8640"/>
        </w:tabs>
        <w:ind w:left="540" w:hanging="540"/>
        <w:rPr>
          <w:sz w:val="24"/>
          <w:szCs w:val="24"/>
        </w:rPr>
      </w:pPr>
      <w:r w:rsidRPr="00F652D9">
        <w:rPr>
          <w:sz w:val="24"/>
          <w:szCs w:val="24"/>
        </w:rPr>
        <w:t>9.02</w:t>
      </w:r>
      <w:r w:rsidR="009E5C6B">
        <w:rPr>
          <w:sz w:val="24"/>
          <w:szCs w:val="24"/>
        </w:rPr>
        <w:t xml:space="preserve">  </w:t>
      </w:r>
      <w:r w:rsidRPr="00F652D9">
        <w:rPr>
          <w:sz w:val="24"/>
          <w:szCs w:val="24"/>
        </w:rPr>
        <w:t>Bid submitted on ______________________________, 20___.</w:t>
      </w:r>
    </w:p>
    <w:p w:rsidR="00DA146C" w:rsidRPr="00F652D9" w:rsidRDefault="00DA146C" w:rsidP="00F652D9">
      <w:pPr>
        <w:tabs>
          <w:tab w:val="left" w:pos="540"/>
          <w:tab w:val="right" w:pos="8640"/>
        </w:tabs>
        <w:ind w:left="540" w:hanging="540"/>
        <w:rPr>
          <w:sz w:val="24"/>
          <w:szCs w:val="24"/>
        </w:rPr>
      </w:pPr>
    </w:p>
    <w:p w:rsidR="00DA146C" w:rsidRPr="00F652D9" w:rsidRDefault="00DA146C" w:rsidP="00F652D9">
      <w:pPr>
        <w:tabs>
          <w:tab w:val="right" w:pos="8640"/>
        </w:tabs>
        <w:ind w:left="360"/>
        <w:rPr>
          <w:sz w:val="24"/>
          <w:szCs w:val="24"/>
        </w:rPr>
      </w:pPr>
    </w:p>
    <w:p w:rsidR="00DA146C" w:rsidRPr="00F652D9" w:rsidRDefault="00DA146C" w:rsidP="00F652D9">
      <w:pPr>
        <w:pStyle w:val="Heading3"/>
        <w:jc w:val="left"/>
        <w:rPr>
          <w:szCs w:val="24"/>
        </w:rPr>
        <w:sectPr w:rsidR="00DA146C" w:rsidRPr="00F652D9">
          <w:headerReference w:type="even" r:id="rId38"/>
          <w:headerReference w:type="default" r:id="rId39"/>
          <w:footerReference w:type="even" r:id="rId40"/>
          <w:footerReference w:type="default" r:id="rId41"/>
          <w:type w:val="oddPage"/>
          <w:pgSz w:w="12240" w:h="15840" w:code="1"/>
          <w:pgMar w:top="1440" w:right="1440" w:bottom="1440" w:left="1440" w:header="576" w:footer="720" w:gutter="288"/>
          <w:pgNumType w:start="1"/>
          <w:cols w:space="720"/>
        </w:sectPr>
      </w:pPr>
    </w:p>
    <w:p w:rsidR="00DA146C" w:rsidRPr="00F652D9" w:rsidRDefault="00DA146C" w:rsidP="00F652D9">
      <w:pPr>
        <w:rPr>
          <w:sz w:val="24"/>
          <w:szCs w:val="24"/>
        </w:rPr>
      </w:pPr>
    </w:p>
    <w:p w:rsidR="00DA146C" w:rsidRPr="00F652D9" w:rsidRDefault="00DA146C" w:rsidP="00FA0B22">
      <w:pPr>
        <w:jc w:val="center"/>
        <w:rPr>
          <w:sz w:val="24"/>
          <w:szCs w:val="24"/>
        </w:rPr>
      </w:pPr>
      <w:r w:rsidRPr="00F652D9">
        <w:rPr>
          <w:b/>
          <w:sz w:val="24"/>
          <w:szCs w:val="24"/>
        </w:rPr>
        <w:t>Supplementary Conditions</w:t>
      </w:r>
    </w:p>
    <w:p w:rsidR="00DA146C" w:rsidRPr="00F652D9" w:rsidRDefault="00DA146C" w:rsidP="00F652D9">
      <w:pPr>
        <w:rPr>
          <w:sz w:val="24"/>
          <w:szCs w:val="24"/>
        </w:rPr>
      </w:pPr>
    </w:p>
    <w:p w:rsidR="00DB60FE" w:rsidRPr="00F652D9" w:rsidRDefault="00DA146C" w:rsidP="00F652D9">
      <w:pPr>
        <w:rPr>
          <w:sz w:val="24"/>
          <w:szCs w:val="24"/>
        </w:rPr>
      </w:pPr>
      <w:r w:rsidRPr="00F652D9">
        <w:rPr>
          <w:sz w:val="24"/>
          <w:szCs w:val="24"/>
        </w:rPr>
        <w:t>These Supplementary Conditions amend or supplement the Standard General Conditions of the Construction Contract (No. C-7</w:t>
      </w:r>
      <w:r w:rsidR="00C9687F" w:rsidRPr="00F652D9">
        <w:rPr>
          <w:sz w:val="24"/>
          <w:szCs w:val="24"/>
        </w:rPr>
        <w:t>0</w:t>
      </w:r>
      <w:r w:rsidRPr="00F652D9">
        <w:rPr>
          <w:sz w:val="24"/>
          <w:szCs w:val="24"/>
        </w:rPr>
        <w:t>0, 200</w:t>
      </w:r>
      <w:r w:rsidR="00C9687F" w:rsidRPr="00F652D9">
        <w:rPr>
          <w:sz w:val="24"/>
          <w:szCs w:val="24"/>
        </w:rPr>
        <w:t>7</w:t>
      </w:r>
      <w:r w:rsidRPr="00F652D9">
        <w:rPr>
          <w:sz w:val="24"/>
          <w:szCs w:val="24"/>
        </w:rPr>
        <w:t xml:space="preserve"> Edition) and other provisions of the Contract Documents as indicated below.  All provisions that are not so amended or supplemented remain in full force and effect.</w:t>
      </w:r>
      <w:r w:rsidR="00DB60FE" w:rsidRPr="00F652D9">
        <w:rPr>
          <w:sz w:val="24"/>
          <w:szCs w:val="24"/>
        </w:rPr>
        <w:t xml:space="preserve">  </w:t>
      </w:r>
    </w:p>
    <w:p w:rsidR="00DA146C" w:rsidRPr="00F652D9" w:rsidRDefault="00DA146C" w:rsidP="00F652D9">
      <w:pPr>
        <w:rPr>
          <w:sz w:val="24"/>
          <w:szCs w:val="24"/>
        </w:rPr>
      </w:pPr>
    </w:p>
    <w:p w:rsidR="00DA146C" w:rsidRPr="00F652D9" w:rsidRDefault="00DA146C" w:rsidP="00F652D9">
      <w:pPr>
        <w:rPr>
          <w:sz w:val="24"/>
          <w:szCs w:val="24"/>
        </w:rPr>
      </w:pPr>
      <w:r w:rsidRPr="00F652D9">
        <w:rPr>
          <w:sz w:val="24"/>
          <w:szCs w:val="24"/>
        </w:rPr>
        <w:t>The terms used in these Supplementary Conditions will have the meanings indicated in the General Conditions.  Additional terms used in these Supplementary Conditions have the meanings stated below, which are applicable to both the singular and plural thereof.</w:t>
      </w:r>
    </w:p>
    <w:p w:rsidR="00DA146C" w:rsidRPr="00F652D9" w:rsidRDefault="00DA146C" w:rsidP="00F652D9">
      <w:pPr>
        <w:rPr>
          <w:sz w:val="24"/>
          <w:szCs w:val="24"/>
        </w:rPr>
      </w:pPr>
    </w:p>
    <w:p w:rsidR="00DA146C" w:rsidRPr="00F652D9" w:rsidRDefault="00DA146C" w:rsidP="00FA0B22">
      <w:pPr>
        <w:jc w:val="center"/>
        <w:rPr>
          <w:b/>
          <w:sz w:val="24"/>
          <w:szCs w:val="24"/>
        </w:rPr>
      </w:pPr>
      <w:r w:rsidRPr="00F652D9">
        <w:rPr>
          <w:b/>
          <w:sz w:val="24"/>
          <w:szCs w:val="24"/>
        </w:rPr>
        <w:t>TABLE OF CONTENTS</w:t>
      </w:r>
    </w:p>
    <w:p w:rsidR="00DA146C" w:rsidRPr="00F652D9" w:rsidRDefault="00DA146C" w:rsidP="00F652D9">
      <w:pPr>
        <w:tabs>
          <w:tab w:val="right" w:pos="8820"/>
        </w:tabs>
        <w:rPr>
          <w:sz w:val="24"/>
          <w:szCs w:val="24"/>
        </w:rPr>
      </w:pPr>
      <w:r w:rsidRPr="00F652D9">
        <w:rPr>
          <w:sz w:val="24"/>
          <w:szCs w:val="24"/>
        </w:rPr>
        <w:tab/>
        <w:t>Page</w:t>
      </w:r>
    </w:p>
    <w:p w:rsidR="009E7B07" w:rsidRPr="00F652D9" w:rsidRDefault="000C3E09" w:rsidP="00F652D9">
      <w:pPr>
        <w:tabs>
          <w:tab w:val="left" w:pos="2160"/>
          <w:tab w:val="right" w:pos="8640"/>
        </w:tabs>
        <w:rPr>
          <w:sz w:val="24"/>
          <w:szCs w:val="24"/>
        </w:rPr>
      </w:pPr>
      <w:r w:rsidRPr="00F652D9">
        <w:rPr>
          <w:sz w:val="24"/>
          <w:szCs w:val="24"/>
        </w:rPr>
        <w:t>SC 1.01.A.2</w:t>
      </w:r>
      <w:r w:rsidRPr="00F652D9">
        <w:rPr>
          <w:sz w:val="24"/>
          <w:szCs w:val="24"/>
        </w:rPr>
        <w:tab/>
      </w:r>
      <w:r w:rsidR="009E7B07" w:rsidRPr="00F652D9">
        <w:rPr>
          <w:sz w:val="24"/>
          <w:szCs w:val="24"/>
        </w:rPr>
        <w:t>Agency</w:t>
      </w:r>
      <w:r w:rsidR="009E7B07" w:rsidRPr="00F652D9">
        <w:rPr>
          <w:sz w:val="24"/>
          <w:szCs w:val="24"/>
        </w:rPr>
        <w:tab/>
        <w:t>1</w:t>
      </w:r>
    </w:p>
    <w:p w:rsidR="00C9687F" w:rsidRPr="00F652D9" w:rsidRDefault="009E7B07" w:rsidP="00F652D9">
      <w:pPr>
        <w:tabs>
          <w:tab w:val="left" w:pos="2160"/>
          <w:tab w:val="right" w:pos="8640"/>
        </w:tabs>
        <w:rPr>
          <w:sz w:val="24"/>
          <w:szCs w:val="24"/>
        </w:rPr>
      </w:pPr>
      <w:r w:rsidRPr="00F652D9">
        <w:rPr>
          <w:sz w:val="24"/>
          <w:szCs w:val="24"/>
        </w:rPr>
        <w:t>SC-1.01.A.3</w:t>
      </w:r>
      <w:r w:rsidRPr="00F652D9">
        <w:rPr>
          <w:sz w:val="24"/>
          <w:szCs w:val="24"/>
        </w:rPr>
        <w:tab/>
        <w:t>Application for Payment</w:t>
      </w:r>
      <w:r w:rsidR="000C3E09" w:rsidRPr="00F652D9">
        <w:rPr>
          <w:sz w:val="24"/>
          <w:szCs w:val="24"/>
        </w:rPr>
        <w:tab/>
      </w:r>
      <w:r w:rsidR="001C6159" w:rsidRPr="00F652D9">
        <w:rPr>
          <w:sz w:val="24"/>
          <w:szCs w:val="24"/>
        </w:rPr>
        <w:t>1</w:t>
      </w:r>
    </w:p>
    <w:p w:rsidR="00490650" w:rsidRPr="00F652D9" w:rsidRDefault="00DA146C" w:rsidP="00F652D9">
      <w:pPr>
        <w:tabs>
          <w:tab w:val="left" w:pos="2160"/>
          <w:tab w:val="right" w:pos="8640"/>
        </w:tabs>
        <w:rPr>
          <w:sz w:val="24"/>
          <w:szCs w:val="24"/>
        </w:rPr>
      </w:pPr>
      <w:r w:rsidRPr="00F652D9">
        <w:rPr>
          <w:sz w:val="24"/>
          <w:szCs w:val="24"/>
        </w:rPr>
        <w:t>SC-1.01.A.</w:t>
      </w:r>
      <w:r w:rsidR="009E7B07" w:rsidRPr="00F652D9">
        <w:rPr>
          <w:sz w:val="24"/>
          <w:szCs w:val="24"/>
        </w:rPr>
        <w:t>9</w:t>
      </w:r>
      <w:r w:rsidRPr="00F652D9">
        <w:rPr>
          <w:sz w:val="24"/>
          <w:szCs w:val="24"/>
        </w:rPr>
        <w:tab/>
        <w:t>Change Order</w:t>
      </w:r>
      <w:r w:rsidRPr="00F652D9">
        <w:rPr>
          <w:sz w:val="24"/>
          <w:szCs w:val="24"/>
        </w:rPr>
        <w:tab/>
      </w:r>
      <w:r w:rsidR="00E86FAB">
        <w:rPr>
          <w:sz w:val="24"/>
          <w:szCs w:val="24"/>
        </w:rPr>
        <w:t>2</w:t>
      </w:r>
    </w:p>
    <w:p w:rsidR="003C7FD0" w:rsidRPr="00F652D9" w:rsidRDefault="003C7FD0" w:rsidP="00F652D9">
      <w:pPr>
        <w:tabs>
          <w:tab w:val="left" w:pos="2160"/>
          <w:tab w:val="right" w:pos="8640"/>
        </w:tabs>
        <w:rPr>
          <w:sz w:val="24"/>
          <w:szCs w:val="24"/>
        </w:rPr>
      </w:pPr>
      <w:r w:rsidRPr="00F652D9">
        <w:rPr>
          <w:sz w:val="24"/>
          <w:szCs w:val="24"/>
        </w:rPr>
        <w:t>SC-1.01.A.19</w:t>
      </w:r>
      <w:r w:rsidRPr="00F652D9">
        <w:rPr>
          <w:sz w:val="24"/>
          <w:szCs w:val="24"/>
        </w:rPr>
        <w:tab/>
        <w:t>Engineer’s Consultants</w:t>
      </w:r>
      <w:r w:rsidRPr="00F652D9">
        <w:rPr>
          <w:sz w:val="24"/>
          <w:szCs w:val="24"/>
        </w:rPr>
        <w:tab/>
        <w:t>2</w:t>
      </w:r>
    </w:p>
    <w:p w:rsidR="005721E7" w:rsidRPr="00F652D9" w:rsidRDefault="005721E7" w:rsidP="00F652D9">
      <w:pPr>
        <w:tabs>
          <w:tab w:val="left" w:pos="2160"/>
          <w:tab w:val="right" w:pos="8640"/>
        </w:tabs>
        <w:rPr>
          <w:i/>
          <w:sz w:val="24"/>
          <w:szCs w:val="24"/>
        </w:rPr>
      </w:pPr>
      <w:r w:rsidRPr="00F652D9">
        <w:rPr>
          <w:i/>
          <w:sz w:val="24"/>
          <w:szCs w:val="24"/>
        </w:rPr>
        <w:t>SC-3.06.A.1</w:t>
      </w:r>
      <w:r w:rsidRPr="00F652D9">
        <w:rPr>
          <w:i/>
          <w:sz w:val="24"/>
          <w:szCs w:val="24"/>
        </w:rPr>
        <w:tab/>
        <w:t>Use of Electronic Data</w:t>
      </w:r>
      <w:r w:rsidRPr="00F652D9">
        <w:rPr>
          <w:i/>
          <w:sz w:val="24"/>
          <w:szCs w:val="24"/>
        </w:rPr>
        <w:tab/>
      </w:r>
      <w:r w:rsidR="003C7FD0" w:rsidRPr="00F652D9">
        <w:rPr>
          <w:i/>
          <w:sz w:val="24"/>
          <w:szCs w:val="24"/>
        </w:rPr>
        <w:t>2</w:t>
      </w:r>
    </w:p>
    <w:p w:rsidR="00DA146C" w:rsidRPr="00F652D9" w:rsidRDefault="00DA146C" w:rsidP="00F652D9">
      <w:pPr>
        <w:tabs>
          <w:tab w:val="left" w:pos="2160"/>
          <w:tab w:val="right" w:pos="8640"/>
        </w:tabs>
        <w:rPr>
          <w:i/>
          <w:sz w:val="24"/>
          <w:szCs w:val="24"/>
        </w:rPr>
      </w:pPr>
      <w:r w:rsidRPr="00F652D9">
        <w:rPr>
          <w:i/>
          <w:sz w:val="24"/>
          <w:szCs w:val="24"/>
        </w:rPr>
        <w:t>{SC-4.02</w:t>
      </w:r>
      <w:r w:rsidRPr="00F652D9">
        <w:rPr>
          <w:i/>
          <w:sz w:val="24"/>
          <w:szCs w:val="24"/>
        </w:rPr>
        <w:tab/>
        <w:t>Subsurface and Physical Conditions</w:t>
      </w:r>
      <w:r w:rsidRPr="00F652D9">
        <w:rPr>
          <w:i/>
          <w:sz w:val="24"/>
          <w:szCs w:val="24"/>
        </w:rPr>
        <w:tab/>
      </w:r>
      <w:r w:rsidR="003C7FD0" w:rsidRPr="00F652D9">
        <w:rPr>
          <w:i/>
          <w:sz w:val="24"/>
          <w:szCs w:val="24"/>
        </w:rPr>
        <w:t>2</w:t>
      </w:r>
      <w:r w:rsidRPr="00F652D9">
        <w:rPr>
          <w:i/>
          <w:sz w:val="24"/>
          <w:szCs w:val="24"/>
        </w:rPr>
        <w:t>}</w:t>
      </w:r>
    </w:p>
    <w:p w:rsidR="00DA146C" w:rsidRPr="00F652D9" w:rsidRDefault="00DA146C" w:rsidP="00F652D9">
      <w:pPr>
        <w:tabs>
          <w:tab w:val="left" w:pos="2160"/>
          <w:tab w:val="right" w:pos="8640"/>
        </w:tabs>
        <w:rPr>
          <w:i/>
          <w:sz w:val="24"/>
          <w:szCs w:val="24"/>
        </w:rPr>
      </w:pPr>
      <w:r w:rsidRPr="00F652D9">
        <w:rPr>
          <w:i/>
          <w:sz w:val="24"/>
          <w:szCs w:val="24"/>
        </w:rPr>
        <w:t>{SC-4.06</w:t>
      </w:r>
      <w:r w:rsidRPr="00F652D9">
        <w:rPr>
          <w:i/>
          <w:sz w:val="24"/>
          <w:szCs w:val="24"/>
        </w:rPr>
        <w:tab/>
        <w:t>Hazardous Environmental Condition at Site</w:t>
      </w:r>
      <w:r w:rsidRPr="00F652D9">
        <w:rPr>
          <w:i/>
          <w:sz w:val="24"/>
          <w:szCs w:val="24"/>
        </w:rPr>
        <w:tab/>
      </w:r>
      <w:r w:rsidR="00E86FAB">
        <w:rPr>
          <w:i/>
          <w:sz w:val="24"/>
          <w:szCs w:val="24"/>
        </w:rPr>
        <w:t>3</w:t>
      </w:r>
      <w:r w:rsidRPr="00F652D9">
        <w:rPr>
          <w:i/>
          <w:sz w:val="24"/>
          <w:szCs w:val="24"/>
        </w:rPr>
        <w:t>}</w:t>
      </w:r>
    </w:p>
    <w:p w:rsidR="00DA146C" w:rsidRPr="00F652D9" w:rsidRDefault="00DA146C" w:rsidP="00F652D9">
      <w:pPr>
        <w:tabs>
          <w:tab w:val="left" w:pos="2160"/>
          <w:tab w:val="right" w:pos="8640"/>
        </w:tabs>
        <w:rPr>
          <w:sz w:val="24"/>
          <w:szCs w:val="24"/>
        </w:rPr>
      </w:pPr>
      <w:r w:rsidRPr="00F652D9">
        <w:rPr>
          <w:sz w:val="24"/>
          <w:szCs w:val="24"/>
        </w:rPr>
        <w:t>SC-5.04</w:t>
      </w:r>
      <w:r w:rsidRPr="00F652D9">
        <w:rPr>
          <w:sz w:val="24"/>
          <w:szCs w:val="24"/>
        </w:rPr>
        <w:tab/>
        <w:t>Contractor’s Liability Insurance</w:t>
      </w:r>
      <w:r w:rsidRPr="00F652D9">
        <w:rPr>
          <w:sz w:val="24"/>
          <w:szCs w:val="24"/>
        </w:rPr>
        <w:tab/>
      </w:r>
      <w:r w:rsidR="003C7FD0" w:rsidRPr="00F652D9">
        <w:rPr>
          <w:sz w:val="24"/>
          <w:szCs w:val="24"/>
        </w:rPr>
        <w:t>3</w:t>
      </w:r>
    </w:p>
    <w:p w:rsidR="00DA146C" w:rsidRPr="00F652D9" w:rsidRDefault="00DA146C" w:rsidP="00F652D9">
      <w:pPr>
        <w:tabs>
          <w:tab w:val="left" w:pos="2160"/>
          <w:tab w:val="right" w:pos="8640"/>
        </w:tabs>
        <w:rPr>
          <w:sz w:val="24"/>
          <w:szCs w:val="24"/>
        </w:rPr>
      </w:pPr>
      <w:r w:rsidRPr="00F652D9">
        <w:rPr>
          <w:sz w:val="24"/>
          <w:szCs w:val="24"/>
        </w:rPr>
        <w:t>SC-6.05.C</w:t>
      </w:r>
      <w:r w:rsidRPr="00F652D9">
        <w:rPr>
          <w:sz w:val="24"/>
          <w:szCs w:val="24"/>
        </w:rPr>
        <w:tab/>
        <w:t>Substitutes and “Or-Equals”, Engineer’s Evaluation</w:t>
      </w:r>
      <w:r w:rsidRPr="00F652D9">
        <w:rPr>
          <w:sz w:val="24"/>
          <w:szCs w:val="24"/>
        </w:rPr>
        <w:tab/>
      </w:r>
      <w:r w:rsidR="00E86FAB">
        <w:rPr>
          <w:sz w:val="24"/>
          <w:szCs w:val="24"/>
        </w:rPr>
        <w:t>5</w:t>
      </w:r>
    </w:p>
    <w:p w:rsidR="00DA146C" w:rsidRPr="00F652D9" w:rsidRDefault="00DA146C" w:rsidP="00F652D9">
      <w:pPr>
        <w:tabs>
          <w:tab w:val="left" w:pos="2160"/>
          <w:tab w:val="right" w:pos="8640"/>
        </w:tabs>
        <w:rPr>
          <w:sz w:val="24"/>
          <w:szCs w:val="24"/>
        </w:rPr>
      </w:pPr>
      <w:r w:rsidRPr="00F652D9">
        <w:rPr>
          <w:sz w:val="24"/>
          <w:szCs w:val="24"/>
        </w:rPr>
        <w:t>SC-6.06</w:t>
      </w:r>
      <w:r w:rsidRPr="00F652D9">
        <w:rPr>
          <w:sz w:val="24"/>
          <w:szCs w:val="24"/>
        </w:rPr>
        <w:tab/>
        <w:t>Concerning Subcontractors, Suppliers, and Others</w:t>
      </w:r>
      <w:r w:rsidRPr="00F652D9">
        <w:rPr>
          <w:sz w:val="24"/>
          <w:szCs w:val="24"/>
        </w:rPr>
        <w:tab/>
      </w:r>
      <w:r w:rsidR="00E86FAB">
        <w:rPr>
          <w:sz w:val="24"/>
          <w:szCs w:val="24"/>
        </w:rPr>
        <w:t>5</w:t>
      </w:r>
    </w:p>
    <w:p w:rsidR="00DA146C" w:rsidRPr="00F652D9" w:rsidRDefault="00DA146C" w:rsidP="00F652D9">
      <w:pPr>
        <w:tabs>
          <w:tab w:val="left" w:pos="2160"/>
          <w:tab w:val="right" w:pos="8640"/>
        </w:tabs>
        <w:rPr>
          <w:i/>
          <w:sz w:val="24"/>
          <w:szCs w:val="24"/>
        </w:rPr>
      </w:pPr>
      <w:r w:rsidRPr="00F652D9">
        <w:rPr>
          <w:i/>
          <w:sz w:val="24"/>
          <w:szCs w:val="24"/>
        </w:rPr>
        <w:t>{SC-6.10</w:t>
      </w:r>
      <w:r w:rsidRPr="00F652D9">
        <w:rPr>
          <w:i/>
          <w:sz w:val="24"/>
          <w:szCs w:val="24"/>
        </w:rPr>
        <w:tab/>
        <w:t>Taxes</w:t>
      </w:r>
      <w:r w:rsidRPr="00F652D9">
        <w:rPr>
          <w:i/>
          <w:sz w:val="24"/>
          <w:szCs w:val="24"/>
        </w:rPr>
        <w:tab/>
      </w:r>
      <w:r w:rsidR="00E86FAB">
        <w:rPr>
          <w:i/>
          <w:sz w:val="24"/>
          <w:szCs w:val="24"/>
        </w:rPr>
        <w:t>5</w:t>
      </w:r>
      <w:r w:rsidRPr="00F652D9">
        <w:rPr>
          <w:i/>
          <w:sz w:val="24"/>
          <w:szCs w:val="24"/>
        </w:rPr>
        <w:t>}</w:t>
      </w:r>
    </w:p>
    <w:p w:rsidR="00DA146C" w:rsidRPr="00F652D9" w:rsidRDefault="00DA146C" w:rsidP="00F652D9">
      <w:pPr>
        <w:tabs>
          <w:tab w:val="left" w:pos="2160"/>
          <w:tab w:val="right" w:pos="8640"/>
        </w:tabs>
        <w:rPr>
          <w:i/>
          <w:sz w:val="24"/>
          <w:szCs w:val="24"/>
        </w:rPr>
      </w:pPr>
      <w:r w:rsidRPr="00F652D9">
        <w:rPr>
          <w:i/>
          <w:sz w:val="24"/>
          <w:szCs w:val="24"/>
        </w:rPr>
        <w:t>{SC-7.01.A</w:t>
      </w:r>
      <w:r w:rsidRPr="00F652D9">
        <w:rPr>
          <w:i/>
          <w:sz w:val="24"/>
          <w:szCs w:val="24"/>
        </w:rPr>
        <w:tab/>
        <w:t>Related Work at Site</w:t>
      </w:r>
      <w:r w:rsidRPr="00F652D9">
        <w:rPr>
          <w:i/>
          <w:sz w:val="24"/>
          <w:szCs w:val="24"/>
        </w:rPr>
        <w:tab/>
      </w:r>
      <w:r w:rsidR="00E86FAB">
        <w:rPr>
          <w:i/>
          <w:sz w:val="24"/>
          <w:szCs w:val="24"/>
        </w:rPr>
        <w:t>6</w:t>
      </w:r>
      <w:r w:rsidRPr="00F652D9">
        <w:rPr>
          <w:i/>
          <w:sz w:val="24"/>
          <w:szCs w:val="24"/>
        </w:rPr>
        <w:t>}</w:t>
      </w:r>
    </w:p>
    <w:p w:rsidR="00DA146C" w:rsidRPr="00F652D9" w:rsidRDefault="00DA146C" w:rsidP="00F652D9">
      <w:pPr>
        <w:tabs>
          <w:tab w:val="left" w:pos="2160"/>
          <w:tab w:val="right" w:pos="8640"/>
        </w:tabs>
        <w:rPr>
          <w:i/>
          <w:sz w:val="24"/>
          <w:szCs w:val="24"/>
        </w:rPr>
      </w:pPr>
      <w:r w:rsidRPr="00F652D9">
        <w:rPr>
          <w:i/>
          <w:sz w:val="24"/>
          <w:szCs w:val="24"/>
        </w:rPr>
        <w:t>{SC-7.02.A.1</w:t>
      </w:r>
      <w:r w:rsidRPr="00F652D9">
        <w:rPr>
          <w:i/>
          <w:sz w:val="24"/>
          <w:szCs w:val="24"/>
        </w:rPr>
        <w:tab/>
        <w:t>Coordination</w:t>
      </w:r>
      <w:r w:rsidRPr="00F652D9">
        <w:rPr>
          <w:i/>
          <w:sz w:val="24"/>
          <w:szCs w:val="24"/>
        </w:rPr>
        <w:tab/>
      </w:r>
      <w:r w:rsidR="00E86FAB">
        <w:rPr>
          <w:i/>
          <w:sz w:val="24"/>
          <w:szCs w:val="24"/>
        </w:rPr>
        <w:t>6</w:t>
      </w:r>
      <w:r w:rsidRPr="00F652D9">
        <w:rPr>
          <w:i/>
          <w:sz w:val="24"/>
          <w:szCs w:val="24"/>
        </w:rPr>
        <w:t>}</w:t>
      </w:r>
    </w:p>
    <w:p w:rsidR="00DA146C" w:rsidRPr="00F652D9" w:rsidRDefault="00DA146C" w:rsidP="00F652D9">
      <w:pPr>
        <w:tabs>
          <w:tab w:val="left" w:pos="2160"/>
          <w:tab w:val="right" w:pos="8640"/>
        </w:tabs>
        <w:rPr>
          <w:sz w:val="24"/>
          <w:szCs w:val="24"/>
        </w:rPr>
      </w:pPr>
      <w:r w:rsidRPr="00F652D9">
        <w:rPr>
          <w:sz w:val="24"/>
          <w:szCs w:val="24"/>
        </w:rPr>
        <w:t>SC-9.03</w:t>
      </w:r>
      <w:r w:rsidR="00490650" w:rsidRPr="00F652D9">
        <w:rPr>
          <w:sz w:val="24"/>
          <w:szCs w:val="24"/>
        </w:rPr>
        <w:t>.A</w:t>
      </w:r>
      <w:r w:rsidRPr="00F652D9">
        <w:rPr>
          <w:sz w:val="24"/>
          <w:szCs w:val="24"/>
        </w:rPr>
        <w:tab/>
        <w:t>Project Representative</w:t>
      </w:r>
      <w:r w:rsidRPr="00F652D9">
        <w:rPr>
          <w:sz w:val="24"/>
          <w:szCs w:val="24"/>
        </w:rPr>
        <w:tab/>
      </w:r>
      <w:r w:rsidR="00E86FAB">
        <w:rPr>
          <w:sz w:val="24"/>
          <w:szCs w:val="24"/>
        </w:rPr>
        <w:t>6</w:t>
      </w:r>
    </w:p>
    <w:p w:rsidR="004E136C" w:rsidRPr="00F652D9" w:rsidRDefault="00DA146C" w:rsidP="00F652D9">
      <w:pPr>
        <w:tabs>
          <w:tab w:val="left" w:pos="2160"/>
          <w:tab w:val="right" w:pos="8640"/>
        </w:tabs>
        <w:rPr>
          <w:sz w:val="24"/>
          <w:szCs w:val="24"/>
        </w:rPr>
      </w:pPr>
      <w:r w:rsidRPr="00F652D9">
        <w:rPr>
          <w:sz w:val="24"/>
          <w:szCs w:val="24"/>
        </w:rPr>
        <w:t>SC-14.02.A.3</w:t>
      </w:r>
      <w:r w:rsidRPr="00F652D9">
        <w:rPr>
          <w:sz w:val="24"/>
          <w:szCs w:val="24"/>
        </w:rPr>
        <w:tab/>
      </w:r>
      <w:r w:rsidR="004E136C" w:rsidRPr="00F652D9">
        <w:rPr>
          <w:sz w:val="24"/>
          <w:szCs w:val="24"/>
        </w:rPr>
        <w:t>Retainage</w:t>
      </w:r>
      <w:r w:rsidR="004E136C" w:rsidRPr="00F652D9">
        <w:rPr>
          <w:sz w:val="24"/>
          <w:szCs w:val="24"/>
        </w:rPr>
        <w:tab/>
      </w:r>
      <w:r w:rsidR="00E86FAB">
        <w:rPr>
          <w:sz w:val="24"/>
          <w:szCs w:val="24"/>
        </w:rPr>
        <w:t>6</w:t>
      </w:r>
    </w:p>
    <w:p w:rsidR="00DA146C" w:rsidRPr="00F652D9" w:rsidRDefault="004E136C" w:rsidP="00F652D9">
      <w:pPr>
        <w:tabs>
          <w:tab w:val="left" w:pos="2160"/>
          <w:tab w:val="right" w:pos="8640"/>
        </w:tabs>
        <w:rPr>
          <w:sz w:val="24"/>
          <w:szCs w:val="24"/>
        </w:rPr>
      </w:pPr>
      <w:r w:rsidRPr="00F652D9">
        <w:rPr>
          <w:sz w:val="24"/>
          <w:szCs w:val="24"/>
        </w:rPr>
        <w:t>SC-</w:t>
      </w:r>
      <w:r w:rsidR="004549D1" w:rsidRPr="00F652D9">
        <w:rPr>
          <w:sz w:val="24"/>
          <w:szCs w:val="24"/>
        </w:rPr>
        <w:t>14.02.A.4</w:t>
      </w:r>
      <w:r w:rsidR="004549D1" w:rsidRPr="00F652D9">
        <w:rPr>
          <w:sz w:val="24"/>
          <w:szCs w:val="24"/>
        </w:rPr>
        <w:tab/>
      </w:r>
      <w:r w:rsidR="00DA146C" w:rsidRPr="00F652D9">
        <w:rPr>
          <w:sz w:val="24"/>
          <w:szCs w:val="24"/>
        </w:rPr>
        <w:t>Applications for Payment</w:t>
      </w:r>
      <w:r w:rsidR="00DA146C" w:rsidRPr="00F652D9">
        <w:rPr>
          <w:sz w:val="24"/>
          <w:szCs w:val="24"/>
        </w:rPr>
        <w:tab/>
      </w:r>
      <w:r w:rsidR="00E86FAB">
        <w:rPr>
          <w:sz w:val="24"/>
          <w:szCs w:val="24"/>
        </w:rPr>
        <w:t>6</w:t>
      </w:r>
    </w:p>
    <w:p w:rsidR="00DA146C" w:rsidRPr="00F652D9" w:rsidRDefault="00DA146C" w:rsidP="00F652D9">
      <w:pPr>
        <w:tabs>
          <w:tab w:val="left" w:pos="2160"/>
          <w:tab w:val="right" w:pos="8640"/>
        </w:tabs>
        <w:rPr>
          <w:sz w:val="24"/>
          <w:szCs w:val="24"/>
        </w:rPr>
      </w:pPr>
      <w:r w:rsidRPr="00F652D9">
        <w:rPr>
          <w:sz w:val="24"/>
          <w:szCs w:val="24"/>
        </w:rPr>
        <w:t>SC-14.02.C.1</w:t>
      </w:r>
      <w:r w:rsidRPr="00F652D9">
        <w:rPr>
          <w:sz w:val="24"/>
          <w:szCs w:val="24"/>
        </w:rPr>
        <w:tab/>
        <w:t>Payment Becomes Due</w:t>
      </w:r>
      <w:r w:rsidRPr="00F652D9">
        <w:rPr>
          <w:sz w:val="24"/>
          <w:szCs w:val="24"/>
        </w:rPr>
        <w:tab/>
      </w:r>
      <w:r w:rsidR="00E86FAB">
        <w:rPr>
          <w:sz w:val="24"/>
          <w:szCs w:val="24"/>
        </w:rPr>
        <w:t>6</w:t>
      </w:r>
    </w:p>
    <w:p w:rsidR="00DA146C" w:rsidRPr="00F652D9" w:rsidRDefault="00DA146C" w:rsidP="00F652D9">
      <w:pPr>
        <w:tabs>
          <w:tab w:val="left" w:pos="2160"/>
          <w:tab w:val="right" w:pos="8640"/>
        </w:tabs>
        <w:rPr>
          <w:i/>
          <w:sz w:val="24"/>
          <w:szCs w:val="24"/>
        </w:rPr>
      </w:pPr>
      <w:r w:rsidRPr="00F652D9">
        <w:rPr>
          <w:i/>
          <w:sz w:val="24"/>
          <w:szCs w:val="24"/>
        </w:rPr>
        <w:t>{SC-17.0</w:t>
      </w:r>
      <w:r w:rsidR="004549D1" w:rsidRPr="00F652D9">
        <w:rPr>
          <w:i/>
          <w:sz w:val="24"/>
          <w:szCs w:val="24"/>
        </w:rPr>
        <w:t>7</w:t>
      </w:r>
      <w:r w:rsidRPr="00F652D9">
        <w:rPr>
          <w:i/>
          <w:sz w:val="24"/>
          <w:szCs w:val="24"/>
        </w:rPr>
        <w:tab/>
        <w:t>Tribal Sovereignty</w:t>
      </w:r>
      <w:r w:rsidRPr="00F652D9">
        <w:rPr>
          <w:i/>
          <w:sz w:val="24"/>
          <w:szCs w:val="24"/>
        </w:rPr>
        <w:tab/>
      </w:r>
      <w:r w:rsidR="00E86FAB">
        <w:rPr>
          <w:i/>
          <w:sz w:val="24"/>
          <w:szCs w:val="24"/>
        </w:rPr>
        <w:t>7</w:t>
      </w:r>
      <w:r w:rsidRPr="00F652D9">
        <w:rPr>
          <w:i/>
          <w:sz w:val="24"/>
          <w:szCs w:val="24"/>
        </w:rPr>
        <w:t>}</w:t>
      </w:r>
    </w:p>
    <w:p w:rsidR="00DA146C" w:rsidRPr="00F652D9" w:rsidRDefault="0015473B" w:rsidP="00F652D9">
      <w:pPr>
        <w:tabs>
          <w:tab w:val="left" w:pos="2160"/>
          <w:tab w:val="right" w:pos="8640"/>
        </w:tabs>
        <w:rPr>
          <w:sz w:val="24"/>
          <w:szCs w:val="24"/>
        </w:rPr>
      </w:pPr>
      <w:r w:rsidRPr="00F652D9">
        <w:rPr>
          <w:sz w:val="24"/>
          <w:szCs w:val="24"/>
        </w:rPr>
        <w:t>SC-18</w:t>
      </w:r>
      <w:r w:rsidRPr="00F652D9">
        <w:rPr>
          <w:sz w:val="24"/>
          <w:szCs w:val="24"/>
        </w:rPr>
        <w:tab/>
        <w:t>Federal Requirements</w:t>
      </w:r>
      <w:r w:rsidRPr="00F652D9">
        <w:rPr>
          <w:sz w:val="24"/>
          <w:szCs w:val="24"/>
        </w:rPr>
        <w:tab/>
      </w:r>
      <w:r w:rsidR="00E86FAB">
        <w:rPr>
          <w:sz w:val="24"/>
          <w:szCs w:val="24"/>
        </w:rPr>
        <w:t>7</w:t>
      </w:r>
    </w:p>
    <w:p w:rsidR="00FB0F33" w:rsidRPr="00F652D9" w:rsidRDefault="00FB0F33" w:rsidP="00F652D9">
      <w:pPr>
        <w:tabs>
          <w:tab w:val="left" w:pos="2160"/>
          <w:tab w:val="right" w:pos="8640"/>
        </w:tabs>
        <w:rPr>
          <w:sz w:val="24"/>
          <w:szCs w:val="24"/>
        </w:rPr>
      </w:pPr>
    </w:p>
    <w:p w:rsidR="009E7B07" w:rsidRPr="00F652D9" w:rsidRDefault="009E7B07" w:rsidP="00F652D9">
      <w:pPr>
        <w:rPr>
          <w:b/>
          <w:sz w:val="24"/>
          <w:szCs w:val="24"/>
        </w:rPr>
      </w:pPr>
      <w:r w:rsidRPr="00F652D9">
        <w:rPr>
          <w:b/>
          <w:sz w:val="24"/>
          <w:szCs w:val="24"/>
        </w:rPr>
        <w:t xml:space="preserve">SC-1.01.A.2. </w:t>
      </w:r>
      <w:r w:rsidR="00FA0B22">
        <w:rPr>
          <w:b/>
          <w:sz w:val="24"/>
          <w:szCs w:val="24"/>
        </w:rPr>
        <w:t xml:space="preserve"> </w:t>
      </w:r>
      <w:r w:rsidRPr="00F652D9">
        <w:rPr>
          <w:b/>
          <w:sz w:val="24"/>
          <w:szCs w:val="24"/>
        </w:rPr>
        <w:t>Add the following new Paragraph after Paragraph 1.01.A.1:</w:t>
      </w:r>
    </w:p>
    <w:p w:rsidR="009E7B07" w:rsidRPr="00F652D9" w:rsidRDefault="009E7B07" w:rsidP="00F652D9">
      <w:pPr>
        <w:rPr>
          <w:sz w:val="24"/>
          <w:szCs w:val="24"/>
        </w:rPr>
      </w:pPr>
    </w:p>
    <w:p w:rsidR="009E7B07" w:rsidRPr="00F652D9" w:rsidRDefault="009E7B07" w:rsidP="00F652D9">
      <w:pPr>
        <w:rPr>
          <w:i/>
          <w:sz w:val="24"/>
          <w:szCs w:val="24"/>
        </w:rPr>
      </w:pPr>
      <w:r w:rsidRPr="00F652D9">
        <w:rPr>
          <w:sz w:val="24"/>
          <w:szCs w:val="24"/>
        </w:rPr>
        <w:t>The Project is financed in whole or in part by USDA Rural Utilities Service pursuant to the Consolidated Farm and Rural Development Act (7 USC Section 1921 et seq.).  The Rural Utilities Service programs are administered through the USDA Rural Development offices</w:t>
      </w:r>
      <w:r w:rsidR="000A14EC" w:rsidRPr="00F652D9">
        <w:rPr>
          <w:sz w:val="24"/>
          <w:szCs w:val="24"/>
        </w:rPr>
        <w:t>;</w:t>
      </w:r>
      <w:r w:rsidRPr="00F652D9">
        <w:rPr>
          <w:sz w:val="24"/>
          <w:szCs w:val="24"/>
        </w:rPr>
        <w:t xml:space="preserve"> therefore, the Agency for these documents is USDA Rural Development. </w:t>
      </w:r>
      <w:r w:rsidRPr="00F652D9">
        <w:rPr>
          <w:i/>
          <w:sz w:val="24"/>
          <w:szCs w:val="24"/>
        </w:rPr>
        <w:t>{add other funding sources and modify when necessary.}</w:t>
      </w:r>
    </w:p>
    <w:p w:rsidR="009E7B07" w:rsidRPr="00F652D9" w:rsidRDefault="009E7B07" w:rsidP="00F652D9">
      <w:pPr>
        <w:rPr>
          <w:sz w:val="24"/>
          <w:szCs w:val="24"/>
        </w:rPr>
      </w:pPr>
    </w:p>
    <w:p w:rsidR="005612C5" w:rsidRPr="00F652D9" w:rsidRDefault="005612C5" w:rsidP="00F652D9">
      <w:pPr>
        <w:autoSpaceDE w:val="0"/>
        <w:autoSpaceDN w:val="0"/>
        <w:adjustRightInd w:val="0"/>
        <w:rPr>
          <w:b/>
          <w:bCs/>
          <w:sz w:val="24"/>
          <w:szCs w:val="24"/>
        </w:rPr>
      </w:pPr>
      <w:r w:rsidRPr="00F652D9">
        <w:rPr>
          <w:b/>
          <w:bCs/>
          <w:sz w:val="24"/>
          <w:szCs w:val="24"/>
        </w:rPr>
        <w:t>SC-1.01.A.</w:t>
      </w:r>
      <w:r w:rsidR="009E7B07" w:rsidRPr="00F652D9">
        <w:rPr>
          <w:b/>
          <w:bCs/>
          <w:sz w:val="24"/>
          <w:szCs w:val="24"/>
        </w:rPr>
        <w:t>3</w:t>
      </w:r>
      <w:r w:rsidRPr="00F652D9">
        <w:rPr>
          <w:b/>
          <w:bCs/>
          <w:sz w:val="24"/>
          <w:szCs w:val="24"/>
        </w:rPr>
        <w:t>.</w:t>
      </w:r>
      <w:r w:rsidR="00FA0B22">
        <w:rPr>
          <w:b/>
          <w:bCs/>
          <w:sz w:val="24"/>
          <w:szCs w:val="24"/>
        </w:rPr>
        <w:t xml:space="preserve">  A</w:t>
      </w:r>
      <w:r w:rsidRPr="00F652D9">
        <w:rPr>
          <w:b/>
          <w:bCs/>
          <w:sz w:val="24"/>
          <w:szCs w:val="24"/>
        </w:rPr>
        <w:t xml:space="preserve">dd the following language </w:t>
      </w:r>
      <w:r w:rsidR="009E7B07" w:rsidRPr="00F652D9">
        <w:rPr>
          <w:b/>
          <w:bCs/>
          <w:sz w:val="24"/>
          <w:szCs w:val="24"/>
        </w:rPr>
        <w:t>to the end of Paragraph 1.01.A.3</w:t>
      </w:r>
      <w:r w:rsidRPr="00F652D9">
        <w:rPr>
          <w:b/>
          <w:bCs/>
          <w:sz w:val="24"/>
          <w:szCs w:val="24"/>
        </w:rPr>
        <w:t>:</w:t>
      </w:r>
    </w:p>
    <w:p w:rsidR="00FB0F33" w:rsidRPr="00F652D9" w:rsidRDefault="00FB0F33" w:rsidP="00F652D9">
      <w:pPr>
        <w:autoSpaceDE w:val="0"/>
        <w:autoSpaceDN w:val="0"/>
        <w:adjustRightInd w:val="0"/>
        <w:rPr>
          <w:sz w:val="24"/>
          <w:szCs w:val="24"/>
        </w:rPr>
      </w:pPr>
    </w:p>
    <w:p w:rsidR="00FB0F33" w:rsidRPr="00F652D9" w:rsidRDefault="005612C5" w:rsidP="00FA0B22">
      <w:pPr>
        <w:autoSpaceDE w:val="0"/>
        <w:autoSpaceDN w:val="0"/>
        <w:adjustRightInd w:val="0"/>
        <w:rPr>
          <w:sz w:val="24"/>
          <w:szCs w:val="24"/>
        </w:rPr>
      </w:pPr>
      <w:r w:rsidRPr="00F652D9">
        <w:rPr>
          <w:sz w:val="24"/>
          <w:szCs w:val="24"/>
        </w:rPr>
        <w:lastRenderedPageBreak/>
        <w:t>The Application for Payment form to be used on this Project is EJCDC No. C-620. The Agency must approve all</w:t>
      </w:r>
      <w:r w:rsidR="00FA0B22">
        <w:rPr>
          <w:sz w:val="24"/>
          <w:szCs w:val="24"/>
        </w:rPr>
        <w:t xml:space="preserve"> </w:t>
      </w:r>
      <w:r w:rsidRPr="00F652D9">
        <w:rPr>
          <w:sz w:val="24"/>
          <w:szCs w:val="24"/>
        </w:rPr>
        <w:t>Applications for Payment before payment is made.</w:t>
      </w:r>
    </w:p>
    <w:p w:rsidR="005612C5" w:rsidRPr="00F652D9" w:rsidRDefault="005612C5" w:rsidP="00F652D9">
      <w:pPr>
        <w:rPr>
          <w:b/>
          <w:sz w:val="24"/>
          <w:szCs w:val="24"/>
        </w:rPr>
      </w:pPr>
    </w:p>
    <w:p w:rsidR="00DA146C" w:rsidRPr="00F652D9" w:rsidRDefault="00DA146C" w:rsidP="00F652D9">
      <w:pPr>
        <w:rPr>
          <w:b/>
          <w:sz w:val="24"/>
          <w:szCs w:val="24"/>
        </w:rPr>
      </w:pPr>
      <w:r w:rsidRPr="00F652D9">
        <w:rPr>
          <w:b/>
          <w:sz w:val="24"/>
          <w:szCs w:val="24"/>
        </w:rPr>
        <w:t>SC-1.01.A.</w:t>
      </w:r>
      <w:r w:rsidR="009E7B07" w:rsidRPr="00F652D9">
        <w:rPr>
          <w:b/>
          <w:sz w:val="24"/>
          <w:szCs w:val="24"/>
        </w:rPr>
        <w:t>9</w:t>
      </w:r>
      <w:r w:rsidRPr="00F652D9">
        <w:rPr>
          <w:b/>
          <w:sz w:val="24"/>
          <w:szCs w:val="24"/>
        </w:rPr>
        <w:t>.</w:t>
      </w:r>
      <w:r w:rsidR="00FA0B22">
        <w:rPr>
          <w:b/>
          <w:sz w:val="24"/>
          <w:szCs w:val="24"/>
        </w:rPr>
        <w:t xml:space="preserve">  </w:t>
      </w:r>
      <w:r w:rsidRPr="00F652D9">
        <w:rPr>
          <w:b/>
          <w:sz w:val="24"/>
          <w:szCs w:val="24"/>
        </w:rPr>
        <w:t>Add the following language to the end of Paragraph 1.01.A.</w:t>
      </w:r>
      <w:r w:rsidR="00302B64" w:rsidRPr="00F652D9">
        <w:rPr>
          <w:b/>
          <w:sz w:val="24"/>
          <w:szCs w:val="24"/>
        </w:rPr>
        <w:t>9</w:t>
      </w:r>
      <w:r w:rsidRPr="00F652D9">
        <w:rPr>
          <w:b/>
          <w:sz w:val="24"/>
          <w:szCs w:val="24"/>
        </w:rPr>
        <w:t>:</w:t>
      </w:r>
    </w:p>
    <w:p w:rsidR="00DA146C" w:rsidRPr="00F652D9" w:rsidRDefault="00DA146C" w:rsidP="00F652D9">
      <w:pPr>
        <w:rPr>
          <w:sz w:val="24"/>
          <w:szCs w:val="24"/>
        </w:rPr>
      </w:pPr>
    </w:p>
    <w:p w:rsidR="00DA146C" w:rsidRPr="00F652D9" w:rsidRDefault="00DA146C" w:rsidP="00F652D9">
      <w:pPr>
        <w:rPr>
          <w:sz w:val="24"/>
          <w:szCs w:val="24"/>
        </w:rPr>
      </w:pPr>
      <w:r w:rsidRPr="00F652D9">
        <w:rPr>
          <w:sz w:val="24"/>
          <w:szCs w:val="24"/>
        </w:rPr>
        <w:t>The Change Order form to be used on this Project is EJCDC No. C-941.  Agency approval is required before Change Orders are effective.</w:t>
      </w:r>
    </w:p>
    <w:p w:rsidR="00DA146C" w:rsidRPr="00F652D9" w:rsidRDefault="00DA146C" w:rsidP="00F652D9">
      <w:pPr>
        <w:rPr>
          <w:sz w:val="24"/>
          <w:szCs w:val="24"/>
        </w:rPr>
      </w:pPr>
    </w:p>
    <w:p w:rsidR="00DA146C" w:rsidRPr="00F652D9" w:rsidRDefault="00DA146C" w:rsidP="00F652D9">
      <w:pPr>
        <w:rPr>
          <w:b/>
          <w:sz w:val="24"/>
          <w:szCs w:val="24"/>
        </w:rPr>
      </w:pPr>
      <w:r w:rsidRPr="00F652D9">
        <w:rPr>
          <w:b/>
          <w:sz w:val="24"/>
          <w:szCs w:val="24"/>
        </w:rPr>
        <w:t>SC-1.01.A.</w:t>
      </w:r>
      <w:r w:rsidR="00302B64" w:rsidRPr="00F652D9">
        <w:rPr>
          <w:b/>
          <w:sz w:val="24"/>
          <w:szCs w:val="24"/>
        </w:rPr>
        <w:t>19</w:t>
      </w:r>
      <w:r w:rsidRPr="00F652D9">
        <w:rPr>
          <w:b/>
          <w:sz w:val="24"/>
          <w:szCs w:val="24"/>
        </w:rPr>
        <w:t>.  Add the following language to the end of Paragraph 1.01.A.</w:t>
      </w:r>
      <w:r w:rsidR="00302B64" w:rsidRPr="00F652D9">
        <w:rPr>
          <w:b/>
          <w:sz w:val="24"/>
          <w:szCs w:val="24"/>
        </w:rPr>
        <w:t>19</w:t>
      </w:r>
      <w:r w:rsidRPr="00F652D9">
        <w:rPr>
          <w:b/>
          <w:sz w:val="24"/>
          <w:szCs w:val="24"/>
        </w:rPr>
        <w:t>:</w:t>
      </w:r>
    </w:p>
    <w:p w:rsidR="00810BCD" w:rsidRPr="00F652D9" w:rsidRDefault="00810BCD" w:rsidP="00810BCD">
      <w:pPr>
        <w:rPr>
          <w:sz w:val="24"/>
          <w:szCs w:val="24"/>
        </w:rPr>
      </w:pPr>
    </w:p>
    <w:p w:rsidR="00DA146C" w:rsidRPr="00F652D9" w:rsidRDefault="00DA146C" w:rsidP="00810BCD">
      <w:pPr>
        <w:tabs>
          <w:tab w:val="left" w:pos="720"/>
        </w:tabs>
        <w:rPr>
          <w:sz w:val="24"/>
          <w:szCs w:val="24"/>
        </w:rPr>
      </w:pPr>
      <w:r w:rsidRPr="00F652D9">
        <w:rPr>
          <w:sz w:val="24"/>
          <w:szCs w:val="24"/>
        </w:rPr>
        <w:t xml:space="preserve">The Engineer’s Consultants on this project are: </w:t>
      </w:r>
      <w:r w:rsidRPr="00F652D9">
        <w:rPr>
          <w:i/>
          <w:sz w:val="24"/>
          <w:szCs w:val="24"/>
        </w:rPr>
        <w:t>{list all consultants}</w:t>
      </w:r>
      <w:r w:rsidRPr="00F652D9">
        <w:rPr>
          <w:sz w:val="24"/>
          <w:szCs w:val="24"/>
        </w:rPr>
        <w:t>.</w:t>
      </w:r>
    </w:p>
    <w:p w:rsidR="00626735" w:rsidRPr="00F652D9" w:rsidRDefault="00626735" w:rsidP="00F652D9">
      <w:pPr>
        <w:tabs>
          <w:tab w:val="left" w:pos="720"/>
        </w:tabs>
        <w:rPr>
          <w:sz w:val="24"/>
          <w:szCs w:val="24"/>
        </w:rPr>
      </w:pPr>
    </w:p>
    <w:p w:rsidR="00626735" w:rsidRPr="00F652D9" w:rsidRDefault="00626735" w:rsidP="00F652D9">
      <w:pPr>
        <w:tabs>
          <w:tab w:val="left" w:pos="720"/>
        </w:tabs>
        <w:rPr>
          <w:i/>
          <w:sz w:val="24"/>
          <w:szCs w:val="24"/>
        </w:rPr>
      </w:pPr>
      <w:r w:rsidRPr="00F652D9">
        <w:rPr>
          <w:i/>
          <w:sz w:val="24"/>
          <w:szCs w:val="24"/>
        </w:rPr>
        <w:t>{If the use of electro</w:t>
      </w:r>
      <w:r w:rsidR="005D7BBB" w:rsidRPr="00F652D9">
        <w:rPr>
          <w:i/>
          <w:sz w:val="24"/>
          <w:szCs w:val="24"/>
        </w:rPr>
        <w:t>nic data, ele</w:t>
      </w:r>
      <w:r w:rsidRPr="00F652D9">
        <w:rPr>
          <w:i/>
          <w:sz w:val="24"/>
          <w:szCs w:val="24"/>
        </w:rPr>
        <w:t xml:space="preserve">ctronic media, or electronic project monitoring is planned for this Project, then CONCENSUS DOCS form </w:t>
      </w:r>
      <w:r w:rsidR="00490650" w:rsidRPr="00F652D9">
        <w:rPr>
          <w:i/>
          <w:sz w:val="24"/>
          <w:szCs w:val="24"/>
        </w:rPr>
        <w:t>200.2</w:t>
      </w:r>
      <w:r w:rsidR="005D7BBB" w:rsidRPr="00F652D9">
        <w:rPr>
          <w:i/>
          <w:sz w:val="24"/>
          <w:szCs w:val="24"/>
        </w:rPr>
        <w:t xml:space="preserve"> may be added  to the Construction Contract as an Exhibit.  If so, add the following language to the Supplementary Conditions.</w:t>
      </w:r>
    </w:p>
    <w:p w:rsidR="00626735" w:rsidRPr="00F652D9" w:rsidRDefault="00626735" w:rsidP="00F652D9">
      <w:pPr>
        <w:tabs>
          <w:tab w:val="left" w:pos="720"/>
        </w:tabs>
        <w:rPr>
          <w:i/>
          <w:sz w:val="24"/>
          <w:szCs w:val="24"/>
        </w:rPr>
      </w:pPr>
    </w:p>
    <w:p w:rsidR="00626735" w:rsidRPr="00B92C9F" w:rsidRDefault="00626735" w:rsidP="00F652D9">
      <w:pPr>
        <w:tabs>
          <w:tab w:val="left" w:pos="720"/>
        </w:tabs>
        <w:rPr>
          <w:b/>
          <w:sz w:val="24"/>
          <w:szCs w:val="24"/>
        </w:rPr>
      </w:pPr>
      <w:r w:rsidRPr="00B92C9F">
        <w:rPr>
          <w:b/>
          <w:sz w:val="24"/>
          <w:szCs w:val="24"/>
        </w:rPr>
        <w:t>SC – 3.06.A.1</w:t>
      </w:r>
      <w:r w:rsidR="00B92C9F">
        <w:rPr>
          <w:b/>
          <w:sz w:val="24"/>
          <w:szCs w:val="24"/>
        </w:rPr>
        <w:t>.</w:t>
      </w:r>
      <w:r w:rsidRPr="00F652D9">
        <w:rPr>
          <w:i/>
          <w:sz w:val="24"/>
          <w:szCs w:val="24"/>
        </w:rPr>
        <w:t xml:space="preserve"> </w:t>
      </w:r>
      <w:r w:rsidR="00B92C9F">
        <w:rPr>
          <w:i/>
          <w:sz w:val="24"/>
          <w:szCs w:val="24"/>
        </w:rPr>
        <w:t xml:space="preserve"> </w:t>
      </w:r>
      <w:r w:rsidRPr="00B92C9F">
        <w:rPr>
          <w:b/>
          <w:sz w:val="24"/>
          <w:szCs w:val="24"/>
        </w:rPr>
        <w:t>Add the following new Paragraph immediately after Paragraph 3.06.A</w:t>
      </w:r>
    </w:p>
    <w:p w:rsidR="005D7BBB" w:rsidRPr="00F652D9" w:rsidRDefault="005D7BBB" w:rsidP="00F652D9">
      <w:pPr>
        <w:tabs>
          <w:tab w:val="left" w:pos="720"/>
        </w:tabs>
        <w:rPr>
          <w:i/>
          <w:sz w:val="24"/>
          <w:szCs w:val="24"/>
        </w:rPr>
      </w:pPr>
    </w:p>
    <w:p w:rsidR="005D7BBB" w:rsidRPr="00B92C9F" w:rsidRDefault="005D7BBB" w:rsidP="00F652D9">
      <w:pPr>
        <w:tabs>
          <w:tab w:val="left" w:pos="1080"/>
        </w:tabs>
        <w:ind w:left="270" w:hanging="270"/>
        <w:rPr>
          <w:sz w:val="24"/>
          <w:szCs w:val="24"/>
        </w:rPr>
      </w:pPr>
      <w:r w:rsidRPr="00B92C9F">
        <w:rPr>
          <w:sz w:val="24"/>
          <w:szCs w:val="24"/>
        </w:rPr>
        <w:t>1.  Special requirements for electronic data apply to this Project.  See attached Exhibit entitled</w:t>
      </w:r>
      <w:r w:rsidR="000A14EC" w:rsidRPr="00B92C9F">
        <w:rPr>
          <w:sz w:val="24"/>
          <w:szCs w:val="24"/>
        </w:rPr>
        <w:t xml:space="preserve"> “</w:t>
      </w:r>
      <w:r w:rsidR="00C15168" w:rsidRPr="00B92C9F">
        <w:rPr>
          <w:sz w:val="24"/>
          <w:szCs w:val="24"/>
        </w:rPr>
        <w:t>Electronic Communications Protocol Addendum</w:t>
      </w:r>
      <w:r w:rsidR="000A14EC" w:rsidRPr="00B92C9F">
        <w:rPr>
          <w:sz w:val="24"/>
          <w:szCs w:val="24"/>
        </w:rPr>
        <w:t>,</w:t>
      </w:r>
      <w:r w:rsidRPr="00B92C9F">
        <w:rPr>
          <w:sz w:val="24"/>
          <w:szCs w:val="24"/>
        </w:rPr>
        <w:t xml:space="preserve">” Consensus DOCS form # </w:t>
      </w:r>
      <w:r w:rsidR="00C15168" w:rsidRPr="00B92C9F">
        <w:rPr>
          <w:sz w:val="24"/>
          <w:szCs w:val="24"/>
        </w:rPr>
        <w:t>200.2</w:t>
      </w:r>
      <w:r w:rsidR="00490650" w:rsidRPr="00B92C9F">
        <w:rPr>
          <w:sz w:val="24"/>
          <w:szCs w:val="24"/>
        </w:rPr>
        <w:t>.}</w:t>
      </w:r>
    </w:p>
    <w:p w:rsidR="00DA146C" w:rsidRPr="00F652D9" w:rsidRDefault="00DA146C" w:rsidP="00F652D9">
      <w:pPr>
        <w:rPr>
          <w:sz w:val="24"/>
          <w:szCs w:val="24"/>
        </w:rPr>
      </w:pPr>
    </w:p>
    <w:p w:rsidR="00DA146C" w:rsidRPr="00B92C9F" w:rsidRDefault="00DA146C" w:rsidP="00F652D9">
      <w:pPr>
        <w:rPr>
          <w:sz w:val="24"/>
          <w:szCs w:val="24"/>
        </w:rPr>
      </w:pPr>
      <w:r w:rsidRPr="00B92C9F">
        <w:rPr>
          <w:b/>
          <w:sz w:val="24"/>
          <w:szCs w:val="24"/>
        </w:rPr>
        <w:t>SC-4.02.  Add the following new paragraphs immediately after Paragraph 4.02.B:</w:t>
      </w:r>
    </w:p>
    <w:p w:rsidR="00DA146C" w:rsidRPr="00F652D9" w:rsidRDefault="00DA146C" w:rsidP="00F652D9">
      <w:pPr>
        <w:rPr>
          <w:i/>
          <w:sz w:val="24"/>
          <w:szCs w:val="24"/>
        </w:rPr>
      </w:pPr>
    </w:p>
    <w:p w:rsidR="00B92C9F" w:rsidRDefault="00DA146C" w:rsidP="00F652D9">
      <w:pPr>
        <w:pStyle w:val="BodyTextIndent"/>
        <w:rPr>
          <w:i w:val="0"/>
          <w:sz w:val="24"/>
          <w:szCs w:val="24"/>
        </w:rPr>
      </w:pPr>
      <w:r w:rsidRPr="00B92C9F">
        <w:rPr>
          <w:i w:val="0"/>
          <w:sz w:val="24"/>
          <w:szCs w:val="24"/>
        </w:rPr>
        <w:t>C</w:t>
      </w:r>
      <w:r w:rsidR="00B92C9F" w:rsidRPr="00B92C9F">
        <w:rPr>
          <w:i w:val="0"/>
          <w:sz w:val="24"/>
          <w:szCs w:val="24"/>
        </w:rPr>
        <w:t>.</w:t>
      </w:r>
      <w:r w:rsidRPr="00B92C9F">
        <w:rPr>
          <w:i w:val="0"/>
          <w:sz w:val="24"/>
          <w:szCs w:val="24"/>
        </w:rPr>
        <w:tab/>
        <w:t xml:space="preserve"> In the preparation of Drawings and Specifications, Engineer relied upon the following </w:t>
      </w:r>
    </w:p>
    <w:p w:rsidR="00DA146C" w:rsidRPr="00B92C9F" w:rsidRDefault="00B92C9F" w:rsidP="00F652D9">
      <w:pPr>
        <w:pStyle w:val="BodyTextIndent"/>
        <w:rPr>
          <w:i w:val="0"/>
          <w:sz w:val="24"/>
          <w:szCs w:val="24"/>
        </w:rPr>
      </w:pPr>
      <w:r>
        <w:rPr>
          <w:i w:val="0"/>
          <w:sz w:val="24"/>
          <w:szCs w:val="24"/>
        </w:rPr>
        <w:t xml:space="preserve">       </w:t>
      </w:r>
      <w:r w:rsidR="00DA146C" w:rsidRPr="00B92C9F">
        <w:rPr>
          <w:i w:val="0"/>
          <w:sz w:val="24"/>
          <w:szCs w:val="24"/>
        </w:rPr>
        <w:t>reports of exploration and tests of subsurface conditions at the Site:</w:t>
      </w:r>
    </w:p>
    <w:p w:rsidR="00DA146C" w:rsidRPr="00F652D9" w:rsidRDefault="00DA146C" w:rsidP="00F652D9">
      <w:pPr>
        <w:rPr>
          <w:i/>
          <w:sz w:val="24"/>
          <w:szCs w:val="24"/>
        </w:rPr>
      </w:pPr>
    </w:p>
    <w:p w:rsidR="00DA146C" w:rsidRPr="00B92C9F" w:rsidRDefault="00DA146C" w:rsidP="00F652D9">
      <w:pPr>
        <w:ind w:left="360" w:firstLine="360"/>
        <w:rPr>
          <w:sz w:val="24"/>
          <w:szCs w:val="24"/>
        </w:rPr>
      </w:pPr>
      <w:r w:rsidRPr="00B92C9F">
        <w:rPr>
          <w:sz w:val="24"/>
          <w:szCs w:val="24"/>
        </w:rPr>
        <w:t>1.  See EJCDC No.C-800 for examples.</w:t>
      </w:r>
    </w:p>
    <w:p w:rsidR="00DA146C" w:rsidRPr="00F652D9" w:rsidRDefault="00DA146C" w:rsidP="00F652D9">
      <w:pPr>
        <w:rPr>
          <w:i/>
          <w:sz w:val="24"/>
          <w:szCs w:val="24"/>
        </w:rPr>
      </w:pPr>
    </w:p>
    <w:p w:rsidR="00DA146C" w:rsidRPr="00F652D9" w:rsidRDefault="00DA146C" w:rsidP="00F652D9">
      <w:pPr>
        <w:pStyle w:val="BodyTextIndent"/>
        <w:rPr>
          <w:sz w:val="24"/>
          <w:szCs w:val="24"/>
        </w:rPr>
      </w:pPr>
      <w:r w:rsidRPr="00B92C9F">
        <w:rPr>
          <w:i w:val="0"/>
          <w:sz w:val="24"/>
          <w:szCs w:val="24"/>
        </w:rPr>
        <w:t>D.</w:t>
      </w:r>
      <w:r w:rsidRPr="00B92C9F">
        <w:rPr>
          <w:i w:val="0"/>
          <w:sz w:val="24"/>
          <w:szCs w:val="24"/>
        </w:rPr>
        <w:tab/>
        <w:t>In the preparation of Drawings and Specifications, Engineer relied upon the following drawings of physical conditions in or relating to existing surface and subsurface structures (except Underground Facilitates) which are at or contiguous to the Site</w:t>
      </w:r>
      <w:r w:rsidRPr="00F652D9">
        <w:rPr>
          <w:sz w:val="24"/>
          <w:szCs w:val="24"/>
        </w:rPr>
        <w:t>:</w:t>
      </w:r>
    </w:p>
    <w:p w:rsidR="00DA146C" w:rsidRPr="00F652D9" w:rsidRDefault="00DA146C" w:rsidP="00F652D9">
      <w:pPr>
        <w:rPr>
          <w:i/>
          <w:sz w:val="24"/>
          <w:szCs w:val="24"/>
        </w:rPr>
      </w:pPr>
    </w:p>
    <w:p w:rsidR="00DA146C" w:rsidRPr="00B92C9F" w:rsidRDefault="00DA146C" w:rsidP="00F652D9">
      <w:pPr>
        <w:ind w:left="360" w:firstLine="360"/>
        <w:rPr>
          <w:sz w:val="24"/>
          <w:szCs w:val="24"/>
        </w:rPr>
      </w:pPr>
      <w:r w:rsidRPr="00B92C9F">
        <w:rPr>
          <w:sz w:val="24"/>
          <w:szCs w:val="24"/>
        </w:rPr>
        <w:t>1.  See EJCDC No. C-800 for examples.</w:t>
      </w:r>
    </w:p>
    <w:p w:rsidR="00DA146C" w:rsidRPr="00B92C9F" w:rsidRDefault="00DA146C" w:rsidP="00F652D9">
      <w:pPr>
        <w:rPr>
          <w:sz w:val="24"/>
          <w:szCs w:val="24"/>
        </w:rPr>
      </w:pPr>
    </w:p>
    <w:p w:rsidR="00DA146C" w:rsidRPr="00B92C9F" w:rsidRDefault="00DA146C" w:rsidP="00F652D9">
      <w:pPr>
        <w:pStyle w:val="BodyTextIndent"/>
        <w:rPr>
          <w:i w:val="0"/>
          <w:sz w:val="24"/>
          <w:szCs w:val="24"/>
        </w:rPr>
      </w:pPr>
      <w:r w:rsidRPr="00B92C9F">
        <w:rPr>
          <w:i w:val="0"/>
          <w:sz w:val="24"/>
          <w:szCs w:val="24"/>
        </w:rPr>
        <w:t>E.</w:t>
      </w:r>
      <w:r w:rsidRPr="00B92C9F">
        <w:rPr>
          <w:i w:val="0"/>
          <w:sz w:val="24"/>
          <w:szCs w:val="24"/>
        </w:rPr>
        <w:tab/>
        <w:t xml:space="preserve">Copies of reports and drawings itemized in SC-4.02.C and SC-4.02.D that are not included with Bidding Documents may be examined at </w:t>
      </w:r>
      <w:r w:rsidR="00B92C9F">
        <w:rPr>
          <w:i w:val="0"/>
          <w:sz w:val="24"/>
          <w:szCs w:val="24"/>
        </w:rPr>
        <w:t xml:space="preserve">_____________________ </w:t>
      </w:r>
      <w:r w:rsidRPr="00B92C9F">
        <w:rPr>
          <w:i w:val="0"/>
          <w:sz w:val="24"/>
          <w:szCs w:val="24"/>
        </w:rPr>
        <w:t>__________________________________ during regular business hours.  These reports and drawings are not part of the Contract Documents, but the “technical data” contained therein upon which the Contractor may rely as identified and established above are incorporated therein by reference. Contractor is not entitled to rely upon other information and data utilized by Engineer in the preparation of the Drawings and Specifications.</w:t>
      </w:r>
    </w:p>
    <w:p w:rsidR="00DA146C" w:rsidRPr="00F652D9" w:rsidRDefault="00DA146C" w:rsidP="00F652D9">
      <w:pPr>
        <w:ind w:firstLine="360"/>
        <w:rPr>
          <w:i/>
          <w:sz w:val="24"/>
          <w:szCs w:val="24"/>
        </w:rPr>
      </w:pPr>
    </w:p>
    <w:p w:rsidR="00DA146C" w:rsidRPr="00B92C9F" w:rsidRDefault="00DA146C" w:rsidP="00B92C9F">
      <w:pPr>
        <w:jc w:val="center"/>
        <w:rPr>
          <w:sz w:val="24"/>
          <w:szCs w:val="24"/>
        </w:rPr>
      </w:pPr>
      <w:r w:rsidRPr="00B92C9F">
        <w:rPr>
          <w:sz w:val="24"/>
          <w:szCs w:val="24"/>
        </w:rPr>
        <w:t>OR</w:t>
      </w:r>
    </w:p>
    <w:p w:rsidR="00DA146C" w:rsidRPr="00F652D9" w:rsidRDefault="00DA146C" w:rsidP="00F652D9">
      <w:pPr>
        <w:rPr>
          <w:sz w:val="24"/>
          <w:szCs w:val="24"/>
        </w:rPr>
      </w:pPr>
    </w:p>
    <w:p w:rsidR="00DA146C" w:rsidRPr="00B92C9F" w:rsidRDefault="00DA146C" w:rsidP="00F652D9">
      <w:pPr>
        <w:rPr>
          <w:b/>
          <w:sz w:val="24"/>
          <w:szCs w:val="24"/>
        </w:rPr>
      </w:pPr>
      <w:r w:rsidRPr="00B92C9F">
        <w:rPr>
          <w:b/>
          <w:sz w:val="24"/>
          <w:szCs w:val="24"/>
        </w:rPr>
        <w:lastRenderedPageBreak/>
        <w:t>SC-4.02.  Delete Paragraphs 4.02.A and 4.02.B in their entirety and insert the following:</w:t>
      </w:r>
    </w:p>
    <w:p w:rsidR="00DA146C" w:rsidRPr="00F652D9" w:rsidRDefault="00DA146C" w:rsidP="00F652D9">
      <w:pPr>
        <w:rPr>
          <w:i/>
          <w:sz w:val="24"/>
          <w:szCs w:val="24"/>
        </w:rPr>
      </w:pPr>
    </w:p>
    <w:p w:rsidR="00DA146C" w:rsidRPr="00B92C9F" w:rsidRDefault="00DA146C" w:rsidP="00F652D9">
      <w:pPr>
        <w:pStyle w:val="BodyTextIndent"/>
        <w:rPr>
          <w:i w:val="0"/>
          <w:sz w:val="24"/>
          <w:szCs w:val="24"/>
        </w:rPr>
      </w:pPr>
      <w:r w:rsidRPr="00B92C9F">
        <w:rPr>
          <w:i w:val="0"/>
          <w:sz w:val="24"/>
          <w:szCs w:val="24"/>
        </w:rPr>
        <w:t>A.</w:t>
      </w:r>
      <w:r w:rsidRPr="00B92C9F">
        <w:rPr>
          <w:i w:val="0"/>
          <w:sz w:val="24"/>
          <w:szCs w:val="24"/>
        </w:rPr>
        <w:tab/>
        <w:t>No reports or explorations or tests of subsurface conditions at or contiguous to the Site are known to the Owner or Engineer.}</w:t>
      </w:r>
    </w:p>
    <w:p w:rsidR="00DA146C" w:rsidRPr="00F652D9" w:rsidRDefault="00DA146C" w:rsidP="00F652D9">
      <w:pPr>
        <w:rPr>
          <w:i/>
          <w:sz w:val="24"/>
          <w:szCs w:val="24"/>
        </w:rPr>
      </w:pPr>
    </w:p>
    <w:p w:rsidR="00DA146C" w:rsidRPr="00B92C9F" w:rsidRDefault="00DA146C" w:rsidP="00F652D9">
      <w:pPr>
        <w:rPr>
          <w:sz w:val="24"/>
          <w:szCs w:val="24"/>
        </w:rPr>
      </w:pPr>
      <w:r w:rsidRPr="00B92C9F">
        <w:rPr>
          <w:sz w:val="24"/>
          <w:szCs w:val="24"/>
        </w:rPr>
        <w:t>{</w:t>
      </w:r>
      <w:r w:rsidRPr="00B92C9F">
        <w:rPr>
          <w:b/>
          <w:sz w:val="24"/>
          <w:szCs w:val="24"/>
        </w:rPr>
        <w:t>SC-4.06.  Add the following new paragraphs immediately after Paragraph 4.06.A:</w:t>
      </w:r>
    </w:p>
    <w:p w:rsidR="00DA146C" w:rsidRPr="00F652D9" w:rsidRDefault="00DA146C" w:rsidP="00F652D9">
      <w:pPr>
        <w:rPr>
          <w:i/>
          <w:sz w:val="24"/>
          <w:szCs w:val="24"/>
        </w:rPr>
      </w:pPr>
    </w:p>
    <w:p w:rsidR="00B92C9F" w:rsidRDefault="00DA146C" w:rsidP="00F652D9">
      <w:pPr>
        <w:pStyle w:val="BodyTextIndent3"/>
        <w:rPr>
          <w:i w:val="0"/>
          <w:sz w:val="24"/>
          <w:szCs w:val="24"/>
        </w:rPr>
      </w:pPr>
      <w:r w:rsidRPr="00B92C9F">
        <w:rPr>
          <w:i w:val="0"/>
          <w:sz w:val="24"/>
          <w:szCs w:val="24"/>
        </w:rPr>
        <w:t>1.</w:t>
      </w:r>
      <w:r w:rsidR="00B92C9F">
        <w:rPr>
          <w:i w:val="0"/>
          <w:sz w:val="24"/>
          <w:szCs w:val="24"/>
        </w:rPr>
        <w:t xml:space="preserve">  </w:t>
      </w:r>
      <w:r w:rsidRPr="00B92C9F">
        <w:rPr>
          <w:i w:val="0"/>
          <w:sz w:val="24"/>
          <w:szCs w:val="24"/>
        </w:rPr>
        <w:t>In the preparation of Drawings and Specifications, Engineer relied upon the</w:t>
      </w:r>
      <w:r w:rsidR="00B92C9F">
        <w:rPr>
          <w:i w:val="0"/>
          <w:sz w:val="24"/>
          <w:szCs w:val="24"/>
        </w:rPr>
        <w:t xml:space="preserve"> </w:t>
      </w:r>
    </w:p>
    <w:p w:rsidR="00DA146C" w:rsidRPr="00B92C9F" w:rsidRDefault="00B92C9F" w:rsidP="00F652D9">
      <w:pPr>
        <w:pStyle w:val="BodyTextIndent3"/>
        <w:rPr>
          <w:i w:val="0"/>
          <w:sz w:val="24"/>
          <w:szCs w:val="24"/>
        </w:rPr>
      </w:pPr>
      <w:r>
        <w:rPr>
          <w:i w:val="0"/>
          <w:sz w:val="24"/>
          <w:szCs w:val="24"/>
        </w:rPr>
        <w:t xml:space="preserve">     </w:t>
      </w:r>
      <w:r w:rsidR="00DA146C" w:rsidRPr="00B92C9F">
        <w:rPr>
          <w:i w:val="0"/>
          <w:sz w:val="24"/>
          <w:szCs w:val="24"/>
        </w:rPr>
        <w:t>following reports of Hazardous Environmental Conditions at the Site:</w:t>
      </w:r>
    </w:p>
    <w:p w:rsidR="00DA146C" w:rsidRPr="00B92C9F" w:rsidRDefault="00DA146C" w:rsidP="00F652D9">
      <w:pPr>
        <w:rPr>
          <w:sz w:val="24"/>
          <w:szCs w:val="24"/>
        </w:rPr>
      </w:pPr>
    </w:p>
    <w:p w:rsidR="00DA146C" w:rsidRPr="00B92C9F" w:rsidRDefault="00B92C9F" w:rsidP="00B92C9F">
      <w:pPr>
        <w:tabs>
          <w:tab w:val="left" w:pos="720"/>
          <w:tab w:val="left" w:pos="1080"/>
        </w:tabs>
        <w:rPr>
          <w:sz w:val="24"/>
          <w:szCs w:val="24"/>
        </w:rPr>
      </w:pPr>
      <w:r>
        <w:rPr>
          <w:sz w:val="24"/>
          <w:szCs w:val="24"/>
        </w:rPr>
        <w:t xml:space="preserve">                 </w:t>
      </w:r>
      <w:r w:rsidR="00DA146C" w:rsidRPr="00B92C9F">
        <w:rPr>
          <w:sz w:val="24"/>
          <w:szCs w:val="24"/>
        </w:rPr>
        <w:t>a.  See EJCDC No.C-800 for examples.</w:t>
      </w:r>
    </w:p>
    <w:p w:rsidR="00DA146C" w:rsidRPr="00B92C9F" w:rsidRDefault="00DA146C" w:rsidP="00F652D9">
      <w:pPr>
        <w:rPr>
          <w:sz w:val="24"/>
          <w:szCs w:val="24"/>
        </w:rPr>
      </w:pPr>
    </w:p>
    <w:p w:rsidR="00B92C9F" w:rsidRDefault="00DA146C" w:rsidP="00F652D9">
      <w:pPr>
        <w:pStyle w:val="BodyTextIndent3"/>
        <w:rPr>
          <w:i w:val="0"/>
          <w:sz w:val="24"/>
          <w:szCs w:val="24"/>
        </w:rPr>
      </w:pPr>
      <w:r w:rsidRPr="00B92C9F">
        <w:rPr>
          <w:i w:val="0"/>
          <w:sz w:val="24"/>
          <w:szCs w:val="24"/>
        </w:rPr>
        <w:t>2.</w:t>
      </w:r>
      <w:r w:rsidR="00B92C9F">
        <w:rPr>
          <w:i w:val="0"/>
          <w:sz w:val="24"/>
          <w:szCs w:val="24"/>
        </w:rPr>
        <w:t xml:space="preserve">  </w:t>
      </w:r>
      <w:r w:rsidRPr="00B92C9F">
        <w:rPr>
          <w:i w:val="0"/>
          <w:sz w:val="24"/>
          <w:szCs w:val="24"/>
        </w:rPr>
        <w:t xml:space="preserve">In the preparation of Drawings and Specifications, Engineer relied upon the </w:t>
      </w:r>
    </w:p>
    <w:p w:rsidR="00B92C9F" w:rsidRDefault="00B92C9F" w:rsidP="00F652D9">
      <w:pPr>
        <w:pStyle w:val="BodyTextIndent3"/>
        <w:rPr>
          <w:i w:val="0"/>
          <w:sz w:val="24"/>
          <w:szCs w:val="24"/>
        </w:rPr>
      </w:pPr>
      <w:r>
        <w:rPr>
          <w:i w:val="0"/>
          <w:sz w:val="24"/>
          <w:szCs w:val="24"/>
        </w:rPr>
        <w:t xml:space="preserve">     </w:t>
      </w:r>
      <w:r w:rsidR="00DA146C" w:rsidRPr="00B92C9F">
        <w:rPr>
          <w:i w:val="0"/>
          <w:sz w:val="24"/>
          <w:szCs w:val="24"/>
        </w:rPr>
        <w:t xml:space="preserve">following drawings of Hazardous Environmental Conditions which are at or </w:t>
      </w:r>
    </w:p>
    <w:p w:rsidR="00DA146C" w:rsidRPr="00B92C9F" w:rsidRDefault="00B92C9F" w:rsidP="00F652D9">
      <w:pPr>
        <w:pStyle w:val="BodyTextIndent3"/>
        <w:rPr>
          <w:i w:val="0"/>
          <w:sz w:val="24"/>
          <w:szCs w:val="24"/>
        </w:rPr>
      </w:pPr>
      <w:r>
        <w:rPr>
          <w:i w:val="0"/>
          <w:sz w:val="24"/>
          <w:szCs w:val="24"/>
        </w:rPr>
        <w:t xml:space="preserve">     </w:t>
      </w:r>
      <w:r w:rsidR="00DA146C" w:rsidRPr="00B92C9F">
        <w:rPr>
          <w:i w:val="0"/>
          <w:sz w:val="24"/>
          <w:szCs w:val="24"/>
        </w:rPr>
        <w:t>contiguous to the Site:</w:t>
      </w:r>
    </w:p>
    <w:p w:rsidR="00DA146C" w:rsidRPr="00B92C9F" w:rsidRDefault="00DA146C" w:rsidP="00F652D9">
      <w:pPr>
        <w:rPr>
          <w:sz w:val="24"/>
          <w:szCs w:val="24"/>
        </w:rPr>
      </w:pPr>
    </w:p>
    <w:p w:rsidR="00DA146C" w:rsidRPr="00B92C9F" w:rsidRDefault="00B92C9F" w:rsidP="00B92C9F">
      <w:pPr>
        <w:rPr>
          <w:sz w:val="24"/>
          <w:szCs w:val="24"/>
        </w:rPr>
      </w:pPr>
      <w:r>
        <w:rPr>
          <w:sz w:val="24"/>
          <w:szCs w:val="24"/>
        </w:rPr>
        <w:t xml:space="preserve">                 </w:t>
      </w:r>
      <w:r w:rsidR="00DA146C" w:rsidRPr="00B92C9F">
        <w:rPr>
          <w:sz w:val="24"/>
          <w:szCs w:val="24"/>
        </w:rPr>
        <w:t>a.  See EJCDC No. C-800 for examples.</w:t>
      </w:r>
    </w:p>
    <w:p w:rsidR="00DA146C" w:rsidRPr="00B92C9F" w:rsidRDefault="00DA146C" w:rsidP="00F652D9">
      <w:pPr>
        <w:rPr>
          <w:sz w:val="24"/>
          <w:szCs w:val="24"/>
        </w:rPr>
      </w:pPr>
    </w:p>
    <w:p w:rsidR="0026555B" w:rsidRDefault="00DA146C" w:rsidP="00F652D9">
      <w:pPr>
        <w:pStyle w:val="BodyTextIndent3"/>
        <w:rPr>
          <w:i w:val="0"/>
          <w:sz w:val="24"/>
          <w:szCs w:val="24"/>
        </w:rPr>
      </w:pPr>
      <w:r w:rsidRPr="0026555B">
        <w:rPr>
          <w:i w:val="0"/>
          <w:sz w:val="24"/>
          <w:szCs w:val="24"/>
        </w:rPr>
        <w:t>3.</w:t>
      </w:r>
      <w:r w:rsidR="0026555B">
        <w:rPr>
          <w:i w:val="0"/>
          <w:sz w:val="24"/>
          <w:szCs w:val="24"/>
        </w:rPr>
        <w:t xml:space="preserve">  </w:t>
      </w:r>
      <w:r w:rsidRPr="0026555B">
        <w:rPr>
          <w:i w:val="0"/>
          <w:sz w:val="24"/>
          <w:szCs w:val="24"/>
        </w:rPr>
        <w:t xml:space="preserve">Copies of reports and drawings itemized in SC-4.06.A.1 and SC-4.06.A.2 that are </w:t>
      </w:r>
    </w:p>
    <w:p w:rsidR="00DA146C" w:rsidRPr="0026555B" w:rsidRDefault="0026555B" w:rsidP="00F652D9">
      <w:pPr>
        <w:pStyle w:val="BodyTextIndent3"/>
        <w:rPr>
          <w:i w:val="0"/>
          <w:sz w:val="24"/>
          <w:szCs w:val="24"/>
        </w:rPr>
      </w:pPr>
      <w:r>
        <w:rPr>
          <w:i w:val="0"/>
          <w:sz w:val="24"/>
          <w:szCs w:val="24"/>
        </w:rPr>
        <w:t xml:space="preserve">      </w:t>
      </w:r>
      <w:r w:rsidR="00DA146C" w:rsidRPr="0026555B">
        <w:rPr>
          <w:i w:val="0"/>
          <w:sz w:val="24"/>
          <w:szCs w:val="24"/>
        </w:rPr>
        <w:t xml:space="preserve">not included with Bidding Documents may be examined at </w:t>
      </w:r>
      <w:r>
        <w:rPr>
          <w:i w:val="0"/>
          <w:sz w:val="24"/>
          <w:szCs w:val="24"/>
        </w:rPr>
        <w:t xml:space="preserve">_________________ </w:t>
      </w:r>
      <w:r w:rsidR="00DA146C" w:rsidRPr="0026555B">
        <w:rPr>
          <w:i w:val="0"/>
          <w:sz w:val="24"/>
          <w:szCs w:val="24"/>
        </w:rPr>
        <w:t>__________________________________ during regular business hours.  These reports and drawings are not part of the Contract Documents, but the “technical data” contained therein upon which the Contractor may rely as identified and established above are incorporated therein by reference. Contractor is not entitled to rely upon other information and data utilized by Engineer in the preparation of the Drawings and Specifications.</w:t>
      </w:r>
    </w:p>
    <w:p w:rsidR="00DA146C" w:rsidRPr="0026555B" w:rsidRDefault="00DA146C" w:rsidP="00F652D9">
      <w:pPr>
        <w:pStyle w:val="BodyTextIndent3"/>
        <w:tabs>
          <w:tab w:val="clear" w:pos="1080"/>
        </w:tabs>
        <w:ind w:left="0" w:firstLine="0"/>
        <w:rPr>
          <w:i w:val="0"/>
          <w:sz w:val="24"/>
          <w:szCs w:val="24"/>
        </w:rPr>
      </w:pPr>
    </w:p>
    <w:p w:rsidR="00DA146C" w:rsidRPr="0026555B" w:rsidRDefault="00DA146C" w:rsidP="0026555B">
      <w:pPr>
        <w:pStyle w:val="Heading4"/>
        <w:tabs>
          <w:tab w:val="left" w:pos="720"/>
        </w:tabs>
        <w:rPr>
          <w:i w:val="0"/>
          <w:sz w:val="24"/>
          <w:szCs w:val="24"/>
        </w:rPr>
      </w:pPr>
      <w:r w:rsidRPr="0026555B">
        <w:rPr>
          <w:i w:val="0"/>
          <w:sz w:val="24"/>
          <w:szCs w:val="24"/>
        </w:rPr>
        <w:t>OR</w:t>
      </w:r>
    </w:p>
    <w:p w:rsidR="00DA146C" w:rsidRPr="00F652D9" w:rsidRDefault="00DA146C" w:rsidP="00F652D9">
      <w:pPr>
        <w:rPr>
          <w:sz w:val="24"/>
          <w:szCs w:val="24"/>
        </w:rPr>
      </w:pPr>
    </w:p>
    <w:p w:rsidR="00DA146C" w:rsidRPr="0026555B" w:rsidRDefault="00DA146C" w:rsidP="00F652D9">
      <w:pPr>
        <w:rPr>
          <w:b/>
          <w:sz w:val="24"/>
          <w:szCs w:val="24"/>
        </w:rPr>
      </w:pPr>
      <w:r w:rsidRPr="0026555B">
        <w:rPr>
          <w:b/>
          <w:sz w:val="24"/>
          <w:szCs w:val="24"/>
        </w:rPr>
        <w:t>SC-4.06.  Delete Paragraphs 4.06.A and 4.06.B in their entirety and insert the following:</w:t>
      </w:r>
    </w:p>
    <w:p w:rsidR="00DA146C" w:rsidRPr="0026555B" w:rsidRDefault="00DA146C" w:rsidP="00F652D9">
      <w:pPr>
        <w:rPr>
          <w:sz w:val="24"/>
          <w:szCs w:val="24"/>
        </w:rPr>
      </w:pPr>
    </w:p>
    <w:p w:rsidR="00DA146C" w:rsidRPr="0026555B" w:rsidRDefault="00DA146C" w:rsidP="00F652D9">
      <w:pPr>
        <w:pStyle w:val="BodyTextIndent"/>
        <w:numPr>
          <w:ilvl w:val="0"/>
          <w:numId w:val="4"/>
        </w:numPr>
        <w:rPr>
          <w:i w:val="0"/>
          <w:sz w:val="24"/>
          <w:szCs w:val="24"/>
        </w:rPr>
      </w:pPr>
      <w:r w:rsidRPr="0026555B">
        <w:rPr>
          <w:i w:val="0"/>
          <w:sz w:val="24"/>
          <w:szCs w:val="24"/>
        </w:rPr>
        <w:t xml:space="preserve">No reports or </w:t>
      </w:r>
      <w:r w:rsidR="00D55F86" w:rsidRPr="0026555B">
        <w:rPr>
          <w:i w:val="0"/>
          <w:sz w:val="24"/>
          <w:szCs w:val="24"/>
        </w:rPr>
        <w:t xml:space="preserve">drawings </w:t>
      </w:r>
      <w:r w:rsidRPr="0026555B">
        <w:rPr>
          <w:i w:val="0"/>
          <w:sz w:val="24"/>
          <w:szCs w:val="24"/>
        </w:rPr>
        <w:t>o</w:t>
      </w:r>
      <w:r w:rsidR="00D55F86" w:rsidRPr="0026555B">
        <w:rPr>
          <w:i w:val="0"/>
          <w:sz w:val="24"/>
          <w:szCs w:val="24"/>
        </w:rPr>
        <w:t>f</w:t>
      </w:r>
      <w:r w:rsidRPr="0026555B">
        <w:rPr>
          <w:i w:val="0"/>
          <w:sz w:val="24"/>
          <w:szCs w:val="24"/>
        </w:rPr>
        <w:t xml:space="preserve"> </w:t>
      </w:r>
      <w:r w:rsidR="00D55F86" w:rsidRPr="0026555B">
        <w:rPr>
          <w:i w:val="0"/>
          <w:sz w:val="24"/>
          <w:szCs w:val="24"/>
        </w:rPr>
        <w:t>Hazardous Environmental C</w:t>
      </w:r>
      <w:r w:rsidRPr="0026555B">
        <w:rPr>
          <w:i w:val="0"/>
          <w:sz w:val="24"/>
          <w:szCs w:val="24"/>
        </w:rPr>
        <w:t>onditions at or contiguous to the Site are known to the Owner or Engineer.</w:t>
      </w:r>
    </w:p>
    <w:p w:rsidR="00DA146C" w:rsidRPr="0026555B" w:rsidRDefault="00DA146C" w:rsidP="00F652D9">
      <w:pPr>
        <w:pStyle w:val="BodyTextIndent"/>
        <w:ind w:left="360" w:firstLine="0"/>
        <w:rPr>
          <w:i w:val="0"/>
          <w:sz w:val="24"/>
          <w:szCs w:val="24"/>
        </w:rPr>
      </w:pPr>
    </w:p>
    <w:p w:rsidR="00DA146C" w:rsidRPr="0026555B" w:rsidRDefault="00DA146C" w:rsidP="00F652D9">
      <w:pPr>
        <w:pStyle w:val="BodyTextIndent"/>
        <w:numPr>
          <w:ilvl w:val="0"/>
          <w:numId w:val="4"/>
        </w:numPr>
        <w:rPr>
          <w:i w:val="0"/>
          <w:sz w:val="24"/>
          <w:szCs w:val="24"/>
        </w:rPr>
      </w:pPr>
      <w:r w:rsidRPr="0026555B">
        <w:rPr>
          <w:i w:val="0"/>
          <w:sz w:val="24"/>
          <w:szCs w:val="24"/>
        </w:rPr>
        <w:t>Not used.</w:t>
      </w:r>
    </w:p>
    <w:p w:rsidR="00DA146C" w:rsidRPr="00F652D9" w:rsidRDefault="00DA146C" w:rsidP="00F652D9">
      <w:pPr>
        <w:rPr>
          <w:sz w:val="24"/>
          <w:szCs w:val="24"/>
        </w:rPr>
      </w:pPr>
    </w:p>
    <w:p w:rsidR="00DA146C" w:rsidRPr="00F652D9" w:rsidRDefault="00DA146C" w:rsidP="00F652D9">
      <w:pPr>
        <w:rPr>
          <w:b/>
          <w:sz w:val="24"/>
          <w:szCs w:val="24"/>
        </w:rPr>
      </w:pPr>
      <w:r w:rsidRPr="00F652D9">
        <w:rPr>
          <w:b/>
          <w:sz w:val="24"/>
          <w:szCs w:val="24"/>
        </w:rPr>
        <w:t>SC-5.04.  Add the following new paragraph immediately after Paragraph 5.04.B:</w:t>
      </w:r>
    </w:p>
    <w:p w:rsidR="00DA146C" w:rsidRPr="00F652D9" w:rsidRDefault="00DA146C" w:rsidP="00F652D9">
      <w:pPr>
        <w:rPr>
          <w:sz w:val="24"/>
          <w:szCs w:val="24"/>
        </w:rPr>
      </w:pPr>
    </w:p>
    <w:p w:rsidR="00DA146C" w:rsidRPr="00F652D9" w:rsidRDefault="00DA146C" w:rsidP="00F652D9">
      <w:pPr>
        <w:tabs>
          <w:tab w:val="left" w:pos="720"/>
        </w:tabs>
        <w:ind w:left="720" w:hanging="360"/>
        <w:rPr>
          <w:sz w:val="24"/>
          <w:szCs w:val="24"/>
        </w:rPr>
      </w:pPr>
      <w:r w:rsidRPr="00F652D9">
        <w:rPr>
          <w:sz w:val="24"/>
          <w:szCs w:val="24"/>
        </w:rPr>
        <w:t>C.</w:t>
      </w:r>
      <w:r w:rsidRPr="00F652D9">
        <w:rPr>
          <w:sz w:val="24"/>
          <w:szCs w:val="24"/>
        </w:rPr>
        <w:tab/>
        <w:t>The limits of liability for insurance required by Paragraph 5.04 of the General Conditions shall provide coverage for not less than the following amounts or greater where required by Laws and Regulations:</w:t>
      </w:r>
    </w:p>
    <w:p w:rsidR="0026555B" w:rsidRDefault="0026555B" w:rsidP="00F652D9">
      <w:pPr>
        <w:rPr>
          <w:sz w:val="24"/>
          <w:szCs w:val="24"/>
        </w:rPr>
      </w:pPr>
    </w:p>
    <w:p w:rsidR="00311C15" w:rsidRDefault="00311C15" w:rsidP="00F652D9">
      <w:pPr>
        <w:rPr>
          <w:sz w:val="24"/>
          <w:szCs w:val="24"/>
        </w:rPr>
      </w:pPr>
    </w:p>
    <w:p w:rsidR="00311C15" w:rsidRDefault="00311C15" w:rsidP="00F652D9">
      <w:pPr>
        <w:rPr>
          <w:sz w:val="24"/>
          <w:szCs w:val="24"/>
        </w:rPr>
      </w:pPr>
    </w:p>
    <w:p w:rsidR="00311C15" w:rsidRPr="00F652D9" w:rsidRDefault="00311C15" w:rsidP="00F652D9">
      <w:pPr>
        <w:rPr>
          <w:sz w:val="24"/>
          <w:szCs w:val="24"/>
        </w:rPr>
      </w:pPr>
    </w:p>
    <w:p w:rsidR="00944F47" w:rsidRDefault="00DA146C" w:rsidP="00F652D9">
      <w:pPr>
        <w:tabs>
          <w:tab w:val="left" w:pos="1080"/>
        </w:tabs>
        <w:ind w:left="1080" w:hanging="360"/>
        <w:rPr>
          <w:sz w:val="24"/>
          <w:szCs w:val="24"/>
        </w:rPr>
      </w:pPr>
      <w:r w:rsidRPr="00F652D9">
        <w:rPr>
          <w:sz w:val="24"/>
          <w:szCs w:val="24"/>
        </w:rPr>
        <w:lastRenderedPageBreak/>
        <w:t>1.</w:t>
      </w:r>
      <w:r w:rsidR="00944F47">
        <w:rPr>
          <w:sz w:val="24"/>
          <w:szCs w:val="24"/>
        </w:rPr>
        <w:t xml:space="preserve">  </w:t>
      </w:r>
      <w:r w:rsidRPr="00F652D9">
        <w:rPr>
          <w:sz w:val="24"/>
          <w:szCs w:val="24"/>
        </w:rPr>
        <w:t xml:space="preserve">Workers’ Compensation, and related coverages under Paragraphs 5.04.A.1 and A.2 </w:t>
      </w:r>
    </w:p>
    <w:p w:rsidR="00DA146C" w:rsidRPr="00F652D9" w:rsidRDefault="00944F47" w:rsidP="00F652D9">
      <w:pPr>
        <w:tabs>
          <w:tab w:val="left" w:pos="1080"/>
        </w:tabs>
        <w:ind w:left="1080" w:hanging="360"/>
        <w:rPr>
          <w:sz w:val="24"/>
          <w:szCs w:val="24"/>
        </w:rPr>
      </w:pPr>
      <w:r>
        <w:rPr>
          <w:sz w:val="24"/>
          <w:szCs w:val="24"/>
        </w:rPr>
        <w:t xml:space="preserve">     </w:t>
      </w:r>
      <w:r w:rsidR="00DA146C" w:rsidRPr="00F652D9">
        <w:rPr>
          <w:sz w:val="24"/>
          <w:szCs w:val="24"/>
        </w:rPr>
        <w:t>of the General Conditions:</w:t>
      </w:r>
    </w:p>
    <w:p w:rsidR="00DA146C" w:rsidRPr="00F652D9" w:rsidRDefault="00DA146C" w:rsidP="00F652D9">
      <w:pPr>
        <w:rPr>
          <w:sz w:val="24"/>
          <w:szCs w:val="24"/>
        </w:rPr>
      </w:pPr>
    </w:p>
    <w:p w:rsidR="00DA146C" w:rsidRPr="00F652D9" w:rsidRDefault="00DA146C" w:rsidP="00F652D9">
      <w:pPr>
        <w:tabs>
          <w:tab w:val="left" w:pos="1440"/>
          <w:tab w:val="right" w:pos="5760"/>
          <w:tab w:val="right" w:pos="7920"/>
        </w:tabs>
        <w:ind w:left="1440" w:hanging="360"/>
        <w:rPr>
          <w:sz w:val="24"/>
          <w:szCs w:val="24"/>
        </w:rPr>
      </w:pPr>
      <w:r w:rsidRPr="00F652D9">
        <w:rPr>
          <w:sz w:val="24"/>
          <w:szCs w:val="24"/>
        </w:rPr>
        <w:t>a.</w:t>
      </w:r>
      <w:r w:rsidRPr="00F652D9">
        <w:rPr>
          <w:sz w:val="24"/>
          <w:szCs w:val="24"/>
        </w:rPr>
        <w:tab/>
        <w:t>State:</w:t>
      </w:r>
      <w:r w:rsidRPr="00F652D9">
        <w:rPr>
          <w:sz w:val="24"/>
          <w:szCs w:val="24"/>
        </w:rPr>
        <w:tab/>
        <w:t>Statutory</w:t>
      </w:r>
    </w:p>
    <w:p w:rsidR="00DA146C" w:rsidRPr="00F652D9" w:rsidRDefault="00DA146C" w:rsidP="00F652D9">
      <w:pPr>
        <w:tabs>
          <w:tab w:val="left" w:pos="1440"/>
          <w:tab w:val="right" w:pos="5760"/>
          <w:tab w:val="right" w:pos="7920"/>
        </w:tabs>
        <w:ind w:left="1440" w:hanging="360"/>
        <w:rPr>
          <w:sz w:val="24"/>
          <w:szCs w:val="24"/>
        </w:rPr>
      </w:pPr>
      <w:r w:rsidRPr="00F652D9">
        <w:rPr>
          <w:sz w:val="24"/>
          <w:szCs w:val="24"/>
        </w:rPr>
        <w:t>b.</w:t>
      </w:r>
      <w:r w:rsidRPr="00F652D9">
        <w:rPr>
          <w:sz w:val="24"/>
          <w:szCs w:val="24"/>
        </w:rPr>
        <w:tab/>
        <w:t xml:space="preserve">Applicable Federal </w:t>
      </w:r>
    </w:p>
    <w:p w:rsidR="00DA146C" w:rsidRPr="00F652D9" w:rsidRDefault="00DA146C" w:rsidP="00F652D9">
      <w:pPr>
        <w:tabs>
          <w:tab w:val="left" w:pos="1440"/>
          <w:tab w:val="right" w:pos="5760"/>
          <w:tab w:val="right" w:pos="7920"/>
        </w:tabs>
        <w:ind w:left="1440" w:hanging="360"/>
        <w:rPr>
          <w:sz w:val="24"/>
          <w:szCs w:val="24"/>
        </w:rPr>
      </w:pPr>
      <w:r w:rsidRPr="00F652D9">
        <w:rPr>
          <w:sz w:val="24"/>
          <w:szCs w:val="24"/>
        </w:rPr>
        <w:tab/>
        <w:t>(e.g., Longshoremen’s)</w:t>
      </w:r>
      <w:r w:rsidRPr="00F652D9">
        <w:rPr>
          <w:sz w:val="24"/>
          <w:szCs w:val="24"/>
        </w:rPr>
        <w:tab/>
        <w:t>Statutory</w:t>
      </w:r>
    </w:p>
    <w:p w:rsidR="00DA146C" w:rsidRPr="00F652D9" w:rsidRDefault="00DA146C" w:rsidP="00F652D9">
      <w:pPr>
        <w:tabs>
          <w:tab w:val="left" w:pos="1440"/>
          <w:tab w:val="right" w:pos="5760"/>
          <w:tab w:val="right" w:pos="7920"/>
        </w:tabs>
        <w:ind w:left="1440" w:hanging="360"/>
        <w:rPr>
          <w:sz w:val="24"/>
          <w:szCs w:val="24"/>
        </w:rPr>
      </w:pPr>
      <w:r w:rsidRPr="00F652D9">
        <w:rPr>
          <w:sz w:val="24"/>
          <w:szCs w:val="24"/>
        </w:rPr>
        <w:t>c.</w:t>
      </w:r>
      <w:r w:rsidRPr="00F652D9">
        <w:rPr>
          <w:sz w:val="24"/>
          <w:szCs w:val="24"/>
        </w:rPr>
        <w:tab/>
        <w:t>Employer’s Liability</w:t>
      </w:r>
      <w:r w:rsidRPr="00F652D9">
        <w:rPr>
          <w:sz w:val="24"/>
          <w:szCs w:val="24"/>
        </w:rPr>
        <w:tab/>
      </w:r>
      <w:r w:rsidRPr="00F652D9">
        <w:rPr>
          <w:i/>
          <w:sz w:val="24"/>
          <w:szCs w:val="24"/>
        </w:rPr>
        <w:t>{$ 500,000}</w:t>
      </w:r>
    </w:p>
    <w:p w:rsidR="00DA146C" w:rsidRPr="00F652D9" w:rsidRDefault="00DA146C" w:rsidP="00F652D9">
      <w:pPr>
        <w:tabs>
          <w:tab w:val="right" w:pos="7920"/>
        </w:tabs>
        <w:rPr>
          <w:sz w:val="24"/>
          <w:szCs w:val="24"/>
        </w:rPr>
      </w:pPr>
    </w:p>
    <w:p w:rsidR="00944F47" w:rsidRDefault="00DA146C" w:rsidP="00F652D9">
      <w:pPr>
        <w:tabs>
          <w:tab w:val="left" w:pos="1080"/>
          <w:tab w:val="right" w:pos="7920"/>
        </w:tabs>
        <w:ind w:left="1080" w:hanging="360"/>
        <w:rPr>
          <w:sz w:val="24"/>
          <w:szCs w:val="24"/>
        </w:rPr>
      </w:pPr>
      <w:r w:rsidRPr="00F652D9">
        <w:rPr>
          <w:sz w:val="24"/>
          <w:szCs w:val="24"/>
        </w:rPr>
        <w:t>2.</w:t>
      </w:r>
      <w:r w:rsidR="00944F47">
        <w:rPr>
          <w:sz w:val="24"/>
          <w:szCs w:val="24"/>
        </w:rPr>
        <w:t xml:space="preserve">  </w:t>
      </w:r>
      <w:r w:rsidRPr="00F652D9">
        <w:rPr>
          <w:sz w:val="24"/>
          <w:szCs w:val="24"/>
        </w:rPr>
        <w:t xml:space="preserve">Contractor’s General Liability under Paragraphs 5.04.A.3 through A.6 of the </w:t>
      </w:r>
    </w:p>
    <w:p w:rsidR="00944F47" w:rsidRDefault="00944F47" w:rsidP="00F652D9">
      <w:pPr>
        <w:tabs>
          <w:tab w:val="left" w:pos="1080"/>
          <w:tab w:val="right" w:pos="7920"/>
        </w:tabs>
        <w:ind w:left="1080" w:hanging="360"/>
        <w:rPr>
          <w:sz w:val="24"/>
          <w:szCs w:val="24"/>
        </w:rPr>
      </w:pPr>
      <w:r>
        <w:rPr>
          <w:sz w:val="24"/>
          <w:szCs w:val="24"/>
        </w:rPr>
        <w:t xml:space="preserve">     </w:t>
      </w:r>
      <w:r w:rsidR="00DA146C" w:rsidRPr="00F652D9">
        <w:rPr>
          <w:sz w:val="24"/>
          <w:szCs w:val="24"/>
        </w:rPr>
        <w:t xml:space="preserve">General Conditions which shall include completed operations and product liability </w:t>
      </w:r>
    </w:p>
    <w:p w:rsidR="00944F47" w:rsidRDefault="00944F47" w:rsidP="00F652D9">
      <w:pPr>
        <w:tabs>
          <w:tab w:val="left" w:pos="1080"/>
          <w:tab w:val="right" w:pos="7920"/>
        </w:tabs>
        <w:ind w:left="1080" w:hanging="360"/>
        <w:rPr>
          <w:sz w:val="24"/>
          <w:szCs w:val="24"/>
        </w:rPr>
      </w:pPr>
      <w:r>
        <w:rPr>
          <w:sz w:val="24"/>
          <w:szCs w:val="24"/>
        </w:rPr>
        <w:t xml:space="preserve">      </w:t>
      </w:r>
      <w:r w:rsidR="00DA146C" w:rsidRPr="00F652D9">
        <w:rPr>
          <w:sz w:val="24"/>
          <w:szCs w:val="24"/>
        </w:rPr>
        <w:t xml:space="preserve">coverages and eliminate the exclusion with respect to property under the care, </w:t>
      </w:r>
    </w:p>
    <w:p w:rsidR="00DA146C" w:rsidRPr="00F652D9" w:rsidRDefault="00944F47" w:rsidP="00944F47">
      <w:pPr>
        <w:tabs>
          <w:tab w:val="left" w:pos="1080"/>
          <w:tab w:val="left" w:pos="1170"/>
          <w:tab w:val="right" w:pos="7920"/>
        </w:tabs>
        <w:ind w:left="1080" w:hanging="360"/>
        <w:rPr>
          <w:sz w:val="24"/>
          <w:szCs w:val="24"/>
        </w:rPr>
      </w:pPr>
      <w:r>
        <w:rPr>
          <w:sz w:val="24"/>
          <w:szCs w:val="24"/>
        </w:rPr>
        <w:t xml:space="preserve">      </w:t>
      </w:r>
      <w:r w:rsidR="00DA146C" w:rsidRPr="00F652D9">
        <w:rPr>
          <w:sz w:val="24"/>
          <w:szCs w:val="24"/>
        </w:rPr>
        <w:t>custody, and control of the Contractor:</w:t>
      </w:r>
    </w:p>
    <w:p w:rsidR="00DA146C" w:rsidRPr="00F652D9" w:rsidRDefault="00DA146C" w:rsidP="00F652D9">
      <w:pPr>
        <w:tabs>
          <w:tab w:val="right" w:pos="7920"/>
        </w:tabs>
        <w:rPr>
          <w:sz w:val="24"/>
          <w:szCs w:val="24"/>
        </w:rPr>
      </w:pPr>
    </w:p>
    <w:p w:rsidR="00DA146C" w:rsidRPr="00F652D9" w:rsidRDefault="00DA146C" w:rsidP="00F652D9">
      <w:pPr>
        <w:tabs>
          <w:tab w:val="left" w:pos="1440"/>
          <w:tab w:val="right" w:pos="5760"/>
          <w:tab w:val="right" w:pos="7920"/>
        </w:tabs>
        <w:ind w:left="1440" w:hanging="360"/>
        <w:rPr>
          <w:sz w:val="24"/>
          <w:szCs w:val="24"/>
        </w:rPr>
      </w:pPr>
      <w:r w:rsidRPr="00F652D9">
        <w:rPr>
          <w:sz w:val="24"/>
          <w:szCs w:val="24"/>
        </w:rPr>
        <w:t>a.</w:t>
      </w:r>
      <w:r w:rsidR="00944F47">
        <w:rPr>
          <w:sz w:val="24"/>
          <w:szCs w:val="24"/>
        </w:rPr>
        <w:t xml:space="preserve">  </w:t>
      </w:r>
      <w:r w:rsidRPr="00F652D9">
        <w:rPr>
          <w:sz w:val="24"/>
          <w:szCs w:val="24"/>
        </w:rPr>
        <w:t>General Aggregate</w:t>
      </w:r>
      <w:r w:rsidRPr="00F652D9">
        <w:rPr>
          <w:sz w:val="24"/>
          <w:szCs w:val="24"/>
        </w:rPr>
        <w:tab/>
      </w:r>
      <w:r w:rsidRPr="00F652D9">
        <w:rPr>
          <w:i/>
          <w:sz w:val="24"/>
          <w:szCs w:val="24"/>
        </w:rPr>
        <w:t>{$ 2,000,000}</w:t>
      </w:r>
    </w:p>
    <w:p w:rsidR="00DA146C" w:rsidRPr="00F652D9" w:rsidRDefault="00DA146C" w:rsidP="00F652D9">
      <w:pPr>
        <w:tabs>
          <w:tab w:val="left" w:pos="1440"/>
          <w:tab w:val="right" w:pos="5760"/>
          <w:tab w:val="right" w:pos="7920"/>
        </w:tabs>
        <w:ind w:left="1440" w:hanging="360"/>
        <w:rPr>
          <w:sz w:val="24"/>
          <w:szCs w:val="24"/>
        </w:rPr>
      </w:pPr>
      <w:r w:rsidRPr="00F652D9">
        <w:rPr>
          <w:sz w:val="24"/>
          <w:szCs w:val="24"/>
        </w:rPr>
        <w:t>b.</w:t>
      </w:r>
      <w:r w:rsidR="00944F47">
        <w:rPr>
          <w:sz w:val="24"/>
          <w:szCs w:val="24"/>
        </w:rPr>
        <w:t xml:space="preserve">  </w:t>
      </w:r>
      <w:r w:rsidRPr="00F652D9">
        <w:rPr>
          <w:sz w:val="24"/>
          <w:szCs w:val="24"/>
        </w:rPr>
        <w:t xml:space="preserve">Products - Completed </w:t>
      </w:r>
    </w:p>
    <w:p w:rsidR="00DA146C" w:rsidRPr="00F652D9" w:rsidRDefault="00944F47" w:rsidP="00F652D9">
      <w:pPr>
        <w:tabs>
          <w:tab w:val="left" w:pos="1440"/>
          <w:tab w:val="right" w:pos="5760"/>
          <w:tab w:val="right" w:pos="7920"/>
        </w:tabs>
        <w:ind w:left="1440" w:hanging="360"/>
        <w:rPr>
          <w:sz w:val="24"/>
          <w:szCs w:val="24"/>
        </w:rPr>
      </w:pPr>
      <w:r>
        <w:rPr>
          <w:sz w:val="24"/>
          <w:szCs w:val="24"/>
        </w:rPr>
        <w:t xml:space="preserve">     </w:t>
      </w:r>
      <w:r w:rsidR="00DA146C" w:rsidRPr="00F652D9">
        <w:rPr>
          <w:sz w:val="24"/>
          <w:szCs w:val="24"/>
        </w:rPr>
        <w:t>Operations Aggregate</w:t>
      </w:r>
      <w:r w:rsidR="00DA146C" w:rsidRPr="00F652D9">
        <w:rPr>
          <w:sz w:val="24"/>
          <w:szCs w:val="24"/>
        </w:rPr>
        <w:tab/>
      </w:r>
      <w:r w:rsidR="00DA146C" w:rsidRPr="00F652D9">
        <w:rPr>
          <w:i/>
          <w:sz w:val="24"/>
          <w:szCs w:val="24"/>
        </w:rPr>
        <w:t>{$ 1,000,000}</w:t>
      </w:r>
    </w:p>
    <w:p w:rsidR="00DA146C" w:rsidRPr="00F652D9" w:rsidRDefault="00DA146C" w:rsidP="00F652D9">
      <w:pPr>
        <w:tabs>
          <w:tab w:val="left" w:pos="1440"/>
          <w:tab w:val="right" w:pos="5760"/>
          <w:tab w:val="right" w:pos="7920"/>
        </w:tabs>
        <w:ind w:left="1440" w:hanging="360"/>
        <w:rPr>
          <w:sz w:val="24"/>
          <w:szCs w:val="24"/>
        </w:rPr>
      </w:pPr>
      <w:r w:rsidRPr="00F652D9">
        <w:rPr>
          <w:sz w:val="24"/>
          <w:szCs w:val="24"/>
        </w:rPr>
        <w:t>c.</w:t>
      </w:r>
      <w:r w:rsidR="00944F47">
        <w:rPr>
          <w:sz w:val="24"/>
          <w:szCs w:val="24"/>
        </w:rPr>
        <w:t xml:space="preserve">  </w:t>
      </w:r>
      <w:r w:rsidRPr="00F652D9">
        <w:rPr>
          <w:sz w:val="24"/>
          <w:szCs w:val="24"/>
        </w:rPr>
        <w:t xml:space="preserve">Personal and Advertising </w:t>
      </w:r>
    </w:p>
    <w:p w:rsidR="00DA146C" w:rsidRPr="00F652D9" w:rsidRDefault="00944F47" w:rsidP="00F652D9">
      <w:pPr>
        <w:tabs>
          <w:tab w:val="left" w:pos="1440"/>
          <w:tab w:val="right" w:pos="5760"/>
          <w:tab w:val="right" w:pos="7920"/>
        </w:tabs>
        <w:ind w:left="1440" w:hanging="360"/>
        <w:rPr>
          <w:sz w:val="24"/>
          <w:szCs w:val="24"/>
        </w:rPr>
      </w:pPr>
      <w:r>
        <w:rPr>
          <w:sz w:val="24"/>
          <w:szCs w:val="24"/>
        </w:rPr>
        <w:t xml:space="preserve">     </w:t>
      </w:r>
      <w:r w:rsidR="00DA146C" w:rsidRPr="00F652D9">
        <w:rPr>
          <w:sz w:val="24"/>
          <w:szCs w:val="24"/>
        </w:rPr>
        <w:t>Injury</w:t>
      </w:r>
      <w:r w:rsidR="00DA146C" w:rsidRPr="00F652D9">
        <w:rPr>
          <w:sz w:val="24"/>
          <w:szCs w:val="24"/>
        </w:rPr>
        <w:tab/>
      </w:r>
      <w:r w:rsidR="00DA146C" w:rsidRPr="00F652D9">
        <w:rPr>
          <w:i/>
          <w:sz w:val="24"/>
          <w:szCs w:val="24"/>
        </w:rPr>
        <w:t>{$ 1,000,000}</w:t>
      </w:r>
    </w:p>
    <w:p w:rsidR="00DA146C" w:rsidRPr="00F652D9" w:rsidRDefault="00DA146C" w:rsidP="00F652D9">
      <w:pPr>
        <w:tabs>
          <w:tab w:val="left" w:pos="1440"/>
          <w:tab w:val="right" w:pos="5760"/>
          <w:tab w:val="right" w:pos="7920"/>
        </w:tabs>
        <w:ind w:left="1440" w:hanging="360"/>
        <w:rPr>
          <w:sz w:val="24"/>
          <w:szCs w:val="24"/>
        </w:rPr>
      </w:pPr>
      <w:r w:rsidRPr="00F652D9">
        <w:rPr>
          <w:sz w:val="24"/>
          <w:szCs w:val="24"/>
        </w:rPr>
        <w:t>d.</w:t>
      </w:r>
      <w:r w:rsidR="00944F47">
        <w:rPr>
          <w:sz w:val="24"/>
          <w:szCs w:val="24"/>
        </w:rPr>
        <w:t xml:space="preserve">  </w:t>
      </w:r>
      <w:r w:rsidRPr="00F652D9">
        <w:rPr>
          <w:sz w:val="24"/>
          <w:szCs w:val="24"/>
        </w:rPr>
        <w:t xml:space="preserve">Each Occurrence </w:t>
      </w:r>
    </w:p>
    <w:p w:rsidR="00DA146C" w:rsidRPr="00F652D9" w:rsidRDefault="00944F47" w:rsidP="00F652D9">
      <w:pPr>
        <w:tabs>
          <w:tab w:val="left" w:pos="1440"/>
          <w:tab w:val="right" w:pos="5760"/>
          <w:tab w:val="right" w:pos="7920"/>
        </w:tabs>
        <w:ind w:left="1440" w:hanging="360"/>
        <w:rPr>
          <w:sz w:val="24"/>
          <w:szCs w:val="24"/>
        </w:rPr>
      </w:pPr>
      <w:r>
        <w:rPr>
          <w:sz w:val="24"/>
          <w:szCs w:val="24"/>
        </w:rPr>
        <w:t xml:space="preserve">     </w:t>
      </w:r>
      <w:r w:rsidR="00DA146C" w:rsidRPr="00F652D9">
        <w:rPr>
          <w:sz w:val="24"/>
          <w:szCs w:val="24"/>
        </w:rPr>
        <w:t xml:space="preserve">(Bodily Injury and </w:t>
      </w:r>
    </w:p>
    <w:p w:rsidR="00DA146C" w:rsidRPr="00F652D9" w:rsidRDefault="00944F47" w:rsidP="00944F47">
      <w:pPr>
        <w:tabs>
          <w:tab w:val="left" w:pos="1440"/>
          <w:tab w:val="right" w:pos="5760"/>
          <w:tab w:val="right" w:pos="7920"/>
        </w:tabs>
        <w:ind w:left="1440" w:hanging="360"/>
        <w:rPr>
          <w:sz w:val="24"/>
          <w:szCs w:val="24"/>
        </w:rPr>
      </w:pPr>
      <w:r>
        <w:rPr>
          <w:sz w:val="24"/>
          <w:szCs w:val="24"/>
        </w:rPr>
        <w:t xml:space="preserve">     </w:t>
      </w:r>
      <w:r w:rsidR="00DA146C" w:rsidRPr="00F652D9">
        <w:rPr>
          <w:sz w:val="24"/>
          <w:szCs w:val="24"/>
        </w:rPr>
        <w:t>Property Damage)</w:t>
      </w:r>
      <w:r w:rsidR="00DA146C" w:rsidRPr="00F652D9">
        <w:rPr>
          <w:sz w:val="24"/>
          <w:szCs w:val="24"/>
        </w:rPr>
        <w:tab/>
      </w:r>
      <w:r w:rsidR="00DA146C" w:rsidRPr="00F652D9">
        <w:rPr>
          <w:i/>
          <w:sz w:val="24"/>
          <w:szCs w:val="24"/>
        </w:rPr>
        <w:t>{$ 1,000,000}</w:t>
      </w:r>
    </w:p>
    <w:p w:rsidR="00944F47" w:rsidRDefault="00DA146C" w:rsidP="00F652D9">
      <w:pPr>
        <w:pStyle w:val="BodyTextIndent2"/>
        <w:tabs>
          <w:tab w:val="left" w:pos="1440"/>
          <w:tab w:val="right" w:pos="5760"/>
        </w:tabs>
        <w:ind w:left="1440" w:right="4572" w:hanging="360"/>
        <w:rPr>
          <w:sz w:val="24"/>
          <w:szCs w:val="24"/>
        </w:rPr>
      </w:pPr>
      <w:r w:rsidRPr="00F652D9">
        <w:rPr>
          <w:sz w:val="24"/>
          <w:szCs w:val="24"/>
        </w:rPr>
        <w:t>e.</w:t>
      </w:r>
      <w:r w:rsidR="00944F47">
        <w:rPr>
          <w:sz w:val="24"/>
          <w:szCs w:val="24"/>
        </w:rPr>
        <w:t xml:space="preserve">  </w:t>
      </w:r>
      <w:r w:rsidRPr="00F652D9">
        <w:rPr>
          <w:sz w:val="24"/>
          <w:szCs w:val="24"/>
        </w:rPr>
        <w:t>Property Damage liability</w:t>
      </w:r>
      <w:r w:rsidR="00944F47">
        <w:rPr>
          <w:sz w:val="24"/>
          <w:szCs w:val="24"/>
        </w:rPr>
        <w:t xml:space="preserve"> </w:t>
      </w:r>
    </w:p>
    <w:p w:rsidR="00944F47" w:rsidRDefault="00944F47" w:rsidP="00F652D9">
      <w:pPr>
        <w:pStyle w:val="BodyTextIndent2"/>
        <w:tabs>
          <w:tab w:val="left" w:pos="1440"/>
          <w:tab w:val="right" w:pos="5760"/>
        </w:tabs>
        <w:ind w:left="1440" w:right="4572" w:hanging="360"/>
        <w:rPr>
          <w:sz w:val="24"/>
          <w:szCs w:val="24"/>
        </w:rPr>
      </w:pPr>
      <w:r>
        <w:rPr>
          <w:sz w:val="24"/>
          <w:szCs w:val="24"/>
        </w:rPr>
        <w:t xml:space="preserve">     </w:t>
      </w:r>
      <w:r w:rsidR="00DA146C" w:rsidRPr="00F652D9">
        <w:rPr>
          <w:sz w:val="24"/>
          <w:szCs w:val="24"/>
        </w:rPr>
        <w:t xml:space="preserve">insurance will provide </w:t>
      </w:r>
    </w:p>
    <w:p w:rsidR="00944F47" w:rsidRDefault="00944F47" w:rsidP="00F652D9">
      <w:pPr>
        <w:pStyle w:val="BodyTextIndent2"/>
        <w:tabs>
          <w:tab w:val="left" w:pos="1440"/>
          <w:tab w:val="right" w:pos="5760"/>
        </w:tabs>
        <w:ind w:left="1440" w:right="4572" w:hanging="360"/>
        <w:rPr>
          <w:sz w:val="24"/>
          <w:szCs w:val="24"/>
        </w:rPr>
      </w:pPr>
      <w:r>
        <w:rPr>
          <w:sz w:val="24"/>
          <w:szCs w:val="24"/>
        </w:rPr>
        <w:t xml:space="preserve">     </w:t>
      </w:r>
      <w:r w:rsidR="00DA146C" w:rsidRPr="00F652D9">
        <w:rPr>
          <w:sz w:val="24"/>
          <w:szCs w:val="24"/>
        </w:rPr>
        <w:t xml:space="preserve">Explosion, Collapse, and </w:t>
      </w:r>
    </w:p>
    <w:p w:rsidR="00944F47" w:rsidRDefault="00944F47" w:rsidP="00F652D9">
      <w:pPr>
        <w:pStyle w:val="BodyTextIndent2"/>
        <w:tabs>
          <w:tab w:val="left" w:pos="1440"/>
          <w:tab w:val="right" w:pos="5760"/>
        </w:tabs>
        <w:ind w:left="1440" w:right="4572" w:hanging="360"/>
        <w:rPr>
          <w:sz w:val="24"/>
          <w:szCs w:val="24"/>
        </w:rPr>
      </w:pPr>
      <w:r>
        <w:rPr>
          <w:sz w:val="24"/>
          <w:szCs w:val="24"/>
        </w:rPr>
        <w:t xml:space="preserve">     </w:t>
      </w:r>
      <w:r w:rsidR="00DA146C" w:rsidRPr="00F652D9">
        <w:rPr>
          <w:sz w:val="24"/>
          <w:szCs w:val="24"/>
        </w:rPr>
        <w:t xml:space="preserve">Underground coverages where </w:t>
      </w:r>
    </w:p>
    <w:p w:rsidR="00DA146C" w:rsidRPr="00F652D9" w:rsidRDefault="00944F47" w:rsidP="00F652D9">
      <w:pPr>
        <w:pStyle w:val="BodyTextIndent2"/>
        <w:tabs>
          <w:tab w:val="left" w:pos="1440"/>
          <w:tab w:val="right" w:pos="5760"/>
        </w:tabs>
        <w:ind w:left="1440" w:right="4572" w:hanging="360"/>
        <w:rPr>
          <w:sz w:val="24"/>
          <w:szCs w:val="24"/>
        </w:rPr>
      </w:pPr>
      <w:r>
        <w:rPr>
          <w:sz w:val="24"/>
          <w:szCs w:val="24"/>
        </w:rPr>
        <w:t xml:space="preserve">     </w:t>
      </w:r>
      <w:r w:rsidR="00DA146C" w:rsidRPr="00F652D9">
        <w:rPr>
          <w:sz w:val="24"/>
          <w:szCs w:val="24"/>
        </w:rPr>
        <w:t>applicable.</w:t>
      </w:r>
    </w:p>
    <w:p w:rsidR="00DA146C" w:rsidRPr="00F652D9" w:rsidRDefault="00DA146C" w:rsidP="00944F47">
      <w:pPr>
        <w:tabs>
          <w:tab w:val="left" w:pos="1350"/>
          <w:tab w:val="left" w:pos="1440"/>
          <w:tab w:val="right" w:pos="5760"/>
          <w:tab w:val="right" w:pos="7920"/>
        </w:tabs>
        <w:ind w:left="1440" w:hanging="360"/>
        <w:rPr>
          <w:sz w:val="24"/>
          <w:szCs w:val="24"/>
        </w:rPr>
      </w:pPr>
      <w:r w:rsidRPr="00F652D9">
        <w:rPr>
          <w:sz w:val="24"/>
          <w:szCs w:val="24"/>
        </w:rPr>
        <w:t>f.</w:t>
      </w:r>
      <w:r w:rsidR="00944F47">
        <w:rPr>
          <w:sz w:val="24"/>
          <w:szCs w:val="24"/>
        </w:rPr>
        <w:t xml:space="preserve">  </w:t>
      </w:r>
      <w:r w:rsidRPr="00F652D9">
        <w:rPr>
          <w:sz w:val="24"/>
          <w:szCs w:val="24"/>
        </w:rPr>
        <w:t>Excess or Umbrella Liability</w:t>
      </w:r>
    </w:p>
    <w:p w:rsidR="00DA146C" w:rsidRPr="00F652D9" w:rsidRDefault="00944F47" w:rsidP="00944F47">
      <w:pPr>
        <w:tabs>
          <w:tab w:val="left" w:pos="1800"/>
          <w:tab w:val="right" w:pos="5760"/>
          <w:tab w:val="right" w:pos="7920"/>
        </w:tabs>
        <w:rPr>
          <w:sz w:val="24"/>
          <w:szCs w:val="24"/>
        </w:rPr>
      </w:pPr>
      <w:r>
        <w:rPr>
          <w:sz w:val="24"/>
          <w:szCs w:val="24"/>
        </w:rPr>
        <w:t xml:space="preserve">                      </w:t>
      </w:r>
      <w:r w:rsidR="00DA146C" w:rsidRPr="00F652D9">
        <w:rPr>
          <w:sz w:val="24"/>
          <w:szCs w:val="24"/>
        </w:rPr>
        <w:t>1)</w:t>
      </w:r>
      <w:r w:rsidR="00DA146C" w:rsidRPr="00F652D9">
        <w:rPr>
          <w:sz w:val="24"/>
          <w:szCs w:val="24"/>
        </w:rPr>
        <w:tab/>
        <w:t>General Aggregate</w:t>
      </w:r>
      <w:r w:rsidR="00DA146C" w:rsidRPr="00F652D9">
        <w:rPr>
          <w:sz w:val="24"/>
          <w:szCs w:val="24"/>
        </w:rPr>
        <w:tab/>
      </w:r>
      <w:r w:rsidR="00DA146C" w:rsidRPr="00F652D9">
        <w:rPr>
          <w:i/>
          <w:sz w:val="24"/>
          <w:szCs w:val="24"/>
        </w:rPr>
        <w:t>{$ 5,000,000}</w:t>
      </w:r>
    </w:p>
    <w:p w:rsidR="00DA146C" w:rsidRPr="00F652D9" w:rsidRDefault="00944F47" w:rsidP="00BC2A5F">
      <w:pPr>
        <w:tabs>
          <w:tab w:val="left" w:pos="1170"/>
          <w:tab w:val="left" w:pos="1440"/>
          <w:tab w:val="left" w:pos="1800"/>
          <w:tab w:val="right" w:pos="5760"/>
          <w:tab w:val="right" w:pos="7920"/>
        </w:tabs>
        <w:rPr>
          <w:sz w:val="24"/>
          <w:szCs w:val="24"/>
        </w:rPr>
      </w:pPr>
      <w:r>
        <w:rPr>
          <w:sz w:val="24"/>
          <w:szCs w:val="24"/>
        </w:rPr>
        <w:t xml:space="preserve">                      </w:t>
      </w:r>
      <w:r w:rsidR="00DA146C" w:rsidRPr="00F652D9">
        <w:rPr>
          <w:sz w:val="24"/>
          <w:szCs w:val="24"/>
        </w:rPr>
        <w:t>2)</w:t>
      </w:r>
      <w:r w:rsidR="00DA146C" w:rsidRPr="00F652D9">
        <w:rPr>
          <w:sz w:val="24"/>
          <w:szCs w:val="24"/>
        </w:rPr>
        <w:tab/>
        <w:t>Each Occurrence</w:t>
      </w:r>
      <w:r w:rsidR="00DA146C" w:rsidRPr="00F652D9">
        <w:rPr>
          <w:sz w:val="24"/>
          <w:szCs w:val="24"/>
        </w:rPr>
        <w:tab/>
      </w:r>
      <w:r w:rsidR="00DA146C" w:rsidRPr="00F652D9">
        <w:rPr>
          <w:i/>
          <w:sz w:val="24"/>
          <w:szCs w:val="24"/>
        </w:rPr>
        <w:t>{$ 5,000,000}</w:t>
      </w:r>
    </w:p>
    <w:p w:rsidR="00DA146C" w:rsidRPr="00F652D9" w:rsidRDefault="00DA146C" w:rsidP="00F652D9">
      <w:pPr>
        <w:rPr>
          <w:sz w:val="24"/>
          <w:szCs w:val="24"/>
        </w:rPr>
      </w:pPr>
    </w:p>
    <w:p w:rsidR="00DA146C" w:rsidRPr="00F652D9" w:rsidRDefault="00DA146C" w:rsidP="00944F47">
      <w:pPr>
        <w:pStyle w:val="BodyText2"/>
        <w:tabs>
          <w:tab w:val="left" w:pos="990"/>
          <w:tab w:val="left" w:pos="1080"/>
        </w:tabs>
        <w:ind w:left="1080" w:hanging="360"/>
        <w:rPr>
          <w:sz w:val="24"/>
          <w:szCs w:val="24"/>
        </w:rPr>
      </w:pPr>
      <w:r w:rsidRPr="00F652D9">
        <w:rPr>
          <w:sz w:val="24"/>
          <w:szCs w:val="24"/>
        </w:rPr>
        <w:t>3.</w:t>
      </w:r>
      <w:r w:rsidR="00944F47">
        <w:rPr>
          <w:sz w:val="24"/>
          <w:szCs w:val="24"/>
        </w:rPr>
        <w:t xml:space="preserve">  </w:t>
      </w:r>
      <w:r w:rsidRPr="00F652D9">
        <w:rPr>
          <w:sz w:val="24"/>
          <w:szCs w:val="24"/>
        </w:rPr>
        <w:t>Automobile Liability under Paragraph 5.04.A.6 of the General Conditions:</w:t>
      </w:r>
    </w:p>
    <w:p w:rsidR="00DA146C" w:rsidRPr="00F652D9" w:rsidRDefault="00DA146C" w:rsidP="00F652D9">
      <w:pPr>
        <w:rPr>
          <w:sz w:val="24"/>
          <w:szCs w:val="24"/>
        </w:rPr>
      </w:pPr>
    </w:p>
    <w:p w:rsidR="00DA146C" w:rsidRPr="00F652D9" w:rsidRDefault="00DA146C" w:rsidP="00F652D9">
      <w:pPr>
        <w:tabs>
          <w:tab w:val="left" w:pos="1440"/>
          <w:tab w:val="right" w:pos="5760"/>
          <w:tab w:val="right" w:pos="7920"/>
        </w:tabs>
        <w:ind w:left="1440" w:hanging="360"/>
        <w:rPr>
          <w:sz w:val="24"/>
          <w:szCs w:val="24"/>
        </w:rPr>
      </w:pPr>
      <w:r w:rsidRPr="00F652D9">
        <w:rPr>
          <w:sz w:val="24"/>
          <w:szCs w:val="24"/>
        </w:rPr>
        <w:t>a.</w:t>
      </w:r>
      <w:r w:rsidR="00944F47">
        <w:rPr>
          <w:sz w:val="24"/>
          <w:szCs w:val="24"/>
        </w:rPr>
        <w:t xml:space="preserve">  </w:t>
      </w:r>
      <w:r w:rsidRPr="00F652D9">
        <w:rPr>
          <w:sz w:val="24"/>
          <w:szCs w:val="24"/>
        </w:rPr>
        <w:t>Bodily Injury:</w:t>
      </w:r>
    </w:p>
    <w:p w:rsidR="00DA146C" w:rsidRPr="00F652D9" w:rsidRDefault="00BC2A5F" w:rsidP="00F652D9">
      <w:pPr>
        <w:tabs>
          <w:tab w:val="left" w:pos="1440"/>
          <w:tab w:val="right" w:pos="5760"/>
          <w:tab w:val="right" w:pos="7920"/>
        </w:tabs>
        <w:ind w:left="1440" w:hanging="360"/>
        <w:rPr>
          <w:sz w:val="24"/>
          <w:szCs w:val="24"/>
        </w:rPr>
      </w:pPr>
      <w:r>
        <w:rPr>
          <w:sz w:val="24"/>
          <w:szCs w:val="24"/>
        </w:rPr>
        <w:t xml:space="preserve">     </w:t>
      </w:r>
      <w:r w:rsidR="00DA146C" w:rsidRPr="00F652D9">
        <w:rPr>
          <w:sz w:val="24"/>
          <w:szCs w:val="24"/>
        </w:rPr>
        <w:t>Each Person</w:t>
      </w:r>
      <w:r w:rsidR="00DA146C" w:rsidRPr="00F652D9">
        <w:rPr>
          <w:sz w:val="24"/>
          <w:szCs w:val="24"/>
        </w:rPr>
        <w:tab/>
      </w:r>
      <w:r w:rsidR="00DA146C" w:rsidRPr="00F652D9">
        <w:rPr>
          <w:i/>
          <w:sz w:val="24"/>
          <w:szCs w:val="24"/>
        </w:rPr>
        <w:t>{$ 1,000,000}</w:t>
      </w:r>
    </w:p>
    <w:p w:rsidR="00DA146C" w:rsidRPr="00F652D9" w:rsidRDefault="00BC2A5F" w:rsidP="00F652D9">
      <w:pPr>
        <w:tabs>
          <w:tab w:val="left" w:pos="1440"/>
          <w:tab w:val="right" w:pos="5760"/>
          <w:tab w:val="right" w:pos="7920"/>
        </w:tabs>
        <w:ind w:left="1440" w:hanging="360"/>
        <w:rPr>
          <w:sz w:val="24"/>
          <w:szCs w:val="24"/>
        </w:rPr>
      </w:pPr>
      <w:r>
        <w:rPr>
          <w:sz w:val="24"/>
          <w:szCs w:val="24"/>
        </w:rPr>
        <w:t xml:space="preserve">     </w:t>
      </w:r>
      <w:r w:rsidR="00DA146C" w:rsidRPr="00F652D9">
        <w:rPr>
          <w:sz w:val="24"/>
          <w:szCs w:val="24"/>
        </w:rPr>
        <w:t>Each Accident</w:t>
      </w:r>
      <w:r w:rsidR="00DA146C" w:rsidRPr="00F652D9">
        <w:rPr>
          <w:sz w:val="24"/>
          <w:szCs w:val="24"/>
        </w:rPr>
        <w:tab/>
      </w:r>
      <w:r w:rsidR="00DA146C" w:rsidRPr="00F652D9">
        <w:rPr>
          <w:i/>
          <w:sz w:val="24"/>
          <w:szCs w:val="24"/>
        </w:rPr>
        <w:t>{$ 1,000,000}</w:t>
      </w:r>
    </w:p>
    <w:p w:rsidR="00DA146C" w:rsidRPr="00F652D9" w:rsidRDefault="00DA146C" w:rsidP="00F652D9">
      <w:pPr>
        <w:tabs>
          <w:tab w:val="left" w:pos="1440"/>
          <w:tab w:val="right" w:pos="5760"/>
          <w:tab w:val="right" w:pos="7920"/>
        </w:tabs>
        <w:ind w:left="1440" w:hanging="360"/>
        <w:rPr>
          <w:sz w:val="24"/>
          <w:szCs w:val="24"/>
        </w:rPr>
      </w:pPr>
      <w:r w:rsidRPr="00F652D9">
        <w:rPr>
          <w:sz w:val="24"/>
          <w:szCs w:val="24"/>
        </w:rPr>
        <w:t>b.</w:t>
      </w:r>
      <w:r w:rsidR="00BC2A5F">
        <w:rPr>
          <w:sz w:val="24"/>
          <w:szCs w:val="24"/>
        </w:rPr>
        <w:t xml:space="preserve">  </w:t>
      </w:r>
      <w:r w:rsidRPr="00F652D9">
        <w:rPr>
          <w:sz w:val="24"/>
          <w:szCs w:val="24"/>
        </w:rPr>
        <w:t>Property Damage:</w:t>
      </w:r>
    </w:p>
    <w:p w:rsidR="00DA146C" w:rsidRPr="00F652D9" w:rsidRDefault="00BC2A5F" w:rsidP="00F652D9">
      <w:pPr>
        <w:tabs>
          <w:tab w:val="left" w:pos="1440"/>
          <w:tab w:val="right" w:pos="5760"/>
          <w:tab w:val="right" w:pos="7920"/>
        </w:tabs>
        <w:ind w:left="1440" w:hanging="360"/>
        <w:rPr>
          <w:sz w:val="24"/>
          <w:szCs w:val="24"/>
        </w:rPr>
      </w:pPr>
      <w:r>
        <w:rPr>
          <w:sz w:val="24"/>
          <w:szCs w:val="24"/>
        </w:rPr>
        <w:t xml:space="preserve">     </w:t>
      </w:r>
      <w:r w:rsidR="00DA146C" w:rsidRPr="00F652D9">
        <w:rPr>
          <w:sz w:val="24"/>
          <w:szCs w:val="24"/>
        </w:rPr>
        <w:t>Each Accident</w:t>
      </w:r>
      <w:r w:rsidR="00DA146C" w:rsidRPr="00F652D9">
        <w:rPr>
          <w:sz w:val="24"/>
          <w:szCs w:val="24"/>
        </w:rPr>
        <w:tab/>
      </w:r>
      <w:r w:rsidR="00DA146C" w:rsidRPr="00F652D9">
        <w:rPr>
          <w:i/>
          <w:sz w:val="24"/>
          <w:szCs w:val="24"/>
        </w:rPr>
        <w:t>{$ 1,000,000}</w:t>
      </w:r>
    </w:p>
    <w:p w:rsidR="00DA146C" w:rsidRPr="00F652D9" w:rsidRDefault="00DA146C" w:rsidP="00F652D9">
      <w:pPr>
        <w:tabs>
          <w:tab w:val="left" w:pos="1440"/>
          <w:tab w:val="right" w:pos="5760"/>
          <w:tab w:val="right" w:pos="7920"/>
        </w:tabs>
        <w:ind w:left="1440" w:hanging="360"/>
        <w:rPr>
          <w:sz w:val="24"/>
          <w:szCs w:val="24"/>
        </w:rPr>
      </w:pPr>
      <w:r w:rsidRPr="00F652D9">
        <w:rPr>
          <w:sz w:val="24"/>
          <w:szCs w:val="24"/>
        </w:rPr>
        <w:t>c.</w:t>
      </w:r>
      <w:r w:rsidR="00BC2A5F">
        <w:rPr>
          <w:sz w:val="24"/>
          <w:szCs w:val="24"/>
        </w:rPr>
        <w:t xml:space="preserve">  </w:t>
      </w:r>
      <w:r w:rsidRPr="00F652D9">
        <w:rPr>
          <w:sz w:val="24"/>
          <w:szCs w:val="24"/>
        </w:rPr>
        <w:t>Combined Single Limit of</w:t>
      </w:r>
      <w:r w:rsidRPr="00F652D9">
        <w:rPr>
          <w:sz w:val="24"/>
          <w:szCs w:val="24"/>
        </w:rPr>
        <w:tab/>
      </w:r>
      <w:r w:rsidRPr="00F652D9">
        <w:rPr>
          <w:i/>
          <w:sz w:val="24"/>
          <w:szCs w:val="24"/>
        </w:rPr>
        <w:t>{$ 1,000,000}</w:t>
      </w:r>
    </w:p>
    <w:p w:rsidR="00DA146C" w:rsidRPr="00F652D9" w:rsidRDefault="00DA146C" w:rsidP="00F652D9">
      <w:pPr>
        <w:rPr>
          <w:sz w:val="24"/>
          <w:szCs w:val="24"/>
        </w:rPr>
      </w:pPr>
    </w:p>
    <w:p w:rsidR="00440A2E" w:rsidRDefault="00DA146C" w:rsidP="00F652D9">
      <w:pPr>
        <w:tabs>
          <w:tab w:val="left" w:pos="1080"/>
          <w:tab w:val="right" w:pos="4410"/>
          <w:tab w:val="right" w:pos="7920"/>
        </w:tabs>
        <w:ind w:left="1080" w:hanging="360"/>
        <w:rPr>
          <w:sz w:val="24"/>
          <w:szCs w:val="24"/>
        </w:rPr>
      </w:pPr>
      <w:r w:rsidRPr="00F652D9">
        <w:rPr>
          <w:sz w:val="24"/>
          <w:szCs w:val="24"/>
        </w:rPr>
        <w:t>4.</w:t>
      </w:r>
      <w:r w:rsidR="00440A2E">
        <w:rPr>
          <w:sz w:val="24"/>
          <w:szCs w:val="24"/>
        </w:rPr>
        <w:t xml:space="preserve">  </w:t>
      </w:r>
      <w:r w:rsidRPr="00F652D9">
        <w:rPr>
          <w:sz w:val="24"/>
          <w:szCs w:val="24"/>
        </w:rPr>
        <w:t>The Contractual Liability coverage required by paragraph 5.04.B.4 of the General</w:t>
      </w:r>
      <w:r w:rsidR="00440A2E">
        <w:rPr>
          <w:sz w:val="24"/>
          <w:szCs w:val="24"/>
        </w:rPr>
        <w:t xml:space="preserve">  </w:t>
      </w:r>
    </w:p>
    <w:p w:rsidR="00DA146C" w:rsidRPr="00F652D9" w:rsidRDefault="00440A2E" w:rsidP="00F652D9">
      <w:pPr>
        <w:tabs>
          <w:tab w:val="left" w:pos="1080"/>
          <w:tab w:val="right" w:pos="4410"/>
          <w:tab w:val="right" w:pos="7920"/>
        </w:tabs>
        <w:ind w:left="1080" w:hanging="360"/>
        <w:rPr>
          <w:sz w:val="24"/>
          <w:szCs w:val="24"/>
        </w:rPr>
      </w:pPr>
      <w:r>
        <w:rPr>
          <w:sz w:val="24"/>
          <w:szCs w:val="24"/>
        </w:rPr>
        <w:t xml:space="preserve">     </w:t>
      </w:r>
      <w:r w:rsidR="00DA146C" w:rsidRPr="00F652D9">
        <w:rPr>
          <w:sz w:val="24"/>
          <w:szCs w:val="24"/>
        </w:rPr>
        <w:t>Conditions shall provide coverage for not less than the following amounts:</w:t>
      </w:r>
    </w:p>
    <w:p w:rsidR="00DA146C" w:rsidRPr="00F652D9" w:rsidRDefault="00DA146C" w:rsidP="00F652D9">
      <w:pPr>
        <w:rPr>
          <w:sz w:val="24"/>
          <w:szCs w:val="24"/>
        </w:rPr>
      </w:pPr>
    </w:p>
    <w:p w:rsidR="00DA146C" w:rsidRPr="00F652D9" w:rsidRDefault="00DA146C" w:rsidP="00F652D9">
      <w:pPr>
        <w:tabs>
          <w:tab w:val="left" w:pos="1440"/>
          <w:tab w:val="right" w:pos="5760"/>
          <w:tab w:val="right" w:pos="7920"/>
        </w:tabs>
        <w:ind w:left="1440" w:hanging="360"/>
        <w:rPr>
          <w:sz w:val="24"/>
          <w:szCs w:val="24"/>
        </w:rPr>
      </w:pPr>
      <w:r w:rsidRPr="00F652D9">
        <w:rPr>
          <w:sz w:val="24"/>
          <w:szCs w:val="24"/>
        </w:rPr>
        <w:t>a.</w:t>
      </w:r>
      <w:r w:rsidR="00440A2E">
        <w:rPr>
          <w:sz w:val="24"/>
          <w:szCs w:val="24"/>
        </w:rPr>
        <w:t xml:space="preserve">  </w:t>
      </w:r>
      <w:r w:rsidRPr="00F652D9">
        <w:rPr>
          <w:sz w:val="24"/>
          <w:szCs w:val="24"/>
        </w:rPr>
        <w:t>Bodily Injury:</w:t>
      </w:r>
    </w:p>
    <w:p w:rsidR="00DA146C" w:rsidRPr="00F652D9" w:rsidRDefault="00440A2E" w:rsidP="00F652D9">
      <w:pPr>
        <w:tabs>
          <w:tab w:val="left" w:pos="1440"/>
          <w:tab w:val="right" w:pos="5760"/>
          <w:tab w:val="right" w:pos="7920"/>
        </w:tabs>
        <w:ind w:left="1440" w:hanging="360"/>
        <w:rPr>
          <w:sz w:val="24"/>
          <w:szCs w:val="24"/>
        </w:rPr>
      </w:pPr>
      <w:r>
        <w:rPr>
          <w:sz w:val="24"/>
          <w:szCs w:val="24"/>
        </w:rPr>
        <w:t xml:space="preserve">     </w:t>
      </w:r>
      <w:r w:rsidR="00DA146C" w:rsidRPr="00F652D9">
        <w:rPr>
          <w:sz w:val="24"/>
          <w:szCs w:val="24"/>
        </w:rPr>
        <w:t>Each Person</w:t>
      </w:r>
      <w:r w:rsidR="00DA146C" w:rsidRPr="00F652D9">
        <w:rPr>
          <w:sz w:val="24"/>
          <w:szCs w:val="24"/>
        </w:rPr>
        <w:tab/>
      </w:r>
      <w:r w:rsidR="00DA146C" w:rsidRPr="00F652D9">
        <w:rPr>
          <w:i/>
          <w:sz w:val="24"/>
          <w:szCs w:val="24"/>
        </w:rPr>
        <w:t>{$ 2,000,000}</w:t>
      </w:r>
    </w:p>
    <w:p w:rsidR="00DA146C" w:rsidRPr="00F652D9" w:rsidRDefault="00440A2E" w:rsidP="00F652D9">
      <w:pPr>
        <w:tabs>
          <w:tab w:val="left" w:pos="1440"/>
          <w:tab w:val="right" w:pos="5760"/>
          <w:tab w:val="right" w:pos="7920"/>
        </w:tabs>
        <w:ind w:left="1440" w:hanging="360"/>
        <w:rPr>
          <w:sz w:val="24"/>
          <w:szCs w:val="24"/>
        </w:rPr>
      </w:pPr>
      <w:r>
        <w:rPr>
          <w:sz w:val="24"/>
          <w:szCs w:val="24"/>
        </w:rPr>
        <w:t xml:space="preserve">     </w:t>
      </w:r>
      <w:r w:rsidR="00DA146C" w:rsidRPr="00F652D9">
        <w:rPr>
          <w:sz w:val="24"/>
          <w:szCs w:val="24"/>
        </w:rPr>
        <w:t>Each Accident</w:t>
      </w:r>
      <w:r w:rsidR="00DA146C" w:rsidRPr="00F652D9">
        <w:rPr>
          <w:sz w:val="24"/>
          <w:szCs w:val="24"/>
        </w:rPr>
        <w:tab/>
      </w:r>
      <w:r w:rsidR="00DA146C" w:rsidRPr="00F652D9">
        <w:rPr>
          <w:i/>
          <w:sz w:val="24"/>
          <w:szCs w:val="24"/>
        </w:rPr>
        <w:t>{$ 2,000,000}</w:t>
      </w:r>
    </w:p>
    <w:p w:rsidR="00DA146C" w:rsidRPr="00F652D9" w:rsidRDefault="00DA146C" w:rsidP="00F652D9">
      <w:pPr>
        <w:tabs>
          <w:tab w:val="left" w:pos="1440"/>
          <w:tab w:val="right" w:pos="5760"/>
          <w:tab w:val="right" w:pos="7920"/>
        </w:tabs>
        <w:ind w:left="1440" w:hanging="360"/>
        <w:rPr>
          <w:sz w:val="24"/>
          <w:szCs w:val="24"/>
        </w:rPr>
      </w:pPr>
      <w:r w:rsidRPr="00F652D9">
        <w:rPr>
          <w:sz w:val="24"/>
          <w:szCs w:val="24"/>
        </w:rPr>
        <w:lastRenderedPageBreak/>
        <w:t>b.</w:t>
      </w:r>
      <w:r w:rsidR="00440A2E">
        <w:rPr>
          <w:sz w:val="24"/>
          <w:szCs w:val="24"/>
        </w:rPr>
        <w:t xml:space="preserve">  </w:t>
      </w:r>
      <w:r w:rsidRPr="00F652D9">
        <w:rPr>
          <w:sz w:val="24"/>
          <w:szCs w:val="24"/>
        </w:rPr>
        <w:t>Property Damage:</w:t>
      </w:r>
    </w:p>
    <w:p w:rsidR="00DA146C" w:rsidRPr="00F652D9" w:rsidRDefault="00440A2E" w:rsidP="00F652D9">
      <w:pPr>
        <w:tabs>
          <w:tab w:val="left" w:pos="1440"/>
          <w:tab w:val="right" w:pos="5760"/>
          <w:tab w:val="right" w:pos="7920"/>
        </w:tabs>
        <w:ind w:left="1440" w:hanging="360"/>
        <w:rPr>
          <w:sz w:val="24"/>
          <w:szCs w:val="24"/>
        </w:rPr>
      </w:pPr>
      <w:r>
        <w:rPr>
          <w:sz w:val="24"/>
          <w:szCs w:val="24"/>
        </w:rPr>
        <w:t xml:space="preserve">     </w:t>
      </w:r>
      <w:r w:rsidR="00DA146C" w:rsidRPr="00F652D9">
        <w:rPr>
          <w:sz w:val="24"/>
          <w:szCs w:val="24"/>
        </w:rPr>
        <w:t>Each Accident</w:t>
      </w:r>
      <w:r w:rsidR="00DA146C" w:rsidRPr="00F652D9">
        <w:rPr>
          <w:sz w:val="24"/>
          <w:szCs w:val="24"/>
        </w:rPr>
        <w:tab/>
      </w:r>
      <w:r w:rsidR="00DA146C" w:rsidRPr="00F652D9">
        <w:rPr>
          <w:i/>
          <w:sz w:val="24"/>
          <w:szCs w:val="24"/>
        </w:rPr>
        <w:t>{$ 2,000,000}</w:t>
      </w:r>
    </w:p>
    <w:p w:rsidR="00DA146C" w:rsidRPr="00F652D9" w:rsidRDefault="00440A2E" w:rsidP="00F652D9">
      <w:pPr>
        <w:tabs>
          <w:tab w:val="left" w:pos="1440"/>
          <w:tab w:val="right" w:pos="5760"/>
          <w:tab w:val="right" w:pos="7920"/>
        </w:tabs>
        <w:ind w:left="1440" w:hanging="360"/>
        <w:rPr>
          <w:sz w:val="24"/>
          <w:szCs w:val="24"/>
        </w:rPr>
      </w:pPr>
      <w:r>
        <w:rPr>
          <w:sz w:val="24"/>
          <w:szCs w:val="24"/>
        </w:rPr>
        <w:t xml:space="preserve">     </w:t>
      </w:r>
      <w:r w:rsidR="00DA146C" w:rsidRPr="00F652D9">
        <w:rPr>
          <w:sz w:val="24"/>
          <w:szCs w:val="24"/>
        </w:rPr>
        <w:t>Annual Aggregate</w:t>
      </w:r>
      <w:r w:rsidR="00DA146C" w:rsidRPr="00F652D9">
        <w:rPr>
          <w:sz w:val="24"/>
          <w:szCs w:val="24"/>
        </w:rPr>
        <w:tab/>
      </w:r>
      <w:r w:rsidR="00DA146C" w:rsidRPr="00F652D9">
        <w:rPr>
          <w:i/>
          <w:sz w:val="24"/>
          <w:szCs w:val="24"/>
        </w:rPr>
        <w:t>{$ 2,000,000}</w:t>
      </w:r>
    </w:p>
    <w:p w:rsidR="00DA146C" w:rsidRPr="00F652D9" w:rsidRDefault="00DA146C" w:rsidP="00F652D9">
      <w:pPr>
        <w:tabs>
          <w:tab w:val="left" w:pos="1080"/>
        </w:tabs>
        <w:ind w:left="1080" w:hanging="360"/>
        <w:rPr>
          <w:sz w:val="24"/>
          <w:szCs w:val="24"/>
        </w:rPr>
      </w:pPr>
    </w:p>
    <w:p w:rsidR="00DA146C" w:rsidRPr="00440A2E" w:rsidRDefault="00DA146C" w:rsidP="00F652D9">
      <w:pPr>
        <w:tabs>
          <w:tab w:val="left" w:pos="1080"/>
        </w:tabs>
        <w:ind w:left="1080" w:hanging="360"/>
        <w:rPr>
          <w:i/>
          <w:sz w:val="24"/>
          <w:szCs w:val="24"/>
        </w:rPr>
      </w:pPr>
      <w:r w:rsidRPr="00440A2E">
        <w:rPr>
          <w:i/>
          <w:sz w:val="24"/>
          <w:szCs w:val="24"/>
        </w:rPr>
        <w:t>{5.</w:t>
      </w:r>
      <w:r w:rsidRPr="00440A2E">
        <w:rPr>
          <w:i/>
          <w:sz w:val="24"/>
          <w:szCs w:val="24"/>
        </w:rPr>
        <w:tab/>
        <w:t>List additional types and amounts of insurance that may be required by Owner.}</w:t>
      </w:r>
    </w:p>
    <w:p w:rsidR="00DA146C" w:rsidRPr="00F652D9" w:rsidRDefault="00DA146C" w:rsidP="00F652D9">
      <w:pPr>
        <w:tabs>
          <w:tab w:val="left" w:pos="1080"/>
        </w:tabs>
        <w:ind w:left="1080" w:hanging="360"/>
        <w:rPr>
          <w:i/>
          <w:sz w:val="24"/>
          <w:szCs w:val="24"/>
        </w:rPr>
      </w:pPr>
    </w:p>
    <w:p w:rsidR="00DA146C" w:rsidRPr="00F652D9" w:rsidRDefault="00DA146C" w:rsidP="00F652D9">
      <w:pPr>
        <w:tabs>
          <w:tab w:val="left" w:pos="1080"/>
        </w:tabs>
        <w:ind w:left="1080" w:hanging="360"/>
        <w:rPr>
          <w:i/>
          <w:sz w:val="24"/>
          <w:szCs w:val="24"/>
        </w:rPr>
      </w:pPr>
      <w:r w:rsidRPr="00F652D9">
        <w:rPr>
          <w:i/>
          <w:sz w:val="24"/>
          <w:szCs w:val="24"/>
        </w:rPr>
        <w:t>{6.</w:t>
      </w:r>
      <w:r w:rsidRPr="00F652D9">
        <w:rPr>
          <w:i/>
          <w:sz w:val="24"/>
          <w:szCs w:val="24"/>
        </w:rPr>
        <w:tab/>
        <w:t>List by name other persons or entities to be included on policy as additional insureds.}</w:t>
      </w:r>
    </w:p>
    <w:p w:rsidR="00DA146C" w:rsidRPr="00F652D9" w:rsidRDefault="00DA146C" w:rsidP="00F652D9">
      <w:pPr>
        <w:rPr>
          <w:i/>
          <w:sz w:val="24"/>
          <w:szCs w:val="24"/>
        </w:rPr>
      </w:pPr>
    </w:p>
    <w:p w:rsidR="00DA146C" w:rsidRPr="00F652D9" w:rsidRDefault="00DA146C" w:rsidP="00F652D9">
      <w:pPr>
        <w:pStyle w:val="BodyText3"/>
        <w:rPr>
          <w:sz w:val="24"/>
          <w:szCs w:val="24"/>
        </w:rPr>
      </w:pPr>
      <w:r w:rsidRPr="00F652D9">
        <w:rPr>
          <w:sz w:val="24"/>
          <w:szCs w:val="24"/>
        </w:rPr>
        <w:t>SC-6.05.C.  Amend the paragraph by making two subparagraphs under the title C.  Engineer’s Evaluation.  The paragraph text is retitled, 6.05.C.2 After Effective Date of Agreement.  A new paragraph is added before this paragraph to read as follows:</w:t>
      </w:r>
    </w:p>
    <w:p w:rsidR="00DA146C" w:rsidRPr="00F652D9" w:rsidRDefault="00DA146C" w:rsidP="00F652D9">
      <w:pPr>
        <w:rPr>
          <w:sz w:val="24"/>
          <w:szCs w:val="24"/>
        </w:rPr>
      </w:pPr>
    </w:p>
    <w:p w:rsidR="00AC0C0E" w:rsidRDefault="00DA146C" w:rsidP="00F652D9">
      <w:pPr>
        <w:ind w:left="360" w:firstLine="360"/>
        <w:rPr>
          <w:sz w:val="24"/>
          <w:szCs w:val="24"/>
        </w:rPr>
      </w:pPr>
      <w:r w:rsidRPr="00F652D9">
        <w:rPr>
          <w:sz w:val="24"/>
          <w:szCs w:val="24"/>
        </w:rPr>
        <w:t xml:space="preserve">1.  During Bidding. The Contract, if awarded, will be on the basis of materials and </w:t>
      </w:r>
    </w:p>
    <w:p w:rsidR="00AC0C0E" w:rsidRDefault="00AC0C0E" w:rsidP="00F652D9">
      <w:pPr>
        <w:ind w:left="360" w:firstLine="360"/>
        <w:rPr>
          <w:sz w:val="24"/>
          <w:szCs w:val="24"/>
        </w:rPr>
      </w:pPr>
      <w:r>
        <w:rPr>
          <w:sz w:val="24"/>
          <w:szCs w:val="24"/>
        </w:rPr>
        <w:t xml:space="preserve">     </w:t>
      </w:r>
      <w:r w:rsidR="00DA146C" w:rsidRPr="00F652D9">
        <w:rPr>
          <w:sz w:val="24"/>
          <w:szCs w:val="24"/>
        </w:rPr>
        <w:t xml:space="preserve">equipment specified or described in the Bidding Documents, or “or-equal” </w:t>
      </w:r>
      <w:r>
        <w:rPr>
          <w:sz w:val="24"/>
          <w:szCs w:val="24"/>
        </w:rPr>
        <w:t xml:space="preserve">        </w:t>
      </w:r>
    </w:p>
    <w:p w:rsidR="00AC0C0E" w:rsidRDefault="00AC0C0E" w:rsidP="00AC0C0E">
      <w:pPr>
        <w:ind w:left="360" w:firstLine="360"/>
        <w:rPr>
          <w:sz w:val="24"/>
          <w:szCs w:val="24"/>
        </w:rPr>
      </w:pPr>
      <w:r>
        <w:rPr>
          <w:sz w:val="24"/>
          <w:szCs w:val="24"/>
        </w:rPr>
        <w:t xml:space="preserve">     </w:t>
      </w:r>
      <w:r w:rsidR="00DA146C" w:rsidRPr="00F652D9">
        <w:rPr>
          <w:sz w:val="24"/>
          <w:szCs w:val="24"/>
        </w:rPr>
        <w:t xml:space="preserve">materials and equipment as defined in paragraph 6.05 of the General Conditions, or </w:t>
      </w:r>
    </w:p>
    <w:p w:rsidR="00AC0C0E" w:rsidRDefault="00AC0C0E" w:rsidP="00AC0C0E">
      <w:pPr>
        <w:ind w:left="360" w:firstLine="360"/>
        <w:rPr>
          <w:sz w:val="24"/>
          <w:szCs w:val="24"/>
        </w:rPr>
      </w:pPr>
      <w:r>
        <w:rPr>
          <w:sz w:val="24"/>
          <w:szCs w:val="24"/>
        </w:rPr>
        <w:t xml:space="preserve">     </w:t>
      </w:r>
      <w:r w:rsidR="00DA146C" w:rsidRPr="00F652D9">
        <w:rPr>
          <w:sz w:val="24"/>
          <w:szCs w:val="24"/>
        </w:rPr>
        <w:t xml:space="preserve">those substitute materials and equipment approved by the Engineer and identified </w:t>
      </w:r>
    </w:p>
    <w:p w:rsidR="00AC0C0E" w:rsidRDefault="00AC0C0E" w:rsidP="00AC0C0E">
      <w:pPr>
        <w:ind w:left="360" w:firstLine="360"/>
        <w:rPr>
          <w:sz w:val="24"/>
          <w:szCs w:val="24"/>
        </w:rPr>
      </w:pPr>
      <w:r>
        <w:rPr>
          <w:sz w:val="24"/>
          <w:szCs w:val="24"/>
        </w:rPr>
        <w:t xml:space="preserve">     </w:t>
      </w:r>
      <w:r w:rsidR="00DA146C" w:rsidRPr="00F652D9">
        <w:rPr>
          <w:sz w:val="24"/>
          <w:szCs w:val="24"/>
        </w:rPr>
        <w:t xml:space="preserve">by Addendum.  The materials and equipment described in the Bidding Documents </w:t>
      </w:r>
    </w:p>
    <w:p w:rsidR="00AC0C0E" w:rsidRDefault="00AC0C0E" w:rsidP="00AC0C0E">
      <w:pPr>
        <w:ind w:left="360" w:firstLine="360"/>
        <w:rPr>
          <w:sz w:val="24"/>
          <w:szCs w:val="24"/>
        </w:rPr>
      </w:pPr>
      <w:r>
        <w:rPr>
          <w:sz w:val="24"/>
          <w:szCs w:val="24"/>
        </w:rPr>
        <w:t xml:space="preserve">     </w:t>
      </w:r>
      <w:r w:rsidR="00DA146C" w:rsidRPr="00F652D9">
        <w:rPr>
          <w:sz w:val="24"/>
          <w:szCs w:val="24"/>
        </w:rPr>
        <w:t xml:space="preserve">establish a standard of required type, function, and quality to be met by any </w:t>
      </w:r>
    </w:p>
    <w:p w:rsidR="00AC0C0E" w:rsidRDefault="00AC0C0E" w:rsidP="00AC0C0E">
      <w:pPr>
        <w:ind w:left="360" w:firstLine="360"/>
        <w:rPr>
          <w:sz w:val="24"/>
          <w:szCs w:val="24"/>
        </w:rPr>
      </w:pPr>
      <w:r>
        <w:rPr>
          <w:sz w:val="24"/>
          <w:szCs w:val="24"/>
        </w:rPr>
        <w:t xml:space="preserve">     </w:t>
      </w:r>
      <w:r w:rsidR="00DA146C" w:rsidRPr="00F652D9">
        <w:rPr>
          <w:sz w:val="24"/>
          <w:szCs w:val="24"/>
        </w:rPr>
        <w:t xml:space="preserve">proposed substitute or “or-equal” item.  Request for Engineer’s clarification of </w:t>
      </w:r>
    </w:p>
    <w:p w:rsidR="00AC0C0E" w:rsidRDefault="00AC0C0E" w:rsidP="00AC0C0E">
      <w:pPr>
        <w:ind w:left="360" w:firstLine="360"/>
        <w:rPr>
          <w:sz w:val="24"/>
          <w:szCs w:val="24"/>
        </w:rPr>
      </w:pPr>
      <w:r>
        <w:rPr>
          <w:sz w:val="24"/>
          <w:szCs w:val="24"/>
        </w:rPr>
        <w:t xml:space="preserve">     </w:t>
      </w:r>
      <w:r w:rsidR="00DA146C" w:rsidRPr="00F652D9">
        <w:rPr>
          <w:sz w:val="24"/>
          <w:szCs w:val="24"/>
        </w:rPr>
        <w:t xml:space="preserve">materials and equipment considered “or-equal” prior to the Effective Date of the </w:t>
      </w:r>
    </w:p>
    <w:p w:rsidR="00AC0C0E" w:rsidRDefault="00AC0C0E" w:rsidP="00AC0C0E">
      <w:pPr>
        <w:ind w:left="360" w:firstLine="360"/>
        <w:rPr>
          <w:sz w:val="24"/>
          <w:szCs w:val="24"/>
        </w:rPr>
      </w:pPr>
      <w:r>
        <w:rPr>
          <w:sz w:val="24"/>
          <w:szCs w:val="24"/>
        </w:rPr>
        <w:t xml:space="preserve">     </w:t>
      </w:r>
      <w:r w:rsidR="00DA146C" w:rsidRPr="00F652D9">
        <w:rPr>
          <w:sz w:val="24"/>
          <w:szCs w:val="24"/>
        </w:rPr>
        <w:t xml:space="preserve">Agreement must be received by the Engineer at least 5 days prior to the date for </w:t>
      </w:r>
    </w:p>
    <w:p w:rsidR="00AC0C0E" w:rsidRDefault="00AC0C0E" w:rsidP="00AC0C0E">
      <w:pPr>
        <w:ind w:left="360" w:firstLine="360"/>
        <w:rPr>
          <w:sz w:val="24"/>
          <w:szCs w:val="24"/>
        </w:rPr>
      </w:pPr>
      <w:r>
        <w:rPr>
          <w:sz w:val="24"/>
          <w:szCs w:val="24"/>
        </w:rPr>
        <w:t xml:space="preserve">     </w:t>
      </w:r>
      <w:r w:rsidR="00DA146C" w:rsidRPr="00F652D9">
        <w:rPr>
          <w:sz w:val="24"/>
          <w:szCs w:val="24"/>
        </w:rPr>
        <w:t xml:space="preserve">receipt of Bids.  No item of material or equipment will be considered by Engineer </w:t>
      </w:r>
    </w:p>
    <w:p w:rsidR="00AC0C0E" w:rsidRDefault="00AC0C0E" w:rsidP="00AC0C0E">
      <w:pPr>
        <w:ind w:left="360" w:firstLine="360"/>
        <w:rPr>
          <w:sz w:val="24"/>
          <w:szCs w:val="24"/>
        </w:rPr>
      </w:pPr>
      <w:r>
        <w:rPr>
          <w:sz w:val="24"/>
          <w:szCs w:val="24"/>
        </w:rPr>
        <w:t xml:space="preserve">     </w:t>
      </w:r>
      <w:r w:rsidR="00DA146C" w:rsidRPr="00F652D9">
        <w:rPr>
          <w:sz w:val="24"/>
          <w:szCs w:val="24"/>
        </w:rPr>
        <w:t xml:space="preserve">as a substitute unless written request for approval has been submitted by Bidder and </w:t>
      </w:r>
    </w:p>
    <w:p w:rsidR="00AC0C0E" w:rsidRDefault="00AC0C0E" w:rsidP="00AC0C0E">
      <w:pPr>
        <w:ind w:left="360" w:firstLine="360"/>
        <w:rPr>
          <w:sz w:val="24"/>
          <w:szCs w:val="24"/>
        </w:rPr>
      </w:pPr>
      <w:r>
        <w:rPr>
          <w:sz w:val="24"/>
          <w:szCs w:val="24"/>
        </w:rPr>
        <w:t xml:space="preserve">     </w:t>
      </w:r>
      <w:r w:rsidR="00DA146C" w:rsidRPr="00F652D9">
        <w:rPr>
          <w:sz w:val="24"/>
          <w:szCs w:val="24"/>
        </w:rPr>
        <w:t xml:space="preserve">has been received by Engineer at least 15 days prior to the date for receipt of Bids.  </w:t>
      </w:r>
    </w:p>
    <w:p w:rsidR="00AC0C0E" w:rsidRDefault="00AC0C0E" w:rsidP="00AC0C0E">
      <w:pPr>
        <w:ind w:left="360" w:firstLine="360"/>
        <w:rPr>
          <w:sz w:val="24"/>
          <w:szCs w:val="24"/>
        </w:rPr>
      </w:pPr>
      <w:r>
        <w:rPr>
          <w:sz w:val="24"/>
          <w:szCs w:val="24"/>
        </w:rPr>
        <w:t xml:space="preserve">     </w:t>
      </w:r>
      <w:r w:rsidR="00DA146C" w:rsidRPr="00F652D9">
        <w:rPr>
          <w:sz w:val="24"/>
          <w:szCs w:val="24"/>
        </w:rPr>
        <w:t xml:space="preserve">Each request shall conform to the requirements of Paragraph 6.05 of the General </w:t>
      </w:r>
    </w:p>
    <w:p w:rsidR="00AC0C0E" w:rsidRDefault="00AC0C0E" w:rsidP="00AC0C0E">
      <w:pPr>
        <w:ind w:left="360" w:firstLine="360"/>
        <w:rPr>
          <w:sz w:val="24"/>
          <w:szCs w:val="24"/>
        </w:rPr>
      </w:pPr>
      <w:r>
        <w:rPr>
          <w:sz w:val="24"/>
          <w:szCs w:val="24"/>
        </w:rPr>
        <w:t xml:space="preserve">     </w:t>
      </w:r>
      <w:r w:rsidR="00DA146C" w:rsidRPr="00F652D9">
        <w:rPr>
          <w:sz w:val="24"/>
          <w:szCs w:val="24"/>
        </w:rPr>
        <w:t xml:space="preserve">Conditions.  The burden of proof of the merit of the proposed item is upon the </w:t>
      </w:r>
    </w:p>
    <w:p w:rsidR="00AC0C0E" w:rsidRDefault="00AC0C0E" w:rsidP="00AC0C0E">
      <w:pPr>
        <w:ind w:left="360" w:firstLine="360"/>
        <w:rPr>
          <w:sz w:val="24"/>
          <w:szCs w:val="24"/>
        </w:rPr>
      </w:pPr>
      <w:r>
        <w:rPr>
          <w:sz w:val="24"/>
          <w:szCs w:val="24"/>
        </w:rPr>
        <w:t xml:space="preserve">     </w:t>
      </w:r>
      <w:r w:rsidR="00DA146C" w:rsidRPr="00F652D9">
        <w:rPr>
          <w:sz w:val="24"/>
          <w:szCs w:val="24"/>
        </w:rPr>
        <w:t xml:space="preserve">Bidder.  Engineer’s decision of approval or disapproval of a proposed item will be </w:t>
      </w:r>
    </w:p>
    <w:p w:rsidR="00AC0C0E" w:rsidRDefault="00AC0C0E" w:rsidP="00AC0C0E">
      <w:pPr>
        <w:ind w:left="360" w:firstLine="360"/>
        <w:rPr>
          <w:sz w:val="24"/>
          <w:szCs w:val="24"/>
        </w:rPr>
      </w:pPr>
      <w:r>
        <w:rPr>
          <w:sz w:val="24"/>
          <w:szCs w:val="24"/>
        </w:rPr>
        <w:t xml:space="preserve">     </w:t>
      </w:r>
      <w:r w:rsidR="00DA146C" w:rsidRPr="00F652D9">
        <w:rPr>
          <w:sz w:val="24"/>
          <w:szCs w:val="24"/>
        </w:rPr>
        <w:t xml:space="preserve">final.  If Engineer approves any proposed substitute item, such approval will be set </w:t>
      </w:r>
    </w:p>
    <w:p w:rsidR="00AC0C0E" w:rsidRDefault="00AC0C0E" w:rsidP="00AC0C0E">
      <w:pPr>
        <w:ind w:left="360" w:firstLine="360"/>
        <w:rPr>
          <w:sz w:val="24"/>
          <w:szCs w:val="24"/>
        </w:rPr>
      </w:pPr>
      <w:r>
        <w:rPr>
          <w:sz w:val="24"/>
          <w:szCs w:val="24"/>
        </w:rPr>
        <w:t xml:space="preserve">     </w:t>
      </w:r>
      <w:r w:rsidR="00DA146C" w:rsidRPr="00F652D9">
        <w:rPr>
          <w:sz w:val="24"/>
          <w:szCs w:val="24"/>
        </w:rPr>
        <w:t xml:space="preserve">forth in an Addendum issued to all prospective Bidders.  Bidders shall not rely </w:t>
      </w:r>
    </w:p>
    <w:p w:rsidR="00DA146C" w:rsidRPr="00F652D9" w:rsidRDefault="00AC0C0E" w:rsidP="00AC0C0E">
      <w:pPr>
        <w:ind w:left="360" w:firstLine="360"/>
        <w:rPr>
          <w:sz w:val="24"/>
          <w:szCs w:val="24"/>
        </w:rPr>
      </w:pPr>
      <w:r>
        <w:rPr>
          <w:sz w:val="24"/>
          <w:szCs w:val="24"/>
        </w:rPr>
        <w:t xml:space="preserve">     </w:t>
      </w:r>
      <w:r w:rsidR="00DA146C" w:rsidRPr="00F652D9">
        <w:rPr>
          <w:sz w:val="24"/>
          <w:szCs w:val="24"/>
        </w:rPr>
        <w:t>upon approvals made in any other manner.</w:t>
      </w:r>
    </w:p>
    <w:p w:rsidR="00DA146C" w:rsidRPr="00F652D9" w:rsidRDefault="00DA146C" w:rsidP="00F652D9">
      <w:pPr>
        <w:rPr>
          <w:sz w:val="24"/>
          <w:szCs w:val="24"/>
        </w:rPr>
      </w:pPr>
    </w:p>
    <w:p w:rsidR="00DA146C" w:rsidRPr="00F652D9" w:rsidRDefault="00DA146C" w:rsidP="00F652D9">
      <w:pPr>
        <w:rPr>
          <w:b/>
          <w:sz w:val="24"/>
          <w:szCs w:val="24"/>
        </w:rPr>
      </w:pPr>
      <w:r w:rsidRPr="00F652D9">
        <w:rPr>
          <w:b/>
          <w:sz w:val="24"/>
          <w:szCs w:val="24"/>
        </w:rPr>
        <w:t>SC-6.06  Add a new paragraph immediately after Paragraph 6.06.G:</w:t>
      </w:r>
    </w:p>
    <w:p w:rsidR="00DA146C" w:rsidRPr="00F652D9" w:rsidRDefault="00DA146C" w:rsidP="00F652D9">
      <w:pPr>
        <w:rPr>
          <w:sz w:val="24"/>
          <w:szCs w:val="24"/>
        </w:rPr>
      </w:pPr>
    </w:p>
    <w:p w:rsidR="0063125B" w:rsidRPr="00F652D9" w:rsidRDefault="00DA146C" w:rsidP="00F652D9">
      <w:pPr>
        <w:tabs>
          <w:tab w:val="left" w:pos="720"/>
        </w:tabs>
        <w:rPr>
          <w:sz w:val="24"/>
          <w:szCs w:val="24"/>
        </w:rPr>
      </w:pPr>
      <w:r w:rsidRPr="00F652D9">
        <w:rPr>
          <w:sz w:val="24"/>
          <w:szCs w:val="24"/>
        </w:rPr>
        <w:t>The Contractor shall not award work valued at more than fifty (50%) percent of the Contract Price to Subcontractor(s), without prior written approval of the Owner.</w:t>
      </w:r>
    </w:p>
    <w:p w:rsidR="00F82655" w:rsidRPr="00F652D9" w:rsidRDefault="00F82655" w:rsidP="00F652D9">
      <w:pPr>
        <w:rPr>
          <w:sz w:val="24"/>
          <w:szCs w:val="24"/>
        </w:rPr>
      </w:pPr>
    </w:p>
    <w:p w:rsidR="00DA146C" w:rsidRPr="00F652D9" w:rsidRDefault="00DA146C" w:rsidP="00F652D9">
      <w:pPr>
        <w:rPr>
          <w:i/>
          <w:sz w:val="24"/>
          <w:szCs w:val="24"/>
        </w:rPr>
      </w:pPr>
      <w:r w:rsidRPr="00F652D9">
        <w:rPr>
          <w:i/>
          <w:sz w:val="24"/>
          <w:szCs w:val="24"/>
        </w:rPr>
        <w:t>{If OWNER qualifies for sales or use tax exemptions, language similar to the following should be inserted here and coordinated with the language of Article 22 of the Instructions to Bidders.</w:t>
      </w:r>
    </w:p>
    <w:p w:rsidR="00DA146C" w:rsidRPr="00F652D9" w:rsidRDefault="00DA146C" w:rsidP="00F652D9">
      <w:pPr>
        <w:rPr>
          <w:i/>
          <w:sz w:val="24"/>
          <w:szCs w:val="24"/>
        </w:rPr>
      </w:pPr>
    </w:p>
    <w:p w:rsidR="00DA146C" w:rsidRPr="00AC0C0E" w:rsidRDefault="00DA146C" w:rsidP="00F652D9">
      <w:pPr>
        <w:rPr>
          <w:b/>
          <w:sz w:val="24"/>
          <w:szCs w:val="24"/>
        </w:rPr>
      </w:pPr>
      <w:r w:rsidRPr="00AC0C0E">
        <w:rPr>
          <w:b/>
          <w:sz w:val="24"/>
          <w:szCs w:val="24"/>
        </w:rPr>
        <w:t>SC-6.10.  Add a new paragraph immediately after Paragraph 6.10.A:</w:t>
      </w:r>
    </w:p>
    <w:p w:rsidR="00DA146C" w:rsidRPr="00F652D9" w:rsidRDefault="00DA146C" w:rsidP="00F652D9">
      <w:pPr>
        <w:rPr>
          <w:i/>
          <w:sz w:val="24"/>
          <w:szCs w:val="24"/>
        </w:rPr>
      </w:pPr>
    </w:p>
    <w:p w:rsidR="00DA146C" w:rsidRPr="00AC0C0E" w:rsidRDefault="00DA146C" w:rsidP="00F652D9">
      <w:pPr>
        <w:pStyle w:val="BodyTextIndent"/>
        <w:rPr>
          <w:i w:val="0"/>
          <w:sz w:val="24"/>
          <w:szCs w:val="24"/>
        </w:rPr>
      </w:pPr>
      <w:r w:rsidRPr="00AC0C0E">
        <w:rPr>
          <w:i w:val="0"/>
          <w:sz w:val="24"/>
          <w:szCs w:val="24"/>
        </w:rPr>
        <w:t>B.</w:t>
      </w:r>
      <w:r w:rsidRPr="00AC0C0E">
        <w:rPr>
          <w:i w:val="0"/>
          <w:sz w:val="24"/>
          <w:szCs w:val="24"/>
        </w:rPr>
        <w:tab/>
        <w:t>Owner is exempt from payment of sales and compensating use taxes of the [State] and of cities and counties thereof on all materials to be incorporated into the Work.</w:t>
      </w:r>
    </w:p>
    <w:p w:rsidR="00DA146C" w:rsidRPr="00AC0C0E" w:rsidRDefault="00DA146C" w:rsidP="00F652D9">
      <w:pPr>
        <w:rPr>
          <w:sz w:val="24"/>
          <w:szCs w:val="24"/>
        </w:rPr>
      </w:pPr>
    </w:p>
    <w:p w:rsidR="00DA146C" w:rsidRPr="00AC0C0E" w:rsidRDefault="00DA146C" w:rsidP="00F652D9">
      <w:pPr>
        <w:pStyle w:val="BodyTextIndent3"/>
        <w:rPr>
          <w:i w:val="0"/>
          <w:sz w:val="24"/>
          <w:szCs w:val="24"/>
        </w:rPr>
      </w:pPr>
      <w:r w:rsidRPr="00AC0C0E">
        <w:rPr>
          <w:i w:val="0"/>
          <w:sz w:val="24"/>
          <w:szCs w:val="24"/>
        </w:rPr>
        <w:t>1.</w:t>
      </w:r>
      <w:r w:rsidRPr="00AC0C0E">
        <w:rPr>
          <w:i w:val="0"/>
          <w:sz w:val="24"/>
          <w:szCs w:val="24"/>
        </w:rPr>
        <w:tab/>
        <w:t>Owner will furnish the required certificates of tax exemption to Contractor for use in the purchase of supplies and materials to be incorporated into the Work.</w:t>
      </w:r>
    </w:p>
    <w:p w:rsidR="00DA146C" w:rsidRPr="00AC0C0E" w:rsidRDefault="00DA146C" w:rsidP="00F652D9">
      <w:pPr>
        <w:tabs>
          <w:tab w:val="left" w:pos="1080"/>
        </w:tabs>
        <w:ind w:left="1080" w:hanging="360"/>
        <w:rPr>
          <w:sz w:val="24"/>
          <w:szCs w:val="24"/>
        </w:rPr>
      </w:pPr>
    </w:p>
    <w:p w:rsidR="00DA146C" w:rsidRPr="00AC0C0E" w:rsidRDefault="00DA146C" w:rsidP="00AC0C0E">
      <w:pPr>
        <w:tabs>
          <w:tab w:val="left" w:pos="1080"/>
          <w:tab w:val="left" w:pos="1260"/>
        </w:tabs>
        <w:ind w:left="1080" w:hanging="360"/>
        <w:rPr>
          <w:sz w:val="24"/>
          <w:szCs w:val="24"/>
        </w:rPr>
      </w:pPr>
      <w:r w:rsidRPr="00AC0C0E">
        <w:rPr>
          <w:sz w:val="24"/>
          <w:szCs w:val="24"/>
        </w:rPr>
        <w:t>2.</w:t>
      </w:r>
      <w:r w:rsidRPr="00AC0C0E">
        <w:rPr>
          <w:sz w:val="24"/>
          <w:szCs w:val="24"/>
        </w:rPr>
        <w:tab/>
        <w:t>Owner’s exemption does not apply to construction tools, machinery, equipment, or other property purchased by or leased by Contractor, or to supplies or materials not incorporated into the Work</w:t>
      </w:r>
      <w:r w:rsidR="00AC0C0E">
        <w:rPr>
          <w:sz w:val="24"/>
          <w:szCs w:val="24"/>
        </w:rPr>
        <w:t>.</w:t>
      </w:r>
    </w:p>
    <w:p w:rsidR="00DA146C" w:rsidRPr="00F652D9" w:rsidRDefault="00DA146C" w:rsidP="00F652D9">
      <w:pPr>
        <w:rPr>
          <w:i/>
          <w:sz w:val="24"/>
          <w:szCs w:val="24"/>
        </w:rPr>
      </w:pPr>
    </w:p>
    <w:p w:rsidR="00DA146C" w:rsidRPr="00F652D9" w:rsidRDefault="00DA146C" w:rsidP="00F652D9">
      <w:pPr>
        <w:rPr>
          <w:i/>
          <w:sz w:val="24"/>
          <w:szCs w:val="24"/>
        </w:rPr>
      </w:pPr>
      <w:r w:rsidRPr="00F652D9">
        <w:rPr>
          <w:i/>
          <w:sz w:val="24"/>
          <w:szCs w:val="24"/>
        </w:rPr>
        <w:t>{SC-7.01.A.  If the Owner is planning to have Work performed by more than one prime contractor, by Owner, or others, it should be specifically stated here.}</w:t>
      </w:r>
    </w:p>
    <w:p w:rsidR="00DA146C" w:rsidRPr="00F652D9" w:rsidRDefault="00DA146C" w:rsidP="00F652D9">
      <w:pPr>
        <w:rPr>
          <w:i/>
          <w:sz w:val="24"/>
          <w:szCs w:val="24"/>
        </w:rPr>
      </w:pPr>
    </w:p>
    <w:p w:rsidR="00DA146C" w:rsidRPr="00F652D9" w:rsidRDefault="00DA146C" w:rsidP="00F652D9">
      <w:pPr>
        <w:rPr>
          <w:i/>
          <w:sz w:val="24"/>
          <w:szCs w:val="24"/>
        </w:rPr>
      </w:pPr>
      <w:r w:rsidRPr="00F652D9">
        <w:rPr>
          <w:i/>
          <w:sz w:val="24"/>
          <w:szCs w:val="24"/>
        </w:rPr>
        <w:t>{When multiple prime contractors are working on a single Site, the following modification should be made.</w:t>
      </w:r>
    </w:p>
    <w:p w:rsidR="00DA146C" w:rsidRPr="00F652D9" w:rsidRDefault="00DA146C" w:rsidP="00F652D9">
      <w:pPr>
        <w:rPr>
          <w:i/>
          <w:sz w:val="24"/>
          <w:szCs w:val="24"/>
        </w:rPr>
      </w:pPr>
    </w:p>
    <w:p w:rsidR="00DA146C" w:rsidRPr="00AC0C0E" w:rsidRDefault="00DA146C" w:rsidP="00F652D9">
      <w:pPr>
        <w:rPr>
          <w:b/>
          <w:sz w:val="24"/>
          <w:szCs w:val="24"/>
        </w:rPr>
      </w:pPr>
      <w:r w:rsidRPr="00AC0C0E">
        <w:rPr>
          <w:b/>
          <w:sz w:val="24"/>
          <w:szCs w:val="24"/>
        </w:rPr>
        <w:t>SC-7.02.A.1.</w:t>
      </w:r>
      <w:r w:rsidR="00AC0C0E">
        <w:rPr>
          <w:b/>
          <w:sz w:val="24"/>
          <w:szCs w:val="24"/>
        </w:rPr>
        <w:t xml:space="preserve">  </w:t>
      </w:r>
      <w:r w:rsidRPr="00AC0C0E">
        <w:rPr>
          <w:b/>
          <w:sz w:val="24"/>
          <w:szCs w:val="24"/>
        </w:rPr>
        <w:t>Delete paragraphs 7.02.A.1-3 in their entirety and insert the following:</w:t>
      </w:r>
    </w:p>
    <w:p w:rsidR="00DA146C" w:rsidRPr="00F652D9" w:rsidRDefault="00DA146C" w:rsidP="00F652D9">
      <w:pPr>
        <w:rPr>
          <w:i/>
          <w:sz w:val="24"/>
          <w:szCs w:val="24"/>
        </w:rPr>
      </w:pPr>
    </w:p>
    <w:p w:rsidR="00DA146C" w:rsidRPr="0063600A" w:rsidRDefault="00DA146C" w:rsidP="00F652D9">
      <w:pPr>
        <w:ind w:left="630" w:hanging="270"/>
        <w:rPr>
          <w:sz w:val="24"/>
          <w:szCs w:val="24"/>
        </w:rPr>
      </w:pPr>
      <w:r w:rsidRPr="0063600A">
        <w:rPr>
          <w:sz w:val="24"/>
          <w:szCs w:val="24"/>
        </w:rPr>
        <w:t>1.  The ___________________ Contractor shall have the authority and be responsible for coordination of the activities among the other prime contractors and subcontractors on the Site to ensure a safe, efficient working environment.  This authority covers scheduling delivery of materials, storage of materials, sequencing of construction involving different crafts, resolving interface issues between crafts, scheduling testing, and all other aspects of the Work that do not impact the design or function of the Work.</w:t>
      </w:r>
    </w:p>
    <w:p w:rsidR="00DA146C" w:rsidRPr="00F652D9" w:rsidRDefault="00DA146C" w:rsidP="00F652D9">
      <w:pPr>
        <w:ind w:left="360" w:firstLine="360"/>
        <w:rPr>
          <w:sz w:val="24"/>
          <w:szCs w:val="24"/>
        </w:rPr>
      </w:pPr>
    </w:p>
    <w:p w:rsidR="00DA146C" w:rsidRPr="00F652D9" w:rsidRDefault="00DA146C" w:rsidP="00F652D9">
      <w:pPr>
        <w:pStyle w:val="BodyText3"/>
        <w:rPr>
          <w:sz w:val="24"/>
          <w:szCs w:val="24"/>
        </w:rPr>
      </w:pPr>
      <w:r w:rsidRPr="00F652D9">
        <w:rPr>
          <w:sz w:val="24"/>
          <w:szCs w:val="24"/>
        </w:rPr>
        <w:t xml:space="preserve">SC-9.03.A.  Add the following language at the end of paragraph 9.03.A: </w:t>
      </w:r>
    </w:p>
    <w:p w:rsidR="00DA146C" w:rsidRPr="00F652D9" w:rsidRDefault="00DA146C" w:rsidP="00F652D9">
      <w:pPr>
        <w:rPr>
          <w:sz w:val="24"/>
          <w:szCs w:val="24"/>
        </w:rPr>
      </w:pPr>
    </w:p>
    <w:p w:rsidR="00DA146C" w:rsidRPr="00F652D9" w:rsidRDefault="00DA146C" w:rsidP="00F652D9">
      <w:pPr>
        <w:ind w:left="630"/>
        <w:rPr>
          <w:sz w:val="24"/>
          <w:szCs w:val="24"/>
        </w:rPr>
      </w:pPr>
      <w:r w:rsidRPr="00F652D9">
        <w:rPr>
          <w:sz w:val="24"/>
          <w:szCs w:val="24"/>
        </w:rPr>
        <w:t>The Engineer will provide Resident Project Representative services for this project.  The Duties, Responsibilities, and Limitations of Authority of the Resident Project Representative will be as stated in Exhibit D of the Agreement Between Owner and Engineer, E-5</w:t>
      </w:r>
      <w:r w:rsidR="008B3CF4" w:rsidRPr="00F652D9">
        <w:rPr>
          <w:sz w:val="24"/>
          <w:szCs w:val="24"/>
        </w:rPr>
        <w:t>0</w:t>
      </w:r>
      <w:r w:rsidRPr="00F652D9">
        <w:rPr>
          <w:sz w:val="24"/>
          <w:szCs w:val="24"/>
        </w:rPr>
        <w:t>0, 200</w:t>
      </w:r>
      <w:r w:rsidR="008B3CF4" w:rsidRPr="00F652D9">
        <w:rPr>
          <w:sz w:val="24"/>
          <w:szCs w:val="24"/>
        </w:rPr>
        <w:t>8</w:t>
      </w:r>
      <w:r w:rsidRPr="00F652D9">
        <w:rPr>
          <w:sz w:val="24"/>
          <w:szCs w:val="24"/>
        </w:rPr>
        <w:t xml:space="preserve"> Edition, as amended and executed for this specific Project.  </w:t>
      </w:r>
      <w:r w:rsidRPr="00F652D9">
        <w:rPr>
          <w:i/>
          <w:sz w:val="24"/>
          <w:szCs w:val="24"/>
        </w:rPr>
        <w:t>{If anyone other than the Engineer is providing the Resident Project Representative, this language must be modified.}</w:t>
      </w:r>
    </w:p>
    <w:p w:rsidR="00DA146C" w:rsidRPr="00F652D9" w:rsidRDefault="00DA146C" w:rsidP="00F652D9">
      <w:pPr>
        <w:rPr>
          <w:sz w:val="24"/>
          <w:szCs w:val="24"/>
        </w:rPr>
      </w:pPr>
    </w:p>
    <w:p w:rsidR="00DA146C" w:rsidRPr="00F652D9" w:rsidRDefault="00DA146C" w:rsidP="00F652D9">
      <w:pPr>
        <w:pStyle w:val="BodyText3"/>
        <w:rPr>
          <w:sz w:val="24"/>
          <w:szCs w:val="24"/>
        </w:rPr>
      </w:pPr>
      <w:r w:rsidRPr="00F652D9">
        <w:rPr>
          <w:sz w:val="24"/>
          <w:szCs w:val="24"/>
        </w:rPr>
        <w:t>SC-14.02.A.3</w:t>
      </w:r>
      <w:r w:rsidR="0063600A">
        <w:rPr>
          <w:sz w:val="24"/>
          <w:szCs w:val="24"/>
        </w:rPr>
        <w:t>.</w:t>
      </w:r>
      <w:r w:rsidRPr="00F652D9">
        <w:rPr>
          <w:sz w:val="24"/>
          <w:szCs w:val="24"/>
        </w:rPr>
        <w:t xml:space="preserve">  Add the following language at the end of paragraph 14.02.A.3: </w:t>
      </w:r>
    </w:p>
    <w:p w:rsidR="00DA146C" w:rsidRPr="00F652D9" w:rsidRDefault="00DA146C" w:rsidP="00F652D9">
      <w:pPr>
        <w:ind w:left="360"/>
        <w:rPr>
          <w:sz w:val="24"/>
          <w:szCs w:val="24"/>
        </w:rPr>
      </w:pPr>
    </w:p>
    <w:p w:rsidR="00CD790B" w:rsidRPr="00F652D9" w:rsidRDefault="00DA146C" w:rsidP="00F652D9">
      <w:pPr>
        <w:ind w:left="630"/>
        <w:rPr>
          <w:b/>
          <w:sz w:val="24"/>
          <w:szCs w:val="24"/>
        </w:rPr>
      </w:pPr>
      <w:r w:rsidRPr="00F652D9">
        <w:rPr>
          <w:sz w:val="24"/>
          <w:szCs w:val="24"/>
        </w:rPr>
        <w:t>No payments will be made that would deplete the retainage, place in escrow any funds that are required for retainage, or invest the retainage for the benefit of the Contractor.</w:t>
      </w:r>
      <w:r w:rsidR="00CD790B" w:rsidRPr="00F652D9">
        <w:rPr>
          <w:b/>
          <w:sz w:val="24"/>
          <w:szCs w:val="24"/>
        </w:rPr>
        <w:t xml:space="preserve"> </w:t>
      </w:r>
    </w:p>
    <w:p w:rsidR="00CD790B" w:rsidRPr="00F652D9" w:rsidRDefault="00CD790B" w:rsidP="00F652D9">
      <w:pPr>
        <w:rPr>
          <w:b/>
          <w:sz w:val="24"/>
          <w:szCs w:val="24"/>
        </w:rPr>
      </w:pPr>
    </w:p>
    <w:p w:rsidR="00CD790B" w:rsidRPr="00F652D9" w:rsidRDefault="00CD790B" w:rsidP="00F652D9">
      <w:pPr>
        <w:rPr>
          <w:b/>
          <w:sz w:val="24"/>
          <w:szCs w:val="24"/>
        </w:rPr>
      </w:pPr>
      <w:r w:rsidRPr="00F652D9">
        <w:rPr>
          <w:b/>
          <w:sz w:val="24"/>
          <w:szCs w:val="24"/>
        </w:rPr>
        <w:t>SC-14.02.A.4.  Add the following new Paragraph after Paragraph 14.02.A.3:</w:t>
      </w:r>
    </w:p>
    <w:p w:rsidR="00CD790B" w:rsidRPr="00F652D9" w:rsidRDefault="00CD790B" w:rsidP="00F652D9">
      <w:pPr>
        <w:ind w:left="540"/>
        <w:rPr>
          <w:sz w:val="24"/>
          <w:szCs w:val="24"/>
        </w:rPr>
      </w:pPr>
    </w:p>
    <w:p w:rsidR="00CD790B" w:rsidRPr="00F652D9" w:rsidRDefault="00CD790B" w:rsidP="00F652D9">
      <w:pPr>
        <w:ind w:left="540"/>
        <w:rPr>
          <w:sz w:val="24"/>
          <w:szCs w:val="24"/>
        </w:rPr>
      </w:pPr>
      <w:r w:rsidRPr="00F652D9">
        <w:rPr>
          <w:sz w:val="24"/>
          <w:szCs w:val="24"/>
        </w:rPr>
        <w:t>The Application for Payment form to be used on this Project is EJCDC No. C-620.  The Agency must approve all Applications for Payment before payment is made.</w:t>
      </w:r>
    </w:p>
    <w:p w:rsidR="00DA146C" w:rsidRPr="00F652D9" w:rsidRDefault="00DA146C" w:rsidP="00F652D9">
      <w:pPr>
        <w:tabs>
          <w:tab w:val="left" w:pos="720"/>
        </w:tabs>
        <w:rPr>
          <w:sz w:val="24"/>
          <w:szCs w:val="24"/>
        </w:rPr>
      </w:pPr>
    </w:p>
    <w:p w:rsidR="00DA146C" w:rsidRPr="00F652D9" w:rsidRDefault="00DA146C" w:rsidP="00F652D9">
      <w:pPr>
        <w:pStyle w:val="BodyText3"/>
        <w:rPr>
          <w:sz w:val="24"/>
          <w:szCs w:val="24"/>
        </w:rPr>
      </w:pPr>
      <w:r w:rsidRPr="00F652D9">
        <w:rPr>
          <w:sz w:val="24"/>
          <w:szCs w:val="24"/>
        </w:rPr>
        <w:t xml:space="preserve">SC-14.02.C.1.  Delete Paragraph 14.02.C.1 in its entirety and insert the following in its place: </w:t>
      </w:r>
    </w:p>
    <w:p w:rsidR="00DA146C" w:rsidRPr="00F652D9" w:rsidRDefault="00DA146C" w:rsidP="00F652D9">
      <w:pPr>
        <w:rPr>
          <w:sz w:val="24"/>
          <w:szCs w:val="24"/>
        </w:rPr>
      </w:pPr>
    </w:p>
    <w:p w:rsidR="00DA146C" w:rsidRPr="00F652D9" w:rsidRDefault="00DA146C" w:rsidP="00F652D9">
      <w:pPr>
        <w:ind w:left="540" w:hanging="360"/>
        <w:rPr>
          <w:sz w:val="24"/>
          <w:szCs w:val="24"/>
        </w:rPr>
      </w:pPr>
      <w:r w:rsidRPr="00F652D9">
        <w:rPr>
          <w:sz w:val="24"/>
          <w:szCs w:val="24"/>
        </w:rPr>
        <w:lastRenderedPageBreak/>
        <w:t>1.</w:t>
      </w:r>
      <w:r w:rsidRPr="00F652D9">
        <w:rPr>
          <w:sz w:val="24"/>
          <w:szCs w:val="24"/>
        </w:rPr>
        <w:tab/>
        <w:t>The Application for Payment with Engineer’s recommendations will be presented to the Owner and Agency for consideration.  If both the Owner and Agency find the Application for Payment acceptable, the recommended amount less any reduction under the provisions of Paragraph 14.02.D will become due ten days after the Application for Payment is presented to the Owner, and the Owner will make payment to the Contractor.</w:t>
      </w:r>
    </w:p>
    <w:p w:rsidR="00DA146C" w:rsidRPr="00F652D9" w:rsidRDefault="00DA146C" w:rsidP="00F652D9">
      <w:pPr>
        <w:rPr>
          <w:sz w:val="24"/>
          <w:szCs w:val="24"/>
        </w:rPr>
      </w:pPr>
    </w:p>
    <w:p w:rsidR="00DA146C" w:rsidRPr="00F652D9" w:rsidRDefault="00DA146C" w:rsidP="00F652D9">
      <w:pPr>
        <w:rPr>
          <w:i/>
          <w:sz w:val="24"/>
          <w:szCs w:val="24"/>
        </w:rPr>
      </w:pPr>
      <w:r w:rsidRPr="00F652D9">
        <w:rPr>
          <w:i/>
          <w:sz w:val="24"/>
          <w:szCs w:val="24"/>
        </w:rPr>
        <w:t>{If the Project Owner is a Tribe, it is important to clarify that this agreement does not modify any relationships that the Tribe may have outside this Project</w:t>
      </w:r>
      <w:r w:rsidR="00C04853" w:rsidRPr="00F652D9">
        <w:rPr>
          <w:i/>
          <w:sz w:val="24"/>
          <w:szCs w:val="24"/>
        </w:rPr>
        <w:t>, by adding this language.}</w:t>
      </w:r>
    </w:p>
    <w:p w:rsidR="00DB60FE" w:rsidRPr="00F652D9" w:rsidRDefault="00DB60FE" w:rsidP="00F652D9">
      <w:pPr>
        <w:rPr>
          <w:b/>
          <w:i/>
          <w:sz w:val="24"/>
          <w:szCs w:val="24"/>
        </w:rPr>
      </w:pPr>
    </w:p>
    <w:p w:rsidR="00DA146C" w:rsidRPr="0063600A" w:rsidRDefault="00DA146C" w:rsidP="00F652D9">
      <w:pPr>
        <w:rPr>
          <w:b/>
          <w:sz w:val="24"/>
          <w:szCs w:val="24"/>
        </w:rPr>
      </w:pPr>
      <w:r w:rsidRPr="0063600A">
        <w:rPr>
          <w:b/>
          <w:sz w:val="24"/>
          <w:szCs w:val="24"/>
        </w:rPr>
        <w:t>SC-17.0</w:t>
      </w:r>
      <w:r w:rsidR="00646BB8" w:rsidRPr="0063600A">
        <w:rPr>
          <w:b/>
          <w:sz w:val="24"/>
          <w:szCs w:val="24"/>
        </w:rPr>
        <w:t>7</w:t>
      </w:r>
      <w:r w:rsidRPr="0063600A">
        <w:rPr>
          <w:b/>
          <w:sz w:val="24"/>
          <w:szCs w:val="24"/>
        </w:rPr>
        <w:t xml:space="preserve">.  Add </w:t>
      </w:r>
      <w:r w:rsidR="00646BB8" w:rsidRPr="0063600A">
        <w:rPr>
          <w:b/>
          <w:sz w:val="24"/>
          <w:szCs w:val="24"/>
        </w:rPr>
        <w:t>the following</w:t>
      </w:r>
      <w:r w:rsidRPr="0063600A">
        <w:rPr>
          <w:b/>
          <w:sz w:val="24"/>
          <w:szCs w:val="24"/>
        </w:rPr>
        <w:t xml:space="preserve"> new paragraph after Paragraph 17.0</w:t>
      </w:r>
      <w:r w:rsidR="00646BB8" w:rsidRPr="0063600A">
        <w:rPr>
          <w:b/>
          <w:sz w:val="24"/>
          <w:szCs w:val="24"/>
        </w:rPr>
        <w:t>6</w:t>
      </w:r>
      <w:r w:rsidRPr="0063600A">
        <w:rPr>
          <w:b/>
          <w:sz w:val="24"/>
          <w:szCs w:val="24"/>
        </w:rPr>
        <w:t>:</w:t>
      </w:r>
    </w:p>
    <w:p w:rsidR="00DA146C" w:rsidRPr="00F652D9" w:rsidRDefault="00DA146C" w:rsidP="00F652D9">
      <w:pPr>
        <w:rPr>
          <w:i/>
          <w:sz w:val="24"/>
          <w:szCs w:val="24"/>
        </w:rPr>
      </w:pPr>
    </w:p>
    <w:p w:rsidR="00DA146C" w:rsidRPr="0063600A" w:rsidRDefault="00DA146C" w:rsidP="00F652D9">
      <w:pPr>
        <w:ind w:left="720"/>
        <w:rPr>
          <w:sz w:val="24"/>
          <w:szCs w:val="24"/>
        </w:rPr>
      </w:pPr>
      <w:r w:rsidRPr="0063600A">
        <w:rPr>
          <w:sz w:val="24"/>
          <w:szCs w:val="24"/>
        </w:rPr>
        <w:t xml:space="preserve">Tribal Sovereignty.  No provision of this Agreement will be construed by any of the signatories as abridging or debilitating any sovereign powers of the ________(insert name of Tribe)______ (Tribe); affecting the trust-beneficiary relationship between the Secretary of the Interior, Tribe, and Indian landowner(s); or interfering with the government-to-government relationship between the </w:t>
      </w:r>
      <w:smartTag w:uri="urn:schemas-microsoft-com:office:smarttags" w:element="place">
        <w:smartTag w:uri="urn:schemas-microsoft-com:office:smarttags" w:element="country-region">
          <w:r w:rsidRPr="0063600A">
            <w:rPr>
              <w:sz w:val="24"/>
              <w:szCs w:val="24"/>
            </w:rPr>
            <w:t>United States</w:t>
          </w:r>
        </w:smartTag>
      </w:smartTag>
      <w:r w:rsidRPr="0063600A">
        <w:rPr>
          <w:sz w:val="24"/>
          <w:szCs w:val="24"/>
        </w:rPr>
        <w:t xml:space="preserve"> and the Tribe.</w:t>
      </w:r>
    </w:p>
    <w:p w:rsidR="00F0776D" w:rsidRPr="00F652D9" w:rsidRDefault="00F0776D" w:rsidP="00F652D9">
      <w:pPr>
        <w:pStyle w:val="Paragrapha"/>
        <w:tabs>
          <w:tab w:val="left" w:pos="720"/>
        </w:tabs>
        <w:rPr>
          <w:rFonts w:ascii="Times New Roman" w:hAnsi="Times New Roman"/>
          <w:sz w:val="24"/>
          <w:szCs w:val="24"/>
        </w:rPr>
      </w:pPr>
    </w:p>
    <w:p w:rsidR="00F0776D" w:rsidRPr="00F652D9" w:rsidRDefault="0087643E" w:rsidP="00F652D9">
      <w:pPr>
        <w:pStyle w:val="BodyText3"/>
        <w:rPr>
          <w:sz w:val="24"/>
          <w:szCs w:val="24"/>
        </w:rPr>
      </w:pPr>
      <w:bookmarkStart w:id="7" w:name="_Toc47404576"/>
      <w:r w:rsidRPr="00F652D9">
        <w:rPr>
          <w:sz w:val="24"/>
          <w:szCs w:val="24"/>
        </w:rPr>
        <w:t>SC-18</w:t>
      </w:r>
      <w:r w:rsidR="00143B6B" w:rsidRPr="00F652D9">
        <w:rPr>
          <w:sz w:val="24"/>
          <w:szCs w:val="24"/>
        </w:rPr>
        <w:t xml:space="preserve"> </w:t>
      </w:r>
      <w:r w:rsidRPr="00F652D9">
        <w:rPr>
          <w:sz w:val="24"/>
          <w:szCs w:val="24"/>
        </w:rPr>
        <w:t xml:space="preserve"> </w:t>
      </w:r>
      <w:r w:rsidR="00143B6B" w:rsidRPr="00F652D9">
        <w:rPr>
          <w:sz w:val="24"/>
          <w:szCs w:val="24"/>
        </w:rPr>
        <w:t>Add a new Article 18, “Federal Requirements</w:t>
      </w:r>
      <w:r w:rsidR="0063600A">
        <w:rPr>
          <w:sz w:val="24"/>
          <w:szCs w:val="24"/>
        </w:rPr>
        <w:t>,</w:t>
      </w:r>
      <w:r w:rsidR="00143B6B" w:rsidRPr="00F652D9">
        <w:rPr>
          <w:sz w:val="24"/>
          <w:szCs w:val="24"/>
        </w:rPr>
        <w:t>”</w:t>
      </w:r>
      <w:r w:rsidR="00674929" w:rsidRPr="00F652D9">
        <w:rPr>
          <w:sz w:val="24"/>
          <w:szCs w:val="24"/>
        </w:rPr>
        <w:t xml:space="preserve"> after </w:t>
      </w:r>
      <w:r w:rsidR="00967952" w:rsidRPr="00F652D9">
        <w:rPr>
          <w:sz w:val="24"/>
          <w:szCs w:val="24"/>
        </w:rPr>
        <w:t>Article 17.</w:t>
      </w:r>
      <w:bookmarkEnd w:id="7"/>
    </w:p>
    <w:p w:rsidR="0087643E" w:rsidRPr="00F652D9" w:rsidRDefault="0087643E" w:rsidP="00F652D9">
      <w:pPr>
        <w:pStyle w:val="BodyText3"/>
        <w:rPr>
          <w:sz w:val="24"/>
          <w:szCs w:val="24"/>
        </w:rPr>
      </w:pPr>
    </w:p>
    <w:p w:rsidR="0087643E" w:rsidRPr="00F652D9" w:rsidRDefault="00674929" w:rsidP="00F652D9">
      <w:pPr>
        <w:pStyle w:val="BodyText3"/>
        <w:rPr>
          <w:sz w:val="24"/>
          <w:szCs w:val="24"/>
        </w:rPr>
      </w:pPr>
      <w:bookmarkStart w:id="8" w:name="_Toc47404577"/>
      <w:bookmarkStart w:id="9" w:name="OLE_LINK3"/>
      <w:bookmarkStart w:id="10" w:name="OLE_LINK4"/>
      <w:r w:rsidRPr="00F652D9">
        <w:rPr>
          <w:sz w:val="24"/>
          <w:szCs w:val="24"/>
        </w:rPr>
        <w:t xml:space="preserve">SC-18.01 </w:t>
      </w:r>
      <w:r w:rsidR="00143B6B" w:rsidRPr="00F652D9">
        <w:rPr>
          <w:sz w:val="24"/>
          <w:szCs w:val="24"/>
        </w:rPr>
        <w:t xml:space="preserve"> Add the following language at the beginning of Article 18</w:t>
      </w:r>
      <w:bookmarkEnd w:id="8"/>
      <w:r w:rsidR="00143B6B" w:rsidRPr="00F652D9">
        <w:rPr>
          <w:sz w:val="24"/>
          <w:szCs w:val="24"/>
        </w:rPr>
        <w:t xml:space="preserve"> with the title “Agency Not a Party.</w:t>
      </w:r>
      <w:r w:rsidR="0063600A">
        <w:rPr>
          <w:sz w:val="24"/>
          <w:szCs w:val="24"/>
        </w:rPr>
        <w:t>”</w:t>
      </w:r>
      <w:r w:rsidR="00143B6B" w:rsidRPr="00F652D9">
        <w:rPr>
          <w:sz w:val="24"/>
          <w:szCs w:val="24"/>
        </w:rPr>
        <w:t xml:space="preserve">  </w:t>
      </w:r>
    </w:p>
    <w:bookmarkEnd w:id="9"/>
    <w:bookmarkEnd w:id="10"/>
    <w:p w:rsidR="00143B6B" w:rsidRPr="00F652D9" w:rsidRDefault="00143B6B" w:rsidP="00F652D9">
      <w:pPr>
        <w:pStyle w:val="BodyText3"/>
        <w:rPr>
          <w:sz w:val="24"/>
          <w:szCs w:val="24"/>
        </w:rPr>
      </w:pPr>
    </w:p>
    <w:p w:rsidR="00143B6B" w:rsidRPr="00F652D9" w:rsidRDefault="00F0776D" w:rsidP="00F652D9">
      <w:pPr>
        <w:pStyle w:val="Paragrapha"/>
        <w:numPr>
          <w:ilvl w:val="0"/>
          <w:numId w:val="17"/>
        </w:numPr>
        <w:rPr>
          <w:rFonts w:ascii="Times New Roman" w:hAnsi="Times New Roman"/>
          <w:sz w:val="24"/>
          <w:szCs w:val="24"/>
        </w:rPr>
      </w:pPr>
      <w:r w:rsidRPr="00F652D9">
        <w:rPr>
          <w:rFonts w:ascii="Times New Roman" w:hAnsi="Times New Roman"/>
          <w:sz w:val="24"/>
          <w:szCs w:val="24"/>
        </w:rPr>
        <w:t>This Contract is expected to be funded in part with funds provided by Agency. Neither Agency, nor any of its departments, entities, or employees is a party to this Contract.</w:t>
      </w:r>
    </w:p>
    <w:p w:rsidR="00143B6B" w:rsidRPr="00F652D9" w:rsidRDefault="00143B6B" w:rsidP="00F652D9">
      <w:pPr>
        <w:pStyle w:val="Paragrapha"/>
        <w:ind w:left="360"/>
        <w:rPr>
          <w:rFonts w:ascii="Times New Roman" w:hAnsi="Times New Roman"/>
          <w:sz w:val="24"/>
          <w:szCs w:val="24"/>
        </w:rPr>
      </w:pPr>
    </w:p>
    <w:p w:rsidR="00F0776D" w:rsidRPr="00F652D9" w:rsidRDefault="00143B6B" w:rsidP="00F652D9">
      <w:pPr>
        <w:pStyle w:val="BodyText3"/>
        <w:rPr>
          <w:sz w:val="24"/>
          <w:szCs w:val="24"/>
        </w:rPr>
      </w:pPr>
      <w:r w:rsidRPr="00F652D9">
        <w:rPr>
          <w:sz w:val="24"/>
          <w:szCs w:val="24"/>
        </w:rPr>
        <w:t>SC-18.02  Add the following language after Article 18.01.A with the title “Contract Approval</w:t>
      </w:r>
      <w:r w:rsidR="0063600A">
        <w:rPr>
          <w:sz w:val="24"/>
          <w:szCs w:val="24"/>
        </w:rPr>
        <w:t>.</w:t>
      </w:r>
      <w:r w:rsidRPr="00F652D9">
        <w:rPr>
          <w:sz w:val="24"/>
          <w:szCs w:val="24"/>
        </w:rPr>
        <w:t xml:space="preserve">”  </w:t>
      </w:r>
    </w:p>
    <w:p w:rsidR="0087643E" w:rsidRPr="00F652D9" w:rsidRDefault="0087643E" w:rsidP="00F652D9">
      <w:pPr>
        <w:pStyle w:val="BodyText3"/>
        <w:rPr>
          <w:sz w:val="24"/>
          <w:szCs w:val="24"/>
        </w:rPr>
      </w:pPr>
    </w:p>
    <w:p w:rsidR="00967952" w:rsidRPr="00F652D9" w:rsidRDefault="00F0776D" w:rsidP="00F652D9">
      <w:pPr>
        <w:pStyle w:val="A500"/>
        <w:numPr>
          <w:ilvl w:val="0"/>
          <w:numId w:val="18"/>
        </w:numPr>
        <w:jc w:val="left"/>
        <w:rPr>
          <w:sz w:val="24"/>
          <w:szCs w:val="24"/>
        </w:rPr>
      </w:pPr>
      <w:r w:rsidRPr="00F652D9">
        <w:rPr>
          <w:sz w:val="24"/>
          <w:szCs w:val="24"/>
        </w:rPr>
        <w:t>Owner and Contractor will furnish Owner’s attorney such evidence as required so that Owner’s attorney can complete and execute the following “Certificate of Owner’s Attorney” (Exhibit GC-A) before Owner submits the executed Contract Documents to Agency for approval.</w:t>
      </w:r>
      <w:r w:rsidR="00967952" w:rsidRPr="00F652D9">
        <w:rPr>
          <w:sz w:val="24"/>
          <w:szCs w:val="24"/>
        </w:rPr>
        <w:t xml:space="preserve">  </w:t>
      </w:r>
    </w:p>
    <w:p w:rsidR="00F0776D" w:rsidRPr="00F652D9" w:rsidRDefault="00F0776D" w:rsidP="00F652D9">
      <w:pPr>
        <w:pStyle w:val="A500"/>
        <w:numPr>
          <w:ilvl w:val="0"/>
          <w:numId w:val="18"/>
        </w:numPr>
        <w:jc w:val="left"/>
        <w:rPr>
          <w:sz w:val="24"/>
          <w:szCs w:val="24"/>
        </w:rPr>
      </w:pPr>
      <w:r w:rsidRPr="00F652D9">
        <w:rPr>
          <w:sz w:val="24"/>
          <w:szCs w:val="24"/>
        </w:rPr>
        <w:t>Concurrence by Agency in the award of the Contract is required before the Contract is effective.</w:t>
      </w:r>
    </w:p>
    <w:p w:rsidR="00674929" w:rsidRPr="00F652D9" w:rsidRDefault="00674929" w:rsidP="0063600A">
      <w:pPr>
        <w:pStyle w:val="BodyText3"/>
        <w:tabs>
          <w:tab w:val="left" w:pos="360"/>
          <w:tab w:val="left" w:pos="450"/>
          <w:tab w:val="left" w:pos="540"/>
        </w:tabs>
        <w:rPr>
          <w:sz w:val="24"/>
          <w:szCs w:val="24"/>
        </w:rPr>
      </w:pPr>
      <w:bookmarkStart w:id="11" w:name="_Toc47404579"/>
      <w:r w:rsidRPr="00F652D9">
        <w:rPr>
          <w:sz w:val="24"/>
          <w:szCs w:val="24"/>
        </w:rPr>
        <w:t xml:space="preserve">SC 18.03 </w:t>
      </w:r>
      <w:r w:rsidR="00176637" w:rsidRPr="00F652D9">
        <w:rPr>
          <w:sz w:val="24"/>
          <w:szCs w:val="24"/>
        </w:rPr>
        <w:t xml:space="preserve"> </w:t>
      </w:r>
      <w:r w:rsidR="00C37630" w:rsidRPr="00F652D9">
        <w:rPr>
          <w:sz w:val="24"/>
          <w:szCs w:val="24"/>
        </w:rPr>
        <w:t>Add the following language after Article 18.02.B with the title “</w:t>
      </w:r>
      <w:r w:rsidR="00F0776D" w:rsidRPr="00F652D9">
        <w:rPr>
          <w:sz w:val="24"/>
          <w:szCs w:val="24"/>
        </w:rPr>
        <w:t>Conflict of Interest</w:t>
      </w:r>
      <w:bookmarkEnd w:id="11"/>
      <w:r w:rsidR="0063600A">
        <w:rPr>
          <w:sz w:val="24"/>
          <w:szCs w:val="24"/>
        </w:rPr>
        <w:t>.</w:t>
      </w:r>
      <w:r w:rsidR="00C37630" w:rsidRPr="00F652D9">
        <w:rPr>
          <w:sz w:val="24"/>
          <w:szCs w:val="24"/>
        </w:rPr>
        <w:t xml:space="preserve">”  </w:t>
      </w:r>
    </w:p>
    <w:p w:rsidR="00674929" w:rsidRPr="00F652D9" w:rsidRDefault="00674929" w:rsidP="00F652D9">
      <w:pPr>
        <w:pStyle w:val="BodyText3"/>
        <w:rPr>
          <w:sz w:val="24"/>
          <w:szCs w:val="24"/>
        </w:rPr>
      </w:pPr>
    </w:p>
    <w:p w:rsidR="00F0776D" w:rsidRPr="00F652D9" w:rsidRDefault="00F0776D" w:rsidP="00F652D9">
      <w:pPr>
        <w:pStyle w:val="BodyText3"/>
        <w:numPr>
          <w:ilvl w:val="0"/>
          <w:numId w:val="19"/>
        </w:numPr>
        <w:rPr>
          <w:b w:val="0"/>
          <w:sz w:val="24"/>
          <w:szCs w:val="24"/>
        </w:rPr>
      </w:pPr>
      <w:r w:rsidRPr="00F652D9">
        <w:rPr>
          <w:b w:val="0"/>
          <w:sz w:val="24"/>
          <w:szCs w:val="24"/>
        </w:rPr>
        <w:t>Contractor may not knowingly contract with a supplier or manufacturer if the individual or entity who prepared the plans and specifications has a corporate or financial affiliation with the supplier or manufacturer.</w:t>
      </w:r>
      <w:r w:rsidR="00674929" w:rsidRPr="00F652D9">
        <w:rPr>
          <w:b w:val="0"/>
          <w:sz w:val="24"/>
          <w:szCs w:val="24"/>
        </w:rPr>
        <w:t xml:space="preserve">  </w:t>
      </w:r>
      <w:r w:rsidRPr="00F652D9">
        <w:rPr>
          <w:b w:val="0"/>
          <w:sz w:val="24"/>
          <w:szCs w:val="24"/>
        </w:rPr>
        <w:t xml:space="preserve">Owner’s officers, employees, or agents shall not engage in the award or administration of this Contract if a conflict of interest, real or apparent, would be involved. Such a conflict would arise when:  (i) the employee, officer or agent; (ii) any member of their immediate family; (iii) their partner or (iv) an organization that employs, or is about to employ, any of the above, has a financial interest </w:t>
      </w:r>
      <w:r w:rsidRPr="00F652D9">
        <w:rPr>
          <w:b w:val="0"/>
          <w:sz w:val="24"/>
          <w:szCs w:val="24"/>
        </w:rPr>
        <w:lastRenderedPageBreak/>
        <w:t>in Contractor. Owner’s officers, employees, or agents shall neither solicit nor accept gratuities, favors or anything of monetary value from Contractor or subcontractors.</w:t>
      </w:r>
    </w:p>
    <w:p w:rsidR="00674929" w:rsidRPr="00F652D9" w:rsidRDefault="00674929" w:rsidP="00F652D9">
      <w:pPr>
        <w:pStyle w:val="BodyText3"/>
        <w:ind w:left="720"/>
        <w:rPr>
          <w:b w:val="0"/>
          <w:sz w:val="24"/>
          <w:szCs w:val="24"/>
        </w:rPr>
      </w:pPr>
    </w:p>
    <w:p w:rsidR="00F0776D" w:rsidRPr="00F652D9" w:rsidRDefault="00674929" w:rsidP="00F652D9">
      <w:pPr>
        <w:pStyle w:val="BodyText3"/>
        <w:rPr>
          <w:sz w:val="24"/>
          <w:szCs w:val="24"/>
        </w:rPr>
      </w:pPr>
      <w:bookmarkStart w:id="12" w:name="_Toc47404580"/>
      <w:r w:rsidRPr="00F652D9">
        <w:rPr>
          <w:sz w:val="24"/>
          <w:szCs w:val="24"/>
        </w:rPr>
        <w:t>SC-18.04</w:t>
      </w:r>
      <w:r w:rsidR="00176637" w:rsidRPr="00F652D9">
        <w:rPr>
          <w:sz w:val="24"/>
          <w:szCs w:val="24"/>
        </w:rPr>
        <w:t xml:space="preserve"> </w:t>
      </w:r>
      <w:r w:rsidRPr="00F652D9">
        <w:rPr>
          <w:sz w:val="24"/>
          <w:szCs w:val="24"/>
        </w:rPr>
        <w:t xml:space="preserve"> </w:t>
      </w:r>
      <w:r w:rsidR="00C37630" w:rsidRPr="00F652D9">
        <w:rPr>
          <w:sz w:val="24"/>
          <w:szCs w:val="24"/>
        </w:rPr>
        <w:t>Add the following language after Article 18.03.A with the title “</w:t>
      </w:r>
      <w:r w:rsidR="00F0776D" w:rsidRPr="00F652D9">
        <w:rPr>
          <w:sz w:val="24"/>
          <w:szCs w:val="24"/>
        </w:rPr>
        <w:t>Gratuities</w:t>
      </w:r>
      <w:bookmarkEnd w:id="12"/>
      <w:r w:rsidR="0063600A">
        <w:rPr>
          <w:sz w:val="24"/>
          <w:szCs w:val="24"/>
        </w:rPr>
        <w:t>.</w:t>
      </w:r>
      <w:r w:rsidR="00C37630" w:rsidRPr="00F652D9">
        <w:rPr>
          <w:sz w:val="24"/>
          <w:szCs w:val="24"/>
        </w:rPr>
        <w:t xml:space="preserve">”  </w:t>
      </w:r>
    </w:p>
    <w:p w:rsidR="00674929" w:rsidRPr="00F652D9" w:rsidRDefault="00674929" w:rsidP="00F652D9">
      <w:pPr>
        <w:pStyle w:val="BodyText3"/>
        <w:rPr>
          <w:sz w:val="24"/>
          <w:szCs w:val="24"/>
        </w:rPr>
      </w:pPr>
    </w:p>
    <w:p w:rsidR="00F0776D" w:rsidRPr="00F652D9" w:rsidRDefault="00F0776D" w:rsidP="00F652D9">
      <w:pPr>
        <w:pStyle w:val="A500"/>
        <w:numPr>
          <w:ilvl w:val="0"/>
          <w:numId w:val="20"/>
        </w:numPr>
        <w:jc w:val="left"/>
        <w:rPr>
          <w:sz w:val="24"/>
          <w:szCs w:val="24"/>
        </w:rPr>
      </w:pPr>
      <w:r w:rsidRPr="00F652D9">
        <w:rPr>
          <w:sz w:val="24"/>
          <w:szCs w:val="24"/>
        </w:rPr>
        <w:t>If Owner finds after a notice and hearing that Contractor, or any of Contractor’s agents or representatives, offered or gave gratuities (in the form of entertainment, gifts, or otherwise) to any official, employee, or agent of Owner or Agency in an attempt to secure this Contract or favorable treatment in awarding, amending, or making any determinations related to the performance of this Contract, Owner may, by written notice to Contractor, terminate this Contract. Owner may also pursue other rights and remedies that the law or this Contract provides. However, the existence of the facts on which Owner bases such findings shall be an issue and may be reviewed in proceedings under the dispute resolution provisions of this Contract.</w:t>
      </w:r>
    </w:p>
    <w:p w:rsidR="00F0776D" w:rsidRPr="00F652D9" w:rsidRDefault="00F0776D" w:rsidP="00F652D9">
      <w:pPr>
        <w:pStyle w:val="A500"/>
        <w:numPr>
          <w:ilvl w:val="0"/>
          <w:numId w:val="20"/>
        </w:numPr>
        <w:jc w:val="left"/>
        <w:rPr>
          <w:sz w:val="24"/>
          <w:szCs w:val="24"/>
        </w:rPr>
      </w:pPr>
      <w:r w:rsidRPr="00F652D9">
        <w:rPr>
          <w:sz w:val="24"/>
          <w:szCs w:val="24"/>
        </w:rPr>
        <w:t>In the event this Contract is terminated as provided in paragraph 18.04.A, Owner may pursue the same remedies against Contractor as it could pursue in the event of a breach of this Contract by Contractor. As a penalty, in addition to any other damages to which it may be entitled by law, Owner may pursue exemplary damages in an amount (as determined by Owner) which shall not be less than three nor more than ten times the costs Contractor incurs in providing any such gratuities to any such officer or employee.</w:t>
      </w:r>
    </w:p>
    <w:p w:rsidR="00967952" w:rsidRPr="00F652D9" w:rsidRDefault="00B1270B" w:rsidP="00F652D9">
      <w:pPr>
        <w:pStyle w:val="BodyText3"/>
        <w:rPr>
          <w:sz w:val="24"/>
          <w:szCs w:val="24"/>
        </w:rPr>
      </w:pPr>
      <w:bookmarkStart w:id="13" w:name="_Toc47404581"/>
      <w:r w:rsidRPr="00F652D9">
        <w:rPr>
          <w:sz w:val="24"/>
          <w:szCs w:val="24"/>
        </w:rPr>
        <w:t>SC-18.05</w:t>
      </w:r>
      <w:r w:rsidR="00176637" w:rsidRPr="00F652D9">
        <w:rPr>
          <w:sz w:val="24"/>
          <w:szCs w:val="24"/>
        </w:rPr>
        <w:t xml:space="preserve"> </w:t>
      </w:r>
      <w:r w:rsidRPr="00F652D9">
        <w:rPr>
          <w:sz w:val="24"/>
          <w:szCs w:val="24"/>
        </w:rPr>
        <w:t xml:space="preserve"> </w:t>
      </w:r>
      <w:r w:rsidR="00C37630" w:rsidRPr="00F652D9">
        <w:rPr>
          <w:sz w:val="24"/>
          <w:szCs w:val="24"/>
        </w:rPr>
        <w:t>Add the following language after Article 18.04.B with the title “</w:t>
      </w:r>
      <w:r w:rsidR="00F0776D" w:rsidRPr="00F652D9">
        <w:rPr>
          <w:sz w:val="24"/>
          <w:szCs w:val="24"/>
        </w:rPr>
        <w:t>Audit and Access to Records</w:t>
      </w:r>
      <w:bookmarkEnd w:id="13"/>
      <w:r w:rsidR="0063600A">
        <w:rPr>
          <w:sz w:val="24"/>
          <w:szCs w:val="24"/>
        </w:rPr>
        <w:t>.</w:t>
      </w:r>
      <w:r w:rsidR="00C37630" w:rsidRPr="00F652D9">
        <w:rPr>
          <w:sz w:val="24"/>
          <w:szCs w:val="24"/>
        </w:rPr>
        <w:t xml:space="preserve">”  </w:t>
      </w:r>
    </w:p>
    <w:p w:rsidR="00967952" w:rsidRPr="00F652D9" w:rsidRDefault="00967952" w:rsidP="00F652D9">
      <w:pPr>
        <w:pStyle w:val="BodyText3"/>
        <w:rPr>
          <w:sz w:val="24"/>
          <w:szCs w:val="24"/>
        </w:rPr>
      </w:pPr>
    </w:p>
    <w:p w:rsidR="00F0776D" w:rsidRPr="00F652D9" w:rsidRDefault="0043537F" w:rsidP="00F652D9">
      <w:pPr>
        <w:numPr>
          <w:ilvl w:val="0"/>
          <w:numId w:val="29"/>
        </w:numPr>
        <w:ind w:left="360"/>
        <w:rPr>
          <w:color w:val="000000"/>
          <w:sz w:val="24"/>
          <w:szCs w:val="24"/>
        </w:rPr>
      </w:pPr>
      <w:r w:rsidRPr="00F652D9">
        <w:rPr>
          <w:sz w:val="24"/>
          <w:szCs w:val="24"/>
        </w:rPr>
        <w:t xml:space="preserve">Owner, Agency, the Comptroller General of the </w:t>
      </w:r>
      <w:smartTag w:uri="urn:schemas-microsoft-com:office:smarttags" w:element="place">
        <w:smartTag w:uri="urn:schemas-microsoft-com:office:smarttags" w:element="country-region">
          <w:r w:rsidRPr="00F652D9">
            <w:rPr>
              <w:sz w:val="24"/>
              <w:szCs w:val="24"/>
            </w:rPr>
            <w:t>United States</w:t>
          </w:r>
        </w:smartTag>
      </w:smartTag>
      <w:r w:rsidRPr="00F652D9">
        <w:rPr>
          <w:sz w:val="24"/>
          <w:szCs w:val="24"/>
        </w:rPr>
        <w:t xml:space="preserve">, or any of their duly authorized representatives, shall have access to any books, documents, papers, and records of the Engineer which are pertinent to the Agreement, for the purpose of making audits, examinations, excerpts, and transcriptions. Engineer shall maintain all required records for three years after final payment is made and all other pending matters are closed. </w:t>
      </w:r>
    </w:p>
    <w:p w:rsidR="00967952" w:rsidRPr="00F652D9" w:rsidRDefault="00967952" w:rsidP="00F652D9">
      <w:pPr>
        <w:pStyle w:val="BodyText3"/>
        <w:ind w:left="360"/>
        <w:rPr>
          <w:sz w:val="24"/>
          <w:szCs w:val="24"/>
        </w:rPr>
      </w:pPr>
    </w:p>
    <w:p w:rsidR="00967952" w:rsidRPr="00F652D9" w:rsidRDefault="00B1270B" w:rsidP="00F652D9">
      <w:pPr>
        <w:pStyle w:val="BodyText3"/>
        <w:ind w:left="810" w:hanging="810"/>
        <w:rPr>
          <w:sz w:val="24"/>
          <w:szCs w:val="24"/>
        </w:rPr>
      </w:pPr>
      <w:bookmarkStart w:id="14" w:name="_Toc47404582"/>
      <w:r w:rsidRPr="00F652D9">
        <w:rPr>
          <w:sz w:val="24"/>
          <w:szCs w:val="24"/>
        </w:rPr>
        <w:t xml:space="preserve">SC-18,06 </w:t>
      </w:r>
      <w:r w:rsidR="00176637" w:rsidRPr="00F652D9">
        <w:rPr>
          <w:sz w:val="24"/>
          <w:szCs w:val="24"/>
        </w:rPr>
        <w:t xml:space="preserve"> </w:t>
      </w:r>
      <w:r w:rsidR="00C37630" w:rsidRPr="00F652D9">
        <w:rPr>
          <w:sz w:val="24"/>
          <w:szCs w:val="24"/>
        </w:rPr>
        <w:t>Add the following language after Article 18.05.A with the title “</w:t>
      </w:r>
      <w:r w:rsidR="00F0776D" w:rsidRPr="00F652D9">
        <w:rPr>
          <w:sz w:val="24"/>
          <w:szCs w:val="24"/>
        </w:rPr>
        <w:t>Small, Minority and Women’s Businesses</w:t>
      </w:r>
      <w:bookmarkEnd w:id="14"/>
      <w:r w:rsidR="0063600A">
        <w:rPr>
          <w:sz w:val="24"/>
          <w:szCs w:val="24"/>
        </w:rPr>
        <w:t>.</w:t>
      </w:r>
      <w:r w:rsidR="00C37630" w:rsidRPr="00F652D9">
        <w:rPr>
          <w:sz w:val="24"/>
          <w:szCs w:val="24"/>
        </w:rPr>
        <w:t xml:space="preserve">”  </w:t>
      </w:r>
    </w:p>
    <w:p w:rsidR="00967952" w:rsidRPr="00F652D9" w:rsidRDefault="00967952" w:rsidP="00F652D9">
      <w:pPr>
        <w:pStyle w:val="BodyText3"/>
        <w:rPr>
          <w:b w:val="0"/>
          <w:sz w:val="24"/>
          <w:szCs w:val="24"/>
        </w:rPr>
      </w:pPr>
    </w:p>
    <w:p w:rsidR="00F0776D" w:rsidRPr="00F652D9" w:rsidRDefault="00F0776D" w:rsidP="00F652D9">
      <w:pPr>
        <w:pStyle w:val="BodyText3"/>
        <w:numPr>
          <w:ilvl w:val="0"/>
          <w:numId w:val="22"/>
        </w:numPr>
        <w:tabs>
          <w:tab w:val="clear" w:pos="720"/>
        </w:tabs>
        <w:ind w:left="360"/>
        <w:rPr>
          <w:b w:val="0"/>
          <w:sz w:val="24"/>
          <w:szCs w:val="24"/>
        </w:rPr>
      </w:pPr>
      <w:r w:rsidRPr="00F652D9">
        <w:rPr>
          <w:b w:val="0"/>
          <w:sz w:val="24"/>
          <w:szCs w:val="24"/>
        </w:rPr>
        <w:t xml:space="preserve">If Contractor intends to let any subcontracts for a portion of the work, Contractor shall take affirmative steps to assure that small, minority and women’s businesses are used when possible as sources of supplies, equipment, construction, and services. Affirmative steps shall consist of:  (1) including qualified small, minority and women’s businesses on solicitation lists; (2) assuring that small, minority and women’s businesses are solicited whenever they are potential sources; (3) dividing total requirements when economically feasible, into small tasks or quantities to permit maximum participation of small, minority, and women’s businesses; (4) establishing delivery schedules, where the requirements of the work permit, which will encourage participation by small, minority and women’s businesses; (5) using the services and assistance of the Small Business Administration and the Minority Business Development Agency of the U.S. Department of Commerce; (6) </w:t>
      </w:r>
      <w:r w:rsidRPr="00F652D9">
        <w:rPr>
          <w:b w:val="0"/>
          <w:sz w:val="24"/>
          <w:szCs w:val="24"/>
        </w:rPr>
        <w:lastRenderedPageBreak/>
        <w:t>requiring each party to a subcontract to take the affirmative steps of this section; and (7) Contractor is encouraged to procure goods and services from labor surplus area firms.</w:t>
      </w:r>
    </w:p>
    <w:p w:rsidR="00967952" w:rsidRPr="00F652D9" w:rsidRDefault="00967952" w:rsidP="00F652D9">
      <w:pPr>
        <w:pStyle w:val="BodyText3"/>
        <w:rPr>
          <w:sz w:val="24"/>
          <w:szCs w:val="24"/>
        </w:rPr>
      </w:pPr>
    </w:p>
    <w:p w:rsidR="00F0776D" w:rsidRPr="00F652D9" w:rsidRDefault="00B1270B" w:rsidP="00F652D9">
      <w:pPr>
        <w:pStyle w:val="BodyText3"/>
        <w:rPr>
          <w:sz w:val="24"/>
          <w:szCs w:val="24"/>
        </w:rPr>
      </w:pPr>
      <w:bookmarkStart w:id="15" w:name="_Toc47404583"/>
      <w:r w:rsidRPr="00F652D9">
        <w:rPr>
          <w:sz w:val="24"/>
          <w:szCs w:val="24"/>
        </w:rPr>
        <w:t>SC-18.07</w:t>
      </w:r>
      <w:r w:rsidR="00176637" w:rsidRPr="00F652D9">
        <w:rPr>
          <w:sz w:val="24"/>
          <w:szCs w:val="24"/>
        </w:rPr>
        <w:t xml:space="preserve"> </w:t>
      </w:r>
      <w:r w:rsidRPr="00F652D9">
        <w:rPr>
          <w:sz w:val="24"/>
          <w:szCs w:val="24"/>
        </w:rPr>
        <w:t xml:space="preserve"> </w:t>
      </w:r>
      <w:r w:rsidR="00C37630" w:rsidRPr="00F652D9">
        <w:rPr>
          <w:sz w:val="24"/>
          <w:szCs w:val="24"/>
        </w:rPr>
        <w:t>Add the following after Article 18.06.A with the title “</w:t>
      </w:r>
      <w:r w:rsidR="00F0776D" w:rsidRPr="00F652D9">
        <w:rPr>
          <w:sz w:val="24"/>
          <w:szCs w:val="24"/>
        </w:rPr>
        <w:t>Anti-Kickback</w:t>
      </w:r>
      <w:bookmarkEnd w:id="15"/>
      <w:r w:rsidR="0063600A">
        <w:rPr>
          <w:sz w:val="24"/>
          <w:szCs w:val="24"/>
        </w:rPr>
        <w:t>.</w:t>
      </w:r>
      <w:r w:rsidR="00C37630" w:rsidRPr="00F652D9">
        <w:rPr>
          <w:sz w:val="24"/>
          <w:szCs w:val="24"/>
        </w:rPr>
        <w:t xml:space="preserve">”  </w:t>
      </w:r>
    </w:p>
    <w:p w:rsidR="00967952" w:rsidRPr="00F652D9" w:rsidRDefault="00967952" w:rsidP="00F652D9">
      <w:pPr>
        <w:pStyle w:val="BodyText3"/>
        <w:rPr>
          <w:sz w:val="24"/>
          <w:szCs w:val="24"/>
        </w:rPr>
      </w:pPr>
    </w:p>
    <w:p w:rsidR="00F0776D" w:rsidRPr="00F652D9" w:rsidRDefault="00F0776D" w:rsidP="00F652D9">
      <w:pPr>
        <w:pStyle w:val="A500"/>
        <w:numPr>
          <w:ilvl w:val="0"/>
          <w:numId w:val="23"/>
        </w:numPr>
        <w:tabs>
          <w:tab w:val="clear" w:pos="720"/>
        </w:tabs>
        <w:ind w:left="360"/>
        <w:jc w:val="left"/>
        <w:rPr>
          <w:sz w:val="24"/>
          <w:szCs w:val="24"/>
        </w:rPr>
      </w:pPr>
      <w:r w:rsidRPr="00F652D9">
        <w:rPr>
          <w:sz w:val="24"/>
          <w:szCs w:val="24"/>
        </w:rPr>
        <w:t>Contractor shall comply with the Copeland Anti-Kickback Act (18 USC 874 and 40 USC 276c) as supplemented by Department of Labor regulations (29 CFR Part 3, “Contractors and Subcontractors on Public Buildings or Public Works Financed in Whole or in Part by Loans or Grants of the United States”). The Act provides that Contractor or subcontractor shall be prohibited from inducing, by any means, any person employed in the construction, completion, or repair of public facilities, to give up any part of the compensation to which they are otherwise entitled. Owner shall report all suspected or reported violations to Agency.</w:t>
      </w:r>
    </w:p>
    <w:p w:rsidR="00F0776D" w:rsidRPr="00F652D9" w:rsidRDefault="00B1270B" w:rsidP="00F652D9">
      <w:pPr>
        <w:pStyle w:val="BodyText3"/>
        <w:rPr>
          <w:sz w:val="24"/>
          <w:szCs w:val="24"/>
        </w:rPr>
      </w:pPr>
      <w:bookmarkStart w:id="16" w:name="_Toc47404584"/>
      <w:r w:rsidRPr="00F652D9">
        <w:rPr>
          <w:sz w:val="24"/>
          <w:szCs w:val="24"/>
        </w:rPr>
        <w:t xml:space="preserve">SC-18.08 </w:t>
      </w:r>
      <w:r w:rsidR="00C37630" w:rsidRPr="00F652D9">
        <w:rPr>
          <w:sz w:val="24"/>
          <w:szCs w:val="24"/>
        </w:rPr>
        <w:t xml:space="preserve"> Add the following after Article 18.07.A with the title “</w:t>
      </w:r>
      <w:r w:rsidR="00F0776D" w:rsidRPr="00F652D9">
        <w:rPr>
          <w:sz w:val="24"/>
          <w:szCs w:val="24"/>
        </w:rPr>
        <w:t>Clean Air and Pollution Control Acts</w:t>
      </w:r>
      <w:bookmarkEnd w:id="16"/>
      <w:r w:rsidR="00AE7CC2">
        <w:rPr>
          <w:sz w:val="24"/>
          <w:szCs w:val="24"/>
        </w:rPr>
        <w:t>.</w:t>
      </w:r>
      <w:r w:rsidR="00C37630" w:rsidRPr="00F652D9">
        <w:rPr>
          <w:sz w:val="24"/>
          <w:szCs w:val="24"/>
        </w:rPr>
        <w:t xml:space="preserve">”  </w:t>
      </w:r>
    </w:p>
    <w:p w:rsidR="00967952" w:rsidRPr="00F652D9" w:rsidRDefault="00967952" w:rsidP="00F652D9">
      <w:pPr>
        <w:pStyle w:val="BodyText3"/>
        <w:rPr>
          <w:sz w:val="24"/>
          <w:szCs w:val="24"/>
        </w:rPr>
      </w:pPr>
    </w:p>
    <w:p w:rsidR="00F0776D" w:rsidRPr="00F652D9" w:rsidRDefault="00F0776D" w:rsidP="00F652D9">
      <w:pPr>
        <w:numPr>
          <w:ilvl w:val="0"/>
          <w:numId w:val="31"/>
        </w:numPr>
        <w:tabs>
          <w:tab w:val="clear" w:pos="720"/>
        </w:tabs>
        <w:autoSpaceDE w:val="0"/>
        <w:autoSpaceDN w:val="0"/>
        <w:adjustRightInd w:val="0"/>
        <w:ind w:left="360"/>
        <w:rPr>
          <w:sz w:val="24"/>
          <w:szCs w:val="24"/>
        </w:rPr>
      </w:pPr>
      <w:r w:rsidRPr="00F652D9">
        <w:rPr>
          <w:sz w:val="24"/>
          <w:szCs w:val="24"/>
        </w:rPr>
        <w:t xml:space="preserve">If this Contract exceeds $100,000, </w:t>
      </w:r>
      <w:r w:rsidR="0043537F" w:rsidRPr="00F652D9">
        <w:rPr>
          <w:sz w:val="24"/>
          <w:szCs w:val="24"/>
        </w:rPr>
        <w:t>Compliance with all applicable standards, orders, or requirements issued under section 306 of the Clean Air Act (42 U.S.C. 1857(h)</w:t>
      </w:r>
      <w:r w:rsidR="0037283D" w:rsidRPr="00F652D9">
        <w:rPr>
          <w:sz w:val="24"/>
          <w:szCs w:val="24"/>
        </w:rPr>
        <w:t xml:space="preserve"> and 42 USC 7401et. seq.</w:t>
      </w:r>
      <w:r w:rsidR="0043537F" w:rsidRPr="00F652D9">
        <w:rPr>
          <w:sz w:val="24"/>
          <w:szCs w:val="24"/>
        </w:rPr>
        <w:t>), section 508 of the Clean Water Act (33 U.S.C. 1368</w:t>
      </w:r>
      <w:r w:rsidR="0037283D" w:rsidRPr="00F652D9">
        <w:rPr>
          <w:sz w:val="24"/>
          <w:szCs w:val="24"/>
        </w:rPr>
        <w:t xml:space="preserve">) and Federal Water Pollution Control Act (33 USC 1251 et seq.), </w:t>
      </w:r>
      <w:r w:rsidR="0043537F" w:rsidRPr="00F652D9">
        <w:rPr>
          <w:sz w:val="24"/>
          <w:szCs w:val="24"/>
        </w:rPr>
        <w:t xml:space="preserve">Executive Order 11738, and Environmental Protection Agency regulations (40 CFR part 15) is required.  </w:t>
      </w:r>
      <w:r w:rsidRPr="00F652D9">
        <w:rPr>
          <w:sz w:val="24"/>
          <w:szCs w:val="24"/>
        </w:rPr>
        <w:t>Contractor will report violations to the Agency and the Regional Office of the EPA.</w:t>
      </w:r>
    </w:p>
    <w:p w:rsidR="0043537F" w:rsidRPr="00F652D9" w:rsidRDefault="0043537F" w:rsidP="00F652D9">
      <w:pPr>
        <w:autoSpaceDE w:val="0"/>
        <w:autoSpaceDN w:val="0"/>
        <w:adjustRightInd w:val="0"/>
        <w:rPr>
          <w:sz w:val="24"/>
          <w:szCs w:val="24"/>
        </w:rPr>
      </w:pPr>
    </w:p>
    <w:p w:rsidR="00967952" w:rsidRPr="00F652D9" w:rsidRDefault="00B1270B" w:rsidP="00F652D9">
      <w:pPr>
        <w:pStyle w:val="BodyText3"/>
        <w:rPr>
          <w:sz w:val="24"/>
          <w:szCs w:val="24"/>
        </w:rPr>
      </w:pPr>
      <w:bookmarkStart w:id="17" w:name="_Toc47404585"/>
      <w:r w:rsidRPr="00F652D9">
        <w:rPr>
          <w:sz w:val="24"/>
          <w:szCs w:val="24"/>
        </w:rPr>
        <w:t>SC-18.09</w:t>
      </w:r>
      <w:r w:rsidR="00C37630" w:rsidRPr="00F652D9">
        <w:rPr>
          <w:sz w:val="24"/>
          <w:szCs w:val="24"/>
        </w:rPr>
        <w:t xml:space="preserve"> </w:t>
      </w:r>
      <w:r w:rsidRPr="00F652D9">
        <w:rPr>
          <w:sz w:val="24"/>
          <w:szCs w:val="24"/>
        </w:rPr>
        <w:t xml:space="preserve"> </w:t>
      </w:r>
      <w:r w:rsidR="00C37630" w:rsidRPr="00F652D9">
        <w:rPr>
          <w:sz w:val="24"/>
          <w:szCs w:val="24"/>
        </w:rPr>
        <w:t xml:space="preserve">Add the following after Article </w:t>
      </w:r>
      <w:r w:rsidR="00176637" w:rsidRPr="00F652D9">
        <w:rPr>
          <w:sz w:val="24"/>
          <w:szCs w:val="24"/>
        </w:rPr>
        <w:t>18.08 with the title “</w:t>
      </w:r>
      <w:r w:rsidR="00F0776D" w:rsidRPr="00F652D9">
        <w:rPr>
          <w:sz w:val="24"/>
          <w:szCs w:val="24"/>
        </w:rPr>
        <w:t>State Energy Policy</w:t>
      </w:r>
      <w:bookmarkEnd w:id="17"/>
      <w:r w:rsidR="00AE7CC2">
        <w:rPr>
          <w:sz w:val="24"/>
          <w:szCs w:val="24"/>
        </w:rPr>
        <w:t>.</w:t>
      </w:r>
      <w:r w:rsidR="00176637" w:rsidRPr="00F652D9">
        <w:rPr>
          <w:sz w:val="24"/>
          <w:szCs w:val="24"/>
        </w:rPr>
        <w:t xml:space="preserve">”  </w:t>
      </w:r>
    </w:p>
    <w:p w:rsidR="00967952" w:rsidRPr="00F652D9" w:rsidRDefault="00967952" w:rsidP="00F652D9">
      <w:pPr>
        <w:pStyle w:val="BodyText3"/>
        <w:rPr>
          <w:sz w:val="24"/>
          <w:szCs w:val="24"/>
        </w:rPr>
      </w:pPr>
    </w:p>
    <w:p w:rsidR="00F0776D" w:rsidRPr="00F652D9" w:rsidRDefault="00F0776D" w:rsidP="00F652D9">
      <w:pPr>
        <w:pStyle w:val="BodyText3"/>
        <w:numPr>
          <w:ilvl w:val="0"/>
          <w:numId w:val="25"/>
        </w:numPr>
        <w:tabs>
          <w:tab w:val="clear" w:pos="720"/>
        </w:tabs>
        <w:ind w:left="360"/>
        <w:rPr>
          <w:b w:val="0"/>
          <w:sz w:val="24"/>
          <w:szCs w:val="24"/>
        </w:rPr>
      </w:pPr>
      <w:r w:rsidRPr="00F652D9">
        <w:rPr>
          <w:b w:val="0"/>
          <w:sz w:val="24"/>
          <w:szCs w:val="24"/>
        </w:rPr>
        <w:t>Contractor shall comply with the Energy Policy and Conservation Act (P.L. 94-163). Mandatory standards and policies relating to energy efficiency, contained in any applicable State Energy Conservation Plan, shall be utilized.</w:t>
      </w:r>
    </w:p>
    <w:p w:rsidR="00B1270B" w:rsidRPr="00F652D9" w:rsidRDefault="00B1270B" w:rsidP="00F652D9">
      <w:pPr>
        <w:pStyle w:val="BodyText3"/>
        <w:rPr>
          <w:sz w:val="24"/>
          <w:szCs w:val="24"/>
        </w:rPr>
      </w:pPr>
    </w:p>
    <w:p w:rsidR="00F0776D" w:rsidRPr="00F652D9" w:rsidRDefault="00B1270B" w:rsidP="00F652D9">
      <w:pPr>
        <w:pStyle w:val="BodyText3"/>
        <w:rPr>
          <w:sz w:val="24"/>
          <w:szCs w:val="24"/>
        </w:rPr>
      </w:pPr>
      <w:bookmarkStart w:id="18" w:name="_Toc47404586"/>
      <w:r w:rsidRPr="00F652D9">
        <w:rPr>
          <w:sz w:val="24"/>
          <w:szCs w:val="24"/>
        </w:rPr>
        <w:t xml:space="preserve">SC-18.10 </w:t>
      </w:r>
      <w:r w:rsidR="00176637" w:rsidRPr="00F652D9">
        <w:rPr>
          <w:sz w:val="24"/>
          <w:szCs w:val="24"/>
        </w:rPr>
        <w:t xml:space="preserve"> Add the following after Article 18.09 with the title “</w:t>
      </w:r>
      <w:r w:rsidR="00F0776D" w:rsidRPr="00F652D9">
        <w:rPr>
          <w:sz w:val="24"/>
          <w:szCs w:val="24"/>
        </w:rPr>
        <w:t>Equal Opportunity Requirements</w:t>
      </w:r>
      <w:bookmarkEnd w:id="18"/>
      <w:r w:rsidR="00AE7CC2">
        <w:rPr>
          <w:sz w:val="24"/>
          <w:szCs w:val="24"/>
        </w:rPr>
        <w:t>.</w:t>
      </w:r>
      <w:r w:rsidR="00176637" w:rsidRPr="00F652D9">
        <w:rPr>
          <w:sz w:val="24"/>
          <w:szCs w:val="24"/>
        </w:rPr>
        <w:t xml:space="preserve">”  </w:t>
      </w:r>
    </w:p>
    <w:p w:rsidR="00B1270B" w:rsidRPr="00F652D9" w:rsidRDefault="00B1270B" w:rsidP="00F652D9">
      <w:pPr>
        <w:pStyle w:val="BodyText3"/>
        <w:rPr>
          <w:sz w:val="24"/>
          <w:szCs w:val="24"/>
        </w:rPr>
      </w:pPr>
    </w:p>
    <w:p w:rsidR="00F0776D" w:rsidRPr="00F652D9" w:rsidRDefault="00F0776D" w:rsidP="00F652D9">
      <w:pPr>
        <w:pStyle w:val="A500"/>
        <w:numPr>
          <w:ilvl w:val="0"/>
          <w:numId w:val="26"/>
        </w:numPr>
        <w:tabs>
          <w:tab w:val="clear" w:pos="720"/>
        </w:tabs>
        <w:ind w:left="360"/>
        <w:jc w:val="left"/>
        <w:rPr>
          <w:sz w:val="24"/>
          <w:szCs w:val="24"/>
        </w:rPr>
      </w:pPr>
      <w:r w:rsidRPr="00F652D9">
        <w:rPr>
          <w:sz w:val="24"/>
          <w:szCs w:val="24"/>
        </w:rPr>
        <w:t>If this Contract exceeds $10,000, Contractor shall comply with Executive Order 11246, “Equal Employment Opportunity,” as amended by Executive Order 11375, “Amending Executive Order 11246 Relating to Equal Employment Opportunity,” and as supplemented by regulations at 41 CFR part 60, “Office of Federal Contract Compliance Programs, Equal Employment Opportunity, Department of Labor.”</w:t>
      </w:r>
    </w:p>
    <w:p w:rsidR="00F0776D" w:rsidRPr="00F652D9" w:rsidRDefault="00F0776D" w:rsidP="00F652D9">
      <w:pPr>
        <w:pStyle w:val="A500"/>
        <w:numPr>
          <w:ilvl w:val="0"/>
          <w:numId w:val="26"/>
        </w:numPr>
        <w:tabs>
          <w:tab w:val="clear" w:pos="720"/>
        </w:tabs>
        <w:ind w:left="360"/>
        <w:jc w:val="left"/>
        <w:rPr>
          <w:sz w:val="24"/>
          <w:szCs w:val="24"/>
        </w:rPr>
      </w:pPr>
      <w:r w:rsidRPr="00F652D9">
        <w:rPr>
          <w:sz w:val="24"/>
          <w:szCs w:val="24"/>
        </w:rPr>
        <w:t xml:space="preserve">Contractor’s compliance with Executive Order 11246 shall be based on its implementation of the Equal Opportunity Clause, specific affirmative active obligations required by the Standard Federal Equal Employment Opportunity Construction Contract Specifications, as set forth in 41 CFR Part 60-4 and its efforts to meet the goals established for the geographical area where the Contract is to be performed. The hours of minority and female employment and training must be substantially uniform throughout the length of the Contract, and in each trade, and Contractor shall make a good faith effort to employ </w:t>
      </w:r>
      <w:r w:rsidRPr="00F652D9">
        <w:rPr>
          <w:sz w:val="24"/>
          <w:szCs w:val="24"/>
        </w:rPr>
        <w:lastRenderedPageBreak/>
        <w:t>minorities and women evenly on each of its projects. The transfer of minority or female employees or trainees from Contractor to Contractor or from project to project for the sole purpose of meeting Contractor’s goals shall be a violation of the Contract, the Executive Order, and the regulations in 41 CFR Part 60-4. Compliance with the goals will be measured against the total work hours performed.</w:t>
      </w:r>
    </w:p>
    <w:p w:rsidR="00F0776D" w:rsidRPr="00F652D9" w:rsidRDefault="00F0776D" w:rsidP="00F652D9">
      <w:pPr>
        <w:pStyle w:val="A500"/>
        <w:numPr>
          <w:ilvl w:val="0"/>
          <w:numId w:val="26"/>
        </w:numPr>
        <w:tabs>
          <w:tab w:val="clear" w:pos="720"/>
        </w:tabs>
        <w:ind w:left="360"/>
        <w:jc w:val="left"/>
        <w:rPr>
          <w:sz w:val="24"/>
          <w:szCs w:val="24"/>
        </w:rPr>
      </w:pPr>
      <w:r w:rsidRPr="00F652D9">
        <w:rPr>
          <w:sz w:val="24"/>
          <w:szCs w:val="24"/>
        </w:rPr>
        <w:t>Contractor shall provide written notification to the Director of the Office of Federal Contract Compliance Programs within 10 working days of award of any construction subcontract in excess of $10,000 at any tier for construction work under the Contract resulting from this solicitation. The notification shall list the name, address, and telephone number of the subcontractor; employer identification number; estimated dollar amount of subcontract; estimated starting and completion dates of the subcontract; and the geographical area in which the Contract is to be performed.</w:t>
      </w:r>
    </w:p>
    <w:p w:rsidR="00B1270B" w:rsidRPr="00F652D9" w:rsidRDefault="00B1270B" w:rsidP="00F652D9">
      <w:pPr>
        <w:pStyle w:val="BodyText3"/>
        <w:rPr>
          <w:sz w:val="24"/>
          <w:szCs w:val="24"/>
        </w:rPr>
      </w:pPr>
      <w:bookmarkStart w:id="19" w:name="_Toc47404587"/>
      <w:r w:rsidRPr="00F652D9">
        <w:rPr>
          <w:sz w:val="24"/>
          <w:szCs w:val="24"/>
        </w:rPr>
        <w:t xml:space="preserve">SC-18.11 </w:t>
      </w:r>
      <w:r w:rsidR="00176637" w:rsidRPr="00F652D9">
        <w:rPr>
          <w:sz w:val="24"/>
          <w:szCs w:val="24"/>
        </w:rPr>
        <w:t xml:space="preserve"> Add the following after Article 18.10.C  with the title “</w:t>
      </w:r>
      <w:r w:rsidR="00F0776D" w:rsidRPr="00F652D9">
        <w:rPr>
          <w:sz w:val="24"/>
          <w:szCs w:val="24"/>
        </w:rPr>
        <w:t>Restrictions on Lobbying</w:t>
      </w:r>
      <w:bookmarkEnd w:id="19"/>
      <w:r w:rsidR="00AE7CC2">
        <w:rPr>
          <w:sz w:val="24"/>
          <w:szCs w:val="24"/>
        </w:rPr>
        <w:t>.</w:t>
      </w:r>
      <w:r w:rsidR="00176637" w:rsidRPr="00F652D9">
        <w:rPr>
          <w:sz w:val="24"/>
          <w:szCs w:val="24"/>
        </w:rPr>
        <w:t xml:space="preserve">”  </w:t>
      </w:r>
    </w:p>
    <w:p w:rsidR="00B1270B" w:rsidRPr="00F652D9" w:rsidRDefault="00B1270B" w:rsidP="00F652D9">
      <w:pPr>
        <w:pStyle w:val="BodyText3"/>
        <w:rPr>
          <w:sz w:val="24"/>
          <w:szCs w:val="24"/>
        </w:rPr>
      </w:pPr>
    </w:p>
    <w:p w:rsidR="00F0776D" w:rsidRPr="00F652D9" w:rsidRDefault="00F0776D" w:rsidP="00F652D9">
      <w:pPr>
        <w:pStyle w:val="A500"/>
        <w:numPr>
          <w:ilvl w:val="0"/>
          <w:numId w:val="27"/>
        </w:numPr>
        <w:tabs>
          <w:tab w:val="clear" w:pos="720"/>
        </w:tabs>
        <w:ind w:left="360"/>
        <w:jc w:val="left"/>
        <w:rPr>
          <w:sz w:val="24"/>
          <w:szCs w:val="24"/>
        </w:rPr>
      </w:pPr>
      <w:r w:rsidRPr="00F652D9">
        <w:rPr>
          <w:sz w:val="24"/>
          <w:szCs w:val="24"/>
        </w:rPr>
        <w:t>Contractor and each subcontractor shall comply with Restrictions on Lobbying (Public Law 101-121, Section 319) as supplemented by applicable Agency regulations. This Law applies to the recipients of contracts and subcontracts that exceed $100,000 at any tier under a Federal loan that exceeds $150,000 or a Federal grant that exceeds $100,000. If applicable, Contractor must complete a certification form on lobbying activities related to a specific Federal loan or grant that is a funding source for this Contract. Each tier certifies to the tier above that it will not and has not used Federal appropriated funds to pay any person or organization for influencing or attempting to influence an officer or employee of any agency, a member of Congress, or an employee of a member of Congress in connection with obtaining any Federal contract, grant, or any other award covered by 31 USC 1352. Each tier shall disclose any lobbying with non-Federal funds that takes place in connection with obtaining any Federal award. Certifications and disclosures are forwarded from tier to tier up to the Owner. Necessary certification and disclosure forms shall be provided by Owner.</w:t>
      </w:r>
    </w:p>
    <w:p w:rsidR="00176637" w:rsidRPr="00F652D9" w:rsidRDefault="00B1270B" w:rsidP="00F652D9">
      <w:pPr>
        <w:pStyle w:val="BodyText3"/>
        <w:rPr>
          <w:sz w:val="24"/>
          <w:szCs w:val="24"/>
        </w:rPr>
      </w:pPr>
      <w:bookmarkStart w:id="20" w:name="_Toc47404588"/>
      <w:r w:rsidRPr="00F652D9">
        <w:rPr>
          <w:sz w:val="24"/>
          <w:szCs w:val="24"/>
        </w:rPr>
        <w:t xml:space="preserve">SC-18.12 </w:t>
      </w:r>
      <w:r w:rsidR="00176637" w:rsidRPr="00F652D9">
        <w:rPr>
          <w:sz w:val="24"/>
          <w:szCs w:val="24"/>
        </w:rPr>
        <w:t xml:space="preserve"> Add the following after Article 18.11.A with the title “</w:t>
      </w:r>
      <w:r w:rsidR="00F0776D" w:rsidRPr="00F652D9">
        <w:rPr>
          <w:sz w:val="24"/>
          <w:szCs w:val="24"/>
        </w:rPr>
        <w:t>Environmental Requirements</w:t>
      </w:r>
      <w:bookmarkEnd w:id="20"/>
      <w:r w:rsidR="00AE7CC2">
        <w:rPr>
          <w:sz w:val="24"/>
          <w:szCs w:val="24"/>
        </w:rPr>
        <w:t>.</w:t>
      </w:r>
      <w:r w:rsidR="00176637" w:rsidRPr="00F652D9">
        <w:rPr>
          <w:sz w:val="24"/>
          <w:szCs w:val="24"/>
        </w:rPr>
        <w:t>”</w:t>
      </w:r>
      <w:r w:rsidRPr="00F652D9">
        <w:rPr>
          <w:sz w:val="24"/>
          <w:szCs w:val="24"/>
        </w:rPr>
        <w:t xml:space="preserve"> </w:t>
      </w:r>
      <w:r w:rsidR="00176637" w:rsidRPr="00F652D9">
        <w:rPr>
          <w:sz w:val="24"/>
          <w:szCs w:val="24"/>
        </w:rPr>
        <w:t xml:space="preserve"> </w:t>
      </w:r>
    </w:p>
    <w:p w:rsidR="00176637" w:rsidRPr="00F652D9" w:rsidRDefault="00176637" w:rsidP="00F652D9">
      <w:pPr>
        <w:pStyle w:val="BodyText3"/>
        <w:rPr>
          <w:sz w:val="24"/>
          <w:szCs w:val="24"/>
        </w:rPr>
      </w:pPr>
    </w:p>
    <w:p w:rsidR="00F0776D" w:rsidRPr="00F652D9" w:rsidRDefault="00F0776D" w:rsidP="00F652D9">
      <w:pPr>
        <w:pStyle w:val="BodyText3"/>
        <w:rPr>
          <w:sz w:val="24"/>
          <w:szCs w:val="24"/>
        </w:rPr>
      </w:pPr>
      <w:r w:rsidRPr="00F652D9">
        <w:rPr>
          <w:b w:val="0"/>
          <w:sz w:val="24"/>
          <w:szCs w:val="24"/>
        </w:rPr>
        <w:t>When constructing a project involving trenching and/or other related earth excavations, Contractor shall comply with the following environmental constraints:</w:t>
      </w:r>
    </w:p>
    <w:p w:rsidR="00B1270B" w:rsidRPr="00F652D9" w:rsidRDefault="00B1270B" w:rsidP="00F652D9">
      <w:pPr>
        <w:pStyle w:val="BodyText3"/>
        <w:rPr>
          <w:sz w:val="24"/>
          <w:szCs w:val="24"/>
        </w:rPr>
      </w:pPr>
    </w:p>
    <w:p w:rsidR="00F0776D" w:rsidRPr="00F652D9" w:rsidRDefault="00F0776D" w:rsidP="00F652D9">
      <w:pPr>
        <w:pStyle w:val="1500"/>
        <w:numPr>
          <w:ilvl w:val="0"/>
          <w:numId w:val="28"/>
        </w:numPr>
        <w:tabs>
          <w:tab w:val="clear" w:pos="720"/>
        </w:tabs>
        <w:ind w:left="360"/>
        <w:jc w:val="left"/>
        <w:rPr>
          <w:sz w:val="24"/>
          <w:szCs w:val="24"/>
        </w:rPr>
      </w:pPr>
      <w:r w:rsidRPr="00F652D9">
        <w:rPr>
          <w:sz w:val="24"/>
          <w:szCs w:val="24"/>
        </w:rPr>
        <w:t>Wetlands – When disposing of excess, spoil, or other construction materials on public or private property, Contractor shall not fill in or otherwise convert wetlands.</w:t>
      </w:r>
    </w:p>
    <w:p w:rsidR="00F0776D" w:rsidRPr="00F652D9" w:rsidRDefault="00F0776D" w:rsidP="00F652D9">
      <w:pPr>
        <w:pStyle w:val="1500"/>
        <w:numPr>
          <w:ilvl w:val="0"/>
          <w:numId w:val="28"/>
        </w:numPr>
        <w:tabs>
          <w:tab w:val="clear" w:pos="720"/>
        </w:tabs>
        <w:ind w:left="360"/>
        <w:jc w:val="left"/>
        <w:rPr>
          <w:sz w:val="24"/>
          <w:szCs w:val="24"/>
        </w:rPr>
      </w:pPr>
      <w:r w:rsidRPr="00F652D9">
        <w:rPr>
          <w:sz w:val="24"/>
          <w:szCs w:val="24"/>
        </w:rPr>
        <w:t>Floodplains – When disposing of excess, spoil, or other construction materials on public or private property, Contractor shall not fill in or otherwise convert 100 year floodplain areas delineated on the latest Federal Emergency Management Agency Floodplain Maps, or other appropriate maps, i.e., alluvial soils on NRCS Soil Survey Maps.</w:t>
      </w:r>
    </w:p>
    <w:p w:rsidR="00F0776D" w:rsidRPr="00F652D9" w:rsidRDefault="00F0776D" w:rsidP="00F652D9">
      <w:pPr>
        <w:pStyle w:val="1500"/>
        <w:numPr>
          <w:ilvl w:val="0"/>
          <w:numId w:val="28"/>
        </w:numPr>
        <w:tabs>
          <w:tab w:val="clear" w:pos="720"/>
        </w:tabs>
        <w:ind w:left="360"/>
        <w:jc w:val="left"/>
        <w:rPr>
          <w:sz w:val="24"/>
          <w:szCs w:val="24"/>
        </w:rPr>
      </w:pPr>
      <w:r w:rsidRPr="00F652D9">
        <w:rPr>
          <w:sz w:val="24"/>
          <w:szCs w:val="24"/>
        </w:rPr>
        <w:lastRenderedPageBreak/>
        <w:t>Historic Preservation – Any excavation by Contractor that uncovers an historical or archaeological artifact shall be immediately reported to Owner and a representative of Agency. Construction shall be temporarily halted pending the notification process and further directions issued by Agency after consultation with the State Historic Preservation Officer (SHPO).</w:t>
      </w:r>
    </w:p>
    <w:p w:rsidR="00F0776D" w:rsidRPr="00F652D9" w:rsidRDefault="00F0776D" w:rsidP="00F652D9">
      <w:pPr>
        <w:pStyle w:val="1500"/>
        <w:numPr>
          <w:ilvl w:val="0"/>
          <w:numId w:val="28"/>
        </w:numPr>
        <w:tabs>
          <w:tab w:val="clear" w:pos="720"/>
        </w:tabs>
        <w:ind w:left="360"/>
        <w:jc w:val="left"/>
        <w:rPr>
          <w:sz w:val="24"/>
          <w:szCs w:val="24"/>
        </w:rPr>
      </w:pPr>
      <w:r w:rsidRPr="00F652D9">
        <w:rPr>
          <w:sz w:val="24"/>
          <w:szCs w:val="24"/>
        </w:rPr>
        <w:t>Endangered Species – Contractor shall comply with the Endangered Species Act, which provides for the protection of endangered and/or threatened species and critical habitat. Should any evidence of the presence of endangered and/or threatened species or their critical habitat be brought to the attention of Contractor, Contractor will immediately report this evidence to Owner and a representative of Agency. Construction shall be temporarily halted pending the notification process and further directions issued by Agency after consultation with the U.S. Fish and Wildlife Service.</w:t>
      </w:r>
    </w:p>
    <w:p w:rsidR="00CF6D98" w:rsidRPr="00F652D9" w:rsidRDefault="00CF6D98" w:rsidP="00F652D9">
      <w:pPr>
        <w:pStyle w:val="1500"/>
        <w:numPr>
          <w:ilvl w:val="0"/>
          <w:numId w:val="28"/>
        </w:numPr>
        <w:tabs>
          <w:tab w:val="clear" w:pos="720"/>
        </w:tabs>
        <w:ind w:left="360"/>
        <w:jc w:val="left"/>
        <w:rPr>
          <w:sz w:val="24"/>
          <w:szCs w:val="24"/>
        </w:rPr>
      </w:pPr>
      <w:r w:rsidRPr="00F652D9">
        <w:rPr>
          <w:sz w:val="24"/>
          <w:szCs w:val="24"/>
        </w:rPr>
        <w:t>Mitigation Measures – If the project had an Environmental Report, Environmental Assessment, or Environmental Impact Statement to meet the requirements of the National Environmental Policy Act, compliance with the mitigation measures, if any, in that document are hereby included as a condition of this contract.  {These mitigation measures are as follows: Insert mitigation measures if any.}</w:t>
      </w:r>
    </w:p>
    <w:p w:rsidR="00AE7CC2" w:rsidRPr="00F652D9" w:rsidRDefault="00F0776D" w:rsidP="00F652D9">
      <w:pPr>
        <w:pStyle w:val="TOCHead"/>
        <w:rPr>
          <w:sz w:val="24"/>
          <w:szCs w:val="24"/>
        </w:rPr>
      </w:pPr>
      <w:r w:rsidRPr="00F652D9">
        <w:rPr>
          <w:sz w:val="24"/>
          <w:szCs w:val="24"/>
        </w:rPr>
        <w:br w:type="page"/>
      </w:r>
      <w:r w:rsidRPr="00F652D9">
        <w:rPr>
          <w:sz w:val="24"/>
          <w:szCs w:val="24"/>
        </w:rPr>
        <w:lastRenderedPageBreak/>
        <w:t>EXHIBIT GC-A</w:t>
      </w:r>
    </w:p>
    <w:p w:rsidR="00F0776D" w:rsidRPr="00F652D9" w:rsidRDefault="00F0776D" w:rsidP="00F652D9">
      <w:pPr>
        <w:pStyle w:val="TOCHead"/>
        <w:rPr>
          <w:sz w:val="24"/>
          <w:szCs w:val="24"/>
        </w:rPr>
      </w:pPr>
    </w:p>
    <w:p w:rsidR="00F0776D" w:rsidRPr="00F652D9" w:rsidRDefault="00F0776D" w:rsidP="00F652D9">
      <w:pPr>
        <w:pStyle w:val="TOCHead"/>
        <w:rPr>
          <w:b w:val="0"/>
          <w:sz w:val="24"/>
          <w:szCs w:val="24"/>
          <w:u w:val="single"/>
        </w:rPr>
      </w:pPr>
      <w:r w:rsidRPr="00F652D9">
        <w:rPr>
          <w:b w:val="0"/>
          <w:sz w:val="24"/>
          <w:szCs w:val="24"/>
          <w:u w:val="single"/>
        </w:rPr>
        <w:t>Certificate of Owner’s Attorney</w:t>
      </w:r>
    </w:p>
    <w:p w:rsidR="00F0776D" w:rsidRPr="00F652D9" w:rsidRDefault="00F0776D" w:rsidP="00F652D9">
      <w:pPr>
        <w:pStyle w:val="Body001"/>
        <w:jc w:val="left"/>
        <w:rPr>
          <w:sz w:val="24"/>
          <w:szCs w:val="24"/>
        </w:rPr>
      </w:pPr>
      <w:r w:rsidRPr="00F652D9">
        <w:rPr>
          <w:sz w:val="24"/>
          <w:szCs w:val="24"/>
        </w:rPr>
        <w:t>I, the undersigned, ___________________________________, the duly authorized and acting legal representativ________________________________________________________, do hereby certify as follows:</w:t>
      </w:r>
    </w:p>
    <w:p w:rsidR="00F0776D" w:rsidRPr="00F652D9" w:rsidRDefault="00F0776D" w:rsidP="00F652D9">
      <w:pPr>
        <w:pStyle w:val="Body001"/>
        <w:jc w:val="left"/>
        <w:rPr>
          <w:sz w:val="24"/>
          <w:szCs w:val="24"/>
        </w:rPr>
      </w:pPr>
      <w:r w:rsidRPr="00F652D9">
        <w:rPr>
          <w:sz w:val="24"/>
          <w:szCs w:val="24"/>
        </w:rPr>
        <w:t>I have examined the attached Contract(s) and performance and payment bond(s) and the manner of execution thereof, and I am of the opinion that each of the aforesaid agreements is adequate and has been duly executed by the proper parties thereto acting through their duly authorized representatives; that said representatives have full power and authority to execute said agreements on behalf of the respective parties named thereon; and that the foregoing agreements constitute valid and legally binding obligations upon the parties executing the same in accordance with the terms, conditions, and provisions thereof.</w:t>
      </w:r>
    </w:p>
    <w:p w:rsidR="00F0776D" w:rsidRPr="00F652D9" w:rsidRDefault="00F0776D" w:rsidP="00F652D9">
      <w:pPr>
        <w:pStyle w:val="Body001"/>
        <w:jc w:val="left"/>
        <w:rPr>
          <w:sz w:val="24"/>
          <w:szCs w:val="24"/>
        </w:rPr>
      </w:pPr>
    </w:p>
    <w:p w:rsidR="00F0776D" w:rsidRPr="00F652D9" w:rsidRDefault="00F0776D" w:rsidP="00F652D9">
      <w:pPr>
        <w:pStyle w:val="Body001"/>
        <w:jc w:val="left"/>
        <w:rPr>
          <w:sz w:val="24"/>
          <w:szCs w:val="24"/>
        </w:rPr>
      </w:pPr>
      <w:r w:rsidRPr="00F652D9">
        <w:rPr>
          <w:sz w:val="24"/>
          <w:szCs w:val="24"/>
        </w:rPr>
        <w:tab/>
      </w:r>
      <w:r w:rsidRPr="00F652D9">
        <w:rPr>
          <w:sz w:val="24"/>
          <w:szCs w:val="24"/>
        </w:rPr>
        <w:tab/>
      </w:r>
    </w:p>
    <w:p w:rsidR="00F0776D" w:rsidRPr="00F652D9" w:rsidRDefault="00F0776D" w:rsidP="00F652D9">
      <w:pPr>
        <w:pStyle w:val="Body001"/>
        <w:jc w:val="left"/>
        <w:rPr>
          <w:sz w:val="24"/>
          <w:szCs w:val="24"/>
        </w:rPr>
      </w:pPr>
    </w:p>
    <w:p w:rsidR="00F0776D" w:rsidRPr="00F652D9" w:rsidRDefault="00F0776D" w:rsidP="00F652D9">
      <w:pPr>
        <w:pStyle w:val="Body001"/>
        <w:jc w:val="left"/>
        <w:rPr>
          <w:sz w:val="24"/>
          <w:szCs w:val="24"/>
        </w:rPr>
      </w:pPr>
      <w:r w:rsidRPr="00F652D9">
        <w:rPr>
          <w:sz w:val="24"/>
          <w:szCs w:val="24"/>
        </w:rPr>
        <w:t>Date: ____________________________</w:t>
      </w:r>
    </w:p>
    <w:p w:rsidR="00F0776D" w:rsidRPr="00F652D9" w:rsidRDefault="00F0776D" w:rsidP="00F652D9">
      <w:pPr>
        <w:pStyle w:val="Body001"/>
        <w:jc w:val="left"/>
        <w:rPr>
          <w:sz w:val="24"/>
          <w:szCs w:val="24"/>
        </w:rPr>
      </w:pPr>
    </w:p>
    <w:p w:rsidR="00F0776D" w:rsidRPr="00F652D9" w:rsidRDefault="00F0776D" w:rsidP="00F652D9">
      <w:pPr>
        <w:pStyle w:val="Body001"/>
        <w:jc w:val="left"/>
        <w:rPr>
          <w:sz w:val="24"/>
          <w:szCs w:val="24"/>
        </w:rPr>
      </w:pPr>
    </w:p>
    <w:p w:rsidR="00F0776D" w:rsidRPr="00F652D9" w:rsidRDefault="00F0776D" w:rsidP="00F652D9">
      <w:pPr>
        <w:pStyle w:val="Paragrapha"/>
        <w:pBdr>
          <w:bottom w:val="single" w:sz="12" w:space="1" w:color="auto"/>
        </w:pBdr>
        <w:tabs>
          <w:tab w:val="left" w:pos="720"/>
        </w:tabs>
        <w:rPr>
          <w:rFonts w:ascii="Times New Roman" w:hAnsi="Times New Roman"/>
          <w:sz w:val="24"/>
          <w:szCs w:val="24"/>
        </w:rPr>
      </w:pPr>
    </w:p>
    <w:p w:rsidR="00DC1936" w:rsidRPr="00F652D9" w:rsidRDefault="004549D1" w:rsidP="00F652D9">
      <w:pPr>
        <w:rPr>
          <w:b/>
          <w:sz w:val="24"/>
          <w:szCs w:val="24"/>
          <w:u w:val="single"/>
        </w:rPr>
      </w:pPr>
      <w:r w:rsidRPr="00F652D9">
        <w:rPr>
          <w:b/>
          <w:sz w:val="24"/>
          <w:szCs w:val="24"/>
          <w:u w:val="single"/>
        </w:rPr>
        <w:t>AGENCY CONCURRENCE</w:t>
      </w:r>
    </w:p>
    <w:tbl>
      <w:tblPr>
        <w:tblW w:w="0" w:type="auto"/>
        <w:tblInd w:w="-8" w:type="dxa"/>
        <w:tblLayout w:type="fixed"/>
        <w:tblCellMar>
          <w:left w:w="0" w:type="dxa"/>
          <w:right w:w="0" w:type="dxa"/>
        </w:tblCellMar>
        <w:tblLook w:val="0000"/>
      </w:tblPr>
      <w:tblGrid>
        <w:gridCol w:w="4882"/>
        <w:gridCol w:w="5278"/>
      </w:tblGrid>
      <w:tr w:rsidR="00DC1936" w:rsidRPr="00F652D9" w:rsidTr="00AD60DB">
        <w:tblPrEx>
          <w:tblCellMar>
            <w:top w:w="0" w:type="dxa"/>
            <w:left w:w="0" w:type="dxa"/>
            <w:bottom w:w="0" w:type="dxa"/>
            <w:right w:w="0" w:type="dxa"/>
          </w:tblCellMar>
        </w:tblPrEx>
        <w:trPr>
          <w:gridAfter w:val="1"/>
          <w:wAfter w:w="5278" w:type="dxa"/>
          <w:cantSplit/>
        </w:trPr>
        <w:tc>
          <w:tcPr>
            <w:tcW w:w="4882" w:type="dxa"/>
            <w:tcBorders>
              <w:left w:val="nil"/>
              <w:right w:val="nil"/>
            </w:tcBorders>
            <w:vAlign w:val="bottom"/>
          </w:tcPr>
          <w:p w:rsidR="00DC1936" w:rsidRPr="00F652D9" w:rsidRDefault="00DC1936" w:rsidP="00F652D9">
            <w:pPr>
              <w:keepNext/>
              <w:rPr>
                <w:sz w:val="24"/>
                <w:szCs w:val="24"/>
              </w:rPr>
            </w:pPr>
          </w:p>
        </w:tc>
      </w:tr>
      <w:tr w:rsidR="00DC1936" w:rsidRPr="00F652D9" w:rsidTr="00AD60DB">
        <w:tblPrEx>
          <w:tblCellMar>
            <w:top w:w="0" w:type="dxa"/>
            <w:left w:w="0" w:type="dxa"/>
            <w:bottom w:w="0" w:type="dxa"/>
            <w:right w:w="0" w:type="dxa"/>
          </w:tblCellMar>
        </w:tblPrEx>
        <w:trPr>
          <w:cantSplit/>
        </w:trPr>
        <w:tc>
          <w:tcPr>
            <w:tcW w:w="10160" w:type="dxa"/>
            <w:gridSpan w:val="2"/>
            <w:tcBorders>
              <w:left w:val="nil"/>
              <w:right w:val="nil"/>
            </w:tcBorders>
            <w:vAlign w:val="bottom"/>
          </w:tcPr>
          <w:p w:rsidR="00DC1936" w:rsidRPr="00F652D9" w:rsidRDefault="00DC1936" w:rsidP="00F652D9">
            <w:pPr>
              <w:rPr>
                <w:sz w:val="24"/>
                <w:szCs w:val="24"/>
              </w:rPr>
            </w:pPr>
            <w:r w:rsidRPr="00F652D9">
              <w:rPr>
                <w:sz w:val="24"/>
                <w:szCs w:val="24"/>
              </w:rPr>
              <w:t>As lender or insurer of funds to defray the costs of this Contract, and without liability for any payments thereunder, the Agency hereby concurs in the form, content, and execution of this Agreement.</w:t>
            </w:r>
          </w:p>
        </w:tc>
      </w:tr>
    </w:tbl>
    <w:p w:rsidR="00DC1936" w:rsidRPr="00F652D9" w:rsidRDefault="00DC1936" w:rsidP="00F652D9">
      <w:pPr>
        <w:rPr>
          <w:sz w:val="24"/>
          <w:szCs w:val="24"/>
        </w:rPr>
      </w:pPr>
    </w:p>
    <w:p w:rsidR="00DA115D" w:rsidRPr="00F652D9" w:rsidRDefault="00DA115D" w:rsidP="00F652D9">
      <w:pPr>
        <w:numPr>
          <w:ilvl w:val="12"/>
          <w:numId w:val="0"/>
        </w:numPr>
        <w:ind w:left="1080" w:hanging="720"/>
        <w:rPr>
          <w:sz w:val="24"/>
          <w:szCs w:val="24"/>
        </w:rPr>
      </w:pPr>
    </w:p>
    <w:p w:rsidR="00DA115D" w:rsidRPr="00F652D9" w:rsidRDefault="00DA115D" w:rsidP="00F652D9">
      <w:pPr>
        <w:numPr>
          <w:ilvl w:val="12"/>
          <w:numId w:val="0"/>
        </w:numPr>
        <w:ind w:left="1080" w:hanging="720"/>
        <w:rPr>
          <w:sz w:val="24"/>
          <w:szCs w:val="24"/>
        </w:rPr>
      </w:pPr>
    </w:p>
    <w:p w:rsidR="00DA115D" w:rsidRPr="00F652D9" w:rsidRDefault="00DA115D" w:rsidP="00F652D9">
      <w:pPr>
        <w:numPr>
          <w:ilvl w:val="12"/>
          <w:numId w:val="0"/>
        </w:numPr>
        <w:ind w:left="1080" w:hanging="720"/>
        <w:rPr>
          <w:sz w:val="24"/>
          <w:szCs w:val="24"/>
        </w:rPr>
      </w:pPr>
      <w:r w:rsidRPr="00F652D9">
        <w:rPr>
          <w:sz w:val="24"/>
          <w:szCs w:val="24"/>
        </w:rPr>
        <w:t>By:_________________________________________Date_________________________</w:t>
      </w:r>
    </w:p>
    <w:p w:rsidR="00DA115D" w:rsidRPr="00F652D9" w:rsidRDefault="00DA115D" w:rsidP="00F652D9">
      <w:pPr>
        <w:numPr>
          <w:ilvl w:val="12"/>
          <w:numId w:val="0"/>
        </w:numPr>
        <w:ind w:left="1080" w:hanging="720"/>
        <w:rPr>
          <w:sz w:val="24"/>
          <w:szCs w:val="24"/>
        </w:rPr>
      </w:pPr>
    </w:p>
    <w:p w:rsidR="00DA115D" w:rsidRPr="00F652D9" w:rsidRDefault="00DA115D" w:rsidP="00AE7CC2">
      <w:pPr>
        <w:numPr>
          <w:ilvl w:val="12"/>
          <w:numId w:val="0"/>
        </w:numPr>
        <w:rPr>
          <w:sz w:val="24"/>
          <w:szCs w:val="24"/>
        </w:rPr>
      </w:pPr>
    </w:p>
    <w:p w:rsidR="00DA115D" w:rsidRPr="00F652D9" w:rsidRDefault="00DA115D" w:rsidP="00F652D9">
      <w:pPr>
        <w:numPr>
          <w:ilvl w:val="12"/>
          <w:numId w:val="0"/>
        </w:numPr>
        <w:ind w:left="1080" w:hanging="720"/>
        <w:rPr>
          <w:sz w:val="24"/>
          <w:szCs w:val="24"/>
        </w:rPr>
      </w:pPr>
      <w:r w:rsidRPr="00F652D9">
        <w:rPr>
          <w:sz w:val="24"/>
          <w:szCs w:val="24"/>
        </w:rPr>
        <w:t>Type Name:__________________________________</w:t>
      </w:r>
    </w:p>
    <w:p w:rsidR="00DA115D" w:rsidRPr="00F652D9" w:rsidRDefault="00DA115D" w:rsidP="00F652D9">
      <w:pPr>
        <w:numPr>
          <w:ilvl w:val="12"/>
          <w:numId w:val="0"/>
        </w:numPr>
        <w:ind w:left="1080" w:hanging="720"/>
        <w:rPr>
          <w:sz w:val="24"/>
          <w:szCs w:val="24"/>
        </w:rPr>
      </w:pPr>
    </w:p>
    <w:p w:rsidR="00DA115D" w:rsidRPr="00F652D9" w:rsidRDefault="00DA115D" w:rsidP="00F652D9">
      <w:pPr>
        <w:numPr>
          <w:ilvl w:val="12"/>
          <w:numId w:val="0"/>
        </w:numPr>
        <w:ind w:left="1080" w:hanging="720"/>
        <w:rPr>
          <w:sz w:val="24"/>
          <w:szCs w:val="24"/>
        </w:rPr>
      </w:pPr>
    </w:p>
    <w:p w:rsidR="00DC1936" w:rsidRPr="00F652D9" w:rsidRDefault="00DC1936" w:rsidP="00F652D9">
      <w:pPr>
        <w:rPr>
          <w:sz w:val="24"/>
          <w:szCs w:val="24"/>
        </w:rPr>
      </w:pPr>
    </w:p>
    <w:sectPr w:rsidR="00DC1936" w:rsidRPr="00F652D9">
      <w:headerReference w:type="even" r:id="rId42"/>
      <w:headerReference w:type="default" r:id="rId43"/>
      <w:footerReference w:type="even" r:id="rId44"/>
      <w:footerReference w:type="default" r:id="rId45"/>
      <w:type w:val="oddPage"/>
      <w:pgSz w:w="12240" w:h="15840" w:code="1"/>
      <w:pgMar w:top="1440" w:right="1440" w:bottom="1440" w:left="1440" w:header="576" w:footer="720" w:gutter="288"/>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05B" w:rsidRDefault="008E005B">
      <w:r>
        <w:separator/>
      </w:r>
    </w:p>
  </w:endnote>
  <w:endnote w:type="continuationSeparator" w:id="0">
    <w:p w:rsidR="008E005B" w:rsidRDefault="008E00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40E" w:rsidRDefault="001F140E">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D5E" w:rsidRPr="002C6D5E" w:rsidRDefault="002C6D5E">
    <w:pPr>
      <w:pStyle w:val="Footer"/>
      <w:jc w:val="righ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2E" w:rsidRPr="009D6689" w:rsidRDefault="00772E2E">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8D" w:rsidRDefault="00971E8D">
    <w:pPr>
      <w:pStyle w:val="Footer"/>
      <w:jc w:val="center"/>
      <w:rPr>
        <w:sz w:val="16"/>
      </w:rPr>
    </w:pPr>
    <w:r>
      <w:rPr>
        <w:sz w:val="16"/>
      </w:rPr>
      <w:t>00100-</w:t>
    </w:r>
    <w:r>
      <w:rPr>
        <w:rStyle w:val="PageNumber"/>
        <w:sz w:val="16"/>
      </w:rPr>
      <w:fldChar w:fldCharType="begin"/>
    </w:r>
    <w:r>
      <w:rPr>
        <w:rStyle w:val="PageNumber"/>
        <w:sz w:val="16"/>
      </w:rPr>
      <w:instrText xml:space="preserve"> PAGE </w:instrText>
    </w:r>
    <w:r>
      <w:rPr>
        <w:rStyle w:val="PageNumber"/>
        <w:sz w:val="16"/>
      </w:rPr>
      <w:fldChar w:fldCharType="separate"/>
    </w:r>
    <w:r w:rsidR="00DA607C">
      <w:rPr>
        <w:rStyle w:val="PageNumber"/>
        <w:noProof/>
        <w:sz w:val="16"/>
      </w:rPr>
      <w:t>1</w:t>
    </w:r>
    <w:r>
      <w:rPr>
        <w:rStyle w:val="PageNumber"/>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8D" w:rsidRDefault="00971E8D">
    <w:pPr>
      <w:pStyle w:val="Footer"/>
      <w:jc w:val="center"/>
      <w:rPr>
        <w:sz w:val="16"/>
      </w:rPr>
    </w:pPr>
    <w:r>
      <w:rPr>
        <w:sz w:val="16"/>
      </w:rPr>
      <w:t>00200-</w:t>
    </w:r>
    <w:r>
      <w:rPr>
        <w:rStyle w:val="PageNumber"/>
        <w:sz w:val="16"/>
      </w:rPr>
      <w:fldChar w:fldCharType="begin"/>
    </w:r>
    <w:r>
      <w:rPr>
        <w:rStyle w:val="PageNumber"/>
        <w:sz w:val="16"/>
      </w:rPr>
      <w:instrText xml:space="preserve"> PAGE </w:instrText>
    </w:r>
    <w:r>
      <w:rPr>
        <w:rStyle w:val="PageNumber"/>
        <w:sz w:val="16"/>
      </w:rPr>
      <w:fldChar w:fldCharType="separate"/>
    </w:r>
    <w:r w:rsidR="00DA607C">
      <w:rPr>
        <w:rStyle w:val="PageNumber"/>
        <w:noProof/>
        <w:sz w:val="16"/>
      </w:rPr>
      <w:t>14</w:t>
    </w:r>
    <w:r>
      <w:rPr>
        <w:rStyle w:val="PageNumber"/>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8D" w:rsidRDefault="001F140E" w:rsidP="001F140E">
    <w:pPr>
      <w:pStyle w:val="Footer"/>
      <w:rPr>
        <w:sz w:val="16"/>
      </w:rPr>
    </w:pPr>
    <w:r>
      <w:t>Rev. 10/2009</w:t>
    </w:r>
    <w:r>
      <w:tab/>
    </w:r>
    <w:r w:rsidR="00971E8D">
      <w:rPr>
        <w:sz w:val="16"/>
      </w:rPr>
      <w:t>00200-</w:t>
    </w:r>
    <w:r w:rsidR="00971E8D">
      <w:rPr>
        <w:rStyle w:val="PageNumber"/>
        <w:sz w:val="16"/>
      </w:rPr>
      <w:fldChar w:fldCharType="begin"/>
    </w:r>
    <w:r w:rsidR="00971E8D">
      <w:rPr>
        <w:rStyle w:val="PageNumber"/>
        <w:sz w:val="16"/>
      </w:rPr>
      <w:instrText xml:space="preserve"> PAGE </w:instrText>
    </w:r>
    <w:r w:rsidR="00971E8D">
      <w:rPr>
        <w:rStyle w:val="PageNumber"/>
        <w:sz w:val="16"/>
      </w:rPr>
      <w:fldChar w:fldCharType="separate"/>
    </w:r>
    <w:r w:rsidR="00DA607C">
      <w:rPr>
        <w:rStyle w:val="PageNumber"/>
        <w:noProof/>
        <w:sz w:val="16"/>
      </w:rPr>
      <w:t>13</w:t>
    </w:r>
    <w:r w:rsidR="00971E8D">
      <w:rPr>
        <w:rStyle w:val="PageNumber"/>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8D" w:rsidRDefault="00971E8D">
    <w:pPr>
      <w:pStyle w:val="Footer"/>
      <w:jc w:val="center"/>
      <w:rPr>
        <w:sz w:val="16"/>
      </w:rPr>
    </w:pPr>
    <w:r>
      <w:rPr>
        <w:sz w:val="16"/>
      </w:rPr>
      <w:t>00410-</w:t>
    </w:r>
    <w:r>
      <w:rPr>
        <w:rStyle w:val="PageNumber"/>
        <w:sz w:val="16"/>
      </w:rPr>
      <w:fldChar w:fldCharType="begin"/>
    </w:r>
    <w:r>
      <w:rPr>
        <w:rStyle w:val="PageNumber"/>
        <w:sz w:val="16"/>
      </w:rPr>
      <w:instrText xml:space="preserve"> PAGE </w:instrText>
    </w:r>
    <w:r>
      <w:rPr>
        <w:rStyle w:val="PageNumber"/>
        <w:sz w:val="16"/>
      </w:rPr>
      <w:fldChar w:fldCharType="separate"/>
    </w:r>
    <w:r w:rsidR="00DA607C">
      <w:rPr>
        <w:rStyle w:val="PageNumber"/>
        <w:noProof/>
        <w:sz w:val="16"/>
      </w:rPr>
      <w:t>8</w:t>
    </w:r>
    <w:r>
      <w:rPr>
        <w:rStyle w:val="PageNumber"/>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8D" w:rsidRDefault="00971E8D">
    <w:pPr>
      <w:pStyle w:val="Footer"/>
      <w:jc w:val="center"/>
      <w:rPr>
        <w:sz w:val="16"/>
      </w:rPr>
    </w:pPr>
    <w:r>
      <w:rPr>
        <w:sz w:val="16"/>
      </w:rPr>
      <w:t>00410-</w:t>
    </w:r>
    <w:r>
      <w:rPr>
        <w:rStyle w:val="PageNumber"/>
        <w:sz w:val="16"/>
      </w:rPr>
      <w:fldChar w:fldCharType="begin"/>
    </w:r>
    <w:r>
      <w:rPr>
        <w:rStyle w:val="PageNumber"/>
        <w:sz w:val="16"/>
      </w:rPr>
      <w:instrText xml:space="preserve"> PAGE </w:instrText>
    </w:r>
    <w:r>
      <w:rPr>
        <w:rStyle w:val="PageNumber"/>
        <w:sz w:val="16"/>
      </w:rPr>
      <w:fldChar w:fldCharType="separate"/>
    </w:r>
    <w:r w:rsidR="00DA607C">
      <w:rPr>
        <w:rStyle w:val="PageNumber"/>
        <w:noProof/>
        <w:sz w:val="16"/>
      </w:rPr>
      <w:t>7</w:t>
    </w:r>
    <w:r>
      <w:rPr>
        <w:rStyle w:val="PageNumber"/>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8D" w:rsidRDefault="00971E8D">
    <w:pPr>
      <w:pStyle w:val="Footer"/>
      <w:jc w:val="center"/>
      <w:rPr>
        <w:sz w:val="16"/>
      </w:rPr>
    </w:pPr>
    <w:r>
      <w:rPr>
        <w:sz w:val="16"/>
      </w:rPr>
      <w:t>00800-</w:t>
    </w:r>
    <w:r>
      <w:rPr>
        <w:rStyle w:val="PageNumber"/>
        <w:sz w:val="16"/>
      </w:rPr>
      <w:fldChar w:fldCharType="begin"/>
    </w:r>
    <w:r>
      <w:rPr>
        <w:rStyle w:val="PageNumber"/>
        <w:sz w:val="16"/>
      </w:rPr>
      <w:instrText xml:space="preserve"> PAGE </w:instrText>
    </w:r>
    <w:r>
      <w:rPr>
        <w:rStyle w:val="PageNumber"/>
        <w:sz w:val="16"/>
      </w:rPr>
      <w:fldChar w:fldCharType="separate"/>
    </w:r>
    <w:r w:rsidR="00DA607C">
      <w:rPr>
        <w:rStyle w:val="PageNumber"/>
        <w:noProof/>
        <w:sz w:val="16"/>
      </w:rPr>
      <w:t>12</w:t>
    </w:r>
    <w:r>
      <w:rPr>
        <w:rStyle w:val="PageNumber"/>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8D" w:rsidRDefault="00971E8D">
    <w:pPr>
      <w:pStyle w:val="Footer"/>
      <w:jc w:val="center"/>
      <w:rPr>
        <w:sz w:val="16"/>
      </w:rPr>
    </w:pPr>
    <w:r>
      <w:rPr>
        <w:sz w:val="16"/>
      </w:rPr>
      <w:t>00800-</w:t>
    </w:r>
    <w:r>
      <w:rPr>
        <w:rStyle w:val="PageNumber"/>
        <w:sz w:val="16"/>
      </w:rPr>
      <w:fldChar w:fldCharType="begin"/>
    </w:r>
    <w:r>
      <w:rPr>
        <w:rStyle w:val="PageNumber"/>
        <w:sz w:val="16"/>
      </w:rPr>
      <w:instrText xml:space="preserve"> PAGE </w:instrText>
    </w:r>
    <w:r>
      <w:rPr>
        <w:rStyle w:val="PageNumber"/>
        <w:sz w:val="16"/>
      </w:rPr>
      <w:fldChar w:fldCharType="separate"/>
    </w:r>
    <w:r w:rsidR="00DA607C">
      <w:rPr>
        <w:rStyle w:val="PageNumber"/>
        <w:noProof/>
        <w:sz w:val="16"/>
      </w:rPr>
      <w:t>11</w:t>
    </w:r>
    <w:r>
      <w:rPr>
        <w:rStyle w:val="PageNumber"/>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8D" w:rsidRDefault="00971E8D">
    <w:pPr>
      <w:pStyle w:val="Footer"/>
      <w:jc w:val="right"/>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EBE" w:rsidRDefault="00AA6EBE">
    <w:pPr>
      <w:pStyle w:val="Footer"/>
    </w:pPr>
    <w:r>
      <w:t>Rev</w:t>
    </w:r>
    <w:r w:rsidRPr="00751470">
      <w:t>. 10/</w:t>
    </w:r>
    <w:r w:rsidR="00751470" w:rsidRPr="00751470">
      <w:t>20</w:t>
    </w:r>
    <w:r w:rsidRPr="00751470">
      <w:t>09</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8D" w:rsidRDefault="00971E8D">
    <w:pPr>
      <w:pStyle w:val="Footer"/>
      <w:rPr>
        <w:sz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8D" w:rsidRPr="002C6D5E" w:rsidRDefault="00971E8D">
    <w:pPr>
      <w:pStyle w:val="Footer"/>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3CF" w:rsidRPr="009D6689" w:rsidRDefault="009D6689">
    <w:pPr>
      <w:pStyle w:val="Footer"/>
    </w:pPr>
    <w:r w:rsidRPr="009D6689">
      <w:t>Rev. 10/2009</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689" w:rsidRPr="009D6689" w:rsidRDefault="009D6689">
    <w:pPr>
      <w:pStyle w:val="Footer"/>
    </w:pPr>
    <w:r w:rsidRPr="009D6689">
      <w:t>Rev. 10/2009</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D5E" w:rsidRPr="002C6D5E" w:rsidRDefault="002C6D5E">
    <w:pPr>
      <w:pStyle w:val="Footer"/>
      <w:jc w:val="right"/>
    </w:pPr>
    <w:r>
      <w:t>Rev. 10/2009</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689" w:rsidRPr="009D6689" w:rsidRDefault="00772E2E">
    <w:pPr>
      <w:pStyle w:val="Footer"/>
    </w:pPr>
    <w:r>
      <w:t>Rev. 10/2009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05B" w:rsidRDefault="008E005B">
      <w:r>
        <w:separator/>
      </w:r>
    </w:p>
  </w:footnote>
  <w:footnote w:type="continuationSeparator" w:id="0">
    <w:p w:rsidR="008E005B" w:rsidRDefault="008E00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8D" w:rsidRDefault="00971E8D">
    <w:pPr>
      <w:pStyle w:val="Header"/>
    </w:pPr>
    <w:r>
      <w:t>RUS Bulletin 1780-26</w:t>
    </w:r>
  </w:p>
  <w:p w:rsidR="00971E8D" w:rsidRDefault="00971E8D">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DA607C">
      <w:rPr>
        <w:rStyle w:val="PageNumber"/>
        <w:noProof/>
      </w:rPr>
      <w:t>6</w:t>
    </w:r>
    <w:r>
      <w:rPr>
        <w:rStyle w:val="PageNumber"/>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8D" w:rsidRDefault="00971E8D">
    <w:pPr>
      <w:pStyle w:val="Header"/>
    </w:pPr>
    <w:r>
      <w:t>RUS Bulletin 1780-26</w:t>
    </w:r>
  </w:p>
  <w:p w:rsidR="00971E8D" w:rsidRDefault="00971E8D">
    <w:pPr>
      <w:pStyle w:val="Header"/>
    </w:pPr>
    <w:r>
      <w:t>Attachment D</w:t>
    </w:r>
  </w:p>
  <w:p w:rsidR="00971E8D" w:rsidRDefault="00971E8D">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DA607C">
      <w:rPr>
        <w:rStyle w:val="PageNumber"/>
        <w:noProof/>
      </w:rPr>
      <w:t>2</w:t>
    </w:r>
    <w:r>
      <w:rPr>
        <w:rStyle w:val="PageNumber"/>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8D" w:rsidRDefault="00971E8D">
    <w:pPr>
      <w:pStyle w:val="Header"/>
      <w:jc w:val="right"/>
    </w:pPr>
    <w:r>
      <w:t>RUS Bulletin 1780-26</w:t>
    </w:r>
  </w:p>
  <w:p w:rsidR="00971E8D" w:rsidRDefault="00971E8D">
    <w:pPr>
      <w:pStyle w:val="Header"/>
      <w:jc w:val="right"/>
    </w:pPr>
    <w:r>
      <w:t>Attachment D</w:t>
    </w:r>
  </w:p>
  <w:p w:rsidR="00971E8D" w:rsidRDefault="00971E8D">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A607C">
      <w:rPr>
        <w:rStyle w:val="PageNumber"/>
        <w:noProof/>
      </w:rPr>
      <w:t>5</w:t>
    </w:r>
    <w:r>
      <w:rPr>
        <w:rStyle w:val="PageNumber"/>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8D" w:rsidRDefault="00971E8D">
    <w:pPr>
      <w:pStyle w:val="Header"/>
      <w:jc w:val="right"/>
    </w:pPr>
    <w:r>
      <w:t>RUS Bulletin 1780-26</w:t>
    </w:r>
  </w:p>
  <w:p w:rsidR="00971E8D" w:rsidRDefault="00971E8D">
    <w:pPr>
      <w:pStyle w:val="Header"/>
      <w:jc w:val="right"/>
    </w:pPr>
    <w:r>
      <w:t>Attachment E</w:t>
    </w:r>
  </w:p>
  <w:p w:rsidR="00971E8D" w:rsidRDefault="00971E8D">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A607C">
      <w:rPr>
        <w:rStyle w:val="PageNumber"/>
        <w:noProof/>
      </w:rPr>
      <w:t>1</w:t>
    </w:r>
    <w:r>
      <w:rPr>
        <w:rStyle w:val="PageNumber"/>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8D" w:rsidRDefault="00971E8D">
    <w:pPr>
      <w:pStyle w:val="Header"/>
    </w:pPr>
    <w:r>
      <w:t>RUS Bulletin 1780-26</w:t>
    </w:r>
  </w:p>
  <w:p w:rsidR="00971E8D" w:rsidRDefault="00971E8D">
    <w:pPr>
      <w:pStyle w:val="Header"/>
    </w:pPr>
    <w:r>
      <w:t>Attachment F</w:t>
    </w:r>
  </w:p>
  <w:p w:rsidR="00971E8D" w:rsidRDefault="00971E8D">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DA607C">
      <w:rPr>
        <w:rStyle w:val="PageNumber"/>
        <w:noProof/>
      </w:rPr>
      <w:t>14</w:t>
    </w:r>
    <w:r>
      <w:rPr>
        <w:rStyle w:val="PageNumber"/>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8D" w:rsidRDefault="00971E8D">
    <w:pPr>
      <w:pStyle w:val="Header"/>
      <w:jc w:val="right"/>
    </w:pPr>
    <w:r>
      <w:t>RUS Bulletin 1780-26</w:t>
    </w:r>
  </w:p>
  <w:p w:rsidR="00971E8D" w:rsidRDefault="00971E8D">
    <w:pPr>
      <w:pStyle w:val="Header"/>
      <w:jc w:val="right"/>
    </w:pPr>
    <w:r>
      <w:t>Attachment F</w:t>
    </w:r>
  </w:p>
  <w:p w:rsidR="00971E8D" w:rsidRDefault="00971E8D">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A607C">
      <w:rPr>
        <w:rStyle w:val="PageNumber"/>
        <w:noProof/>
      </w:rPr>
      <w:t>13</w:t>
    </w:r>
    <w:r>
      <w:rPr>
        <w:rStyle w:val="PageNumber"/>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8D" w:rsidRDefault="00971E8D">
    <w:pPr>
      <w:pStyle w:val="Header"/>
    </w:pPr>
    <w:r>
      <w:t>RUS Bulletin 1780-26</w:t>
    </w:r>
  </w:p>
  <w:p w:rsidR="00971E8D" w:rsidRDefault="00971E8D">
    <w:pPr>
      <w:pStyle w:val="Header"/>
    </w:pPr>
    <w:r>
      <w:t>Attachment G</w:t>
    </w:r>
  </w:p>
  <w:p w:rsidR="00971E8D" w:rsidRDefault="00971E8D">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DA607C">
      <w:rPr>
        <w:rStyle w:val="PageNumber"/>
        <w:noProof/>
      </w:rPr>
      <w:t>8</w:t>
    </w:r>
    <w:r>
      <w:rPr>
        <w:rStyle w:val="PageNumber"/>
      </w:rPr>
      <w:fldChar w:fldCharType="end"/>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8D" w:rsidRDefault="00971E8D">
    <w:pPr>
      <w:pStyle w:val="Header"/>
      <w:jc w:val="right"/>
    </w:pPr>
    <w:r>
      <w:t>RUS Bulletin 1780-26</w:t>
    </w:r>
  </w:p>
  <w:p w:rsidR="00971E8D" w:rsidRDefault="00971E8D">
    <w:pPr>
      <w:pStyle w:val="Header"/>
      <w:jc w:val="right"/>
    </w:pPr>
    <w:r>
      <w:t>Attachment G</w:t>
    </w:r>
  </w:p>
  <w:p w:rsidR="00971E8D" w:rsidRDefault="00971E8D">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A607C">
      <w:rPr>
        <w:rStyle w:val="PageNumber"/>
        <w:noProof/>
      </w:rPr>
      <w:t>7</w:t>
    </w:r>
    <w:r>
      <w:rPr>
        <w:rStyle w:val="PageNumber"/>
      </w:rPr>
      <w:fldChar w:fldCharType="end"/>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8D" w:rsidRDefault="00971E8D">
    <w:pPr>
      <w:pStyle w:val="Header"/>
    </w:pPr>
    <w:r>
      <w:t>RUS Bulletin 1780-26</w:t>
    </w:r>
  </w:p>
  <w:p w:rsidR="00971E8D" w:rsidRDefault="00971E8D">
    <w:pPr>
      <w:pStyle w:val="Header"/>
    </w:pPr>
    <w:r>
      <w:t>Attachment H</w:t>
    </w:r>
  </w:p>
  <w:p w:rsidR="00971E8D" w:rsidRDefault="00971E8D">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DA607C">
      <w:rPr>
        <w:rStyle w:val="PageNumber"/>
        <w:noProof/>
      </w:rPr>
      <w:t>12</w:t>
    </w:r>
    <w:r>
      <w:rPr>
        <w:rStyle w:val="PageNumber"/>
      </w:rPr>
      <w:fldChar w:fldCharType="end"/>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8D" w:rsidRDefault="00971E8D">
    <w:pPr>
      <w:pStyle w:val="Header"/>
      <w:jc w:val="right"/>
    </w:pPr>
    <w:r>
      <w:t>RUS Bulletin 1780-26</w:t>
    </w:r>
  </w:p>
  <w:p w:rsidR="00971E8D" w:rsidRDefault="00971E8D">
    <w:pPr>
      <w:pStyle w:val="Header"/>
      <w:jc w:val="right"/>
    </w:pPr>
    <w:r>
      <w:t>Attachment H</w:t>
    </w:r>
  </w:p>
  <w:p w:rsidR="00971E8D" w:rsidRDefault="00971E8D" w:rsidP="00D91730">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A607C">
      <w:rPr>
        <w:rStyle w:val="PageNumber"/>
        <w:noProof/>
      </w:rPr>
      <w:t>11</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8D" w:rsidRDefault="00971E8D">
    <w:pPr>
      <w:pStyle w:val="Header"/>
      <w:jc w:val="right"/>
    </w:pPr>
    <w:r>
      <w:t>RUS Bulletin 1780-26</w:t>
    </w:r>
  </w:p>
  <w:p w:rsidR="00971E8D" w:rsidRDefault="00971E8D">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A607C">
      <w:rPr>
        <w:rStyle w:val="PageNumber"/>
        <w:noProof/>
      </w:rPr>
      <w:t>5</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40E" w:rsidRDefault="001F140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8D" w:rsidRDefault="00971E8D">
    <w:pPr>
      <w:pStyle w:val="Header"/>
    </w:pPr>
    <w:r>
      <w:t>RUS Bulletin 1780-26</w:t>
    </w:r>
  </w:p>
  <w:p w:rsidR="00971E8D" w:rsidRDefault="00971E8D">
    <w:pPr>
      <w:pStyle w:val="Header"/>
    </w:pPr>
    <w:r>
      <w:t>Attachment A</w:t>
    </w:r>
  </w:p>
  <w:p w:rsidR="00971E8D" w:rsidRDefault="00971E8D">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DA607C">
      <w:rPr>
        <w:rStyle w:val="PageNumber"/>
        <w:noProof/>
      </w:rPr>
      <w:t>4</w:t>
    </w:r>
    <w:r>
      <w:rPr>
        <w:rStyle w:val="PageNumber"/>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8D" w:rsidRDefault="00971E8D">
    <w:pPr>
      <w:pStyle w:val="Header"/>
      <w:jc w:val="right"/>
    </w:pPr>
    <w:r>
      <w:t>RUS Bulletin 1780-26</w:t>
    </w:r>
  </w:p>
  <w:p w:rsidR="00971E8D" w:rsidRDefault="00971E8D">
    <w:pPr>
      <w:pStyle w:val="Header"/>
      <w:jc w:val="right"/>
    </w:pPr>
    <w:r>
      <w:t>Attachment A</w:t>
    </w:r>
  </w:p>
  <w:p w:rsidR="00971E8D" w:rsidRDefault="00971E8D">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A607C">
      <w:rPr>
        <w:rStyle w:val="PageNumber"/>
        <w:noProof/>
      </w:rPr>
      <w:t>3</w:t>
    </w:r>
    <w:r>
      <w:rPr>
        <w:rStyle w:val="PageNumbe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8D" w:rsidRDefault="00971E8D">
    <w:pPr>
      <w:pStyle w:val="Header"/>
      <w:numPr>
        <w:ilvl w:val="12"/>
        <w:numId w:val="0"/>
      </w:numPr>
    </w:pPr>
    <w:r>
      <w:t>RUS Bulletin 1780-26</w:t>
    </w:r>
  </w:p>
  <w:p w:rsidR="00971E8D" w:rsidRDefault="00971E8D">
    <w:pPr>
      <w:pStyle w:val="Header"/>
      <w:numPr>
        <w:ilvl w:val="12"/>
        <w:numId w:val="0"/>
      </w:numPr>
    </w:pPr>
    <w:r>
      <w:t>Attachment B</w:t>
    </w:r>
  </w:p>
  <w:p w:rsidR="00971E8D" w:rsidRDefault="00971E8D">
    <w:pPr>
      <w:pStyle w:val="Header"/>
      <w:numPr>
        <w:ilvl w:val="12"/>
        <w:numId w:val="0"/>
      </w:numPr>
    </w:pPr>
    <w:r>
      <w:t xml:space="preserve">Page </w:t>
    </w:r>
    <w:r>
      <w:rPr>
        <w:rStyle w:val="PageNumber"/>
      </w:rPr>
      <w:fldChar w:fldCharType="begin"/>
    </w:r>
    <w:r>
      <w:rPr>
        <w:rStyle w:val="PageNumber"/>
      </w:rPr>
      <w:instrText xml:space="preserve"> PAGE </w:instrText>
    </w:r>
    <w:r>
      <w:rPr>
        <w:rStyle w:val="PageNumber"/>
      </w:rPr>
      <w:fldChar w:fldCharType="separate"/>
    </w:r>
    <w:r w:rsidR="00DA607C">
      <w:rPr>
        <w:rStyle w:val="PageNumber"/>
        <w:noProof/>
      </w:rPr>
      <w:t>6</w:t>
    </w:r>
    <w:r>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8D" w:rsidRDefault="00971E8D">
    <w:pPr>
      <w:pStyle w:val="Header"/>
      <w:numPr>
        <w:ilvl w:val="12"/>
        <w:numId w:val="0"/>
      </w:numPr>
      <w:jc w:val="right"/>
    </w:pPr>
    <w:r>
      <w:t>RUS Bulletin 1780-26</w:t>
    </w:r>
  </w:p>
  <w:p w:rsidR="00971E8D" w:rsidRDefault="00971E8D">
    <w:pPr>
      <w:pStyle w:val="Header"/>
      <w:numPr>
        <w:ilvl w:val="12"/>
        <w:numId w:val="0"/>
      </w:numPr>
      <w:jc w:val="right"/>
    </w:pPr>
    <w:r>
      <w:t>Attachment B</w:t>
    </w:r>
  </w:p>
  <w:p w:rsidR="00971E8D" w:rsidRDefault="00971E8D">
    <w:pPr>
      <w:pStyle w:val="Header"/>
      <w:numPr>
        <w:ilvl w:val="12"/>
        <w:numId w:val="0"/>
      </w:numP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A607C">
      <w:rPr>
        <w:rStyle w:val="PageNumber"/>
        <w:noProof/>
      </w:rPr>
      <w:t>5</w:t>
    </w:r>
    <w:r>
      <w:rPr>
        <w:rStyle w:val="PageNumber"/>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8D" w:rsidRDefault="00971E8D">
    <w:pPr>
      <w:pStyle w:val="Header"/>
      <w:numPr>
        <w:ilvl w:val="12"/>
        <w:numId w:val="0"/>
      </w:numPr>
    </w:pPr>
    <w:r>
      <w:t>RUS Bulletin 1780-26</w:t>
    </w:r>
  </w:p>
  <w:p w:rsidR="00971E8D" w:rsidRDefault="00971E8D">
    <w:pPr>
      <w:pStyle w:val="Header"/>
      <w:numPr>
        <w:ilvl w:val="12"/>
        <w:numId w:val="0"/>
      </w:numPr>
    </w:pPr>
    <w:r>
      <w:t>Attachment C</w:t>
    </w:r>
  </w:p>
  <w:p w:rsidR="00971E8D" w:rsidRDefault="00971E8D">
    <w:pPr>
      <w:pStyle w:val="Header"/>
      <w:numPr>
        <w:ilvl w:val="12"/>
        <w:numId w:val="0"/>
      </w:numPr>
    </w:pPr>
    <w:r>
      <w:t xml:space="preserve">Page </w:t>
    </w:r>
    <w:r>
      <w:rPr>
        <w:rStyle w:val="PageNumber"/>
      </w:rPr>
      <w:fldChar w:fldCharType="begin"/>
    </w:r>
    <w:r>
      <w:rPr>
        <w:rStyle w:val="PageNumber"/>
      </w:rPr>
      <w:instrText xml:space="preserve"> PAGE </w:instrText>
    </w:r>
    <w:r>
      <w:rPr>
        <w:rStyle w:val="PageNumber"/>
      </w:rPr>
      <w:fldChar w:fldCharType="separate"/>
    </w:r>
    <w:r w:rsidR="00DA607C">
      <w:rPr>
        <w:rStyle w:val="PageNumber"/>
        <w:noProof/>
      </w:rPr>
      <w:t>20</w:t>
    </w:r>
    <w:r>
      <w:rPr>
        <w:rStyle w:val="PageNumber"/>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8D" w:rsidRDefault="00971E8D">
    <w:pPr>
      <w:pStyle w:val="Header"/>
      <w:numPr>
        <w:ilvl w:val="12"/>
        <w:numId w:val="0"/>
      </w:numPr>
      <w:jc w:val="right"/>
    </w:pPr>
    <w:r>
      <w:t>RUS Bulletin 1780-26</w:t>
    </w:r>
  </w:p>
  <w:p w:rsidR="00971E8D" w:rsidRDefault="00971E8D">
    <w:pPr>
      <w:pStyle w:val="Header"/>
      <w:numPr>
        <w:ilvl w:val="12"/>
        <w:numId w:val="0"/>
      </w:numPr>
      <w:jc w:val="right"/>
    </w:pPr>
    <w:r>
      <w:t>Attachment C</w:t>
    </w:r>
  </w:p>
  <w:p w:rsidR="00971E8D" w:rsidRDefault="00971E8D">
    <w:pPr>
      <w:pStyle w:val="Header"/>
      <w:numPr>
        <w:ilvl w:val="12"/>
        <w:numId w:val="0"/>
      </w:numP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A607C">
      <w:rPr>
        <w:rStyle w:val="PageNumber"/>
        <w:noProof/>
      </w:rPr>
      <w:t>19</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756A8F"/>
    <w:multiLevelType w:val="hybridMultilevel"/>
    <w:tmpl w:val="756E88FC"/>
    <w:lvl w:ilvl="0" w:tplc="2AA08EB8">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2263AE"/>
    <w:multiLevelType w:val="hybridMultilevel"/>
    <w:tmpl w:val="A3509E70"/>
    <w:lvl w:ilvl="0" w:tplc="2AA08EB8">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4961CF"/>
    <w:multiLevelType w:val="multilevel"/>
    <w:tmpl w:val="9238DDC0"/>
    <w:lvl w:ilvl="0">
      <w:start w:val="1"/>
      <w:numFmt w:val="upperLetter"/>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CDE624C"/>
    <w:multiLevelType w:val="multilevel"/>
    <w:tmpl w:val="7A6260B6"/>
    <w:lvl w:ilvl="0">
      <w:start w:val="23"/>
      <w:numFmt w:val="decimal"/>
      <w:lvlText w:val="%1"/>
      <w:lvlJc w:val="left"/>
      <w:pPr>
        <w:tabs>
          <w:tab w:val="num" w:pos="360"/>
        </w:tabs>
        <w:ind w:left="360" w:hanging="360"/>
      </w:pPr>
      <w:rPr>
        <w:rFonts w:hint="default"/>
      </w:rPr>
    </w:lvl>
    <w:lvl w:ilvl="1">
      <w:start w:val="2"/>
      <w:numFmt w:val="decimalZero"/>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E0508BD"/>
    <w:multiLevelType w:val="hybridMultilevel"/>
    <w:tmpl w:val="D7324DAC"/>
    <w:lvl w:ilvl="0" w:tplc="2AA08EB8">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E71499D"/>
    <w:multiLevelType w:val="hybridMultilevel"/>
    <w:tmpl w:val="BA6C592E"/>
    <w:lvl w:ilvl="0" w:tplc="2AA08EB8">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705FF0"/>
    <w:multiLevelType w:val="multilevel"/>
    <w:tmpl w:val="A5D800D0"/>
    <w:lvl w:ilvl="0">
      <w:start w:val="1"/>
      <w:numFmt w:val="decimal"/>
      <w:pStyle w:val="Article500"/>
      <w:suff w:val="nothing"/>
      <w:lvlText w:val="Article %1 – "/>
      <w:lvlJc w:val="left"/>
      <w:pPr>
        <w:ind w:left="0" w:firstLine="0"/>
      </w:pPr>
      <w:rPr>
        <w:rFonts w:hint="default"/>
        <w:b/>
        <w:i w:val="0"/>
        <w:caps/>
      </w:rPr>
    </w:lvl>
    <w:lvl w:ilvl="1">
      <w:start w:val="1"/>
      <w:numFmt w:val="decimalZero"/>
      <w:pStyle w:val="101500"/>
      <w:lvlText w:val="%1.%2"/>
      <w:lvlJc w:val="left"/>
      <w:pPr>
        <w:tabs>
          <w:tab w:val="num" w:pos="720"/>
        </w:tabs>
        <w:ind w:left="720" w:hanging="720"/>
      </w:pPr>
      <w:rPr>
        <w:rFonts w:hint="default"/>
        <w:b w:val="0"/>
        <w:i w:val="0"/>
      </w:rPr>
    </w:lvl>
    <w:lvl w:ilvl="2">
      <w:start w:val="1"/>
      <w:numFmt w:val="upperLetter"/>
      <w:pStyle w:val="A500"/>
      <w:lvlText w:val="%3."/>
      <w:lvlJc w:val="left"/>
      <w:pPr>
        <w:tabs>
          <w:tab w:val="num" w:pos="1080"/>
        </w:tabs>
        <w:ind w:left="1080" w:hanging="360"/>
      </w:pPr>
      <w:rPr>
        <w:rFonts w:hint="default"/>
        <w:b w:val="0"/>
        <w:i w:val="0"/>
      </w:rPr>
    </w:lvl>
    <w:lvl w:ilvl="3">
      <w:start w:val="1"/>
      <w:numFmt w:val="decimal"/>
      <w:pStyle w:val="1500"/>
      <w:lvlText w:val="%4."/>
      <w:lvlJc w:val="left"/>
      <w:pPr>
        <w:tabs>
          <w:tab w:val="num" w:pos="1440"/>
        </w:tabs>
        <w:ind w:left="1440" w:hanging="360"/>
      </w:pPr>
      <w:rPr>
        <w:rFonts w:hint="default"/>
      </w:rPr>
    </w:lvl>
    <w:lvl w:ilvl="4">
      <w:start w:val="1"/>
      <w:numFmt w:val="lowerLetter"/>
      <w:pStyle w:val="asmall500"/>
      <w:lvlText w:val="%5."/>
      <w:lvlJc w:val="left"/>
      <w:pPr>
        <w:tabs>
          <w:tab w:val="num" w:pos="1800"/>
        </w:tabs>
        <w:ind w:left="1800" w:hanging="360"/>
      </w:pPr>
      <w:rPr>
        <w:rFonts w:hint="default"/>
      </w:rPr>
    </w:lvl>
    <w:lvl w:ilvl="5">
      <w:start w:val="1"/>
      <w:numFmt w:val="decimal"/>
      <w:pStyle w:val="15000"/>
      <w:lvlText w:val="%6)"/>
      <w:lvlJc w:val="left"/>
      <w:pPr>
        <w:tabs>
          <w:tab w:val="num" w:pos="2160"/>
        </w:tabs>
        <w:ind w:left="2160" w:hanging="360"/>
      </w:pPr>
      <w:rPr>
        <w:rFonts w:hint="default"/>
      </w:rPr>
    </w:lvl>
    <w:lvl w:ilvl="6">
      <w:start w:val="1"/>
      <w:numFmt w:val="lowerLetter"/>
      <w:pStyle w:val="a5000"/>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1E6B304C"/>
    <w:multiLevelType w:val="hybridMultilevel"/>
    <w:tmpl w:val="6276CF02"/>
    <w:lvl w:ilvl="0" w:tplc="7444C91A">
      <w:start w:val="8"/>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238A0B8C"/>
    <w:multiLevelType w:val="hybridMultilevel"/>
    <w:tmpl w:val="137496F6"/>
    <w:lvl w:ilvl="0" w:tplc="2AA08EB8">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D401EB"/>
    <w:multiLevelType w:val="multilevel"/>
    <w:tmpl w:val="C5E8D060"/>
    <w:lvl w:ilvl="0">
      <w:start w:val="1"/>
      <w:numFmt w:val="decimal"/>
      <w:pStyle w:val="Article400"/>
      <w:suff w:val="nothing"/>
      <w:lvlText w:val="Article %1 – "/>
      <w:lvlJc w:val="left"/>
      <w:pPr>
        <w:ind w:left="0" w:firstLine="0"/>
      </w:pPr>
      <w:rPr>
        <w:rFonts w:hint="default"/>
        <w:b/>
        <w:i w:val="0"/>
        <w:caps/>
      </w:rPr>
    </w:lvl>
    <w:lvl w:ilvl="1">
      <w:start w:val="1"/>
      <w:numFmt w:val="decimalZero"/>
      <w:pStyle w:val="101400"/>
      <w:lvlText w:val="%1.%2"/>
      <w:lvlJc w:val="left"/>
      <w:pPr>
        <w:tabs>
          <w:tab w:val="num" w:pos="720"/>
        </w:tabs>
        <w:ind w:left="720" w:hanging="720"/>
      </w:pPr>
      <w:rPr>
        <w:rFonts w:hint="default"/>
        <w:b w:val="0"/>
        <w:i w:val="0"/>
      </w:rPr>
    </w:lvl>
    <w:lvl w:ilvl="2">
      <w:start w:val="1"/>
      <w:numFmt w:val="upperLetter"/>
      <w:pStyle w:val="A400"/>
      <w:lvlText w:val="%3."/>
      <w:lvlJc w:val="left"/>
      <w:pPr>
        <w:tabs>
          <w:tab w:val="num" w:pos="1080"/>
        </w:tabs>
        <w:ind w:left="1080" w:hanging="360"/>
      </w:pPr>
      <w:rPr>
        <w:rFonts w:hint="default"/>
        <w:i w:val="0"/>
      </w:rPr>
    </w:lvl>
    <w:lvl w:ilvl="3">
      <w:start w:val="1"/>
      <w:numFmt w:val="decimal"/>
      <w:pStyle w:val="1400"/>
      <w:lvlText w:val="%4."/>
      <w:lvlJc w:val="left"/>
      <w:pPr>
        <w:tabs>
          <w:tab w:val="num" w:pos="1440"/>
        </w:tabs>
        <w:ind w:left="1440" w:hanging="360"/>
      </w:pPr>
      <w:rPr>
        <w:rFonts w:hint="default"/>
      </w:rPr>
    </w:lvl>
    <w:lvl w:ilvl="4">
      <w:start w:val="1"/>
      <w:numFmt w:val="lowerLetter"/>
      <w:pStyle w:val="asmall400"/>
      <w:lvlText w:val="%5."/>
      <w:lvlJc w:val="left"/>
      <w:pPr>
        <w:tabs>
          <w:tab w:val="num" w:pos="1800"/>
        </w:tabs>
        <w:ind w:left="1800" w:hanging="360"/>
      </w:pPr>
      <w:rPr>
        <w:rFonts w:hint="default"/>
      </w:rPr>
    </w:lvl>
    <w:lvl w:ilvl="5">
      <w:start w:val="1"/>
      <w:numFmt w:val="decimal"/>
      <w:pStyle w:val="14000"/>
      <w:lvlText w:val="%6)"/>
      <w:lvlJc w:val="left"/>
      <w:pPr>
        <w:tabs>
          <w:tab w:val="num" w:pos="1440"/>
        </w:tabs>
        <w:ind w:left="144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B5A6989"/>
    <w:multiLevelType w:val="hybridMultilevel"/>
    <w:tmpl w:val="012E8E42"/>
    <w:lvl w:ilvl="0" w:tplc="2AA08EB8">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077789"/>
    <w:multiLevelType w:val="hybridMultilevel"/>
    <w:tmpl w:val="34201230"/>
    <w:lvl w:ilvl="0" w:tplc="2AA08EB8">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124677B"/>
    <w:multiLevelType w:val="hybridMultilevel"/>
    <w:tmpl w:val="55006D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EB2855"/>
    <w:multiLevelType w:val="hybridMultilevel"/>
    <w:tmpl w:val="FFA626B8"/>
    <w:lvl w:ilvl="0" w:tplc="2AA08EB8">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AF00B4"/>
    <w:multiLevelType w:val="multilevel"/>
    <w:tmpl w:val="4F5CCEE6"/>
    <w:lvl w:ilvl="0">
      <w:start w:val="24"/>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409B4113"/>
    <w:multiLevelType w:val="hybridMultilevel"/>
    <w:tmpl w:val="84E6D97E"/>
    <w:lvl w:ilvl="0" w:tplc="CE44B0F6">
      <w:start w:val="8"/>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7">
    <w:nsid w:val="423B049C"/>
    <w:multiLevelType w:val="hybridMultilevel"/>
    <w:tmpl w:val="EA7C1948"/>
    <w:lvl w:ilvl="0" w:tplc="2AA08EB8">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
    <w:nsid w:val="42CD0045"/>
    <w:multiLevelType w:val="hybridMultilevel"/>
    <w:tmpl w:val="1056052E"/>
    <w:lvl w:ilvl="0" w:tplc="2AA08EB8">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41592"/>
    <w:multiLevelType w:val="hybridMultilevel"/>
    <w:tmpl w:val="0A9AEF8A"/>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4D3D6FFE"/>
    <w:multiLevelType w:val="hybridMultilevel"/>
    <w:tmpl w:val="9CA01F4A"/>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259642B"/>
    <w:multiLevelType w:val="hybridMultilevel"/>
    <w:tmpl w:val="523090C0"/>
    <w:lvl w:ilvl="0" w:tplc="2AA08EB8">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9D1D37"/>
    <w:multiLevelType w:val="hybridMultilevel"/>
    <w:tmpl w:val="50F4F6A4"/>
    <w:lvl w:ilvl="0" w:tplc="732AA54E">
      <w:start w:val="1"/>
      <w:numFmt w:val="upperLetter"/>
      <w:lvlText w:val="%1."/>
      <w:lvlJc w:val="left"/>
      <w:pPr>
        <w:tabs>
          <w:tab w:val="num" w:pos="720"/>
        </w:tabs>
        <w:ind w:left="720" w:hanging="360"/>
      </w:pPr>
      <w:rPr>
        <w:rFonts w:hint="default"/>
        <w:b w:val="0"/>
        <w:i w:val="0"/>
      </w:rPr>
    </w:lvl>
    <w:lvl w:ilvl="1" w:tplc="04090019">
      <w:start w:val="1"/>
      <w:numFmt w:val="decimal"/>
      <w:lvlText w:val="%2."/>
      <w:lvlJc w:val="left"/>
      <w:pPr>
        <w:tabs>
          <w:tab w:val="num" w:pos="1440"/>
        </w:tabs>
        <w:ind w:left="1440" w:hanging="360"/>
      </w:pPr>
      <w:rPr>
        <w:rFonts w:hint="default"/>
        <w:b w:val="0"/>
        <w:i w:val="0"/>
      </w:rPr>
    </w:lvl>
    <w:lvl w:ilvl="2" w:tplc="0409001B">
      <w:start w:val="1"/>
      <w:numFmt w:val="lowerLetter"/>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96C6017"/>
    <w:multiLevelType w:val="multilevel"/>
    <w:tmpl w:val="3372EDE0"/>
    <w:lvl w:ilvl="0">
      <w:start w:val="13"/>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5EF4703D"/>
    <w:multiLevelType w:val="hybridMultilevel"/>
    <w:tmpl w:val="08EA55AA"/>
    <w:lvl w:ilvl="0" w:tplc="2AA08EB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4A61106"/>
    <w:multiLevelType w:val="hybridMultilevel"/>
    <w:tmpl w:val="130AA2DE"/>
    <w:lvl w:ilvl="0" w:tplc="2AA08EB8">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E2C6606"/>
    <w:multiLevelType w:val="hybridMultilevel"/>
    <w:tmpl w:val="8B165D8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nsid w:val="6EF739C7"/>
    <w:multiLevelType w:val="singleLevel"/>
    <w:tmpl w:val="F748091A"/>
    <w:lvl w:ilvl="0">
      <w:start w:val="1"/>
      <w:numFmt w:val="lowerLetter"/>
      <w:lvlText w:val="%1."/>
      <w:lvlJc w:val="left"/>
      <w:pPr>
        <w:tabs>
          <w:tab w:val="num" w:pos="720"/>
        </w:tabs>
        <w:ind w:left="720" w:hanging="720"/>
      </w:pPr>
      <w:rPr>
        <w:rFonts w:ascii="Times New Roman" w:hAnsi="Times New Roman" w:hint="default"/>
        <w:b w:val="0"/>
        <w:i w:val="0"/>
        <w:sz w:val="24"/>
        <w:szCs w:val="24"/>
      </w:rPr>
    </w:lvl>
  </w:abstractNum>
  <w:abstractNum w:abstractNumId="28">
    <w:nsid w:val="6F7E0019"/>
    <w:multiLevelType w:val="multilevel"/>
    <w:tmpl w:val="D0469A70"/>
    <w:lvl w:ilvl="0">
      <w:start w:val="13"/>
      <w:numFmt w:val="decimal"/>
      <w:lvlText w:val="%1"/>
      <w:lvlJc w:val="left"/>
      <w:pPr>
        <w:tabs>
          <w:tab w:val="num" w:pos="540"/>
        </w:tabs>
        <w:ind w:left="540" w:hanging="540"/>
      </w:pPr>
      <w:rPr>
        <w:rFonts w:hint="default"/>
      </w:rPr>
    </w:lvl>
    <w:lvl w:ilvl="1">
      <w:start w:val="11"/>
      <w:numFmt w:val="decimal"/>
      <w:lvlText w:val="%1.%2"/>
      <w:lvlJc w:val="left"/>
      <w:pPr>
        <w:tabs>
          <w:tab w:val="num" w:pos="600"/>
        </w:tabs>
        <w:ind w:left="600" w:hanging="540"/>
      </w:pPr>
      <w:rPr>
        <w:rFonts w:hint="default"/>
      </w:rPr>
    </w:lvl>
    <w:lvl w:ilvl="2">
      <w:start w:val="1"/>
      <w:numFmt w:val="decimalZero"/>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9">
    <w:nsid w:val="70FE1D3D"/>
    <w:multiLevelType w:val="hybridMultilevel"/>
    <w:tmpl w:val="9238DDC0"/>
    <w:lvl w:ilvl="0" w:tplc="2AA08EB8">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1FA44AB"/>
    <w:multiLevelType w:val="multilevel"/>
    <w:tmpl w:val="497A5C9A"/>
    <w:lvl w:ilvl="0">
      <w:start w:val="1"/>
      <w:numFmt w:val="upperLetter"/>
      <w:pStyle w:val="ExhibitTitleHidden"/>
      <w:suff w:val="nothing"/>
      <w:lvlText w:val="Exhibit %1"/>
      <w:lvlJc w:val="left"/>
      <w:pPr>
        <w:ind w:left="0" w:firstLine="0"/>
      </w:pPr>
      <w:rPr>
        <w:rFonts w:hint="default"/>
        <w:vanish/>
      </w:rPr>
    </w:lvl>
    <w:lvl w:ilvl="1">
      <w:start w:val="1"/>
      <w:numFmt w:val="decimal"/>
      <w:pStyle w:val="ArticleEx"/>
      <w:suff w:val="nothing"/>
      <w:lvlText w:val="Article %1.%2 – "/>
      <w:lvlJc w:val="left"/>
      <w:pPr>
        <w:ind w:left="0" w:firstLine="0"/>
      </w:pPr>
      <w:rPr>
        <w:rFonts w:hint="default"/>
        <w:b/>
        <w:i w:val="0"/>
        <w:caps/>
      </w:rPr>
    </w:lvl>
    <w:lvl w:ilvl="2">
      <w:start w:val="1"/>
      <w:numFmt w:val="decimalZero"/>
      <w:pStyle w:val="A101Ex"/>
      <w:lvlText w:val="%1%2.%3"/>
      <w:lvlJc w:val="left"/>
      <w:pPr>
        <w:tabs>
          <w:tab w:val="num" w:pos="720"/>
        </w:tabs>
        <w:ind w:left="720" w:hanging="720"/>
      </w:pPr>
      <w:rPr>
        <w:rFonts w:hint="default"/>
        <w:b w:val="0"/>
        <w:i w:val="0"/>
      </w:rPr>
    </w:lvl>
    <w:lvl w:ilvl="3">
      <w:start w:val="1"/>
      <w:numFmt w:val="upperLetter"/>
      <w:pStyle w:val="AEx"/>
      <w:lvlText w:val="%4."/>
      <w:lvlJc w:val="left"/>
      <w:pPr>
        <w:tabs>
          <w:tab w:val="num" w:pos="810"/>
        </w:tabs>
        <w:ind w:left="810" w:hanging="360"/>
      </w:pPr>
      <w:rPr>
        <w:rFonts w:hint="default"/>
        <w:b w:val="0"/>
        <w:i w:val="0"/>
      </w:rPr>
    </w:lvl>
    <w:lvl w:ilvl="4">
      <w:start w:val="1"/>
      <w:numFmt w:val="decimal"/>
      <w:pStyle w:val="1Ex"/>
      <w:lvlText w:val="%5."/>
      <w:lvlJc w:val="left"/>
      <w:pPr>
        <w:tabs>
          <w:tab w:val="num" w:pos="1440"/>
        </w:tabs>
        <w:ind w:left="1440" w:hanging="360"/>
      </w:pPr>
      <w:rPr>
        <w:rFonts w:hint="default"/>
        <w:i w:val="0"/>
      </w:rPr>
    </w:lvl>
    <w:lvl w:ilvl="5">
      <w:start w:val="1"/>
      <w:numFmt w:val="lowerLetter"/>
      <w:pStyle w:val="asmEx"/>
      <w:lvlText w:val="%6."/>
      <w:lvlJc w:val="left"/>
      <w:pPr>
        <w:tabs>
          <w:tab w:val="num" w:pos="1800"/>
        </w:tabs>
        <w:ind w:left="1800" w:hanging="360"/>
      </w:pPr>
      <w:rPr>
        <w:rFonts w:hint="default"/>
      </w:rPr>
    </w:lvl>
    <w:lvl w:ilvl="6">
      <w:start w:val="1"/>
      <w:numFmt w:val="decimal"/>
      <w:pStyle w:val="1Ex0"/>
      <w:lvlText w:val="%7)"/>
      <w:lvlJc w:val="left"/>
      <w:pPr>
        <w:tabs>
          <w:tab w:val="num" w:pos="2160"/>
        </w:tabs>
        <w:ind w:left="2160" w:hanging="360"/>
      </w:pPr>
      <w:rPr>
        <w:rFonts w:hint="default"/>
      </w:rPr>
    </w:lvl>
    <w:lvl w:ilvl="7">
      <w:start w:val="1"/>
      <w:numFmt w:val="lowerLetter"/>
      <w:pStyle w:val="aEx0"/>
      <w:lvlText w:val="%8)"/>
      <w:lvlJc w:val="left"/>
      <w:pPr>
        <w:tabs>
          <w:tab w:val="num" w:pos="2520"/>
        </w:tabs>
        <w:ind w:left="2520" w:hanging="360"/>
      </w:pPr>
      <w:rPr>
        <w:rFonts w:hint="default"/>
      </w:rPr>
    </w:lvl>
    <w:lvl w:ilvl="8">
      <w:start w:val="1"/>
      <w:numFmt w:val="decimal"/>
      <w:suff w:val="nothing"/>
      <w:lvlText w:val="Sheet C-%9"/>
      <w:lvlJc w:val="left"/>
      <w:pPr>
        <w:ind w:left="0" w:firstLine="0"/>
      </w:pPr>
      <w:rPr>
        <w:rFonts w:hint="default"/>
      </w:rPr>
    </w:lvl>
  </w:abstractNum>
  <w:abstractNum w:abstractNumId="31">
    <w:nsid w:val="777053D0"/>
    <w:multiLevelType w:val="multilevel"/>
    <w:tmpl w:val="2D742442"/>
    <w:lvl w:ilvl="0">
      <w:start w:val="14"/>
      <w:numFmt w:val="decimal"/>
      <w:lvlText w:val="%1"/>
      <w:lvlJc w:val="left"/>
      <w:pPr>
        <w:tabs>
          <w:tab w:val="num" w:pos="540"/>
        </w:tabs>
        <w:ind w:left="540" w:hanging="540"/>
      </w:pPr>
      <w:rPr>
        <w:rFonts w:hint="default"/>
      </w:rPr>
    </w:lvl>
    <w:lvl w:ilvl="1">
      <w:start w:val="2"/>
      <w:numFmt w:val="decimalZero"/>
      <w:lvlText w:val="%1.%2"/>
      <w:lvlJc w:val="left"/>
      <w:pPr>
        <w:tabs>
          <w:tab w:val="num" w:pos="540"/>
        </w:tabs>
        <w:ind w:left="540" w:hanging="54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79AD3B37"/>
    <w:multiLevelType w:val="hybridMultilevel"/>
    <w:tmpl w:val="E2C66F90"/>
    <w:lvl w:ilvl="0" w:tplc="2AA08EB8">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B443A0F"/>
    <w:multiLevelType w:val="hybridMultilevel"/>
    <w:tmpl w:val="A5EE2782"/>
    <w:lvl w:ilvl="0" w:tplc="2AA08EB8">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E6B17F9"/>
    <w:multiLevelType w:val="hybridMultilevel"/>
    <w:tmpl w:val="E80243A6"/>
    <w:lvl w:ilvl="0" w:tplc="AA32D876">
      <w:start w:val="8"/>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27"/>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4">
    <w:abstractNumId w:val="20"/>
  </w:num>
  <w:num w:numId="5">
    <w:abstractNumId w:val="7"/>
  </w:num>
  <w:num w:numId="6">
    <w:abstractNumId w:val="26"/>
  </w:num>
  <w:num w:numId="7">
    <w:abstractNumId w:val="22"/>
  </w:num>
  <w:num w:numId="8">
    <w:abstractNumId w:val="19"/>
  </w:num>
  <w:num w:numId="9">
    <w:abstractNumId w:val="30"/>
  </w:num>
  <w:num w:numId="10">
    <w:abstractNumId w:val="23"/>
  </w:num>
  <w:num w:numId="11">
    <w:abstractNumId w:val="31"/>
  </w:num>
  <w:num w:numId="12">
    <w:abstractNumId w:val="4"/>
  </w:num>
  <w:num w:numId="13">
    <w:abstractNumId w:val="15"/>
  </w:num>
  <w:num w:numId="14">
    <w:abstractNumId w:val="10"/>
  </w:num>
  <w:num w:numId="15">
    <w:abstractNumId w:val="2"/>
  </w:num>
  <w:num w:numId="16">
    <w:abstractNumId w:val="24"/>
  </w:num>
  <w:num w:numId="17">
    <w:abstractNumId w:val="12"/>
  </w:num>
  <w:num w:numId="18">
    <w:abstractNumId w:val="33"/>
  </w:num>
  <w:num w:numId="19">
    <w:abstractNumId w:val="25"/>
  </w:num>
  <w:num w:numId="20">
    <w:abstractNumId w:val="5"/>
  </w:num>
  <w:num w:numId="21">
    <w:abstractNumId w:val="11"/>
  </w:num>
  <w:num w:numId="22">
    <w:abstractNumId w:val="21"/>
  </w:num>
  <w:num w:numId="23">
    <w:abstractNumId w:val="29"/>
  </w:num>
  <w:num w:numId="24">
    <w:abstractNumId w:val="18"/>
  </w:num>
  <w:num w:numId="25">
    <w:abstractNumId w:val="9"/>
  </w:num>
  <w:num w:numId="26">
    <w:abstractNumId w:val="32"/>
  </w:num>
  <w:num w:numId="27">
    <w:abstractNumId w:val="14"/>
  </w:num>
  <w:num w:numId="28">
    <w:abstractNumId w:val="1"/>
  </w:num>
  <w:num w:numId="29">
    <w:abstractNumId w:val="17"/>
  </w:num>
  <w:num w:numId="30">
    <w:abstractNumId w:val="3"/>
  </w:num>
  <w:num w:numId="31">
    <w:abstractNumId w:val="6"/>
  </w:num>
  <w:num w:numId="32">
    <w:abstractNumId w:val="13"/>
  </w:num>
  <w:num w:numId="33">
    <w:abstractNumId w:val="34"/>
  </w:num>
  <w:num w:numId="34">
    <w:abstractNumId w:val="16"/>
  </w:num>
  <w:num w:numId="35">
    <w:abstractNumId w:val="8"/>
  </w:num>
  <w:num w:numId="36">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7"/>
  <w:stylePaneFormatFilter w:val="3F01"/>
  <w:defaultTabStop w:val="720"/>
  <w:doNotHyphenateCaps/>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cVars>
    <w:docVar w:name="EndTag" w:val="&lt;/BLD&gt;"/>
    <w:docVar w:name="StartTag" w:val="&lt;BLD&gt;"/>
  </w:docVars>
  <w:rsids>
    <w:rsidRoot w:val="00A61223"/>
    <w:rsid w:val="00001E92"/>
    <w:rsid w:val="00002EBC"/>
    <w:rsid w:val="000032D8"/>
    <w:rsid w:val="0000629E"/>
    <w:rsid w:val="00012EDF"/>
    <w:rsid w:val="00014850"/>
    <w:rsid w:val="00016343"/>
    <w:rsid w:val="00023D2F"/>
    <w:rsid w:val="0002528B"/>
    <w:rsid w:val="00041BEB"/>
    <w:rsid w:val="00046936"/>
    <w:rsid w:val="00063D2B"/>
    <w:rsid w:val="000658D9"/>
    <w:rsid w:val="0008016B"/>
    <w:rsid w:val="00091AB4"/>
    <w:rsid w:val="000A14EC"/>
    <w:rsid w:val="000A43CF"/>
    <w:rsid w:val="000B03EF"/>
    <w:rsid w:val="000B4A0E"/>
    <w:rsid w:val="000B7C18"/>
    <w:rsid w:val="000C1E51"/>
    <w:rsid w:val="000C3E09"/>
    <w:rsid w:val="000D4C37"/>
    <w:rsid w:val="000E7059"/>
    <w:rsid w:val="000F610E"/>
    <w:rsid w:val="0010357F"/>
    <w:rsid w:val="00106DF5"/>
    <w:rsid w:val="00113740"/>
    <w:rsid w:val="00120F7F"/>
    <w:rsid w:val="00121089"/>
    <w:rsid w:val="00143B6B"/>
    <w:rsid w:val="00154132"/>
    <w:rsid w:val="0015473B"/>
    <w:rsid w:val="0016543B"/>
    <w:rsid w:val="00165553"/>
    <w:rsid w:val="00167AA6"/>
    <w:rsid w:val="00176637"/>
    <w:rsid w:val="001834C8"/>
    <w:rsid w:val="00183770"/>
    <w:rsid w:val="001909BE"/>
    <w:rsid w:val="00191355"/>
    <w:rsid w:val="00192FA0"/>
    <w:rsid w:val="001938FC"/>
    <w:rsid w:val="00194E39"/>
    <w:rsid w:val="001957F5"/>
    <w:rsid w:val="001978BB"/>
    <w:rsid w:val="001A5F13"/>
    <w:rsid w:val="001C5E53"/>
    <w:rsid w:val="001C6159"/>
    <w:rsid w:val="001E39B4"/>
    <w:rsid w:val="001E719F"/>
    <w:rsid w:val="001E7624"/>
    <w:rsid w:val="001E7B23"/>
    <w:rsid w:val="001F140E"/>
    <w:rsid w:val="001F30C2"/>
    <w:rsid w:val="001F7A63"/>
    <w:rsid w:val="00202673"/>
    <w:rsid w:val="00213FB8"/>
    <w:rsid w:val="00233D49"/>
    <w:rsid w:val="002446BA"/>
    <w:rsid w:val="002451D7"/>
    <w:rsid w:val="00247BC4"/>
    <w:rsid w:val="002565B8"/>
    <w:rsid w:val="002578ED"/>
    <w:rsid w:val="00262819"/>
    <w:rsid w:val="0026555B"/>
    <w:rsid w:val="00281420"/>
    <w:rsid w:val="002858BF"/>
    <w:rsid w:val="002A47F5"/>
    <w:rsid w:val="002B1A59"/>
    <w:rsid w:val="002B457A"/>
    <w:rsid w:val="002B49BD"/>
    <w:rsid w:val="002C2C9A"/>
    <w:rsid w:val="002C57C0"/>
    <w:rsid w:val="002C6D5E"/>
    <w:rsid w:val="002D3F73"/>
    <w:rsid w:val="002E0748"/>
    <w:rsid w:val="002F5765"/>
    <w:rsid w:val="002F676A"/>
    <w:rsid w:val="00302B64"/>
    <w:rsid w:val="00305E6C"/>
    <w:rsid w:val="00305FA0"/>
    <w:rsid w:val="00311C15"/>
    <w:rsid w:val="00320259"/>
    <w:rsid w:val="0033411E"/>
    <w:rsid w:val="003455F1"/>
    <w:rsid w:val="00363AA0"/>
    <w:rsid w:val="00367D57"/>
    <w:rsid w:val="0037283D"/>
    <w:rsid w:val="00372B37"/>
    <w:rsid w:val="00374738"/>
    <w:rsid w:val="003A56B7"/>
    <w:rsid w:val="003A6968"/>
    <w:rsid w:val="003B3D92"/>
    <w:rsid w:val="003C1F5A"/>
    <w:rsid w:val="003C5683"/>
    <w:rsid w:val="003C7FD0"/>
    <w:rsid w:val="003D01F8"/>
    <w:rsid w:val="003D7E3F"/>
    <w:rsid w:val="003E5415"/>
    <w:rsid w:val="003E6665"/>
    <w:rsid w:val="003F08BB"/>
    <w:rsid w:val="003F177A"/>
    <w:rsid w:val="003F4D74"/>
    <w:rsid w:val="00405B40"/>
    <w:rsid w:val="004112DC"/>
    <w:rsid w:val="00412BBD"/>
    <w:rsid w:val="00412F92"/>
    <w:rsid w:val="00425855"/>
    <w:rsid w:val="00433396"/>
    <w:rsid w:val="0043537F"/>
    <w:rsid w:val="00435A25"/>
    <w:rsid w:val="00440A2E"/>
    <w:rsid w:val="004549D1"/>
    <w:rsid w:val="00462E17"/>
    <w:rsid w:val="004639FA"/>
    <w:rsid w:val="00467BC0"/>
    <w:rsid w:val="004719D2"/>
    <w:rsid w:val="00471B96"/>
    <w:rsid w:val="0047409F"/>
    <w:rsid w:val="00484AA3"/>
    <w:rsid w:val="00484F42"/>
    <w:rsid w:val="00490650"/>
    <w:rsid w:val="004B3A5E"/>
    <w:rsid w:val="004B5FDB"/>
    <w:rsid w:val="004C003F"/>
    <w:rsid w:val="004E136C"/>
    <w:rsid w:val="004E3527"/>
    <w:rsid w:val="004E5EB3"/>
    <w:rsid w:val="004F04D0"/>
    <w:rsid w:val="005025DC"/>
    <w:rsid w:val="00505EA4"/>
    <w:rsid w:val="00506B0B"/>
    <w:rsid w:val="00506EA1"/>
    <w:rsid w:val="00517BF9"/>
    <w:rsid w:val="00520E20"/>
    <w:rsid w:val="00526806"/>
    <w:rsid w:val="00554718"/>
    <w:rsid w:val="005612C5"/>
    <w:rsid w:val="00561615"/>
    <w:rsid w:val="0056249D"/>
    <w:rsid w:val="005662F0"/>
    <w:rsid w:val="00566E8C"/>
    <w:rsid w:val="005721E7"/>
    <w:rsid w:val="00574AD6"/>
    <w:rsid w:val="005800BC"/>
    <w:rsid w:val="00585BA2"/>
    <w:rsid w:val="005A376E"/>
    <w:rsid w:val="005C4427"/>
    <w:rsid w:val="005C58C3"/>
    <w:rsid w:val="005D7BBB"/>
    <w:rsid w:val="005E63D4"/>
    <w:rsid w:val="005E7DB2"/>
    <w:rsid w:val="00601E87"/>
    <w:rsid w:val="00605866"/>
    <w:rsid w:val="00605AAF"/>
    <w:rsid w:val="00612949"/>
    <w:rsid w:val="00623EBF"/>
    <w:rsid w:val="00626735"/>
    <w:rsid w:val="00630B6A"/>
    <w:rsid w:val="0063125B"/>
    <w:rsid w:val="0063600A"/>
    <w:rsid w:val="0063775E"/>
    <w:rsid w:val="00643DB4"/>
    <w:rsid w:val="00644783"/>
    <w:rsid w:val="00646BB8"/>
    <w:rsid w:val="0064776D"/>
    <w:rsid w:val="00663C66"/>
    <w:rsid w:val="00674929"/>
    <w:rsid w:val="0067558A"/>
    <w:rsid w:val="00677D03"/>
    <w:rsid w:val="006A099D"/>
    <w:rsid w:val="006A13D2"/>
    <w:rsid w:val="006A4401"/>
    <w:rsid w:val="006B0BDC"/>
    <w:rsid w:val="006B11FD"/>
    <w:rsid w:val="006B2CCA"/>
    <w:rsid w:val="006B4CB1"/>
    <w:rsid w:val="006B5C2F"/>
    <w:rsid w:val="006B7D0E"/>
    <w:rsid w:val="006C27E9"/>
    <w:rsid w:val="006D75DE"/>
    <w:rsid w:val="006E017C"/>
    <w:rsid w:val="006E2827"/>
    <w:rsid w:val="006E341E"/>
    <w:rsid w:val="006E3FC9"/>
    <w:rsid w:val="006F64C3"/>
    <w:rsid w:val="006F7031"/>
    <w:rsid w:val="0071134C"/>
    <w:rsid w:val="0071440A"/>
    <w:rsid w:val="00720C04"/>
    <w:rsid w:val="00730AAD"/>
    <w:rsid w:val="00734393"/>
    <w:rsid w:val="00751470"/>
    <w:rsid w:val="00760A6B"/>
    <w:rsid w:val="00766A3E"/>
    <w:rsid w:val="00772E2E"/>
    <w:rsid w:val="00784798"/>
    <w:rsid w:val="00790B39"/>
    <w:rsid w:val="00791F04"/>
    <w:rsid w:val="007A048C"/>
    <w:rsid w:val="007A12F9"/>
    <w:rsid w:val="007A1323"/>
    <w:rsid w:val="007C1E0C"/>
    <w:rsid w:val="007E3855"/>
    <w:rsid w:val="007E4482"/>
    <w:rsid w:val="007F48B9"/>
    <w:rsid w:val="00810BCD"/>
    <w:rsid w:val="0081100F"/>
    <w:rsid w:val="008168D9"/>
    <w:rsid w:val="0084170E"/>
    <w:rsid w:val="0084688B"/>
    <w:rsid w:val="00855D5C"/>
    <w:rsid w:val="00864048"/>
    <w:rsid w:val="00867920"/>
    <w:rsid w:val="0087643E"/>
    <w:rsid w:val="00876F16"/>
    <w:rsid w:val="00893C17"/>
    <w:rsid w:val="00896D2A"/>
    <w:rsid w:val="00897238"/>
    <w:rsid w:val="008A1338"/>
    <w:rsid w:val="008B14C4"/>
    <w:rsid w:val="008B3CF4"/>
    <w:rsid w:val="008C09D1"/>
    <w:rsid w:val="008C174C"/>
    <w:rsid w:val="008C29CB"/>
    <w:rsid w:val="008C43F2"/>
    <w:rsid w:val="008E005B"/>
    <w:rsid w:val="008E1B22"/>
    <w:rsid w:val="008E2611"/>
    <w:rsid w:val="008E3970"/>
    <w:rsid w:val="008F4C70"/>
    <w:rsid w:val="008F538F"/>
    <w:rsid w:val="008F5543"/>
    <w:rsid w:val="009176D4"/>
    <w:rsid w:val="00923220"/>
    <w:rsid w:val="00924587"/>
    <w:rsid w:val="009260FC"/>
    <w:rsid w:val="00927F41"/>
    <w:rsid w:val="00932F1D"/>
    <w:rsid w:val="0094022C"/>
    <w:rsid w:val="00944F47"/>
    <w:rsid w:val="00954045"/>
    <w:rsid w:val="00956720"/>
    <w:rsid w:val="00965467"/>
    <w:rsid w:val="00967952"/>
    <w:rsid w:val="00971E8D"/>
    <w:rsid w:val="00976636"/>
    <w:rsid w:val="00977DAE"/>
    <w:rsid w:val="0099027F"/>
    <w:rsid w:val="00991AFC"/>
    <w:rsid w:val="009935CD"/>
    <w:rsid w:val="00995A50"/>
    <w:rsid w:val="009A2EC7"/>
    <w:rsid w:val="009A45AF"/>
    <w:rsid w:val="009A7A8C"/>
    <w:rsid w:val="009C6CBB"/>
    <w:rsid w:val="009C7D00"/>
    <w:rsid w:val="009D6689"/>
    <w:rsid w:val="009D67F9"/>
    <w:rsid w:val="009D68BD"/>
    <w:rsid w:val="009E0B94"/>
    <w:rsid w:val="009E3141"/>
    <w:rsid w:val="009E5C6B"/>
    <w:rsid w:val="009E7B07"/>
    <w:rsid w:val="009F6C4A"/>
    <w:rsid w:val="00A00D3E"/>
    <w:rsid w:val="00A00F19"/>
    <w:rsid w:val="00A03462"/>
    <w:rsid w:val="00A06956"/>
    <w:rsid w:val="00A1732F"/>
    <w:rsid w:val="00A17741"/>
    <w:rsid w:val="00A200E3"/>
    <w:rsid w:val="00A22FE1"/>
    <w:rsid w:val="00A23C8E"/>
    <w:rsid w:val="00A36587"/>
    <w:rsid w:val="00A47C82"/>
    <w:rsid w:val="00A61223"/>
    <w:rsid w:val="00A80E3B"/>
    <w:rsid w:val="00A8337B"/>
    <w:rsid w:val="00A86511"/>
    <w:rsid w:val="00A93211"/>
    <w:rsid w:val="00AA185F"/>
    <w:rsid w:val="00AA6EBE"/>
    <w:rsid w:val="00AB3D72"/>
    <w:rsid w:val="00AB4DE6"/>
    <w:rsid w:val="00AB5D6C"/>
    <w:rsid w:val="00AC0C0E"/>
    <w:rsid w:val="00AD60DB"/>
    <w:rsid w:val="00AE5B6C"/>
    <w:rsid w:val="00AE7A30"/>
    <w:rsid w:val="00AE7CC2"/>
    <w:rsid w:val="00AF3E4C"/>
    <w:rsid w:val="00B02A1F"/>
    <w:rsid w:val="00B1270B"/>
    <w:rsid w:val="00B21F78"/>
    <w:rsid w:val="00B46E61"/>
    <w:rsid w:val="00B51DDE"/>
    <w:rsid w:val="00B660D0"/>
    <w:rsid w:val="00B81850"/>
    <w:rsid w:val="00B857EA"/>
    <w:rsid w:val="00B92C9F"/>
    <w:rsid w:val="00B93AD5"/>
    <w:rsid w:val="00BA6081"/>
    <w:rsid w:val="00BA6925"/>
    <w:rsid w:val="00BB1681"/>
    <w:rsid w:val="00BB26B5"/>
    <w:rsid w:val="00BC0393"/>
    <w:rsid w:val="00BC2A5F"/>
    <w:rsid w:val="00BC526E"/>
    <w:rsid w:val="00BD32D4"/>
    <w:rsid w:val="00BE0EB4"/>
    <w:rsid w:val="00BE3903"/>
    <w:rsid w:val="00BE447B"/>
    <w:rsid w:val="00BE44AB"/>
    <w:rsid w:val="00BE5C37"/>
    <w:rsid w:val="00C02BD8"/>
    <w:rsid w:val="00C04853"/>
    <w:rsid w:val="00C14816"/>
    <w:rsid w:val="00C15168"/>
    <w:rsid w:val="00C212A5"/>
    <w:rsid w:val="00C325C7"/>
    <w:rsid w:val="00C37630"/>
    <w:rsid w:val="00C43F9E"/>
    <w:rsid w:val="00C445DE"/>
    <w:rsid w:val="00C449EA"/>
    <w:rsid w:val="00C46729"/>
    <w:rsid w:val="00C57583"/>
    <w:rsid w:val="00C6459C"/>
    <w:rsid w:val="00C647A0"/>
    <w:rsid w:val="00C7206E"/>
    <w:rsid w:val="00C840A2"/>
    <w:rsid w:val="00C861A6"/>
    <w:rsid w:val="00C92C5E"/>
    <w:rsid w:val="00C9687F"/>
    <w:rsid w:val="00CA5A33"/>
    <w:rsid w:val="00CC279D"/>
    <w:rsid w:val="00CC51EA"/>
    <w:rsid w:val="00CC67FF"/>
    <w:rsid w:val="00CD2220"/>
    <w:rsid w:val="00CD6AB5"/>
    <w:rsid w:val="00CD790B"/>
    <w:rsid w:val="00CE4A47"/>
    <w:rsid w:val="00CE5562"/>
    <w:rsid w:val="00CE6179"/>
    <w:rsid w:val="00CF2CA8"/>
    <w:rsid w:val="00CF3A89"/>
    <w:rsid w:val="00CF618F"/>
    <w:rsid w:val="00CF6D98"/>
    <w:rsid w:val="00D01E24"/>
    <w:rsid w:val="00D0519C"/>
    <w:rsid w:val="00D11F6E"/>
    <w:rsid w:val="00D165E7"/>
    <w:rsid w:val="00D24B40"/>
    <w:rsid w:val="00D30F41"/>
    <w:rsid w:val="00D3246F"/>
    <w:rsid w:val="00D52F00"/>
    <w:rsid w:val="00D54360"/>
    <w:rsid w:val="00D55F86"/>
    <w:rsid w:val="00D575C1"/>
    <w:rsid w:val="00D6108D"/>
    <w:rsid w:val="00D67198"/>
    <w:rsid w:val="00D75268"/>
    <w:rsid w:val="00D85A2F"/>
    <w:rsid w:val="00D91730"/>
    <w:rsid w:val="00D9504C"/>
    <w:rsid w:val="00D970F0"/>
    <w:rsid w:val="00DA115D"/>
    <w:rsid w:val="00DA146C"/>
    <w:rsid w:val="00DA277C"/>
    <w:rsid w:val="00DA607C"/>
    <w:rsid w:val="00DA6629"/>
    <w:rsid w:val="00DA7B15"/>
    <w:rsid w:val="00DA7E78"/>
    <w:rsid w:val="00DB42D4"/>
    <w:rsid w:val="00DB60FE"/>
    <w:rsid w:val="00DC1936"/>
    <w:rsid w:val="00DC235F"/>
    <w:rsid w:val="00DC2546"/>
    <w:rsid w:val="00DC6486"/>
    <w:rsid w:val="00DD296F"/>
    <w:rsid w:val="00DD34EE"/>
    <w:rsid w:val="00DD3A30"/>
    <w:rsid w:val="00DF1D23"/>
    <w:rsid w:val="00DF5A38"/>
    <w:rsid w:val="00DF607F"/>
    <w:rsid w:val="00E0239A"/>
    <w:rsid w:val="00E050C2"/>
    <w:rsid w:val="00E06067"/>
    <w:rsid w:val="00E32F92"/>
    <w:rsid w:val="00E45895"/>
    <w:rsid w:val="00E522DE"/>
    <w:rsid w:val="00E54526"/>
    <w:rsid w:val="00E80807"/>
    <w:rsid w:val="00E86FAB"/>
    <w:rsid w:val="00EA1A49"/>
    <w:rsid w:val="00EC583A"/>
    <w:rsid w:val="00EC787A"/>
    <w:rsid w:val="00EF0B15"/>
    <w:rsid w:val="00EF7F8A"/>
    <w:rsid w:val="00F03DEF"/>
    <w:rsid w:val="00F0776D"/>
    <w:rsid w:val="00F238F7"/>
    <w:rsid w:val="00F256BB"/>
    <w:rsid w:val="00F258EC"/>
    <w:rsid w:val="00F26C9B"/>
    <w:rsid w:val="00F30CF6"/>
    <w:rsid w:val="00F42838"/>
    <w:rsid w:val="00F4793C"/>
    <w:rsid w:val="00F640E0"/>
    <w:rsid w:val="00F652D9"/>
    <w:rsid w:val="00F67402"/>
    <w:rsid w:val="00F82655"/>
    <w:rsid w:val="00F85CEF"/>
    <w:rsid w:val="00F92030"/>
    <w:rsid w:val="00FA0B22"/>
    <w:rsid w:val="00FA1287"/>
    <w:rsid w:val="00FA20F4"/>
    <w:rsid w:val="00FA53EA"/>
    <w:rsid w:val="00FB0F33"/>
    <w:rsid w:val="00FB7F09"/>
    <w:rsid w:val="00FC35B4"/>
    <w:rsid w:val="00FC3BD2"/>
    <w:rsid w:val="00FD3DA8"/>
    <w:rsid w:val="00FE7AF8"/>
    <w:rsid w:val="00FF1E86"/>
    <w:rsid w:val="00FF4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0CF6"/>
  </w:style>
  <w:style w:type="paragraph" w:styleId="Heading1">
    <w:name w:val="heading 1"/>
    <w:basedOn w:val="Normal"/>
    <w:next w:val="Normal"/>
    <w:qFormat/>
    <w:pPr>
      <w:keepNext/>
      <w:tabs>
        <w:tab w:val="right" w:pos="8640"/>
      </w:tabs>
      <w:outlineLvl w:val="0"/>
    </w:pPr>
    <w:rPr>
      <w:b/>
      <w:u w:val="single"/>
    </w:rPr>
  </w:style>
  <w:style w:type="paragraph" w:styleId="Heading2">
    <w:name w:val="heading 2"/>
    <w:basedOn w:val="Normal"/>
    <w:next w:val="Normal"/>
    <w:qFormat/>
    <w:pPr>
      <w:keepNext/>
      <w:tabs>
        <w:tab w:val="left" w:pos="450"/>
        <w:tab w:val="left" w:pos="1080"/>
        <w:tab w:val="left" w:pos="1800"/>
        <w:tab w:val="left" w:pos="3600"/>
        <w:tab w:val="left" w:pos="4860"/>
        <w:tab w:val="right" w:pos="8460"/>
        <w:tab w:val="right" w:pos="8640"/>
      </w:tabs>
      <w:outlineLvl w:val="1"/>
    </w:pPr>
    <w:rPr>
      <w:u w:val="single"/>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ind w:firstLine="360"/>
      <w:jc w:val="center"/>
      <w:outlineLvl w:val="3"/>
    </w:pPr>
    <w:rPr>
      <w:i/>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outlineLvl w:val="5"/>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4"/>
    </w:rPr>
  </w:style>
  <w:style w:type="character" w:styleId="Hyperlink">
    <w:name w:val="Hyperlink"/>
    <w:basedOn w:val="DefaultParagraphFont"/>
    <w:rPr>
      <w:color w:val="0000FF"/>
      <w:u w:val="single"/>
    </w:rPr>
  </w:style>
  <w:style w:type="paragraph" w:customStyle="1" w:styleId="Paragrapha">
    <w:name w:val="Paragraph (a)"/>
    <w:pPr>
      <w:spacing w:line="240" w:lineRule="exact"/>
      <w:ind w:left="605"/>
    </w:pPr>
    <w:rPr>
      <w:rFonts w:ascii="Courier" w:hAnsi="Courier"/>
    </w:rPr>
  </w:style>
  <w:style w:type="paragraph" w:styleId="BodyText">
    <w:name w:val="Body Text"/>
    <w:basedOn w:val="Normal"/>
    <w:rPr>
      <w:i/>
    </w:rPr>
  </w:style>
  <w:style w:type="paragraph" w:styleId="BodyText2">
    <w:name w:val="Body Text 2"/>
    <w:basedOn w:val="Normal"/>
    <w:pPr>
      <w:ind w:left="360" w:firstLine="360"/>
    </w:pPr>
  </w:style>
  <w:style w:type="paragraph" w:styleId="BodyTextIndent2">
    <w:name w:val="Body Text Indent 2"/>
    <w:basedOn w:val="Normal"/>
    <w:pPr>
      <w:tabs>
        <w:tab w:val="right" w:pos="7920"/>
      </w:tabs>
      <w:ind w:left="1350" w:hanging="270"/>
    </w:pPr>
  </w:style>
  <w:style w:type="paragraph" w:styleId="BodyTextIndent">
    <w:name w:val="Body Text Indent"/>
    <w:basedOn w:val="Normal"/>
    <w:pPr>
      <w:tabs>
        <w:tab w:val="left" w:pos="720"/>
      </w:tabs>
      <w:ind w:left="720" w:hanging="360"/>
    </w:pPr>
    <w:rPr>
      <w:i/>
    </w:rPr>
  </w:style>
  <w:style w:type="paragraph" w:styleId="BodyTextIndent3">
    <w:name w:val="Body Text Indent 3"/>
    <w:basedOn w:val="Normal"/>
    <w:pPr>
      <w:tabs>
        <w:tab w:val="left" w:pos="1080"/>
      </w:tabs>
      <w:ind w:left="1080" w:hanging="360"/>
    </w:pPr>
    <w:rPr>
      <w:i/>
    </w:rPr>
  </w:style>
  <w:style w:type="paragraph" w:styleId="BodyText3">
    <w:name w:val="Body Text 3"/>
    <w:basedOn w:val="Normal"/>
    <w:rPr>
      <w:b/>
      <w:bCs/>
    </w:rPr>
  </w:style>
  <w:style w:type="paragraph" w:customStyle="1" w:styleId="a5000">
    <w:name w:val="a) (500)"/>
    <w:basedOn w:val="Normal"/>
    <w:pPr>
      <w:numPr>
        <w:ilvl w:val="6"/>
        <w:numId w:val="5"/>
      </w:numPr>
      <w:overflowPunct w:val="0"/>
      <w:autoSpaceDE w:val="0"/>
      <w:autoSpaceDN w:val="0"/>
      <w:adjustRightInd w:val="0"/>
      <w:jc w:val="both"/>
      <w:textAlignment w:val="baseline"/>
    </w:pPr>
  </w:style>
  <w:style w:type="paragraph" w:customStyle="1" w:styleId="A500">
    <w:name w:val="A. (500)"/>
    <w:basedOn w:val="Normal"/>
    <w:pPr>
      <w:numPr>
        <w:ilvl w:val="2"/>
        <w:numId w:val="5"/>
      </w:numPr>
      <w:overflowPunct w:val="0"/>
      <w:autoSpaceDE w:val="0"/>
      <w:autoSpaceDN w:val="0"/>
      <w:adjustRightInd w:val="0"/>
      <w:spacing w:after="240"/>
      <w:jc w:val="both"/>
      <w:textAlignment w:val="baseline"/>
      <w:outlineLvl w:val="2"/>
    </w:pPr>
    <w:rPr>
      <w:spacing w:val="-2"/>
    </w:rPr>
  </w:style>
  <w:style w:type="paragraph" w:customStyle="1" w:styleId="Article500">
    <w:name w:val="Article (500)"/>
    <w:basedOn w:val="Normal"/>
    <w:pPr>
      <w:keepNext/>
      <w:numPr>
        <w:numId w:val="5"/>
      </w:numPr>
      <w:overflowPunct w:val="0"/>
      <w:autoSpaceDE w:val="0"/>
      <w:autoSpaceDN w:val="0"/>
      <w:adjustRightInd w:val="0"/>
      <w:spacing w:after="240"/>
      <w:textAlignment w:val="baseline"/>
      <w:outlineLvl w:val="0"/>
    </w:pPr>
    <w:rPr>
      <w:b/>
      <w:bCs/>
      <w:caps/>
    </w:rPr>
  </w:style>
  <w:style w:type="paragraph" w:customStyle="1" w:styleId="101500">
    <w:name w:val="1.01 (500)"/>
    <w:basedOn w:val="Normal"/>
    <w:pPr>
      <w:keepNext/>
      <w:numPr>
        <w:ilvl w:val="1"/>
        <w:numId w:val="5"/>
      </w:numPr>
      <w:tabs>
        <w:tab w:val="left" w:pos="9360"/>
      </w:tabs>
      <w:overflowPunct w:val="0"/>
      <w:autoSpaceDE w:val="0"/>
      <w:autoSpaceDN w:val="0"/>
      <w:adjustRightInd w:val="0"/>
      <w:spacing w:after="240"/>
      <w:jc w:val="both"/>
      <w:textAlignment w:val="baseline"/>
      <w:outlineLvl w:val="1"/>
    </w:pPr>
    <w:rPr>
      <w:bCs/>
      <w:i/>
    </w:rPr>
  </w:style>
  <w:style w:type="paragraph" w:customStyle="1" w:styleId="15000">
    <w:name w:val="1) (500)"/>
    <w:basedOn w:val="Normal"/>
    <w:pPr>
      <w:numPr>
        <w:ilvl w:val="5"/>
        <w:numId w:val="5"/>
      </w:numPr>
      <w:overflowPunct w:val="0"/>
      <w:autoSpaceDE w:val="0"/>
      <w:autoSpaceDN w:val="0"/>
      <w:adjustRightInd w:val="0"/>
      <w:spacing w:after="240"/>
      <w:jc w:val="both"/>
      <w:textAlignment w:val="baseline"/>
      <w:outlineLvl w:val="5"/>
    </w:pPr>
    <w:rPr>
      <w:spacing w:val="-2"/>
    </w:rPr>
  </w:style>
  <w:style w:type="paragraph" w:customStyle="1" w:styleId="1500">
    <w:name w:val="1. (500)"/>
    <w:basedOn w:val="Normal"/>
    <w:pPr>
      <w:numPr>
        <w:ilvl w:val="3"/>
        <w:numId w:val="5"/>
      </w:numPr>
      <w:overflowPunct w:val="0"/>
      <w:autoSpaceDE w:val="0"/>
      <w:autoSpaceDN w:val="0"/>
      <w:adjustRightInd w:val="0"/>
      <w:spacing w:after="240"/>
      <w:jc w:val="both"/>
      <w:textAlignment w:val="baseline"/>
      <w:outlineLvl w:val="3"/>
    </w:pPr>
    <w:rPr>
      <w:spacing w:val="-2"/>
    </w:rPr>
  </w:style>
  <w:style w:type="paragraph" w:customStyle="1" w:styleId="asmall500">
    <w:name w:val="a. (small) (500)"/>
    <w:basedOn w:val="Normal"/>
    <w:pPr>
      <w:numPr>
        <w:ilvl w:val="4"/>
        <w:numId w:val="5"/>
      </w:numPr>
      <w:overflowPunct w:val="0"/>
      <w:autoSpaceDE w:val="0"/>
      <w:autoSpaceDN w:val="0"/>
      <w:adjustRightInd w:val="0"/>
      <w:spacing w:after="240"/>
      <w:jc w:val="both"/>
      <w:textAlignment w:val="baseline"/>
      <w:outlineLvl w:val="4"/>
    </w:pPr>
    <w:rPr>
      <w:spacing w:val="-2"/>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sid w:val="00505EA4"/>
    <w:rPr>
      <w:sz w:val="16"/>
      <w:szCs w:val="16"/>
    </w:rPr>
  </w:style>
  <w:style w:type="paragraph" w:styleId="CommentText">
    <w:name w:val="annotation text"/>
    <w:basedOn w:val="Normal"/>
    <w:semiHidden/>
    <w:rsid w:val="00505EA4"/>
  </w:style>
  <w:style w:type="paragraph" w:styleId="CommentSubject">
    <w:name w:val="annotation subject"/>
    <w:basedOn w:val="CommentText"/>
    <w:next w:val="CommentText"/>
    <w:semiHidden/>
    <w:rsid w:val="00505EA4"/>
    <w:rPr>
      <w:b/>
      <w:bCs/>
    </w:rPr>
  </w:style>
  <w:style w:type="paragraph" w:customStyle="1" w:styleId="Default">
    <w:name w:val="Default"/>
    <w:rsid w:val="005E7DB2"/>
    <w:pPr>
      <w:autoSpaceDE w:val="0"/>
      <w:autoSpaceDN w:val="0"/>
      <w:adjustRightInd w:val="0"/>
    </w:pPr>
    <w:rPr>
      <w:color w:val="000000"/>
      <w:sz w:val="24"/>
      <w:szCs w:val="24"/>
    </w:rPr>
  </w:style>
  <w:style w:type="paragraph" w:customStyle="1" w:styleId="ExhibitTitle2">
    <w:name w:val="Exhibit Title+2"/>
    <w:basedOn w:val="Default"/>
    <w:next w:val="Default"/>
    <w:rsid w:val="005E7DB2"/>
    <w:rPr>
      <w:color w:val="auto"/>
    </w:rPr>
  </w:style>
  <w:style w:type="paragraph" w:customStyle="1" w:styleId="A101Ex1">
    <w:name w:val="A1.01 Ex+1"/>
    <w:basedOn w:val="Default"/>
    <w:next w:val="Default"/>
    <w:rsid w:val="005E7DB2"/>
    <w:rPr>
      <w:color w:val="auto"/>
    </w:rPr>
  </w:style>
  <w:style w:type="paragraph" w:customStyle="1" w:styleId="AEx2">
    <w:name w:val="A. Ex+2"/>
    <w:basedOn w:val="Default"/>
    <w:next w:val="Default"/>
    <w:rsid w:val="005E7DB2"/>
    <w:rPr>
      <w:color w:val="auto"/>
    </w:rPr>
  </w:style>
  <w:style w:type="paragraph" w:customStyle="1" w:styleId="1Ex2">
    <w:name w:val="1. Ex+2"/>
    <w:basedOn w:val="Default"/>
    <w:next w:val="Default"/>
    <w:rsid w:val="005E7DB2"/>
    <w:rPr>
      <w:color w:val="auto"/>
    </w:rPr>
  </w:style>
  <w:style w:type="paragraph" w:customStyle="1" w:styleId="Text3">
    <w:name w:val="Text+3"/>
    <w:basedOn w:val="Default"/>
    <w:next w:val="Default"/>
    <w:rsid w:val="00DD3A30"/>
    <w:rPr>
      <w:color w:val="auto"/>
    </w:rPr>
  </w:style>
  <w:style w:type="paragraph" w:customStyle="1" w:styleId="asmEx1">
    <w:name w:val="a. sm Ex+1"/>
    <w:basedOn w:val="Default"/>
    <w:next w:val="Default"/>
    <w:rsid w:val="00DD3A30"/>
    <w:rPr>
      <w:color w:val="auto"/>
    </w:rPr>
  </w:style>
  <w:style w:type="paragraph" w:customStyle="1" w:styleId="ExhibitParaTop2">
    <w:name w:val="Exhibit Para Top+2"/>
    <w:basedOn w:val="Default"/>
    <w:next w:val="Default"/>
    <w:rsid w:val="007E4482"/>
    <w:rPr>
      <w:color w:val="auto"/>
    </w:rPr>
  </w:style>
  <w:style w:type="paragraph" w:customStyle="1" w:styleId="AgreeRefLine2">
    <w:name w:val="Agree Ref Line+2"/>
    <w:basedOn w:val="Default"/>
    <w:next w:val="Default"/>
    <w:rsid w:val="007E4482"/>
    <w:rPr>
      <w:color w:val="auto"/>
    </w:rPr>
  </w:style>
  <w:style w:type="paragraph" w:customStyle="1" w:styleId="ExpensesTable">
    <w:name w:val="Expenses Table"/>
    <w:basedOn w:val="Default"/>
    <w:next w:val="Default"/>
    <w:rsid w:val="007E4482"/>
    <w:rPr>
      <w:color w:val="auto"/>
    </w:rPr>
  </w:style>
  <w:style w:type="paragraph" w:customStyle="1" w:styleId="Normal3">
    <w:name w:val="Normal+3"/>
    <w:basedOn w:val="Default"/>
    <w:next w:val="Default"/>
    <w:rsid w:val="007E4482"/>
    <w:rPr>
      <w:color w:val="auto"/>
    </w:rPr>
  </w:style>
  <w:style w:type="paragraph" w:customStyle="1" w:styleId="ExhibitTitleHidden">
    <w:name w:val="Exhibit Title Hidden"/>
    <w:basedOn w:val="Normal"/>
    <w:rsid w:val="00E45895"/>
    <w:pPr>
      <w:numPr>
        <w:numId w:val="9"/>
      </w:numPr>
      <w:overflowPunct w:val="0"/>
      <w:autoSpaceDE w:val="0"/>
      <w:autoSpaceDN w:val="0"/>
      <w:adjustRightInd w:val="0"/>
      <w:jc w:val="center"/>
      <w:textAlignment w:val="baseline"/>
      <w:outlineLvl w:val="0"/>
    </w:pPr>
    <w:rPr>
      <w:vanish/>
      <w:spacing w:val="-2"/>
      <w:sz w:val="24"/>
      <w:szCs w:val="24"/>
    </w:rPr>
  </w:style>
  <w:style w:type="paragraph" w:customStyle="1" w:styleId="A101Ex">
    <w:name w:val="A1.01 Ex"/>
    <w:basedOn w:val="Normal"/>
    <w:rsid w:val="00E45895"/>
    <w:pPr>
      <w:keepNext/>
      <w:numPr>
        <w:ilvl w:val="2"/>
        <w:numId w:val="9"/>
      </w:numPr>
      <w:overflowPunct w:val="0"/>
      <w:autoSpaceDE w:val="0"/>
      <w:autoSpaceDN w:val="0"/>
      <w:adjustRightInd w:val="0"/>
      <w:spacing w:after="240"/>
      <w:jc w:val="both"/>
      <w:textAlignment w:val="baseline"/>
      <w:outlineLvl w:val="2"/>
    </w:pPr>
    <w:rPr>
      <w:i/>
      <w:spacing w:val="-2"/>
      <w:sz w:val="24"/>
      <w:szCs w:val="24"/>
    </w:rPr>
  </w:style>
  <w:style w:type="paragraph" w:customStyle="1" w:styleId="AEx">
    <w:name w:val="A. Ex"/>
    <w:basedOn w:val="Normal"/>
    <w:rsid w:val="00E45895"/>
    <w:pPr>
      <w:numPr>
        <w:ilvl w:val="3"/>
        <w:numId w:val="9"/>
      </w:numPr>
      <w:overflowPunct w:val="0"/>
      <w:autoSpaceDE w:val="0"/>
      <w:autoSpaceDN w:val="0"/>
      <w:adjustRightInd w:val="0"/>
      <w:spacing w:after="240"/>
      <w:jc w:val="both"/>
      <w:textAlignment w:val="baseline"/>
      <w:outlineLvl w:val="3"/>
    </w:pPr>
    <w:rPr>
      <w:spacing w:val="-2"/>
      <w:sz w:val="24"/>
      <w:szCs w:val="24"/>
    </w:rPr>
  </w:style>
  <w:style w:type="paragraph" w:customStyle="1" w:styleId="1Ex">
    <w:name w:val="1. Ex"/>
    <w:basedOn w:val="Normal"/>
    <w:rsid w:val="00E45895"/>
    <w:pPr>
      <w:numPr>
        <w:ilvl w:val="4"/>
        <w:numId w:val="9"/>
      </w:numPr>
      <w:tabs>
        <w:tab w:val="left" w:pos="5760"/>
      </w:tabs>
      <w:overflowPunct w:val="0"/>
      <w:autoSpaceDE w:val="0"/>
      <w:autoSpaceDN w:val="0"/>
      <w:adjustRightInd w:val="0"/>
      <w:spacing w:after="240"/>
      <w:jc w:val="both"/>
      <w:textAlignment w:val="baseline"/>
    </w:pPr>
    <w:rPr>
      <w:spacing w:val="-2"/>
      <w:sz w:val="24"/>
      <w:szCs w:val="24"/>
    </w:rPr>
  </w:style>
  <w:style w:type="paragraph" w:customStyle="1" w:styleId="asmEx">
    <w:name w:val="a. sm Ex"/>
    <w:basedOn w:val="Normal"/>
    <w:rsid w:val="00E45895"/>
    <w:pPr>
      <w:numPr>
        <w:ilvl w:val="5"/>
        <w:numId w:val="9"/>
      </w:numPr>
      <w:tabs>
        <w:tab w:val="left" w:pos="5850"/>
      </w:tabs>
      <w:overflowPunct w:val="0"/>
      <w:autoSpaceDE w:val="0"/>
      <w:autoSpaceDN w:val="0"/>
      <w:adjustRightInd w:val="0"/>
      <w:spacing w:after="240"/>
      <w:jc w:val="both"/>
      <w:textAlignment w:val="baseline"/>
    </w:pPr>
    <w:rPr>
      <w:spacing w:val="-2"/>
      <w:sz w:val="24"/>
      <w:szCs w:val="24"/>
    </w:rPr>
  </w:style>
  <w:style w:type="paragraph" w:customStyle="1" w:styleId="1Ex0">
    <w:name w:val="1) Ex"/>
    <w:basedOn w:val="Normal"/>
    <w:rsid w:val="00E45895"/>
    <w:pPr>
      <w:numPr>
        <w:ilvl w:val="6"/>
        <w:numId w:val="9"/>
      </w:numPr>
      <w:tabs>
        <w:tab w:val="left" w:pos="5760"/>
        <w:tab w:val="left" w:pos="8006"/>
      </w:tabs>
      <w:overflowPunct w:val="0"/>
      <w:autoSpaceDE w:val="0"/>
      <w:autoSpaceDN w:val="0"/>
      <w:adjustRightInd w:val="0"/>
      <w:jc w:val="both"/>
      <w:textAlignment w:val="baseline"/>
    </w:pPr>
    <w:rPr>
      <w:spacing w:val="-2"/>
      <w:sz w:val="24"/>
      <w:szCs w:val="24"/>
    </w:rPr>
  </w:style>
  <w:style w:type="paragraph" w:customStyle="1" w:styleId="aEx0">
    <w:name w:val="a) Ex"/>
    <w:basedOn w:val="Normal"/>
    <w:rsid w:val="00E45895"/>
    <w:pPr>
      <w:numPr>
        <w:ilvl w:val="7"/>
        <w:numId w:val="9"/>
      </w:numPr>
      <w:tabs>
        <w:tab w:val="left" w:pos="5760"/>
      </w:tabs>
      <w:overflowPunct w:val="0"/>
      <w:autoSpaceDE w:val="0"/>
      <w:autoSpaceDN w:val="0"/>
      <w:adjustRightInd w:val="0"/>
      <w:jc w:val="both"/>
      <w:textAlignment w:val="baseline"/>
      <w:outlineLvl w:val="7"/>
    </w:pPr>
    <w:rPr>
      <w:spacing w:val="-2"/>
      <w:sz w:val="24"/>
      <w:szCs w:val="24"/>
    </w:rPr>
  </w:style>
  <w:style w:type="paragraph" w:customStyle="1" w:styleId="ArticleEx">
    <w:name w:val="Article # Ex"/>
    <w:basedOn w:val="Normal"/>
    <w:rsid w:val="00E45895"/>
    <w:pPr>
      <w:keepNext/>
      <w:numPr>
        <w:ilvl w:val="1"/>
        <w:numId w:val="9"/>
      </w:numPr>
      <w:overflowPunct w:val="0"/>
      <w:autoSpaceDE w:val="0"/>
      <w:autoSpaceDN w:val="0"/>
      <w:adjustRightInd w:val="0"/>
      <w:spacing w:after="240"/>
      <w:jc w:val="both"/>
      <w:textAlignment w:val="baseline"/>
      <w:outlineLvl w:val="1"/>
    </w:pPr>
    <w:rPr>
      <w:b/>
      <w:caps/>
      <w:spacing w:val="-2"/>
      <w:sz w:val="24"/>
      <w:szCs w:val="24"/>
    </w:rPr>
  </w:style>
  <w:style w:type="paragraph" w:customStyle="1" w:styleId="14000">
    <w:name w:val="1) (400)"/>
    <w:basedOn w:val="Normal"/>
    <w:rsid w:val="002C2C9A"/>
    <w:pPr>
      <w:numPr>
        <w:ilvl w:val="5"/>
        <w:numId w:val="14"/>
      </w:numPr>
      <w:overflowPunct w:val="0"/>
      <w:autoSpaceDE w:val="0"/>
      <w:autoSpaceDN w:val="0"/>
      <w:adjustRightInd w:val="0"/>
      <w:spacing w:after="240"/>
      <w:jc w:val="both"/>
      <w:textAlignment w:val="baseline"/>
      <w:outlineLvl w:val="5"/>
    </w:pPr>
    <w:rPr>
      <w:spacing w:val="-2"/>
      <w:sz w:val="24"/>
    </w:rPr>
  </w:style>
  <w:style w:type="paragraph" w:customStyle="1" w:styleId="1400">
    <w:name w:val="1. (400)"/>
    <w:basedOn w:val="Normal"/>
    <w:rsid w:val="002C2C9A"/>
    <w:pPr>
      <w:numPr>
        <w:ilvl w:val="3"/>
        <w:numId w:val="14"/>
      </w:numPr>
      <w:overflowPunct w:val="0"/>
      <w:autoSpaceDE w:val="0"/>
      <w:autoSpaceDN w:val="0"/>
      <w:adjustRightInd w:val="0"/>
      <w:spacing w:after="240"/>
      <w:jc w:val="both"/>
      <w:textAlignment w:val="baseline"/>
      <w:outlineLvl w:val="3"/>
    </w:pPr>
    <w:rPr>
      <w:spacing w:val="-2"/>
      <w:sz w:val="24"/>
    </w:rPr>
  </w:style>
  <w:style w:type="paragraph" w:customStyle="1" w:styleId="101400">
    <w:name w:val="1.01 (400)"/>
    <w:basedOn w:val="Normal"/>
    <w:rsid w:val="002C2C9A"/>
    <w:pPr>
      <w:keepNext/>
      <w:numPr>
        <w:ilvl w:val="1"/>
        <w:numId w:val="14"/>
      </w:numPr>
      <w:overflowPunct w:val="0"/>
      <w:autoSpaceDE w:val="0"/>
      <w:autoSpaceDN w:val="0"/>
      <w:adjustRightInd w:val="0"/>
      <w:spacing w:after="240"/>
      <w:jc w:val="both"/>
      <w:textAlignment w:val="baseline"/>
      <w:outlineLvl w:val="1"/>
    </w:pPr>
    <w:rPr>
      <w:spacing w:val="-2"/>
      <w:sz w:val="24"/>
    </w:rPr>
  </w:style>
  <w:style w:type="paragraph" w:customStyle="1" w:styleId="A400">
    <w:name w:val="A. (400)"/>
    <w:basedOn w:val="Normal"/>
    <w:rsid w:val="002C2C9A"/>
    <w:pPr>
      <w:numPr>
        <w:ilvl w:val="2"/>
        <w:numId w:val="14"/>
      </w:numPr>
      <w:overflowPunct w:val="0"/>
      <w:autoSpaceDE w:val="0"/>
      <w:autoSpaceDN w:val="0"/>
      <w:adjustRightInd w:val="0"/>
      <w:spacing w:after="240"/>
      <w:jc w:val="both"/>
      <w:textAlignment w:val="baseline"/>
      <w:outlineLvl w:val="2"/>
    </w:pPr>
    <w:rPr>
      <w:spacing w:val="-2"/>
      <w:sz w:val="24"/>
    </w:rPr>
  </w:style>
  <w:style w:type="paragraph" w:customStyle="1" w:styleId="asmall400">
    <w:name w:val="a. (small) (400)"/>
    <w:basedOn w:val="Normal"/>
    <w:rsid w:val="002C2C9A"/>
    <w:pPr>
      <w:numPr>
        <w:ilvl w:val="4"/>
        <w:numId w:val="14"/>
      </w:numPr>
      <w:overflowPunct w:val="0"/>
      <w:autoSpaceDE w:val="0"/>
      <w:autoSpaceDN w:val="0"/>
      <w:adjustRightInd w:val="0"/>
      <w:spacing w:after="240"/>
      <w:jc w:val="both"/>
      <w:textAlignment w:val="baseline"/>
      <w:outlineLvl w:val="4"/>
    </w:pPr>
    <w:rPr>
      <w:spacing w:val="-2"/>
      <w:sz w:val="24"/>
    </w:rPr>
  </w:style>
  <w:style w:type="paragraph" w:customStyle="1" w:styleId="Article400">
    <w:name w:val="Article (400)"/>
    <w:basedOn w:val="Normal"/>
    <w:rsid w:val="002C2C9A"/>
    <w:pPr>
      <w:keepNext/>
      <w:numPr>
        <w:numId w:val="14"/>
      </w:numPr>
      <w:overflowPunct w:val="0"/>
      <w:autoSpaceDE w:val="0"/>
      <w:autoSpaceDN w:val="0"/>
      <w:adjustRightInd w:val="0"/>
      <w:spacing w:after="240"/>
      <w:jc w:val="both"/>
      <w:textAlignment w:val="baseline"/>
      <w:outlineLvl w:val="0"/>
    </w:pPr>
    <w:rPr>
      <w:b/>
      <w:caps/>
      <w:spacing w:val="-2"/>
      <w:sz w:val="24"/>
    </w:rPr>
  </w:style>
  <w:style w:type="paragraph" w:customStyle="1" w:styleId="BodyLeftMargin">
    <w:name w:val="Body (Left Margin)"/>
    <w:basedOn w:val="Normal"/>
    <w:rsid w:val="000B03EF"/>
    <w:pPr>
      <w:spacing w:after="240"/>
      <w:jc w:val="both"/>
    </w:pPr>
    <w:rPr>
      <w:spacing w:val="-2"/>
      <w:sz w:val="24"/>
    </w:rPr>
  </w:style>
  <w:style w:type="paragraph" w:customStyle="1" w:styleId="TOCHead">
    <w:name w:val="TOC Head"/>
    <w:basedOn w:val="Normal"/>
    <w:rsid w:val="00F0776D"/>
    <w:pPr>
      <w:tabs>
        <w:tab w:val="center" w:pos="4680"/>
        <w:tab w:val="right" w:pos="9720"/>
      </w:tabs>
      <w:overflowPunct w:val="0"/>
      <w:autoSpaceDE w:val="0"/>
      <w:autoSpaceDN w:val="0"/>
      <w:adjustRightInd w:val="0"/>
      <w:spacing w:after="240"/>
      <w:textAlignment w:val="baseline"/>
    </w:pPr>
    <w:rPr>
      <w:b/>
      <w:bCs/>
    </w:rPr>
  </w:style>
  <w:style w:type="paragraph" w:customStyle="1" w:styleId="Body001">
    <w:name w:val="Body (001)"/>
    <w:basedOn w:val="Normal"/>
    <w:rsid w:val="00F0776D"/>
    <w:pPr>
      <w:tabs>
        <w:tab w:val="left" w:pos="5040"/>
        <w:tab w:val="right" w:leader="underscore" w:pos="10080"/>
      </w:tabs>
      <w:spacing w:after="240"/>
      <w:ind w:firstLine="360"/>
      <w:jc w:val="both"/>
    </w:pPr>
    <w:rPr>
      <w:spacing w:val="-2"/>
    </w:rPr>
  </w:style>
  <w:style w:type="paragraph" w:customStyle="1" w:styleId="asmall5000">
    <w:name w:val="a) (small) (500)"/>
    <w:basedOn w:val="Normal"/>
    <w:rsid w:val="00F0776D"/>
    <w:pPr>
      <w:tabs>
        <w:tab w:val="num" w:pos="2520"/>
      </w:tabs>
      <w:overflowPunct w:val="0"/>
      <w:autoSpaceDE w:val="0"/>
      <w:autoSpaceDN w:val="0"/>
      <w:adjustRightInd w:val="0"/>
      <w:spacing w:after="240"/>
      <w:ind w:left="2520" w:hanging="360"/>
      <w:jc w:val="both"/>
      <w:textAlignment w:val="baseline"/>
      <w:outlineLvl w:val="6"/>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da.gov/rus/water/"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10.xml"/><Relationship Id="rId39"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footer" Target="footer11.xml"/><Relationship Id="rId41"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4"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hyperlink" Target="http://www.usda.gov/rus/water"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78</Pages>
  <Words>21056</Words>
  <Characters>120021</Characters>
  <Application>Microsoft Office Word</Application>
  <DocSecurity>4</DocSecurity>
  <Lines>1000</Lines>
  <Paragraphs>281</Paragraphs>
  <ScaleCrop>false</ScaleCrop>
  <HeadingPairs>
    <vt:vector size="2" baseType="variant">
      <vt:variant>
        <vt:lpstr>Title</vt:lpstr>
      </vt:variant>
      <vt:variant>
        <vt:i4>1</vt:i4>
      </vt:variant>
    </vt:vector>
  </HeadingPairs>
  <TitlesOfParts>
    <vt:vector size="1" baseType="lpstr">
      <vt:lpstr>Guide to Preparation of Instructions to Bidders</vt:lpstr>
    </vt:vector>
  </TitlesOfParts>
  <Company>Micron Electronics, Inc.</Company>
  <LinksUpToDate>false</LinksUpToDate>
  <CharactersWithSpaces>140796</CharactersWithSpaces>
  <SharedDoc>false</SharedDoc>
  <HLinks>
    <vt:vector size="12" baseType="variant">
      <vt:variant>
        <vt:i4>655441</vt:i4>
      </vt:variant>
      <vt:variant>
        <vt:i4>3</vt:i4>
      </vt:variant>
      <vt:variant>
        <vt:i4>0</vt:i4>
      </vt:variant>
      <vt:variant>
        <vt:i4>5</vt:i4>
      </vt:variant>
      <vt:variant>
        <vt:lpwstr>http://www.usda.gov/rus/water</vt:lpwstr>
      </vt:variant>
      <vt:variant>
        <vt:lpwstr/>
      </vt:variant>
      <vt:variant>
        <vt:i4>2424867</vt:i4>
      </vt:variant>
      <vt:variant>
        <vt:i4>0</vt:i4>
      </vt:variant>
      <vt:variant>
        <vt:i4>0</vt:i4>
      </vt:variant>
      <vt:variant>
        <vt:i4>5</vt:i4>
      </vt:variant>
      <vt:variant>
        <vt:lpwstr>http://www.usda.gov/rus/water/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Preparation of Instructions to Bidders</dc:title>
  <dc:subject/>
  <dc:creator>Janice A. Deal</dc:creator>
  <cp:keywords/>
  <dc:description/>
  <cp:lastModifiedBy>Adam.Miller</cp:lastModifiedBy>
  <cp:revision>2</cp:revision>
  <cp:lastPrinted>2009-08-21T13:15:00Z</cp:lastPrinted>
  <dcterms:created xsi:type="dcterms:W3CDTF">2011-05-19T14:21:00Z</dcterms:created>
  <dcterms:modified xsi:type="dcterms:W3CDTF">2011-05-19T14:21:00Z</dcterms:modified>
</cp:coreProperties>
</file>