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90634" w14:textId="4878D1AA" w:rsidR="009527CB" w:rsidRPr="005156DF" w:rsidRDefault="009527CB" w:rsidP="009527CB">
      <w:pPr>
        <w:pStyle w:val="Normal1-Sender"/>
      </w:pPr>
      <w:r>
        <w:t xml:space="preserve">[Choose: </w:t>
      </w:r>
      <w:r w:rsidRPr="00CE3CFA">
        <w:t>Section 106 Conclusion Memo</w:t>
      </w:r>
      <w:r w:rsidRPr="006C7F46">
        <w:t xml:space="preserve"> </w:t>
      </w:r>
      <w:r>
        <w:t xml:space="preserve">or </w:t>
      </w:r>
      <w:r w:rsidRPr="006C7F46">
        <w:t>Section 106 Conclusion Memo When a Lead Agency Has Been Established</w:t>
      </w:r>
      <w:r>
        <w:t>]</w:t>
      </w:r>
    </w:p>
    <w:p w14:paraId="2D7BCB88" w14:textId="7DB18B60" w:rsidR="00AD0989" w:rsidRPr="00DA141E" w:rsidRDefault="006D5DED" w:rsidP="00CE1CFA">
      <w:pPr>
        <w:pStyle w:val="Normal-Date"/>
        <w:rPr>
          <w:rStyle w:val="PlaceholderText"/>
        </w:rPr>
      </w:pPr>
      <w:sdt>
        <w:sdtPr>
          <w:rPr>
            <w:rStyle w:val="PlaceholderText"/>
          </w:rPr>
          <w:id w:val="-1881385624"/>
          <w:placeholder>
            <w:docPart w:val="DefaultPlaceholder_1081868576"/>
          </w:placeholder>
          <w:date>
            <w:dateFormat w:val="M/d/yyyy"/>
            <w:lid w:val="en-US"/>
            <w:storeMappedDataAs w:val="dateTime"/>
            <w:calendar w:val="gregorian"/>
          </w:date>
        </w:sdtPr>
        <w:sdtEndPr>
          <w:rPr>
            <w:rStyle w:val="PlaceholderText"/>
          </w:rPr>
        </w:sdtEndPr>
        <w:sdtContent>
          <w:r w:rsidR="00AD0989" w:rsidRPr="00DA141E">
            <w:rPr>
              <w:rStyle w:val="PlaceholderText"/>
            </w:rPr>
            <w:t>[Date]</w:t>
          </w:r>
        </w:sdtContent>
      </w:sdt>
    </w:p>
    <w:p w14:paraId="013BF17C" w14:textId="77777777" w:rsidR="005A166A" w:rsidRDefault="000B5F58" w:rsidP="00AA0141">
      <w:pPr>
        <w:pStyle w:val="Normal-subject"/>
      </w:pPr>
      <w:r>
        <w:t xml:space="preserve">RE: </w:t>
      </w:r>
      <w:sdt>
        <w:sdtPr>
          <w:rPr>
            <w:rStyle w:val="PlaceholderText"/>
          </w:rPr>
          <w:id w:val="-1744183282"/>
          <w:placeholder>
            <w:docPart w:val="DefaultPlaceholder_1081868574"/>
          </w:placeholder>
        </w:sdtPr>
        <w:sdtEndPr>
          <w:rPr>
            <w:rStyle w:val="PlaceholderText"/>
          </w:rPr>
        </w:sdtEndPr>
        <w:sdtContent>
          <w:r w:rsidRPr="00DA141E">
            <w:rPr>
              <w:rStyle w:val="PlaceholderText"/>
            </w:rPr>
            <w:t>[Choose: Finding of No Historic Properties Affected or No Adverse Effect]</w:t>
          </w:r>
        </w:sdtContent>
      </w:sdt>
      <w:r w:rsidR="00210EC7">
        <w:t xml:space="preserve"> </w:t>
      </w:r>
    </w:p>
    <w:p w14:paraId="73ABC3B0" w14:textId="77777777" w:rsidR="00AD0989" w:rsidRPr="00DA141E" w:rsidRDefault="006D5DED" w:rsidP="00AA0141">
      <w:pPr>
        <w:pStyle w:val="Normal-subject"/>
        <w:rPr>
          <w:rStyle w:val="PlaceholderText"/>
        </w:rPr>
      </w:pPr>
      <w:sdt>
        <w:sdtPr>
          <w:rPr>
            <w:color w:val="FF0000"/>
          </w:rPr>
          <w:id w:val="928311652"/>
          <w:placeholder>
            <w:docPart w:val="DefaultPlaceholder_1081868574"/>
          </w:placeholder>
        </w:sdtPr>
        <w:sdtEndPr>
          <w:rPr>
            <w:rStyle w:val="PlaceholderText"/>
          </w:rPr>
        </w:sdtEndPr>
        <w:sdtContent>
          <w:r w:rsidR="00AD0989" w:rsidRPr="00DA141E">
            <w:rPr>
              <w:rStyle w:val="PlaceholderText"/>
            </w:rPr>
            <w:t>[</w:t>
          </w:r>
          <w:r w:rsidR="00F50FF8" w:rsidRPr="00DA141E">
            <w:rPr>
              <w:rStyle w:val="PlaceholderText"/>
            </w:rPr>
            <w:t xml:space="preserve">Insert </w:t>
          </w:r>
          <w:r w:rsidR="00AD0989" w:rsidRPr="00DA141E">
            <w:rPr>
              <w:rStyle w:val="PlaceholderText"/>
            </w:rPr>
            <w:t>Project Name]</w:t>
          </w:r>
        </w:sdtContent>
      </w:sdt>
    </w:p>
    <w:sdt>
      <w:sdtPr>
        <w:id w:val="303205089"/>
        <w:placeholder>
          <w:docPart w:val="DefaultPlaceholder_1081868574"/>
        </w:placeholder>
      </w:sdtPr>
      <w:sdtEndPr>
        <w:rPr>
          <w:rStyle w:val="PlaceholderText"/>
          <w:color w:val="FF0000"/>
        </w:rPr>
      </w:sdtEndPr>
      <w:sdtContent>
        <w:p w14:paraId="1F7F2622" w14:textId="77777777" w:rsidR="00AD0989" w:rsidRPr="00DA141E" w:rsidRDefault="00AD0989" w:rsidP="00AA0141">
          <w:pPr>
            <w:pStyle w:val="Normal-subject"/>
            <w:rPr>
              <w:rStyle w:val="PlaceholderText"/>
            </w:rPr>
          </w:pPr>
          <w:r w:rsidRPr="00DA141E">
            <w:rPr>
              <w:rStyle w:val="PlaceholderText"/>
            </w:rPr>
            <w:t>[</w:t>
          </w:r>
          <w:r w:rsidR="00F50FF8" w:rsidRPr="00DA141E">
            <w:rPr>
              <w:rStyle w:val="PlaceholderText"/>
            </w:rPr>
            <w:t xml:space="preserve">Insert </w:t>
          </w:r>
          <w:r w:rsidRPr="00DA141E">
            <w:rPr>
              <w:rStyle w:val="PlaceholderText"/>
            </w:rPr>
            <w:t>Project Location]</w:t>
          </w:r>
        </w:p>
      </w:sdtContent>
    </w:sdt>
    <w:p w14:paraId="6BE6BAA5" w14:textId="01857A2B" w:rsidR="000B5F58" w:rsidRPr="00CE3CFA" w:rsidRDefault="000B5F58" w:rsidP="000B5F58">
      <w:pPr>
        <w:pStyle w:val="Normal-ConclusionMemoBodyTextSpaceabove"/>
      </w:pPr>
      <w:r w:rsidRPr="00CE3CFA">
        <w:t xml:space="preserve">Under the </w:t>
      </w:r>
      <w:sdt>
        <w:sdtPr>
          <w:id w:val="-931047804"/>
          <w:placeholder>
            <w:docPart w:val="DefaultPlaceholder_1081868574"/>
          </w:placeholder>
        </w:sdtPr>
        <w:sdtEndPr>
          <w:rPr>
            <w:rStyle w:val="PlaceholderText"/>
            <w:color w:val="FF0000"/>
          </w:rPr>
        </w:sdtEndPr>
        <w:sdtContent>
          <w:r w:rsidRPr="00DA141E">
            <w:rPr>
              <w:rStyle w:val="PlaceholderText"/>
            </w:rPr>
            <w:t>[Choose: Rural Electrification Act of 1936, as amended, Housing Act, as amended, Consolidated Farm, and/or Rural Development Act]</w:t>
          </w:r>
        </w:sdtContent>
      </w:sdt>
      <w:r w:rsidRPr="00DA141E">
        <w:rPr>
          <w:rStyle w:val="PlaceholderText"/>
        </w:rPr>
        <w:t xml:space="preserve">, the </w:t>
      </w:r>
      <w:sdt>
        <w:sdtPr>
          <w:rPr>
            <w:rStyle w:val="PlaceholderText"/>
          </w:rPr>
          <w:id w:val="1768117170"/>
          <w:placeholder>
            <w:docPart w:val="DefaultPlaceholder_1081868574"/>
          </w:placeholder>
        </w:sdtPr>
        <w:sdtEndPr>
          <w:rPr>
            <w:rStyle w:val="PlaceholderText"/>
          </w:rPr>
        </w:sdtEndPr>
        <w:sdtContent>
          <w:r w:rsidRPr="00DA141E">
            <w:rPr>
              <w:rStyle w:val="PlaceholderText"/>
            </w:rPr>
            <w:t>[Choose: Rural Utilities Service (RUS), Rural Business-Cooperative Service (RBS), or Rural Housing Service (RHS)]</w:t>
          </w:r>
        </w:sdtContent>
      </w:sdt>
      <w:r w:rsidRPr="00CE3CFA">
        <w:t xml:space="preserve"> is considering funding an application from </w:t>
      </w:r>
      <w:sdt>
        <w:sdtPr>
          <w:rPr>
            <w:rStyle w:val="PlaceholderText"/>
          </w:rPr>
          <w:id w:val="641461908"/>
          <w:placeholder>
            <w:docPart w:val="DefaultPlaceholder_1081868574"/>
          </w:placeholder>
        </w:sdtPr>
        <w:sdtEndPr>
          <w:rPr>
            <w:rStyle w:val="DefaultParagraphFont"/>
            <w:color w:val="000000"/>
          </w:rPr>
        </w:sdtEndPr>
        <w:sdtContent>
          <w:r w:rsidRPr="00DA141E">
            <w:rPr>
              <w:rStyle w:val="PlaceholderText"/>
            </w:rPr>
            <w:t>[Insert Applicant Name]</w:t>
          </w:r>
        </w:sdtContent>
      </w:sdt>
      <w:r w:rsidRPr="00CE3CFA">
        <w:t xml:space="preserve"> to construct </w:t>
      </w:r>
      <w:sdt>
        <w:sdtPr>
          <w:rPr>
            <w:rStyle w:val="PlaceholderText"/>
          </w:rPr>
          <w:id w:val="512883095"/>
          <w:placeholder>
            <w:docPart w:val="DefaultPlaceholder_1081868574"/>
          </w:placeholder>
        </w:sdtPr>
        <w:sdtEndPr>
          <w:rPr>
            <w:rStyle w:val="DefaultParagraphFont"/>
            <w:color w:val="000000"/>
          </w:rPr>
        </w:sdtEndPr>
        <w:sdtContent>
          <w:r w:rsidRPr="00DA141E">
            <w:rPr>
              <w:rStyle w:val="PlaceholderText"/>
            </w:rPr>
            <w:t>[Insert Project description, include location information and map as supporting documentation]</w:t>
          </w:r>
        </w:sdtContent>
      </w:sdt>
      <w:r w:rsidRPr="00CE3CFA">
        <w:t xml:space="preserve"> (Project). </w:t>
      </w:r>
      <w:sdt>
        <w:sdtPr>
          <w:id w:val="-1842309189"/>
          <w:placeholder>
            <w:docPart w:val="DefaultPlaceholder_1081868574"/>
          </w:placeholder>
        </w:sdtPr>
        <w:sdtEndPr/>
        <w:sdtContent>
          <w:sdt>
            <w:sdtPr>
              <w:alias w:val="Choose: RUS, RBS, or RHS"/>
              <w:tag w:val="Choose: RUS, RBS, or RHS"/>
              <w:id w:val="1999071523"/>
              <w:placeholder>
                <w:docPart w:val="E28F0576648241E484DC804935431E88"/>
              </w:placeholder>
              <w:showingPlcHdr/>
              <w15:color w:val="000000"/>
              <w:dropDownList>
                <w:listItem w:displayText="RUS" w:value="RUS"/>
                <w:listItem w:displayText="RBS" w:value="RBS"/>
                <w:listItem w:displayText="RHS" w:value="RHS"/>
              </w:dropDownList>
            </w:sdtPr>
            <w:sdtEndPr/>
            <w:sdtContent>
              <w:r w:rsidR="00DA141E" w:rsidRPr="00F66FEE">
                <w:rPr>
                  <w:rStyle w:val="PlaceholderText"/>
                </w:rPr>
                <w:t>[Choose: RUS, RBS, or RHS]</w:t>
              </w:r>
            </w:sdtContent>
          </w:sdt>
        </w:sdtContent>
      </w:sdt>
      <w:r w:rsidRPr="00CE3CFA">
        <w:t xml:space="preserve"> has determined that this Project is an undertaking subject to review under Section 106 of the National Historic Preservation Act, 54 U.S.C. § 300101 et seq., and its implementing regulations, 36 CFR Part 800 (Section 106 review).</w:t>
      </w:r>
    </w:p>
    <w:p w14:paraId="0D93330C" w14:textId="290032D7" w:rsidR="000B5F58" w:rsidRPr="00CE3CFA" w:rsidRDefault="000B5F58" w:rsidP="000B5F58">
      <w:pPr>
        <w:pStyle w:val="Normal-LetterText"/>
      </w:pPr>
      <w:r w:rsidRPr="00CE3CFA">
        <w:t>In accordance with 36 CFR § 800.2(c)(4), and 7 CFR § 1970.5(b)(2) of the regulations, “Environmental Policies and Procedures” (7 CFR Part 1970),</w:t>
      </w:r>
      <w:r w:rsidR="00210EC7">
        <w:t xml:space="preserve"> </w:t>
      </w:r>
      <w:sdt>
        <w:sdtPr>
          <w:id w:val="-1534565509"/>
          <w:placeholder>
            <w:docPart w:val="DefaultPlaceholder_1081868574"/>
          </w:placeholder>
        </w:sdtPr>
        <w:sdtEndPr/>
        <w:sdtContent>
          <w:sdt>
            <w:sdtPr>
              <w:alias w:val="Choose: RUS, RBS, or RHS"/>
              <w:tag w:val="Choose: RUS, RBS, or RHS"/>
              <w:id w:val="-1977209382"/>
              <w:placeholder>
                <w:docPart w:val="EF8E4A0449C3449FB32F62234EA4CC78"/>
              </w:placeholder>
              <w:showingPlcHdr/>
              <w15:color w:val="000000"/>
              <w:dropDownList>
                <w:listItem w:displayText="RUS" w:value="RUS"/>
                <w:listItem w:displayText="RBS" w:value="RBS"/>
                <w:listItem w:displayText="RHS" w:value="RHS"/>
              </w:dropDownList>
            </w:sdtPr>
            <w:sdtEndPr/>
            <w:sdtContent>
              <w:r w:rsidR="00DA141E" w:rsidRPr="00F66FEE">
                <w:rPr>
                  <w:rStyle w:val="PlaceholderText"/>
                </w:rPr>
                <w:t>[Choose: RUS, RBS, or RHS]</w:t>
              </w:r>
            </w:sdtContent>
          </w:sdt>
        </w:sdtContent>
      </w:sdt>
      <w:r w:rsidRPr="00CE3CFA">
        <w:t xml:space="preserve"> has issued a blanket delegation for its applicants to initiate and proceed through Section 106 review. Under this delegation, </w:t>
      </w:r>
      <w:sdt>
        <w:sdtPr>
          <w:id w:val="1803428866"/>
          <w:placeholder>
            <w:docPart w:val="DefaultPlaceholder_1081868574"/>
          </w:placeholder>
        </w:sdtPr>
        <w:sdtEndPr/>
        <w:sdtContent>
          <w:sdt>
            <w:sdtPr>
              <w:alias w:val="Choose: RUS, RBS, or RHS"/>
              <w:tag w:val="Choose: RUS, RBS, or RHS"/>
              <w:id w:val="-967812953"/>
              <w:placeholder>
                <w:docPart w:val="297E76F778DD4C56A82DAAB66932E815"/>
              </w:placeholder>
              <w:showingPlcHdr/>
              <w15:color w:val="000000"/>
              <w:dropDownList>
                <w:listItem w:displayText="RUS" w:value="RUS"/>
                <w:listItem w:displayText="RBS" w:value="RBS"/>
                <w:listItem w:displayText="RHS" w:value="RHS"/>
              </w:dropDownList>
            </w:sdtPr>
            <w:sdtEndPr/>
            <w:sdtContent>
              <w:r w:rsidR="00DA141E" w:rsidRPr="00F66FEE">
                <w:rPr>
                  <w:rStyle w:val="PlaceholderText"/>
                </w:rPr>
                <w:t>[Choose: RUS, RBS, or RHS]</w:t>
              </w:r>
            </w:sdtContent>
          </w:sdt>
        </w:sdtContent>
      </w:sdt>
      <w:r w:rsidRPr="00CE3CFA">
        <w:t xml:space="preserve"> may conclude Section 106 review on the basis of an agreement reached between </w:t>
      </w:r>
      <w:r w:rsidRPr="00DA141E">
        <w:rPr>
          <w:rStyle w:val="PlaceholderText"/>
        </w:rPr>
        <w:t>[Insert applicant Name]</w:t>
      </w:r>
      <w:r w:rsidRPr="00CE3CFA">
        <w:t xml:space="preserve">, </w:t>
      </w:r>
      <w:sdt>
        <w:sdtPr>
          <w:rPr>
            <w:rStyle w:val="PlaceholderText"/>
          </w:rPr>
          <w:id w:val="1791468799"/>
          <w:placeholder>
            <w:docPart w:val="35A0D2D5AF6043DCB0592AB15958FA43"/>
          </w:placeholder>
          <w:temporary/>
          <w:text/>
        </w:sdtPr>
        <w:sdtEndPr>
          <w:rPr>
            <w:rStyle w:val="PlaceholderText"/>
          </w:rPr>
        </w:sdtEndPr>
        <w:sdtContent>
          <w:r w:rsidRPr="00DA141E">
            <w:rPr>
              <w:rStyle w:val="PlaceholderText"/>
            </w:rPr>
            <w:t>[Insert name of State]</w:t>
          </w:r>
        </w:sdtContent>
      </w:sdt>
      <w:r w:rsidRPr="00CE3CFA">
        <w:t xml:space="preserve"> State Historic Preservation Office (SHPO) and other consulting parties on the recommended finding of effect.</w:t>
      </w:r>
    </w:p>
    <w:p w14:paraId="631A0470" w14:textId="3EFCE041" w:rsidR="000B5F58" w:rsidRPr="00CE3CFA" w:rsidRDefault="000B5F58" w:rsidP="000B5F58">
      <w:pPr>
        <w:pStyle w:val="Normal-LetterText"/>
      </w:pPr>
      <w:r w:rsidRPr="00CE3CFA">
        <w:t xml:space="preserve">Based on review of the project documentation provided by </w:t>
      </w:r>
      <w:sdt>
        <w:sdtPr>
          <w:id w:val="-1897274741"/>
          <w:placeholder>
            <w:docPart w:val="DefaultPlaceholder_1081868574"/>
          </w:placeholder>
        </w:sdtPr>
        <w:sdtEndPr/>
        <w:sdtContent>
          <w:r w:rsidRPr="00DA141E">
            <w:rPr>
              <w:rStyle w:val="PlaceholderText"/>
            </w:rPr>
            <w:t>[Insert applicant Name]</w:t>
          </w:r>
        </w:sdtContent>
      </w:sdt>
      <w:r w:rsidRPr="00CE3CFA">
        <w:t xml:space="preserve">, </w:t>
      </w:r>
      <w:sdt>
        <w:sdtPr>
          <w:id w:val="-731004064"/>
          <w:placeholder>
            <w:docPart w:val="DefaultPlaceholder_1081868574"/>
          </w:placeholder>
        </w:sdtPr>
        <w:sdtEndPr/>
        <w:sdtContent>
          <w:sdt>
            <w:sdtPr>
              <w:alias w:val="Choose: RUS, RBS, or RHS"/>
              <w:tag w:val="Choose: RUS, RBS, or RHS"/>
              <w:id w:val="876899745"/>
              <w:placeholder>
                <w:docPart w:val="AFC8596FB38F465498F710594C2E9E6E"/>
              </w:placeholder>
              <w:showingPlcHdr/>
              <w15:color w:val="000000"/>
              <w:dropDownList>
                <w:listItem w:displayText="RUS" w:value="RUS"/>
                <w:listItem w:displayText="RBS" w:value="RBS"/>
                <w:listItem w:displayText="RHS" w:value="RHS"/>
              </w:dropDownList>
            </w:sdtPr>
            <w:sdtEndPr/>
            <w:sdtContent>
              <w:r w:rsidR="00DA141E" w:rsidRPr="00F66FEE">
                <w:rPr>
                  <w:rStyle w:val="PlaceholderText"/>
                </w:rPr>
                <w:t>[Choose: RUS, RBS, or RHS]</w:t>
              </w:r>
            </w:sdtContent>
          </w:sdt>
        </w:sdtContent>
      </w:sdt>
      <w:r w:rsidRPr="00CE3CFA">
        <w:t xml:space="preserve"> has determined that a finding of </w:t>
      </w:r>
      <w:sdt>
        <w:sdtPr>
          <w:rPr>
            <w:rStyle w:val="PlaceholderText"/>
          </w:rPr>
          <w:alias w:val="Choose: no adverse effect in accordance with 36 CFR § 800.5(b) or no historic properties affected in accordance with 36 CFR § 800.4(d)(1)"/>
          <w:tag w:val="Choose: no adverse effect in accordance with 36 CFR § 800.5(b) or no historic properties affected in accordance with 36 CFR § 800.4(d)(1)"/>
          <w:id w:val="-1587524705"/>
          <w:placeholder>
            <w:docPart w:val="0A13CF9BBB364CF4B0858EF7B9E70980"/>
          </w:placeholder>
          <w:showingPlcHdr/>
          <w15:color w:val="000000"/>
          <w:dropDownList>
            <w:listItem w:displayText="no adverse effect in accordance with 36 CFR § 800.5(b)" w:value="no adverse effect in accordance with 36 CFR § 800.5(b)"/>
            <w:listItem w:displayText="no historic properties affected in accordance with 36 CFR § 800.4(d)(1)" w:value="no historic properties affected in accordance with 36 CFR § 800.4(d)(1)"/>
          </w:dropDownList>
        </w:sdtPr>
        <w:sdtEndPr>
          <w:rPr>
            <w:rStyle w:val="DefaultParagraphFont"/>
            <w:color w:val="000000"/>
          </w:rPr>
        </w:sdtEndPr>
        <w:sdtContent>
          <w:r w:rsidR="00DA141E" w:rsidRPr="007C2350">
            <w:rPr>
              <w:rStyle w:val="PlaceholderText"/>
            </w:rPr>
            <w:t>[no adverse effect in accordance with 36 CFR § 800.5(b) or no historic properties affected in accordance with 36 CFR § 800.4(d)(1)]</w:t>
          </w:r>
        </w:sdtContent>
      </w:sdt>
      <w:r w:rsidRPr="00CE3CFA">
        <w:t xml:space="preserve"> is ap</w:t>
      </w:r>
      <w:r w:rsidR="00594B00">
        <w:t>propriate for this undertaking.</w:t>
      </w:r>
      <w:r w:rsidRPr="00CE3CFA">
        <w:t xml:space="preserve"> This finding will conclude Section 106 review </w:t>
      </w:r>
      <w:r w:rsidR="0044396C">
        <w:t xml:space="preserve">process </w:t>
      </w:r>
      <w:r w:rsidRPr="00CE3CFA">
        <w:t>as it agrees with the recommendations of the</w:t>
      </w:r>
      <w:r w:rsidRPr="00DA141E">
        <w:rPr>
          <w:rStyle w:val="PlaceholderText"/>
        </w:rPr>
        <w:t xml:space="preserve"> </w:t>
      </w:r>
      <w:sdt>
        <w:sdtPr>
          <w:rPr>
            <w:rStyle w:val="PlaceholderText"/>
          </w:rPr>
          <w:id w:val="1392927135"/>
          <w:placeholder>
            <w:docPart w:val="17D8B66467114890AAEC715373BE76EC"/>
          </w:placeholder>
          <w:temporary/>
        </w:sdtPr>
        <w:sdtEndPr>
          <w:rPr>
            <w:rStyle w:val="PlaceholderText"/>
          </w:rPr>
        </w:sdtEndPr>
        <w:sdtContent>
          <w:r w:rsidRPr="00DA141E">
            <w:rPr>
              <w:rStyle w:val="PlaceholderText"/>
            </w:rPr>
            <w:t>[Identify the Applicant, SHPO and the date of concurrence as well as that of any other consulting parties]</w:t>
          </w:r>
        </w:sdtContent>
      </w:sdt>
      <w:r w:rsidRPr="00CE3CFA">
        <w:t xml:space="preserve">. </w:t>
      </w:r>
    </w:p>
    <w:p w14:paraId="7829158D" w14:textId="258E4EA4" w:rsidR="000B5F58" w:rsidRPr="00CE3CFA" w:rsidRDefault="006D5DED" w:rsidP="000B5F58">
      <w:pPr>
        <w:pStyle w:val="Normal-LetterText"/>
      </w:pPr>
      <w:sdt>
        <w:sdtPr>
          <w:rPr>
            <w:rStyle w:val="PlaceholderText"/>
          </w:rPr>
          <w:id w:val="-1928956738"/>
          <w:placeholder>
            <w:docPart w:val="DefaultPlaceholder_1081868574"/>
          </w:placeholder>
        </w:sdtPr>
        <w:sdtEndPr>
          <w:rPr>
            <w:rStyle w:val="PlaceholderText"/>
          </w:rPr>
        </w:sdtEndPr>
        <w:sdtContent>
          <w:r w:rsidR="000B5F58" w:rsidRPr="00DA141E">
            <w:rPr>
              <w:rStyle w:val="PlaceholderText"/>
            </w:rPr>
            <w:t>[Choose: There no additional conditions to which the Applicant Name and SHPO agreed to, to support this finding or There are additional conditions to which the Applicant Name and SHPO agreed to, to support this finding of no adverse effect, they are (Insert the conditions). The commitment on the part of the Agency to their implementation is (Insert the Agency’s Commitment)]</w:t>
          </w:r>
        </w:sdtContent>
      </w:sdt>
      <w:r w:rsidR="00594B00">
        <w:t>.</w:t>
      </w:r>
      <w:r w:rsidR="000B5F58" w:rsidRPr="00CE3CFA">
        <w:t xml:space="preserve"> </w:t>
      </w:r>
      <w:sdt>
        <w:sdtPr>
          <w:id w:val="-379169203"/>
          <w:placeholder>
            <w:docPart w:val="DefaultPlaceholder_1081868574"/>
          </w:placeholder>
        </w:sdtPr>
        <w:sdtEndPr/>
        <w:sdtContent>
          <w:sdt>
            <w:sdtPr>
              <w:alias w:val="Choose: RUS, RBS, or RHS"/>
              <w:tag w:val="Choose: RUS, RBS, or RHS"/>
              <w:id w:val="1493219055"/>
              <w:placeholder>
                <w:docPart w:val="9E2406FCF15A482FACEB80FBB85AFD19"/>
              </w:placeholder>
              <w:showingPlcHdr/>
              <w15:color w:val="000000"/>
              <w:dropDownList>
                <w:listItem w:displayText="RUS" w:value="RUS"/>
                <w:listItem w:displayText="RBS" w:value="RBS"/>
                <w:listItem w:displayText="RHS" w:value="RHS"/>
              </w:dropDownList>
            </w:sdtPr>
            <w:sdtEndPr/>
            <w:sdtContent>
              <w:r w:rsidR="00DA141E" w:rsidRPr="00F66FEE">
                <w:rPr>
                  <w:rStyle w:val="PlaceholderText"/>
                </w:rPr>
                <w:t>[Choose: RUS, RBS, or RHS]</w:t>
              </w:r>
            </w:sdtContent>
          </w:sdt>
        </w:sdtContent>
      </w:sdt>
      <w:r w:rsidR="000B5F58" w:rsidRPr="00CE3CFA">
        <w:t xml:space="preserve"> will include an inadvertent dis</w:t>
      </w:r>
      <w:bookmarkStart w:id="0" w:name="_GoBack"/>
      <w:bookmarkEnd w:id="0"/>
      <w:r w:rsidR="000B5F58" w:rsidRPr="00CE3CFA">
        <w:t xml:space="preserve">covery provision, developed in accordance with 36 CFR § 800.13(b) and </w:t>
      </w:r>
      <w:r w:rsidR="000B5F58" w:rsidRPr="00CE3CFA">
        <w:lastRenderedPageBreak/>
        <w:t>(c), as a condition of obligation in order to address any historic properties which might be inadvertently discovered or affected during project construction.</w:t>
      </w:r>
    </w:p>
    <w:p w14:paraId="5B2CAC65" w14:textId="5FFD7578" w:rsidR="00594B00" w:rsidRDefault="000B5F58" w:rsidP="000B5F58">
      <w:pPr>
        <w:pStyle w:val="Normal-LetterText"/>
      </w:pPr>
      <w:r w:rsidRPr="00CE3CFA">
        <w:t xml:space="preserve">Should you have any questions, please contact </w:t>
      </w:r>
      <w:sdt>
        <w:sdtPr>
          <w:id w:val="511110689"/>
          <w:placeholder>
            <w:docPart w:val="DefaultPlaceholder_1081868574"/>
          </w:placeholder>
        </w:sdtPr>
        <w:sdtEndPr/>
        <w:sdtContent>
          <w:r w:rsidRPr="00DA141E">
            <w:rPr>
              <w:rStyle w:val="PlaceholderText"/>
            </w:rPr>
            <w:t>[Insert RD Reviewer Contact Information]</w:t>
          </w:r>
        </w:sdtContent>
      </w:sdt>
      <w:r w:rsidRPr="00CE3CFA">
        <w:t>.</w:t>
      </w:r>
    </w:p>
    <w:p w14:paraId="558F411C" w14:textId="77777777" w:rsidR="00CE1CFA" w:rsidRPr="00872723" w:rsidRDefault="00CE1CFA" w:rsidP="00CE1CFA">
      <w:pPr>
        <w:pStyle w:val="Normal-Sincerely"/>
      </w:pPr>
      <w:r w:rsidRPr="00872723">
        <w:t>Sincerely,</w:t>
      </w:r>
    </w:p>
    <w:p w14:paraId="73C1B7B2" w14:textId="77777777" w:rsidR="00CE1CFA" w:rsidRPr="000317D7" w:rsidRDefault="00CE1CFA" w:rsidP="00CE1CFA">
      <w:pPr>
        <w:pStyle w:val="Normal-Signature"/>
        <w:rPr>
          <w:rStyle w:val="PlaceholderText"/>
        </w:rPr>
      </w:pPr>
      <w:r w:rsidRPr="000317D7">
        <w:rPr>
          <w:rStyle w:val="PlaceholderText"/>
        </w:rPr>
        <w:t>[</w:t>
      </w:r>
      <w:r>
        <w:rPr>
          <w:rStyle w:val="PlaceholderText"/>
        </w:rPr>
        <w:t xml:space="preserve">Delete and Insert </w:t>
      </w:r>
      <w:r w:rsidRPr="000317D7">
        <w:rPr>
          <w:rStyle w:val="PlaceholderText"/>
        </w:rPr>
        <w:t>Signature]</w:t>
      </w:r>
    </w:p>
    <w:p w14:paraId="69B11069" w14:textId="77777777" w:rsidR="00CE1CFA" w:rsidRPr="00872723" w:rsidRDefault="00CE1CFA" w:rsidP="00CE1CFA">
      <w:pPr>
        <w:pStyle w:val="Normal-signatureBlock"/>
      </w:pPr>
      <w:r w:rsidRPr="00872723">
        <w:t>Name</w:t>
      </w:r>
    </w:p>
    <w:p w14:paraId="48CF89F3" w14:textId="77777777" w:rsidR="00CE1CFA" w:rsidRPr="00872723" w:rsidRDefault="00CE1CFA" w:rsidP="00CE1CFA">
      <w:pPr>
        <w:pStyle w:val="Normal-signatureBlock"/>
      </w:pPr>
      <w:r w:rsidRPr="00872723">
        <w:t>Title</w:t>
      </w:r>
    </w:p>
    <w:p w14:paraId="5CEC0824" w14:textId="77777777" w:rsidR="00CE1CFA" w:rsidRPr="00872723" w:rsidRDefault="00CE1CFA" w:rsidP="00CE1CFA">
      <w:pPr>
        <w:pStyle w:val="Normal-signatureBlock"/>
      </w:pPr>
      <w:r w:rsidRPr="00872723">
        <w:t>Organization</w:t>
      </w:r>
    </w:p>
    <w:p w14:paraId="199072C2" w14:textId="5DC507FE" w:rsidR="00CE1CFA" w:rsidRDefault="00CE1CFA" w:rsidP="000B5F58">
      <w:pPr>
        <w:pStyle w:val="Normal-LetterText"/>
      </w:pPr>
      <w:r w:rsidRPr="00872723">
        <w:t>CC</w:t>
      </w:r>
    </w:p>
    <w:p w14:paraId="5BDE875D" w14:textId="77777777" w:rsidR="000850B9" w:rsidRDefault="000850B9" w:rsidP="000850B9">
      <w:pPr>
        <w:pStyle w:val="Heading2-NextPageBreak"/>
      </w:pPr>
      <w:bookmarkStart w:id="1" w:name="_Toc505170977"/>
      <w:r>
        <w:lastRenderedPageBreak/>
        <w:t>Section 106 Conclusion Memo</w:t>
      </w:r>
      <w:bookmarkEnd w:id="1"/>
      <w:r>
        <w:t xml:space="preserve"> Completion Instructions</w:t>
      </w:r>
      <w:r w:rsidR="00FA1A7A">
        <w:t xml:space="preserve"> (Delete before Sending)</w:t>
      </w:r>
    </w:p>
    <w:p w14:paraId="1447EAD0" w14:textId="77777777" w:rsidR="00BD52D6" w:rsidRDefault="00BD52D6" w:rsidP="00BD52D6">
      <w:r>
        <w:t xml:space="preserve">To complete the finding letter templates, staff and applicants will need to insert project specific information in the appropriate areas indicated by the </w:t>
      </w:r>
      <w:r w:rsidRPr="00CE37CC">
        <w:rPr>
          <w:rStyle w:val="PlaceholderText"/>
        </w:rPr>
        <w:t>red placeholder text</w:t>
      </w:r>
      <w:r>
        <w:rPr>
          <w:rStyle w:val="PlaceholderText"/>
        </w:rPr>
        <w:t xml:space="preserve">. </w:t>
      </w:r>
      <w:r w:rsidRPr="00CE37CC">
        <w:t>T</w:t>
      </w:r>
      <w:r>
        <w:t xml:space="preserve">he information provided below explains what is needed to complete these sections and/or why they’re important. Before finalizing the letter change </w:t>
      </w:r>
      <w:proofErr w:type="gramStart"/>
      <w:r>
        <w:t>all of</w:t>
      </w:r>
      <w:proofErr w:type="gramEnd"/>
      <w:r>
        <w:t xml:space="preserve"> the red text to black.</w:t>
      </w:r>
    </w:p>
    <w:p w14:paraId="2607E5D6" w14:textId="77777777" w:rsidR="00BD52D6" w:rsidRDefault="00BD52D6" w:rsidP="00BD52D6">
      <w:r>
        <w:t xml:space="preserve">Staff and applicants will also notice that many of the </w:t>
      </w:r>
      <w:r w:rsidRPr="00CE37CC">
        <w:rPr>
          <w:rStyle w:val="PlaceholderText"/>
        </w:rPr>
        <w:t>red placeholder text</w:t>
      </w:r>
      <w:r>
        <w:rPr>
          <w:rStyle w:val="PlaceholderText"/>
        </w:rPr>
        <w:t xml:space="preserve"> </w:t>
      </w:r>
      <w:r>
        <w:t xml:space="preserve">sections are wrapped in form fields that appear as grey rectangles around that select text. The form fields that are not </w:t>
      </w:r>
      <w:proofErr w:type="gramStart"/>
      <w:r>
        <w:t>drop down</w:t>
      </w:r>
      <w:proofErr w:type="gramEnd"/>
      <w:r>
        <w:t xml:space="preserve"> menu selections can be turned off by right clicking on them and selecting “Remove Content Control”. Do not “Remove Content Control” for the </w:t>
      </w:r>
      <w:proofErr w:type="gramStart"/>
      <w:r>
        <w:t>drop down</w:t>
      </w:r>
      <w:proofErr w:type="gramEnd"/>
      <w:r>
        <w:t xml:space="preserve"> menu form fields, it will completely erase the text required to complete the letter.</w:t>
      </w:r>
    </w:p>
    <w:p w14:paraId="02FBF17A" w14:textId="77777777" w:rsidR="000850B9" w:rsidRPr="00BD52D6" w:rsidRDefault="000850B9" w:rsidP="00BD52D6">
      <w:pPr>
        <w:pStyle w:val="ListParagraph"/>
        <w:rPr>
          <w:rStyle w:val="Strong"/>
        </w:rPr>
      </w:pPr>
      <w:r w:rsidRPr="00BD52D6">
        <w:rPr>
          <w:rStyle w:val="Strong"/>
        </w:rPr>
        <w:t>Choose: Section 106 Conclusion Memo or Section 106 Conclusion Memo When a Lead Agency Has Been Established</w:t>
      </w:r>
    </w:p>
    <w:p w14:paraId="166B7E02" w14:textId="2D94903D" w:rsidR="000850B9" w:rsidRPr="00AD14D2" w:rsidRDefault="000850B9" w:rsidP="00BD52D6">
      <w:pPr>
        <w:pStyle w:val="ListParagraph"/>
        <w:ind w:firstLine="0"/>
      </w:pPr>
      <w:r w:rsidRPr="00AD14D2">
        <w:t>If one of the RD programs has been designated the title of Lead Federal Agency for the purposes of the Section 106 process</w:t>
      </w:r>
      <w:r w:rsidR="005A7CB0">
        <w:t>,</w:t>
      </w:r>
      <w:r w:rsidRPr="00AD14D2">
        <w:t xml:space="preserve"> choose </w:t>
      </w:r>
      <w:r w:rsidR="00AF3A8E">
        <w:t>“</w:t>
      </w:r>
      <w:r>
        <w:t>S</w:t>
      </w:r>
      <w:r w:rsidRPr="00AD14D2">
        <w:t>ection 106 Conclusion Memo When a Lead Agency Has Been Established</w:t>
      </w:r>
      <w:r w:rsidR="00AF3A8E">
        <w:t>”</w:t>
      </w:r>
      <w:r>
        <w:t>. Remember</w:t>
      </w:r>
      <w:r w:rsidR="00AF3A8E">
        <w:t>,</w:t>
      </w:r>
      <w:r w:rsidR="005A7CB0">
        <w:t xml:space="preserve"> just</w:t>
      </w:r>
      <w:r>
        <w:t xml:space="preserve"> because a program has been identified as the lead federal agency for NEPA does not mean that they are or need to be the lead federal agency for Section 106. </w:t>
      </w:r>
    </w:p>
    <w:p w14:paraId="41CFA2AF" w14:textId="77777777" w:rsidR="000850B9" w:rsidRPr="00BD52D6" w:rsidRDefault="000850B9" w:rsidP="00BD52D6">
      <w:pPr>
        <w:pStyle w:val="ListParagraph"/>
        <w:rPr>
          <w:rStyle w:val="Strong"/>
        </w:rPr>
      </w:pPr>
      <w:r w:rsidRPr="00BD52D6">
        <w:rPr>
          <w:rStyle w:val="Strong"/>
        </w:rPr>
        <w:t>Choose: Finding of No Historic Properties Affected or Finding of No Adverse Effects (Subject Line)</w:t>
      </w:r>
    </w:p>
    <w:p w14:paraId="55A0E88B" w14:textId="5A91DBFE" w:rsidR="000850B9" w:rsidRDefault="005A7CB0" w:rsidP="00BD52D6">
      <w:pPr>
        <w:pStyle w:val="ListParagraph"/>
        <w:ind w:firstLine="0"/>
      </w:pPr>
      <w:r>
        <w:t>C</w:t>
      </w:r>
      <w:r w:rsidR="000850B9">
        <w:t>hoose whether the Section 106 determination is</w:t>
      </w:r>
      <w:r w:rsidR="000850B9" w:rsidRPr="000D737D">
        <w:t xml:space="preserve"> </w:t>
      </w:r>
      <w:r w:rsidR="00BC708F">
        <w:t>“</w:t>
      </w:r>
      <w:r w:rsidR="000850B9" w:rsidRPr="00BD52D6">
        <w:t>No Historic Properties Affected</w:t>
      </w:r>
      <w:r w:rsidR="00BC708F" w:rsidRPr="00BD52D6">
        <w:t>”</w:t>
      </w:r>
      <w:r w:rsidR="000850B9" w:rsidRPr="00BD52D6">
        <w:t xml:space="preserve"> or a </w:t>
      </w:r>
      <w:r w:rsidR="00BC708F" w:rsidRPr="00BD52D6">
        <w:t>“</w:t>
      </w:r>
      <w:r w:rsidR="000850B9" w:rsidRPr="00BD52D6">
        <w:t>Finding of No Adverse Effects</w:t>
      </w:r>
      <w:r w:rsidR="00BC708F" w:rsidRPr="00BD52D6">
        <w:t>”</w:t>
      </w:r>
      <w:r w:rsidR="000850B9" w:rsidRPr="00BD52D6">
        <w:t>.</w:t>
      </w:r>
    </w:p>
    <w:p w14:paraId="1905F597" w14:textId="77777777" w:rsidR="000850B9" w:rsidRPr="00BD52D6" w:rsidRDefault="000850B9" w:rsidP="00BD52D6">
      <w:pPr>
        <w:pStyle w:val="ListParagraph"/>
        <w:rPr>
          <w:rStyle w:val="Strong"/>
        </w:rPr>
      </w:pPr>
      <w:r w:rsidRPr="00BD52D6">
        <w:rPr>
          <w:rStyle w:val="Strong"/>
        </w:rPr>
        <w:t>Insert Project Name (Subject Line)</w:t>
      </w:r>
    </w:p>
    <w:p w14:paraId="06180651" w14:textId="77777777" w:rsidR="00EF2C5C" w:rsidRPr="00BD52D6" w:rsidRDefault="00EF2C5C" w:rsidP="00BD52D6">
      <w:pPr>
        <w:pStyle w:val="ListParagraph"/>
        <w:ind w:firstLine="0"/>
      </w:pPr>
      <w:r w:rsidRPr="00EF2C5C">
        <w:t xml:space="preserve">Insert the name of the project. The project name should be consistent across </w:t>
      </w:r>
      <w:proofErr w:type="gramStart"/>
      <w:r w:rsidRPr="00EF2C5C">
        <w:t>all of</w:t>
      </w:r>
      <w:proofErr w:type="gramEnd"/>
      <w:r w:rsidRPr="00EF2C5C">
        <w:t xml:space="preserve"> the project documents. When inserting the project name in the letter’s subject also include the SHPO or THPO project identification number when available.</w:t>
      </w:r>
    </w:p>
    <w:p w14:paraId="0BCA517F" w14:textId="62B6F517" w:rsidR="000850B9" w:rsidRPr="00BD52D6" w:rsidRDefault="000850B9" w:rsidP="00BD52D6">
      <w:pPr>
        <w:pStyle w:val="ListParagraph"/>
        <w:rPr>
          <w:rStyle w:val="Strong"/>
        </w:rPr>
      </w:pPr>
      <w:r w:rsidRPr="00BD52D6">
        <w:rPr>
          <w:rStyle w:val="Strong"/>
        </w:rPr>
        <w:t>Insert Project Location (Subject Line)</w:t>
      </w:r>
    </w:p>
    <w:p w14:paraId="6BA51940" w14:textId="77777777" w:rsidR="000850B9" w:rsidRDefault="000850B9" w:rsidP="00BD52D6">
      <w:pPr>
        <w:pStyle w:val="ListParagraph"/>
        <w:ind w:firstLine="0"/>
        <w:rPr>
          <w:rFonts w:asciiTheme="majorHAnsi" w:eastAsiaTheme="majorEastAsia" w:hAnsiTheme="majorHAnsi" w:cstheme="majorBidi"/>
          <w:b/>
          <w:i/>
          <w:iCs/>
        </w:rPr>
      </w:pPr>
      <w:r>
        <w:t xml:space="preserve">Insert the project location. Include at least the City, County, and State. </w:t>
      </w:r>
    </w:p>
    <w:p w14:paraId="37C69B38" w14:textId="77777777" w:rsidR="000850B9" w:rsidRPr="00BD52D6" w:rsidRDefault="000850B9" w:rsidP="00BD52D6">
      <w:pPr>
        <w:pStyle w:val="ListParagraph"/>
        <w:rPr>
          <w:rStyle w:val="Strong"/>
        </w:rPr>
      </w:pPr>
      <w:r w:rsidRPr="00BD52D6">
        <w:rPr>
          <w:rStyle w:val="Strong"/>
        </w:rPr>
        <w:t>Choose: Rural Electrification Act of 1936, as amended, Housing Act, as amended, Consolidated Farm, and/or Rural Development Act (Letter body text)</w:t>
      </w:r>
    </w:p>
    <w:p w14:paraId="593D8DA2" w14:textId="77777777" w:rsidR="000850B9" w:rsidRPr="004C4B72" w:rsidRDefault="000850B9" w:rsidP="00BD52D6">
      <w:pPr>
        <w:pStyle w:val="ListParagraph"/>
        <w:ind w:firstLine="0"/>
      </w:pPr>
      <w:r>
        <w:t xml:space="preserve">Choose the authorizing statute for the RD program financing the undertaking. </w:t>
      </w:r>
    </w:p>
    <w:p w14:paraId="296F54F9" w14:textId="77777777" w:rsidR="000850B9" w:rsidRPr="00BD52D6" w:rsidRDefault="000850B9" w:rsidP="00BD52D6">
      <w:pPr>
        <w:pStyle w:val="ListParagraph"/>
        <w:rPr>
          <w:rStyle w:val="Strong"/>
        </w:rPr>
      </w:pPr>
      <w:r w:rsidRPr="00BD52D6">
        <w:rPr>
          <w:rStyle w:val="Strong"/>
        </w:rPr>
        <w:t>Choose: Rural Utilities Service (RUS), Rural Business-Cooperative Service (RBS), or Rural Housing Service (RHS) (Letter body text)</w:t>
      </w:r>
    </w:p>
    <w:p w14:paraId="2F1B951F" w14:textId="77777777" w:rsidR="000850B9" w:rsidRPr="00BD52D6" w:rsidRDefault="000850B9" w:rsidP="00BD52D6">
      <w:pPr>
        <w:pStyle w:val="ListParagraph"/>
        <w:ind w:firstLine="0"/>
      </w:pPr>
      <w:r>
        <w:t>Choose which RD agency the undertaking falls under.</w:t>
      </w:r>
    </w:p>
    <w:p w14:paraId="503496BC" w14:textId="77777777" w:rsidR="000850B9" w:rsidRPr="00BD52D6" w:rsidRDefault="000850B9" w:rsidP="00BD52D6">
      <w:pPr>
        <w:pStyle w:val="ListParagraph"/>
        <w:rPr>
          <w:rStyle w:val="Strong"/>
        </w:rPr>
      </w:pPr>
      <w:r w:rsidRPr="00BD52D6">
        <w:rPr>
          <w:rStyle w:val="Strong"/>
        </w:rPr>
        <w:lastRenderedPageBreak/>
        <w:t>Insert Applicant Name (Letter body text)</w:t>
      </w:r>
    </w:p>
    <w:p w14:paraId="4B9C8311" w14:textId="77777777" w:rsidR="00EF2C5C" w:rsidRPr="00BD52D6" w:rsidRDefault="00EF2C5C" w:rsidP="00BD52D6">
      <w:pPr>
        <w:pStyle w:val="ListParagraph"/>
        <w:ind w:firstLine="0"/>
      </w:pPr>
      <w:r w:rsidRPr="00EF2C5C">
        <w:t>Insert the name of the RD applicant followed by their abbreviated name in parentheses. Example: Goals Total Inc. dba Fiscal Utilities Cooperative (Fiscal Utilities). The abbreviated name should be use throughout the rest of the letter.</w:t>
      </w:r>
    </w:p>
    <w:p w14:paraId="465DBEF4" w14:textId="4E5CEEA1" w:rsidR="000850B9" w:rsidRPr="00BD52D6" w:rsidRDefault="000850B9" w:rsidP="00BD52D6">
      <w:pPr>
        <w:pStyle w:val="ListParagraph"/>
        <w:rPr>
          <w:rStyle w:val="Strong"/>
        </w:rPr>
      </w:pPr>
      <w:r w:rsidRPr="00BD52D6">
        <w:rPr>
          <w:rStyle w:val="Strong"/>
        </w:rPr>
        <w:t>Choose: only no adverse effect or no historic properties affected (Letter body text)</w:t>
      </w:r>
    </w:p>
    <w:p w14:paraId="21B3CE39" w14:textId="77777777" w:rsidR="004633FE" w:rsidRPr="00BD52D6" w:rsidRDefault="004633FE" w:rsidP="00BD52D6">
      <w:pPr>
        <w:pStyle w:val="ListParagraph"/>
        <w:ind w:firstLine="0"/>
      </w:pPr>
      <w:r w:rsidRPr="004633FE">
        <w:t xml:space="preserve">In accordance with 36 CFR 800.5(b), an undertaking may be determined to have “No Adverse Effect” to historic properties if the undertaking’s effects will impact the historic properties, but the effect would not alter a characteristic that qualifies the resource for inclusion in the NRHP in a manner that diminishes the significant aspect of integrity, then the finding for that aspect of integrity is “No Adverse Effect.” </w:t>
      </w:r>
    </w:p>
    <w:p w14:paraId="02FF8132" w14:textId="77777777" w:rsidR="004633FE" w:rsidRPr="00BD52D6" w:rsidRDefault="004633FE" w:rsidP="00BD52D6">
      <w:pPr>
        <w:pStyle w:val="ListParagraph"/>
        <w:ind w:firstLine="0"/>
      </w:pPr>
      <w:r w:rsidRPr="004633FE">
        <w:t xml:space="preserve">In accordance with 36 CFR 800.4(d)(1), no historic properties are present within the APE or historic properties may be </w:t>
      </w:r>
      <w:proofErr w:type="gramStart"/>
      <w:r w:rsidRPr="004633FE">
        <w:t>present</w:t>
      </w:r>
      <w:proofErr w:type="gramEnd"/>
      <w:r w:rsidRPr="004633FE">
        <w:t xml:space="preserve"> but the undertaking will have no effect on them. The no effect means the undertaking would not alter any aspects of integrity or character-defining features on any historic property. </w:t>
      </w:r>
    </w:p>
    <w:p w14:paraId="0B6C50CE" w14:textId="1F0C061A" w:rsidR="000850B9" w:rsidRPr="00BD52D6" w:rsidRDefault="000850B9" w:rsidP="00BD52D6">
      <w:pPr>
        <w:pStyle w:val="ListParagraph"/>
        <w:rPr>
          <w:rStyle w:val="Strong"/>
        </w:rPr>
      </w:pPr>
      <w:r w:rsidRPr="00BD52D6">
        <w:rPr>
          <w:rStyle w:val="Strong"/>
        </w:rPr>
        <w:t>Identify the Applicant, SHPO and the date of concurrence as well as that of any other consulting parties (Letter body text)</w:t>
      </w:r>
    </w:p>
    <w:p w14:paraId="556499C5" w14:textId="77777777" w:rsidR="000850B9" w:rsidRPr="0094148A" w:rsidRDefault="000850B9" w:rsidP="00BD52D6">
      <w:pPr>
        <w:pStyle w:val="ListParagraph"/>
        <w:ind w:firstLine="0"/>
      </w:pPr>
      <w:r>
        <w:t>When completing the Section 106 conclusion memo, identify the parties that concur with the finding being made and the date(s) that concurrence was made.</w:t>
      </w:r>
    </w:p>
    <w:p w14:paraId="0F6BF77B" w14:textId="77777777" w:rsidR="000850B9" w:rsidRPr="00BD52D6" w:rsidRDefault="000850B9" w:rsidP="00BD52D6">
      <w:pPr>
        <w:pStyle w:val="ListParagraph"/>
        <w:rPr>
          <w:rStyle w:val="Strong"/>
        </w:rPr>
      </w:pPr>
      <w:r w:rsidRPr="00BD52D6">
        <w:rPr>
          <w:rStyle w:val="Strong"/>
        </w:rPr>
        <w:t>Choose: There no additional conditions to which the Applicant Name and SHPO agreed to, to support this finding or There are additional conditions to which the Applicant Name and SHPO agreed to, to support this finding of no adverse effect, they are (Insert the conditions). The commitment on the part of the Agency to their implementation is (Insert the Agency’s Commitment) (Letter body text)</w:t>
      </w:r>
    </w:p>
    <w:p w14:paraId="3C01E627" w14:textId="2FD2E59B" w:rsidR="000850B9" w:rsidRPr="0094148A" w:rsidRDefault="005E109A" w:rsidP="00BD52D6">
      <w:pPr>
        <w:pStyle w:val="ListParagraph"/>
        <w:ind w:firstLine="0"/>
      </w:pPr>
      <w:r>
        <w:t xml:space="preserve">Make the appropriate selection based on whether the agreed upon Section 106 finding was conditioned on the applicant </w:t>
      </w:r>
      <w:r w:rsidR="00B76EBD">
        <w:t>agreeing to specific mitigating or avoidance measures.</w:t>
      </w:r>
      <w:r w:rsidR="0025351F">
        <w:t xml:space="preserve"> List these measures.</w:t>
      </w:r>
      <w:r>
        <w:t xml:space="preserve"> </w:t>
      </w:r>
    </w:p>
    <w:sectPr w:rsidR="000850B9" w:rsidRPr="0094148A" w:rsidSect="00431E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FB1C7" w14:textId="77777777" w:rsidR="006D5DED" w:rsidRDefault="006D5DED" w:rsidP="00AD0989">
      <w:pPr>
        <w:spacing w:before="0" w:after="0"/>
      </w:pPr>
      <w:r>
        <w:separator/>
      </w:r>
    </w:p>
  </w:endnote>
  <w:endnote w:type="continuationSeparator" w:id="0">
    <w:p w14:paraId="220373C6" w14:textId="77777777" w:rsidR="006D5DED" w:rsidRDefault="006D5DED" w:rsidP="00AD0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7B8C" w14:textId="77777777" w:rsidR="00791257" w:rsidRDefault="00791257">
    <w:pPr>
      <w:pStyle w:val="Footer"/>
      <w:jc w:val="right"/>
    </w:pPr>
  </w:p>
  <w:p w14:paraId="02DC8D12" w14:textId="77777777" w:rsidR="00791257" w:rsidRDefault="0079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CFC0" w14:textId="77777777" w:rsidR="00224F96" w:rsidRPr="00431E1D" w:rsidRDefault="00224F96" w:rsidP="00431E1D">
    <w:pPr>
      <w:pStyle w:val="Footer"/>
    </w:pPr>
    <w:r w:rsidRPr="00431E1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47A42" w14:textId="77777777" w:rsidR="00431E1D" w:rsidRDefault="00431E1D" w:rsidP="00431E1D">
    <w:pPr>
      <w:pStyle w:val="Footer"/>
    </w:pPr>
    <w:r>
      <w:t>USDA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D0DF6" w14:textId="77777777" w:rsidR="006D5DED" w:rsidRDefault="006D5DED" w:rsidP="00AD0989">
      <w:pPr>
        <w:spacing w:before="0" w:after="0"/>
      </w:pPr>
      <w:r>
        <w:separator/>
      </w:r>
    </w:p>
  </w:footnote>
  <w:footnote w:type="continuationSeparator" w:id="0">
    <w:p w14:paraId="187B1EF5" w14:textId="77777777" w:rsidR="006D5DED" w:rsidRDefault="006D5DED" w:rsidP="00AD09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A10FC" w14:textId="77777777" w:rsidR="00791257" w:rsidRDefault="00FB78B1">
    <w:pPr>
      <w:pStyle w:val="Header"/>
      <w:jc w:val="right"/>
    </w:pPr>
    <w:r>
      <w:t xml:space="preserve">USDA RD Section 106 </w:t>
    </w:r>
    <w:r w:rsidR="000B5F58">
      <w:t>Conclusion Memo</w:t>
    </w:r>
    <w:r w:rsidR="005A166A">
      <w:t xml:space="preserve"> </w:t>
    </w:r>
    <w:sdt>
      <w:sdtPr>
        <w:id w:val="-192693927"/>
        <w:docPartObj>
          <w:docPartGallery w:val="Page Numbers (Top of Page)"/>
          <w:docPartUnique/>
        </w:docPartObj>
      </w:sdtPr>
      <w:sdtEndPr>
        <w:rPr>
          <w:noProof/>
        </w:rPr>
      </w:sdtEndPr>
      <w:sdtContent>
        <w:r w:rsidR="00791257">
          <w:fldChar w:fldCharType="begin"/>
        </w:r>
        <w:r w:rsidR="00791257">
          <w:instrText xml:space="preserve"> PAGE   \* MERGEFORMAT </w:instrText>
        </w:r>
        <w:r w:rsidR="00791257">
          <w:fldChar w:fldCharType="separate"/>
        </w:r>
        <w:r w:rsidR="00BD52D6">
          <w:rPr>
            <w:noProof/>
          </w:rPr>
          <w:t>2</w:t>
        </w:r>
        <w:r w:rsidR="00791257">
          <w:rPr>
            <w:noProof/>
          </w:rPr>
          <w:fldChar w:fldCharType="end"/>
        </w:r>
      </w:sdtContent>
    </w:sdt>
  </w:p>
  <w:p w14:paraId="373A7FE5" w14:textId="77777777" w:rsidR="00791257" w:rsidRDefault="007912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B199" w14:textId="163FA3D2" w:rsidR="00BF216E" w:rsidRDefault="00BF216E">
    <w:pPr>
      <w:pStyle w:val="Header"/>
      <w:jc w:val="right"/>
    </w:pPr>
    <w:r>
      <w:t xml:space="preserve">USDA RD Section 106 </w:t>
    </w:r>
    <w:r w:rsidR="00E4312A">
      <w:t>Conclusion Memo</w:t>
    </w:r>
    <w:r>
      <w:t xml:space="preserve"> </w:t>
    </w:r>
    <w:sdt>
      <w:sdtPr>
        <w:id w:val="-9179375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D52D6">
          <w:rPr>
            <w:noProof/>
          </w:rPr>
          <w:t>3</w:t>
        </w:r>
        <w:r>
          <w:rPr>
            <w:noProof/>
          </w:rPr>
          <w:fldChar w:fldCharType="end"/>
        </w:r>
      </w:sdtContent>
    </w:sdt>
  </w:p>
  <w:p w14:paraId="0B01189F" w14:textId="77777777" w:rsidR="00BF216E" w:rsidRDefault="00BF2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B58C" w14:textId="2DD101E1" w:rsidR="00CE1CFA" w:rsidRDefault="00F24073" w:rsidP="00F24073">
    <w:pPr>
      <w:pStyle w:val="Header"/>
      <w:tabs>
        <w:tab w:val="clear" w:pos="4680"/>
        <w:tab w:val="clear" w:pos="9360"/>
        <w:tab w:val="left" w:pos="2625"/>
      </w:tabs>
    </w:pPr>
    <w:r w:rsidRPr="005F12CD">
      <w:rPr>
        <w:rStyle w:val="PlaceholderText"/>
        <w:noProof/>
        <w:lang w:eastAsia="en-US"/>
      </w:rPr>
      <mc:AlternateContent>
        <mc:Choice Requires="wpg">
          <w:drawing>
            <wp:anchor distT="0" distB="0" distL="114300" distR="114300" simplePos="0" relativeHeight="251662336" behindDoc="1" locked="0" layoutInCell="1" allowOverlap="1" wp14:anchorId="553900D1" wp14:editId="56608A20">
              <wp:simplePos x="0" y="0"/>
              <wp:positionH relativeFrom="column">
                <wp:posOffset>514350</wp:posOffset>
              </wp:positionH>
              <wp:positionV relativeFrom="paragraph">
                <wp:posOffset>0</wp:posOffset>
              </wp:positionV>
              <wp:extent cx="5915891" cy="457200"/>
              <wp:effectExtent l="0" t="0" r="27940" b="19050"/>
              <wp:wrapNone/>
              <wp:docPr id="6" name="Group 6"/>
              <wp:cNvGraphicFramePr/>
              <a:graphic xmlns:a="http://schemas.openxmlformats.org/drawingml/2006/main">
                <a:graphicData uri="http://schemas.microsoft.com/office/word/2010/wordprocessingGroup">
                  <wpg:wgp>
                    <wpg:cNvGrpSpPr/>
                    <wpg:grpSpPr>
                      <a:xfrm>
                        <a:off x="0" y="0"/>
                        <a:ext cx="5915891" cy="457200"/>
                        <a:chOff x="0" y="0"/>
                        <a:chExt cx="5915891" cy="457200"/>
                      </a:xfrm>
                    </wpg:grpSpPr>
                    <pic:pic xmlns:pic="http://schemas.openxmlformats.org/drawingml/2006/picture">
                      <pic:nvPicPr>
                        <pic:cNvPr id="4" name="Picture 0" descr="USDA Logo Nam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2560" cy="409575"/>
                        </a:xfrm>
                        <a:prstGeom prst="rect">
                          <a:avLst/>
                        </a:prstGeom>
                      </pic:spPr>
                    </pic:pic>
                    <wps:wsp>
                      <wps:cNvPr id="5" name="Straight Connector 5"/>
                      <wps:cNvCnPr/>
                      <wps:spPr>
                        <a:xfrm>
                          <a:off x="0" y="457200"/>
                          <a:ext cx="5915891"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9F5108" id="Group 6" o:spid="_x0000_s1026" style="position:absolute;margin-left:40.5pt;margin-top:0;width:465.8pt;height:36pt;z-index:-251654144" coordsize="5915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&#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SDA Logo Name." style="position:absolute;width:27025;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">
                <v:imagedata r:id="rId2" o:title="USDA Logo Name"/>
              </v:shape>
              <v:line id="Straight Connector 5" o:spid="_x0000_s1028" style="position:absolute;visibility:visible;mso-wrap-style:square" from="0,4572" to="5915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" strokecolor="black [3213]" strokeweight="1.25pt">
                <v:stroke joinstyle="miter"/>
              </v:line>
            </v:group>
          </w:pict>
        </mc:Fallback>
      </mc:AlternateContent>
    </w:r>
    <w:r>
      <w:tab/>
    </w:r>
  </w:p>
  <w:p w14:paraId="1FDFA22B" w14:textId="662DB3D8" w:rsidR="00CE1CFA" w:rsidRPr="00CE1CFA" w:rsidRDefault="00CE1CFA" w:rsidP="00CE1CFA">
    <w:pPr>
      <w:pStyle w:val="Header"/>
    </w:pPr>
    <w:r>
      <w:rPr>
        <w:noProof/>
        <w:lang w:eastAsia="en-US"/>
      </w:rPr>
      <mc:AlternateContent>
        <mc:Choice Requires="wps">
          <w:drawing>
            <wp:anchor distT="0" distB="0" distL="114300" distR="114300" simplePos="0" relativeHeight="251660288" behindDoc="0" locked="0" layoutInCell="1" allowOverlap="1" wp14:anchorId="054ED401" wp14:editId="025951E5">
              <wp:simplePos x="0" y="0"/>
              <wp:positionH relativeFrom="column">
                <wp:posOffset>-1143000</wp:posOffset>
              </wp:positionH>
              <wp:positionV relativeFrom="paragraph">
                <wp:posOffset>146685</wp:posOffset>
              </wp:positionV>
              <wp:extent cx="1537335" cy="858012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7335" cy="8580120"/>
                      </a:xfrm>
                      <a:prstGeom prst="rect">
                        <a:avLst/>
                      </a:prstGeom>
                      <a:noFill/>
                      <a:ln>
                        <a:noFill/>
                      </a:ln>
                      <a:effectLst/>
                      <a:extLst>
                        <a:ext uri="{C572A759-6A51-4108-AA02-DFA0A04FC94B}"/>
                      </a:extLst>
                    </wps:spPr>
                    <wps:txbx>
                      <w:txbxContent>
                        <w:p w14:paraId="5FBF0D86" w14:textId="77777777" w:rsidR="009527CB" w:rsidRPr="00194A55" w:rsidRDefault="009527CB" w:rsidP="009527CB">
                          <w:pPr>
                            <w:pStyle w:val="BasicParagraph"/>
                            <w:ind w:left="540"/>
                            <w:rPr>
                              <w:rFonts w:ascii="Arial" w:hAnsi="Arial" w:cs="Arial"/>
                              <w:b/>
                              <w:color w:val="002C76"/>
                              <w:sz w:val="16"/>
                              <w:szCs w:val="16"/>
                            </w:rPr>
                          </w:pPr>
                          <w:r w:rsidRPr="00194A55">
                            <w:rPr>
                              <w:rFonts w:ascii="Arial" w:hAnsi="Arial" w:cs="Arial"/>
                              <w:b/>
                              <w:color w:val="002C76"/>
                              <w:sz w:val="16"/>
                              <w:szCs w:val="16"/>
                            </w:rPr>
                            <w:t>Rural Development</w:t>
                          </w:r>
                        </w:p>
                        <w:p w14:paraId="3F76B275" w14:textId="77777777" w:rsidR="009527CB" w:rsidRPr="000D4414" w:rsidRDefault="009527CB" w:rsidP="009527CB">
                          <w:pPr>
                            <w:pStyle w:val="BasicParagraph"/>
                            <w:ind w:left="540"/>
                            <w:rPr>
                              <w:rFonts w:ascii="Arial" w:hAnsi="Arial" w:cs="Arial"/>
                              <w:sz w:val="16"/>
                              <w:szCs w:val="16"/>
                            </w:rPr>
                          </w:pPr>
                        </w:p>
                        <w:p w14:paraId="47A9181B" w14:textId="77777777" w:rsidR="009527CB" w:rsidRPr="000D4414" w:rsidRDefault="009527CB" w:rsidP="009527CB">
                          <w:pPr>
                            <w:pStyle w:val="BasicParagraph"/>
                            <w:ind w:left="540"/>
                            <w:rPr>
                              <w:rFonts w:ascii="Arial" w:hAnsi="Arial" w:cs="Arial"/>
                              <w:sz w:val="16"/>
                              <w:szCs w:val="16"/>
                            </w:rPr>
                          </w:pPr>
                          <w:r>
                            <w:rPr>
                              <w:rFonts w:ascii="Arial" w:hAnsi="Arial" w:cs="Arial"/>
                              <w:sz w:val="16"/>
                              <w:szCs w:val="16"/>
                            </w:rPr>
                            <w:t>Rural Utilities Service</w:t>
                          </w:r>
                        </w:p>
                        <w:p w14:paraId="3D0EA956" w14:textId="77777777" w:rsidR="009527CB" w:rsidRDefault="009527CB" w:rsidP="009527CB">
                          <w:pPr>
                            <w:pStyle w:val="BasicParagraph"/>
                            <w:ind w:left="540"/>
                            <w:rPr>
                              <w:rFonts w:ascii="Arial" w:hAnsi="Arial" w:cs="Arial"/>
                              <w:sz w:val="16"/>
                              <w:szCs w:val="16"/>
                            </w:rPr>
                          </w:pPr>
                        </w:p>
                        <w:p w14:paraId="768326CC" w14:textId="77777777" w:rsidR="009527CB" w:rsidRDefault="009527CB" w:rsidP="009527CB">
                          <w:pPr>
                            <w:pStyle w:val="BasicParagraph"/>
                            <w:ind w:left="540"/>
                            <w:rPr>
                              <w:rFonts w:ascii="Arial" w:hAnsi="Arial" w:cs="Arial"/>
                              <w:sz w:val="16"/>
                              <w:szCs w:val="16"/>
                            </w:rPr>
                          </w:pPr>
                          <w:r>
                            <w:rPr>
                              <w:rFonts w:ascii="Arial" w:hAnsi="Arial" w:cs="Arial"/>
                              <w:sz w:val="16"/>
                              <w:szCs w:val="16"/>
                            </w:rPr>
                            <w:t>1400 Independence Ave SW, Room 5145 Stop 1548</w:t>
                          </w:r>
                        </w:p>
                        <w:p w14:paraId="20746928" w14:textId="77777777" w:rsidR="009527CB" w:rsidRDefault="009527CB" w:rsidP="009527CB">
                          <w:pPr>
                            <w:pStyle w:val="BasicParagraph"/>
                            <w:ind w:left="540"/>
                            <w:rPr>
                              <w:rFonts w:ascii="Arial" w:hAnsi="Arial" w:cs="Arial"/>
                              <w:sz w:val="16"/>
                              <w:szCs w:val="16"/>
                            </w:rPr>
                          </w:pPr>
                          <w:r>
                            <w:rPr>
                              <w:rFonts w:ascii="Arial" w:hAnsi="Arial" w:cs="Arial"/>
                              <w:sz w:val="16"/>
                              <w:szCs w:val="16"/>
                            </w:rPr>
                            <w:t>Washington, DC 20250</w:t>
                          </w:r>
                        </w:p>
                        <w:p w14:paraId="2CF2DF8D" w14:textId="77777777" w:rsidR="009527CB" w:rsidRDefault="009527CB" w:rsidP="009527CB">
                          <w:pPr>
                            <w:pStyle w:val="BasicParagraph"/>
                            <w:ind w:left="540"/>
                            <w:rPr>
                              <w:rFonts w:ascii="Arial" w:hAnsi="Arial" w:cs="Arial"/>
                              <w:sz w:val="16"/>
                              <w:szCs w:val="16"/>
                            </w:rPr>
                          </w:pPr>
                        </w:p>
                        <w:p w14:paraId="441D9760" w14:textId="77777777" w:rsidR="009527CB" w:rsidRDefault="009527CB" w:rsidP="009527CB">
                          <w:pPr>
                            <w:pStyle w:val="BasicParagraph"/>
                            <w:ind w:left="540"/>
                            <w:rPr>
                              <w:rFonts w:ascii="Arial" w:hAnsi="Arial" w:cs="Arial"/>
                              <w:sz w:val="16"/>
                              <w:szCs w:val="16"/>
                            </w:rPr>
                          </w:pPr>
                          <w:r>
                            <w:rPr>
                              <w:rFonts w:ascii="Arial" w:hAnsi="Arial" w:cs="Arial"/>
                              <w:sz w:val="16"/>
                              <w:szCs w:val="16"/>
                            </w:rPr>
                            <w:t>Voice 202.690.2670</w:t>
                          </w:r>
                        </w:p>
                        <w:p w14:paraId="7914FEFA" w14:textId="6B15F324" w:rsidR="009527CB" w:rsidRPr="009527CB" w:rsidRDefault="009527CB" w:rsidP="009527CB">
                          <w:pPr>
                            <w:pStyle w:val="BasicParagraph"/>
                            <w:ind w:left="540"/>
                            <w:rPr>
                              <w:rFonts w:ascii="Arial" w:hAnsi="Arial" w:cs="Arial"/>
                              <w:sz w:val="16"/>
                              <w:szCs w:val="16"/>
                            </w:rPr>
                          </w:pPr>
                          <w:r w:rsidRPr="009527CB">
                            <w:rPr>
                              <w:rFonts w:ascii="Arial" w:hAnsi="Arial" w:cs="Arial"/>
                              <w:sz w:val="16"/>
                              <w:szCs w:val="16"/>
                            </w:rPr>
                            <w:t>Fax 202.690.0649</w:t>
                          </w:r>
                        </w:p>
                        <w:p w14:paraId="201C86C2" w14:textId="45BF8787" w:rsidR="00CE1CFA" w:rsidRPr="00E23A89" w:rsidRDefault="00CE1CFA" w:rsidP="009527C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ED401" id="_x0000_t202" coordsize="21600,21600" o:spt="202" path="m,l,21600r21600,l21600,xe">
              <v:stroke joinstyle="miter"/>
              <v:path gradientshapeok="t" o:connecttype="rect"/>
            </v:shapetype>
            <v:shape id="Text Box 1" o:spid="_x0000_s1026" type="#_x0000_t202" style="position:absolute;margin-left:-90pt;margin-top:11.55pt;width:121.05pt;height:6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" filled="f" stroked="f">
              <v:textbox>
                <w:txbxContent>
                  <w:p w14:paraId="5FBF0D86" w14:textId="77777777" w:rsidR="009527CB" w:rsidRPr="00194A55" w:rsidRDefault="009527CB" w:rsidP="009527CB">
                    <w:pPr>
                      <w:pStyle w:val="BasicParagraph"/>
                      <w:ind w:left="540"/>
                      <w:rPr>
                        <w:rFonts w:ascii="Arial" w:hAnsi="Arial" w:cs="Arial"/>
                        <w:b/>
                        <w:color w:val="002C76"/>
                        <w:sz w:val="16"/>
                        <w:szCs w:val="16"/>
                      </w:rPr>
                    </w:pPr>
                    <w:r w:rsidRPr="00194A55">
                      <w:rPr>
                        <w:rFonts w:ascii="Arial" w:hAnsi="Arial" w:cs="Arial"/>
                        <w:b/>
                        <w:color w:val="002C76"/>
                        <w:sz w:val="16"/>
                        <w:szCs w:val="16"/>
                      </w:rPr>
                      <w:t>Rural Development</w:t>
                    </w:r>
                  </w:p>
                  <w:p w14:paraId="3F76B275" w14:textId="77777777" w:rsidR="009527CB" w:rsidRPr="000D4414" w:rsidRDefault="009527CB" w:rsidP="009527CB">
                    <w:pPr>
                      <w:pStyle w:val="BasicParagraph"/>
                      <w:ind w:left="540"/>
                      <w:rPr>
                        <w:rFonts w:ascii="Arial" w:hAnsi="Arial" w:cs="Arial"/>
                        <w:sz w:val="16"/>
                        <w:szCs w:val="16"/>
                      </w:rPr>
                    </w:pPr>
                  </w:p>
                  <w:p w14:paraId="47A9181B" w14:textId="77777777" w:rsidR="009527CB" w:rsidRPr="000D4414" w:rsidRDefault="009527CB" w:rsidP="009527CB">
                    <w:pPr>
                      <w:pStyle w:val="BasicParagraph"/>
                      <w:ind w:left="540"/>
                      <w:rPr>
                        <w:rFonts w:ascii="Arial" w:hAnsi="Arial" w:cs="Arial"/>
                        <w:sz w:val="16"/>
                        <w:szCs w:val="16"/>
                      </w:rPr>
                    </w:pPr>
                    <w:r>
                      <w:rPr>
                        <w:rFonts w:ascii="Arial" w:hAnsi="Arial" w:cs="Arial"/>
                        <w:sz w:val="16"/>
                        <w:szCs w:val="16"/>
                      </w:rPr>
                      <w:t>Rural Utilities Service</w:t>
                    </w:r>
                  </w:p>
                  <w:p w14:paraId="3D0EA956" w14:textId="77777777" w:rsidR="009527CB" w:rsidRDefault="009527CB" w:rsidP="009527CB">
                    <w:pPr>
                      <w:pStyle w:val="BasicParagraph"/>
                      <w:ind w:left="540"/>
                      <w:rPr>
                        <w:rFonts w:ascii="Arial" w:hAnsi="Arial" w:cs="Arial"/>
                        <w:sz w:val="16"/>
                        <w:szCs w:val="16"/>
                      </w:rPr>
                    </w:pPr>
                  </w:p>
                  <w:p w14:paraId="768326CC" w14:textId="77777777" w:rsidR="009527CB" w:rsidRDefault="009527CB" w:rsidP="009527CB">
                    <w:pPr>
                      <w:pStyle w:val="BasicParagraph"/>
                      <w:ind w:left="540"/>
                      <w:rPr>
                        <w:rFonts w:ascii="Arial" w:hAnsi="Arial" w:cs="Arial"/>
                        <w:sz w:val="16"/>
                        <w:szCs w:val="16"/>
                      </w:rPr>
                    </w:pPr>
                    <w:r>
                      <w:rPr>
                        <w:rFonts w:ascii="Arial" w:hAnsi="Arial" w:cs="Arial"/>
                        <w:sz w:val="16"/>
                        <w:szCs w:val="16"/>
                      </w:rPr>
                      <w:t>1400 Independence Ave SW, Room 5145 Stop 1548</w:t>
                    </w:r>
                  </w:p>
                  <w:p w14:paraId="20746928" w14:textId="77777777" w:rsidR="009527CB" w:rsidRDefault="009527CB" w:rsidP="009527CB">
                    <w:pPr>
                      <w:pStyle w:val="BasicParagraph"/>
                      <w:ind w:left="540"/>
                      <w:rPr>
                        <w:rFonts w:ascii="Arial" w:hAnsi="Arial" w:cs="Arial"/>
                        <w:sz w:val="16"/>
                        <w:szCs w:val="16"/>
                      </w:rPr>
                    </w:pPr>
                    <w:r>
                      <w:rPr>
                        <w:rFonts w:ascii="Arial" w:hAnsi="Arial" w:cs="Arial"/>
                        <w:sz w:val="16"/>
                        <w:szCs w:val="16"/>
                      </w:rPr>
                      <w:t>Washington, DC 20250</w:t>
                    </w:r>
                  </w:p>
                  <w:p w14:paraId="2CF2DF8D" w14:textId="77777777" w:rsidR="009527CB" w:rsidRDefault="009527CB" w:rsidP="009527CB">
                    <w:pPr>
                      <w:pStyle w:val="BasicParagraph"/>
                      <w:ind w:left="540"/>
                      <w:rPr>
                        <w:rFonts w:ascii="Arial" w:hAnsi="Arial" w:cs="Arial"/>
                        <w:sz w:val="16"/>
                        <w:szCs w:val="16"/>
                      </w:rPr>
                    </w:pPr>
                  </w:p>
                  <w:p w14:paraId="441D9760" w14:textId="77777777" w:rsidR="009527CB" w:rsidRDefault="009527CB" w:rsidP="009527CB">
                    <w:pPr>
                      <w:pStyle w:val="BasicParagraph"/>
                      <w:ind w:left="540"/>
                      <w:rPr>
                        <w:rFonts w:ascii="Arial" w:hAnsi="Arial" w:cs="Arial"/>
                        <w:sz w:val="16"/>
                        <w:szCs w:val="16"/>
                      </w:rPr>
                    </w:pPr>
                    <w:r>
                      <w:rPr>
                        <w:rFonts w:ascii="Arial" w:hAnsi="Arial" w:cs="Arial"/>
                        <w:sz w:val="16"/>
                        <w:szCs w:val="16"/>
                      </w:rPr>
                      <w:t>Voice 202.690.2670</w:t>
                    </w:r>
                  </w:p>
                  <w:p w14:paraId="7914FEFA" w14:textId="6B15F324" w:rsidR="009527CB" w:rsidRPr="009527CB" w:rsidRDefault="009527CB" w:rsidP="009527CB">
                    <w:pPr>
                      <w:pStyle w:val="BasicParagraph"/>
                      <w:ind w:left="540"/>
                      <w:rPr>
                        <w:rFonts w:ascii="Arial" w:hAnsi="Arial" w:cs="Arial"/>
                        <w:sz w:val="16"/>
                        <w:szCs w:val="16"/>
                      </w:rPr>
                    </w:pPr>
                    <w:r w:rsidRPr="009527CB">
                      <w:rPr>
                        <w:rFonts w:ascii="Arial" w:hAnsi="Arial" w:cs="Arial"/>
                        <w:sz w:val="16"/>
                        <w:szCs w:val="16"/>
                      </w:rPr>
                      <w:t>Fax 202.690.0649</w:t>
                    </w:r>
                  </w:p>
                  <w:p w14:paraId="201C86C2" w14:textId="45BF8787" w:rsidR="00CE1CFA" w:rsidRPr="00E23A89" w:rsidRDefault="00CE1CFA" w:rsidP="009527CB">
                    <w:pPr>
                      <w:rPr>
                        <w:sz w:val="16"/>
                        <w:szCs w:val="1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8AD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F847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78E0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DCED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042E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EADB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C4C9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82C1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4038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2BD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89"/>
    <w:rsid w:val="00020F32"/>
    <w:rsid w:val="000317D7"/>
    <w:rsid w:val="00033A8F"/>
    <w:rsid w:val="000517FF"/>
    <w:rsid w:val="000850B9"/>
    <w:rsid w:val="000A171D"/>
    <w:rsid w:val="000B5F58"/>
    <w:rsid w:val="0013099E"/>
    <w:rsid w:val="00205053"/>
    <w:rsid w:val="00210EC7"/>
    <w:rsid w:val="00224F96"/>
    <w:rsid w:val="00243F9F"/>
    <w:rsid w:val="0025351F"/>
    <w:rsid w:val="002836E7"/>
    <w:rsid w:val="002864DE"/>
    <w:rsid w:val="00356CBD"/>
    <w:rsid w:val="003C5F49"/>
    <w:rsid w:val="00431E1D"/>
    <w:rsid w:val="004374DA"/>
    <w:rsid w:val="0044396C"/>
    <w:rsid w:val="004633FE"/>
    <w:rsid w:val="00476ECC"/>
    <w:rsid w:val="004A6884"/>
    <w:rsid w:val="00505171"/>
    <w:rsid w:val="00594B00"/>
    <w:rsid w:val="005A166A"/>
    <w:rsid w:val="005A6A89"/>
    <w:rsid w:val="005A7CB0"/>
    <w:rsid w:val="005E109A"/>
    <w:rsid w:val="005F588B"/>
    <w:rsid w:val="00654C88"/>
    <w:rsid w:val="00661CDB"/>
    <w:rsid w:val="00681AFB"/>
    <w:rsid w:val="00695C37"/>
    <w:rsid w:val="006D5DED"/>
    <w:rsid w:val="00765AE4"/>
    <w:rsid w:val="007803FD"/>
    <w:rsid w:val="00791257"/>
    <w:rsid w:val="007B756B"/>
    <w:rsid w:val="00872723"/>
    <w:rsid w:val="009360C3"/>
    <w:rsid w:val="0094489A"/>
    <w:rsid w:val="009527CB"/>
    <w:rsid w:val="009C3550"/>
    <w:rsid w:val="009D3DA0"/>
    <w:rsid w:val="00A835DD"/>
    <w:rsid w:val="00AA0141"/>
    <w:rsid w:val="00AC1C93"/>
    <w:rsid w:val="00AD0989"/>
    <w:rsid w:val="00AF3A8E"/>
    <w:rsid w:val="00B42C4F"/>
    <w:rsid w:val="00B76EBD"/>
    <w:rsid w:val="00BB3E25"/>
    <w:rsid w:val="00BC708F"/>
    <w:rsid w:val="00BD52D6"/>
    <w:rsid w:val="00BF216E"/>
    <w:rsid w:val="00CD06D0"/>
    <w:rsid w:val="00CE1CFA"/>
    <w:rsid w:val="00D31964"/>
    <w:rsid w:val="00D5039C"/>
    <w:rsid w:val="00D74F86"/>
    <w:rsid w:val="00D97E1D"/>
    <w:rsid w:val="00DA141E"/>
    <w:rsid w:val="00E176A6"/>
    <w:rsid w:val="00E4312A"/>
    <w:rsid w:val="00EC6B9C"/>
    <w:rsid w:val="00EF2C5C"/>
    <w:rsid w:val="00F24073"/>
    <w:rsid w:val="00F50FF8"/>
    <w:rsid w:val="00FA1A7A"/>
    <w:rsid w:val="00FB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5AA38"/>
  <w15:chartTrackingRefBased/>
  <w15:docId w15:val="{E2A6C68E-1772-41FF-A5CF-C6092DEB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0989"/>
    <w:pPr>
      <w:spacing w:before="120" w:after="120" w:line="240" w:lineRule="auto"/>
    </w:pPr>
    <w:rPr>
      <w:rFonts w:eastAsia="MS Mincho" w:cs="Arial"/>
      <w:color w:val="000000"/>
      <w:sz w:val="24"/>
      <w:lang w:eastAsia="ja-JP"/>
    </w:rPr>
  </w:style>
  <w:style w:type="paragraph" w:styleId="Heading2">
    <w:name w:val="heading 2"/>
    <w:basedOn w:val="Normal"/>
    <w:next w:val="Normal"/>
    <w:link w:val="Heading2Char"/>
    <w:uiPriority w:val="9"/>
    <w:semiHidden/>
    <w:unhideWhenUsed/>
    <w:qFormat/>
    <w:rsid w:val="000850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989"/>
    <w:pPr>
      <w:tabs>
        <w:tab w:val="center" w:pos="4680"/>
        <w:tab w:val="right" w:pos="9360"/>
      </w:tabs>
      <w:spacing w:after="0"/>
    </w:pPr>
  </w:style>
  <w:style w:type="character" w:customStyle="1" w:styleId="HeaderChar">
    <w:name w:val="Header Char"/>
    <w:basedOn w:val="DefaultParagraphFont"/>
    <w:link w:val="Header"/>
    <w:uiPriority w:val="99"/>
    <w:rsid w:val="00AD0989"/>
  </w:style>
  <w:style w:type="paragraph" w:styleId="Footer">
    <w:name w:val="footer"/>
    <w:basedOn w:val="Normal"/>
    <w:link w:val="FooterChar"/>
    <w:uiPriority w:val="99"/>
    <w:unhideWhenUsed/>
    <w:rsid w:val="00224F96"/>
    <w:pPr>
      <w:tabs>
        <w:tab w:val="center" w:pos="4680"/>
        <w:tab w:val="right" w:pos="9360"/>
      </w:tabs>
      <w:spacing w:after="0"/>
    </w:pPr>
    <w:rPr>
      <w:sz w:val="16"/>
    </w:rPr>
  </w:style>
  <w:style w:type="character" w:customStyle="1" w:styleId="FooterChar">
    <w:name w:val="Footer Char"/>
    <w:basedOn w:val="DefaultParagraphFont"/>
    <w:link w:val="Footer"/>
    <w:uiPriority w:val="99"/>
    <w:rsid w:val="00224F96"/>
    <w:rPr>
      <w:rFonts w:eastAsia="MS Mincho" w:cs="Arial"/>
      <w:color w:val="000000"/>
      <w:sz w:val="16"/>
      <w:lang w:eastAsia="ja-JP"/>
    </w:rPr>
  </w:style>
  <w:style w:type="paragraph" w:customStyle="1" w:styleId="Normal1-Sender">
    <w:name w:val="Normal 1- Sender"/>
    <w:basedOn w:val="Normal"/>
    <w:next w:val="Normal"/>
    <w:qFormat/>
    <w:rsid w:val="00AD0989"/>
    <w:pPr>
      <w:spacing w:before="240" w:after="360" w:line="288" w:lineRule="auto"/>
      <w:contextualSpacing/>
    </w:pPr>
  </w:style>
  <w:style w:type="character" w:styleId="PlaceholderText">
    <w:name w:val="Placeholder Text"/>
    <w:basedOn w:val="DefaultParagraphFont"/>
    <w:uiPriority w:val="99"/>
    <w:semiHidden/>
    <w:rsid w:val="00DA141E"/>
    <w:rPr>
      <w:color w:val="FF0000"/>
    </w:rPr>
  </w:style>
  <w:style w:type="paragraph" w:customStyle="1" w:styleId="PlaceholderText2-Date">
    <w:name w:val="Placeholder Text 2 -Date"/>
    <w:basedOn w:val="Normal1-Sender"/>
    <w:next w:val="PlaceholderText3-Addresses"/>
    <w:qFormat/>
    <w:rsid w:val="00AD0989"/>
  </w:style>
  <w:style w:type="paragraph" w:customStyle="1" w:styleId="PlaceholderText3-Addresses">
    <w:name w:val="Placeholder Text 3- Addresses"/>
    <w:basedOn w:val="PlaceholderText2-Date"/>
    <w:next w:val="Normal"/>
    <w:qFormat/>
    <w:rsid w:val="00AD0989"/>
  </w:style>
  <w:style w:type="paragraph" w:customStyle="1" w:styleId="Normal-DearLine">
    <w:name w:val="Normal - Dear Line"/>
    <w:basedOn w:val="Normal"/>
    <w:qFormat/>
    <w:rsid w:val="00AD0989"/>
    <w:pPr>
      <w:spacing w:before="360" w:after="240"/>
    </w:pPr>
  </w:style>
  <w:style w:type="paragraph" w:customStyle="1" w:styleId="Normal-subject">
    <w:name w:val="Normal - subject"/>
    <w:basedOn w:val="Normal"/>
    <w:qFormat/>
    <w:rsid w:val="00AD0989"/>
    <w:pPr>
      <w:spacing w:before="360" w:after="0"/>
      <w:ind w:left="720"/>
      <w:contextualSpacing/>
    </w:pPr>
  </w:style>
  <w:style w:type="paragraph" w:customStyle="1" w:styleId="Normal-Date">
    <w:name w:val="Normal - Date"/>
    <w:basedOn w:val="Normal"/>
    <w:qFormat/>
    <w:rsid w:val="00AD0989"/>
    <w:pPr>
      <w:spacing w:before="0" w:after="0"/>
    </w:pPr>
  </w:style>
  <w:style w:type="paragraph" w:customStyle="1" w:styleId="Normal-Reciever">
    <w:name w:val="Normal- Reciever"/>
    <w:basedOn w:val="Normal"/>
    <w:qFormat/>
    <w:rsid w:val="00AD0989"/>
    <w:pPr>
      <w:spacing w:before="240" w:after="0"/>
      <w:contextualSpacing/>
    </w:pPr>
  </w:style>
  <w:style w:type="paragraph" w:customStyle="1" w:styleId="Normal-LetterText">
    <w:name w:val="Normal -Letter Text"/>
    <w:basedOn w:val="Normal-DearLine"/>
    <w:qFormat/>
    <w:rsid w:val="00AD0989"/>
    <w:pPr>
      <w:spacing w:before="0"/>
    </w:pPr>
  </w:style>
  <w:style w:type="paragraph" w:customStyle="1" w:styleId="Default">
    <w:name w:val="Default"/>
    <w:rsid w:val="00224F96"/>
    <w:pPr>
      <w:autoSpaceDE w:val="0"/>
      <w:autoSpaceDN w:val="0"/>
      <w:adjustRightInd w:val="0"/>
      <w:spacing w:after="0" w:line="240" w:lineRule="auto"/>
    </w:pPr>
    <w:rPr>
      <w:rFonts w:ascii="Cambria" w:eastAsia="Calibri" w:hAnsi="Cambria" w:cs="Cambria"/>
      <w:color w:val="000000"/>
      <w:sz w:val="24"/>
      <w:szCs w:val="24"/>
    </w:rPr>
  </w:style>
  <w:style w:type="character" w:styleId="PageNumber">
    <w:name w:val="page number"/>
    <w:basedOn w:val="DefaultParagraphFont"/>
    <w:uiPriority w:val="99"/>
    <w:semiHidden/>
    <w:unhideWhenUsed/>
    <w:rsid w:val="009C3550"/>
    <w:rPr>
      <w:color w:val="C00000"/>
    </w:rPr>
  </w:style>
  <w:style w:type="paragraph" w:customStyle="1" w:styleId="Normal-Sincerely">
    <w:name w:val="Normal- Sincerely"/>
    <w:basedOn w:val="Normal-LetterText"/>
    <w:qFormat/>
    <w:rsid w:val="00872723"/>
    <w:pPr>
      <w:spacing w:before="360" w:after="360"/>
    </w:pPr>
  </w:style>
  <w:style w:type="paragraph" w:customStyle="1" w:styleId="Normal-signatureBlock">
    <w:name w:val="Normal- signature Block"/>
    <w:basedOn w:val="Normal-LetterText"/>
    <w:qFormat/>
    <w:rsid w:val="00872723"/>
    <w:pPr>
      <w:spacing w:after="480"/>
      <w:contextualSpacing/>
    </w:pPr>
  </w:style>
  <w:style w:type="paragraph" w:customStyle="1" w:styleId="Normal-Signature">
    <w:name w:val="Normal- Signature"/>
    <w:basedOn w:val="Normal-LetterText"/>
    <w:qFormat/>
    <w:rsid w:val="00872723"/>
    <w:pPr>
      <w:spacing w:after="840"/>
    </w:pPr>
  </w:style>
  <w:style w:type="paragraph" w:styleId="BalloonText">
    <w:name w:val="Balloon Text"/>
    <w:basedOn w:val="Normal"/>
    <w:link w:val="BalloonTextChar"/>
    <w:uiPriority w:val="99"/>
    <w:semiHidden/>
    <w:unhideWhenUsed/>
    <w:rsid w:val="00695C3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C37"/>
    <w:rPr>
      <w:rFonts w:ascii="Segoe UI" w:eastAsia="MS Mincho" w:hAnsi="Segoe UI" w:cs="Segoe UI"/>
      <w:color w:val="000000"/>
      <w:sz w:val="18"/>
      <w:szCs w:val="18"/>
      <w:lang w:eastAsia="ja-JP"/>
    </w:rPr>
  </w:style>
  <w:style w:type="paragraph" w:customStyle="1" w:styleId="Normal-ConclusionMemoBodyTextSpaceabove">
    <w:name w:val="Normal - Conclusion Memo Body Text Space above"/>
    <w:basedOn w:val="Normal-LetterText"/>
    <w:qFormat/>
    <w:rsid w:val="000B5F58"/>
    <w:pPr>
      <w:spacing w:before="360"/>
    </w:pPr>
  </w:style>
  <w:style w:type="paragraph" w:customStyle="1" w:styleId="Heading2-NextPageBreak">
    <w:name w:val="Heading 2- Next Page Break"/>
    <w:basedOn w:val="Heading2"/>
    <w:uiPriority w:val="1"/>
    <w:qFormat/>
    <w:rsid w:val="000850B9"/>
    <w:pPr>
      <w:pageBreakBefore/>
      <w:widowControl w:val="0"/>
      <w:suppressAutoHyphens/>
      <w:autoSpaceDE w:val="0"/>
      <w:autoSpaceDN w:val="0"/>
      <w:spacing w:before="80" w:after="80" w:line="312" w:lineRule="auto"/>
      <w:jc w:val="center"/>
    </w:pPr>
    <w:rPr>
      <w:rFonts w:asciiTheme="minorHAnsi" w:hAnsiTheme="minorHAnsi"/>
      <w:b/>
      <w:color w:val="auto"/>
      <w:lang w:eastAsia="en-US"/>
    </w:rPr>
  </w:style>
  <w:style w:type="paragraph" w:customStyle="1" w:styleId="Normal-CompletingTemplateLetterssubheadings">
    <w:name w:val="Normal- Completing Template Letters sub headings"/>
    <w:basedOn w:val="Normal"/>
    <w:qFormat/>
    <w:rsid w:val="000850B9"/>
    <w:pPr>
      <w:widowControl w:val="0"/>
      <w:autoSpaceDE w:val="0"/>
      <w:autoSpaceDN w:val="0"/>
      <w:spacing w:before="360" w:after="100" w:line="312" w:lineRule="auto"/>
    </w:pPr>
    <w:rPr>
      <w:rFonts w:ascii="Calibri" w:eastAsia="Times New Roman" w:hAnsi="Calibri" w:cs="Times New Roman"/>
      <w:b/>
      <w:color w:val="auto"/>
      <w:lang w:eastAsia="en-US"/>
    </w:rPr>
  </w:style>
  <w:style w:type="character" w:customStyle="1" w:styleId="Heading2Char">
    <w:name w:val="Heading 2 Char"/>
    <w:basedOn w:val="DefaultParagraphFont"/>
    <w:link w:val="Heading2"/>
    <w:uiPriority w:val="9"/>
    <w:semiHidden/>
    <w:rsid w:val="000850B9"/>
    <w:rPr>
      <w:rFonts w:asciiTheme="majorHAnsi" w:eastAsiaTheme="majorEastAsia" w:hAnsiTheme="majorHAnsi" w:cstheme="majorBidi"/>
      <w:color w:val="2E74B5" w:themeColor="accent1" w:themeShade="BF"/>
      <w:sz w:val="26"/>
      <w:szCs w:val="26"/>
      <w:lang w:eastAsia="ja-JP"/>
    </w:rPr>
  </w:style>
  <w:style w:type="character" w:styleId="CommentReference">
    <w:name w:val="annotation reference"/>
    <w:basedOn w:val="DefaultParagraphFont"/>
    <w:uiPriority w:val="99"/>
    <w:semiHidden/>
    <w:unhideWhenUsed/>
    <w:rsid w:val="0044396C"/>
    <w:rPr>
      <w:sz w:val="16"/>
      <w:szCs w:val="16"/>
    </w:rPr>
  </w:style>
  <w:style w:type="paragraph" w:styleId="CommentText">
    <w:name w:val="annotation text"/>
    <w:basedOn w:val="Normal"/>
    <w:link w:val="CommentTextChar"/>
    <w:uiPriority w:val="99"/>
    <w:semiHidden/>
    <w:unhideWhenUsed/>
    <w:rsid w:val="0044396C"/>
    <w:rPr>
      <w:sz w:val="20"/>
      <w:szCs w:val="20"/>
    </w:rPr>
  </w:style>
  <w:style w:type="character" w:customStyle="1" w:styleId="CommentTextChar">
    <w:name w:val="Comment Text Char"/>
    <w:basedOn w:val="DefaultParagraphFont"/>
    <w:link w:val="CommentText"/>
    <w:uiPriority w:val="99"/>
    <w:semiHidden/>
    <w:rsid w:val="0044396C"/>
    <w:rPr>
      <w:rFonts w:eastAsia="MS Mincho" w:cs="Arial"/>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44396C"/>
    <w:rPr>
      <w:b/>
      <w:bCs/>
    </w:rPr>
  </w:style>
  <w:style w:type="character" w:customStyle="1" w:styleId="CommentSubjectChar">
    <w:name w:val="Comment Subject Char"/>
    <w:basedOn w:val="CommentTextChar"/>
    <w:link w:val="CommentSubject"/>
    <w:uiPriority w:val="99"/>
    <w:semiHidden/>
    <w:rsid w:val="0044396C"/>
    <w:rPr>
      <w:rFonts w:eastAsia="MS Mincho" w:cs="Arial"/>
      <w:b/>
      <w:bCs/>
      <w:color w:val="000000"/>
      <w:sz w:val="20"/>
      <w:szCs w:val="20"/>
      <w:lang w:eastAsia="ja-JP"/>
    </w:rPr>
  </w:style>
  <w:style w:type="paragraph" w:styleId="ListParagraph">
    <w:name w:val="List Paragraph"/>
    <w:basedOn w:val="Normal"/>
    <w:uiPriority w:val="34"/>
    <w:qFormat/>
    <w:rsid w:val="00BD52D6"/>
    <w:pPr>
      <w:spacing w:after="240"/>
      <w:ind w:left="720" w:hanging="720"/>
    </w:pPr>
  </w:style>
  <w:style w:type="character" w:styleId="Strong">
    <w:name w:val="Strong"/>
    <w:basedOn w:val="DefaultParagraphFont"/>
    <w:uiPriority w:val="22"/>
    <w:qFormat/>
    <w:rsid w:val="00BD52D6"/>
    <w:rPr>
      <w:b/>
      <w:bCs/>
      <w:color w:val="FF0000"/>
    </w:rPr>
  </w:style>
  <w:style w:type="paragraph" w:customStyle="1" w:styleId="BasicParagraph">
    <w:name w:val="[Basic Paragraph]"/>
    <w:basedOn w:val="Normal"/>
    <w:uiPriority w:val="99"/>
    <w:rsid w:val="00CE1CFA"/>
    <w:pPr>
      <w:widowControl w:val="0"/>
      <w:autoSpaceDE w:val="0"/>
      <w:autoSpaceDN w:val="0"/>
      <w:adjustRightInd w:val="0"/>
      <w:spacing w:before="0" w:after="0" w:line="288" w:lineRule="auto"/>
      <w:textAlignment w:val="center"/>
    </w:pPr>
    <w:rPr>
      <w:rFonts w:ascii="MinionPro-Regular" w:hAnsi="MinionPro-Regular" w:cs="MinionPro-Regula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E0C5A1BE-45A4-445C-846D-10A4DC3C663A}"/>
      </w:docPartPr>
      <w:docPartBody>
        <w:p w:rsidR="00A66C90" w:rsidRDefault="0097079E">
          <w:r w:rsidRPr="00666CFF">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2F1CD3E-358C-4C0F-977C-535479BE7462}"/>
      </w:docPartPr>
      <w:docPartBody>
        <w:p w:rsidR="00A66C90" w:rsidRDefault="0097079E">
          <w:r w:rsidRPr="00666CFF">
            <w:rPr>
              <w:rStyle w:val="PlaceholderText"/>
            </w:rPr>
            <w:t>Click here to enter text.</w:t>
          </w:r>
        </w:p>
      </w:docPartBody>
    </w:docPart>
    <w:docPart>
      <w:docPartPr>
        <w:name w:val="35A0D2D5AF6043DCB0592AB15958FA43"/>
        <w:category>
          <w:name w:val="General"/>
          <w:gallery w:val="placeholder"/>
        </w:category>
        <w:types>
          <w:type w:val="bbPlcHdr"/>
        </w:types>
        <w:behaviors>
          <w:behavior w:val="content"/>
        </w:behaviors>
        <w:guid w:val="{442FDA62-9088-4110-B100-C4EB1BC1442E}"/>
      </w:docPartPr>
      <w:docPartBody>
        <w:p w:rsidR="00D65242" w:rsidRDefault="00CE3C87" w:rsidP="00CE3C87">
          <w:pPr>
            <w:pStyle w:val="35A0D2D5AF6043DCB0592AB15958FA43"/>
          </w:pPr>
          <w:r w:rsidRPr="003F193F">
            <w:rPr>
              <w:rStyle w:val="PlaceholderText"/>
            </w:rPr>
            <w:t>Click here to enter text.</w:t>
          </w:r>
        </w:p>
      </w:docPartBody>
    </w:docPart>
    <w:docPart>
      <w:docPartPr>
        <w:name w:val="17D8B66467114890AAEC715373BE76EC"/>
        <w:category>
          <w:name w:val="General"/>
          <w:gallery w:val="placeholder"/>
        </w:category>
        <w:types>
          <w:type w:val="bbPlcHdr"/>
        </w:types>
        <w:behaviors>
          <w:behavior w:val="content"/>
        </w:behaviors>
        <w:guid w:val="{C77D0DFC-05F9-4E52-8C9E-02BE2A7B61D2}"/>
      </w:docPartPr>
      <w:docPartBody>
        <w:p w:rsidR="00D65242" w:rsidRDefault="00CE3C87" w:rsidP="00CE3C87">
          <w:pPr>
            <w:pStyle w:val="17D8B66467114890AAEC715373BE76EC"/>
          </w:pPr>
          <w:r w:rsidRPr="004766E4">
            <w:rPr>
              <w:rStyle w:val="PlaceholderText"/>
            </w:rPr>
            <w:t>Click here to enter text.</w:t>
          </w:r>
        </w:p>
      </w:docPartBody>
    </w:docPart>
    <w:docPart>
      <w:docPartPr>
        <w:name w:val="E28F0576648241E484DC804935431E88"/>
        <w:category>
          <w:name w:val="General"/>
          <w:gallery w:val="placeholder"/>
        </w:category>
        <w:types>
          <w:type w:val="bbPlcHdr"/>
        </w:types>
        <w:behaviors>
          <w:behavior w:val="content"/>
        </w:behaviors>
        <w:guid w:val="{619A6191-55EB-4E63-AB7D-923EE8A69BAD}"/>
      </w:docPartPr>
      <w:docPartBody>
        <w:p w:rsidR="001A7A48" w:rsidRDefault="00AD4C35" w:rsidP="00AD4C35">
          <w:pPr>
            <w:pStyle w:val="E28F0576648241E484DC804935431E88"/>
          </w:pPr>
          <w:r w:rsidRPr="00F66FEE">
            <w:rPr>
              <w:rStyle w:val="PlaceholderText"/>
            </w:rPr>
            <w:t>[Choose: RUS, RBS, or RHS]</w:t>
          </w:r>
        </w:p>
      </w:docPartBody>
    </w:docPart>
    <w:docPart>
      <w:docPartPr>
        <w:name w:val="EF8E4A0449C3449FB32F62234EA4CC78"/>
        <w:category>
          <w:name w:val="General"/>
          <w:gallery w:val="placeholder"/>
        </w:category>
        <w:types>
          <w:type w:val="bbPlcHdr"/>
        </w:types>
        <w:behaviors>
          <w:behavior w:val="content"/>
        </w:behaviors>
        <w:guid w:val="{EB328E58-278D-40CE-A7EA-8E76191F8AF7}"/>
      </w:docPartPr>
      <w:docPartBody>
        <w:p w:rsidR="001A7A48" w:rsidRDefault="00AD4C35" w:rsidP="00AD4C35">
          <w:pPr>
            <w:pStyle w:val="EF8E4A0449C3449FB32F62234EA4CC78"/>
          </w:pPr>
          <w:r w:rsidRPr="00F66FEE">
            <w:rPr>
              <w:rStyle w:val="PlaceholderText"/>
            </w:rPr>
            <w:t>[Choose: RUS, RBS, or RHS]</w:t>
          </w:r>
        </w:p>
      </w:docPartBody>
    </w:docPart>
    <w:docPart>
      <w:docPartPr>
        <w:name w:val="297E76F778DD4C56A82DAAB66932E815"/>
        <w:category>
          <w:name w:val="General"/>
          <w:gallery w:val="placeholder"/>
        </w:category>
        <w:types>
          <w:type w:val="bbPlcHdr"/>
        </w:types>
        <w:behaviors>
          <w:behavior w:val="content"/>
        </w:behaviors>
        <w:guid w:val="{5B0AD433-48A5-456B-AC20-15F34FA7477D}"/>
      </w:docPartPr>
      <w:docPartBody>
        <w:p w:rsidR="001A7A48" w:rsidRDefault="00AD4C35" w:rsidP="00AD4C35">
          <w:pPr>
            <w:pStyle w:val="297E76F778DD4C56A82DAAB66932E815"/>
          </w:pPr>
          <w:r w:rsidRPr="00F66FEE">
            <w:rPr>
              <w:rStyle w:val="PlaceholderText"/>
            </w:rPr>
            <w:t>[Choose: RUS, RBS, or RHS]</w:t>
          </w:r>
        </w:p>
      </w:docPartBody>
    </w:docPart>
    <w:docPart>
      <w:docPartPr>
        <w:name w:val="AFC8596FB38F465498F710594C2E9E6E"/>
        <w:category>
          <w:name w:val="General"/>
          <w:gallery w:val="placeholder"/>
        </w:category>
        <w:types>
          <w:type w:val="bbPlcHdr"/>
        </w:types>
        <w:behaviors>
          <w:behavior w:val="content"/>
        </w:behaviors>
        <w:guid w:val="{E9765F20-641C-45FB-88AE-D0365BBEE14E}"/>
      </w:docPartPr>
      <w:docPartBody>
        <w:p w:rsidR="001A7A48" w:rsidRDefault="00AD4C35" w:rsidP="00AD4C35">
          <w:pPr>
            <w:pStyle w:val="AFC8596FB38F465498F710594C2E9E6E"/>
          </w:pPr>
          <w:r w:rsidRPr="00F66FEE">
            <w:rPr>
              <w:rStyle w:val="PlaceholderText"/>
            </w:rPr>
            <w:t>[Choose: RUS, RBS, or RHS]</w:t>
          </w:r>
        </w:p>
      </w:docPartBody>
    </w:docPart>
    <w:docPart>
      <w:docPartPr>
        <w:name w:val="0A13CF9BBB364CF4B0858EF7B9E70980"/>
        <w:category>
          <w:name w:val="General"/>
          <w:gallery w:val="placeholder"/>
        </w:category>
        <w:types>
          <w:type w:val="bbPlcHdr"/>
        </w:types>
        <w:behaviors>
          <w:behavior w:val="content"/>
        </w:behaviors>
        <w:guid w:val="{118C1B7D-E9DD-40FE-88EF-2BB2474F45D2}"/>
      </w:docPartPr>
      <w:docPartBody>
        <w:p w:rsidR="001A7A48" w:rsidRDefault="00AD4C35" w:rsidP="00AD4C35">
          <w:pPr>
            <w:pStyle w:val="0A13CF9BBB364CF4B0858EF7B9E70980"/>
          </w:pPr>
          <w:r w:rsidRPr="007C2350">
            <w:rPr>
              <w:rStyle w:val="PlaceholderText"/>
            </w:rPr>
            <w:t>[no adverse effect in accordance with 36 CFR § 800.5(b) or no historic properties affected in accordance with 36 CFR § 800.4(d)(1)]</w:t>
          </w:r>
        </w:p>
      </w:docPartBody>
    </w:docPart>
    <w:docPart>
      <w:docPartPr>
        <w:name w:val="9E2406FCF15A482FACEB80FBB85AFD19"/>
        <w:category>
          <w:name w:val="General"/>
          <w:gallery w:val="placeholder"/>
        </w:category>
        <w:types>
          <w:type w:val="bbPlcHdr"/>
        </w:types>
        <w:behaviors>
          <w:behavior w:val="content"/>
        </w:behaviors>
        <w:guid w:val="{F315FC7A-552A-42B3-BE24-099A4562C9EB}"/>
      </w:docPartPr>
      <w:docPartBody>
        <w:p w:rsidR="001A7A48" w:rsidRDefault="00AD4C35" w:rsidP="00AD4C35">
          <w:pPr>
            <w:pStyle w:val="9E2406FCF15A482FACEB80FBB85AFD19"/>
          </w:pPr>
          <w:r w:rsidRPr="00F66FEE">
            <w:rPr>
              <w:rStyle w:val="PlaceholderText"/>
            </w:rPr>
            <w:t>[Choose: RUS, RBS, or RHS]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F1"/>
    <w:rsid w:val="0007073F"/>
    <w:rsid w:val="000D1AF1"/>
    <w:rsid w:val="001313F7"/>
    <w:rsid w:val="001A7A48"/>
    <w:rsid w:val="001E6659"/>
    <w:rsid w:val="004B755A"/>
    <w:rsid w:val="00652182"/>
    <w:rsid w:val="00765F0B"/>
    <w:rsid w:val="00786F91"/>
    <w:rsid w:val="007A7634"/>
    <w:rsid w:val="0097079E"/>
    <w:rsid w:val="0099191C"/>
    <w:rsid w:val="00A66C90"/>
    <w:rsid w:val="00A769A7"/>
    <w:rsid w:val="00AD4C35"/>
    <w:rsid w:val="00BC11FE"/>
    <w:rsid w:val="00CE3C87"/>
    <w:rsid w:val="00CF6CB9"/>
    <w:rsid w:val="00D65242"/>
    <w:rsid w:val="00E23CFC"/>
    <w:rsid w:val="00E80688"/>
    <w:rsid w:val="00EC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6F91"/>
    <w:rPr>
      <w:color w:val="808080"/>
    </w:rPr>
  </w:style>
  <w:style w:type="paragraph" w:customStyle="1" w:styleId="43FBCAD6D139412BADE85FC13439F3B3">
    <w:name w:val="43FBCAD6D139412BADE85FC13439F3B3"/>
    <w:rsid w:val="000D1AF1"/>
  </w:style>
  <w:style w:type="paragraph" w:customStyle="1" w:styleId="B8B93D4884BF4E5AB89259504029D018">
    <w:name w:val="B8B93D4884BF4E5AB89259504029D018"/>
    <w:rsid w:val="000D1AF1"/>
  </w:style>
  <w:style w:type="paragraph" w:customStyle="1" w:styleId="FDD1E1087C134ADD94F2004BA0AA199B">
    <w:name w:val="FDD1E1087C134ADD94F2004BA0AA199B"/>
    <w:rsid w:val="00A66C90"/>
  </w:style>
  <w:style w:type="paragraph" w:customStyle="1" w:styleId="1057D4BDCFB9407A989BF3049504CCB2">
    <w:name w:val="1057D4BDCFB9407A989BF3049504CCB2"/>
    <w:rsid w:val="00A66C90"/>
  </w:style>
  <w:style w:type="paragraph" w:customStyle="1" w:styleId="EB06758F8C4A41538279F32BA7F21626">
    <w:name w:val="EB06758F8C4A41538279F32BA7F21626"/>
    <w:rsid w:val="00A66C90"/>
  </w:style>
  <w:style w:type="paragraph" w:customStyle="1" w:styleId="F51E5D11D8A54BDCB13118EF2D552A4A">
    <w:name w:val="F51E5D11D8A54BDCB13118EF2D552A4A"/>
    <w:rsid w:val="00A66C90"/>
  </w:style>
  <w:style w:type="paragraph" w:customStyle="1" w:styleId="8EBF69D1390A44B686310E8B4B910808">
    <w:name w:val="8EBF69D1390A44B686310E8B4B910808"/>
    <w:rsid w:val="00A66C90"/>
  </w:style>
  <w:style w:type="paragraph" w:customStyle="1" w:styleId="AC577BCE7BAD443A9F60D4619A1FBD4F">
    <w:name w:val="AC577BCE7BAD443A9F60D4619A1FBD4F"/>
    <w:rsid w:val="00A66C90"/>
  </w:style>
  <w:style w:type="paragraph" w:customStyle="1" w:styleId="35A0D2D5AF6043DCB0592AB15958FA43">
    <w:name w:val="35A0D2D5AF6043DCB0592AB15958FA43"/>
    <w:rsid w:val="00CE3C87"/>
  </w:style>
  <w:style w:type="paragraph" w:customStyle="1" w:styleId="17D8B66467114890AAEC715373BE76EC">
    <w:name w:val="17D8B66467114890AAEC715373BE76EC"/>
    <w:rsid w:val="00CE3C87"/>
  </w:style>
  <w:style w:type="paragraph" w:customStyle="1" w:styleId="54910319CA2146A9AFA4D72DCF122E3B">
    <w:name w:val="54910319CA2146A9AFA4D72DCF122E3B"/>
    <w:rsid w:val="00CE3C87"/>
  </w:style>
  <w:style w:type="paragraph" w:customStyle="1" w:styleId="BA9907E3FC1C49588B951469C0B43951">
    <w:name w:val="BA9907E3FC1C49588B951469C0B43951"/>
    <w:rsid w:val="00CE3C87"/>
  </w:style>
  <w:style w:type="paragraph" w:customStyle="1" w:styleId="3B262900581C474A9CB601C759C48EBF">
    <w:name w:val="3B262900581C474A9CB601C759C48EBF"/>
    <w:rsid w:val="00CE3C87"/>
  </w:style>
  <w:style w:type="paragraph" w:customStyle="1" w:styleId="01D54A7B51224C97B724D360CAA7F56A">
    <w:name w:val="01D54A7B51224C97B724D360CAA7F56A"/>
    <w:rsid w:val="00CE3C87"/>
  </w:style>
  <w:style w:type="paragraph" w:customStyle="1" w:styleId="3486DF11A3914F42AD51757C3931F69B">
    <w:name w:val="3486DF11A3914F42AD51757C3931F69B"/>
    <w:rsid w:val="00CE3C87"/>
  </w:style>
  <w:style w:type="paragraph" w:customStyle="1" w:styleId="0877F12590714D0097B2493510E5851E">
    <w:name w:val="0877F12590714D0097B2493510E5851E"/>
    <w:rsid w:val="00CE3C87"/>
  </w:style>
  <w:style w:type="paragraph" w:customStyle="1" w:styleId="E28F0576648241E484DC804935431E88">
    <w:name w:val="E28F0576648241E484DC804935431E88"/>
    <w:rsid w:val="00AD4C35"/>
  </w:style>
  <w:style w:type="paragraph" w:customStyle="1" w:styleId="EF8E4A0449C3449FB32F62234EA4CC78">
    <w:name w:val="EF8E4A0449C3449FB32F62234EA4CC78"/>
    <w:rsid w:val="00AD4C35"/>
  </w:style>
  <w:style w:type="paragraph" w:customStyle="1" w:styleId="297E76F778DD4C56A82DAAB66932E815">
    <w:name w:val="297E76F778DD4C56A82DAAB66932E815"/>
    <w:rsid w:val="00AD4C35"/>
  </w:style>
  <w:style w:type="paragraph" w:customStyle="1" w:styleId="AFC8596FB38F465498F710594C2E9E6E">
    <w:name w:val="AFC8596FB38F465498F710594C2E9E6E"/>
    <w:rsid w:val="00AD4C35"/>
  </w:style>
  <w:style w:type="paragraph" w:customStyle="1" w:styleId="0A13CF9BBB364CF4B0858EF7B9E70980">
    <w:name w:val="0A13CF9BBB364CF4B0858EF7B9E70980"/>
    <w:rsid w:val="00AD4C35"/>
  </w:style>
  <w:style w:type="paragraph" w:customStyle="1" w:styleId="9E2406FCF15A482FACEB80FBB85AFD19">
    <w:name w:val="9E2406FCF15A482FACEB80FBB85AFD19"/>
    <w:rsid w:val="00AD4C35"/>
  </w:style>
  <w:style w:type="paragraph" w:customStyle="1" w:styleId="8DC788ECDBB64EBBA042054002676779">
    <w:name w:val="8DC788ECDBB64EBBA042054002676779"/>
    <w:rsid w:val="001E6659"/>
  </w:style>
  <w:style w:type="paragraph" w:customStyle="1" w:styleId="BE6F0193BBDF45F3AE74E63C98693266">
    <w:name w:val="BE6F0193BBDF45F3AE74E63C98693266"/>
    <w:rsid w:val="001E6659"/>
  </w:style>
  <w:style w:type="paragraph" w:customStyle="1" w:styleId="50E39876F39E4E7092FE8425430DB27D">
    <w:name w:val="50E39876F39E4E7092FE8425430DB27D"/>
    <w:rsid w:val="00786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Section 106 Conclusion Memo and Instructions</Template>
  <TotalTime>1</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Basia - RD, Washington, DC</dc:creator>
  <cp:keywords>RD;Section 106;Conclusion Memo</cp:keywords>
  <dc:description/>
  <cp:lastModifiedBy>Howard, Basia - RD, Washington, DC</cp:lastModifiedBy>
  <cp:revision>2</cp:revision>
  <cp:lastPrinted>2017-12-08T14:21:00Z</cp:lastPrinted>
  <dcterms:created xsi:type="dcterms:W3CDTF">2020-02-14T17:51:00Z</dcterms:created>
  <dcterms:modified xsi:type="dcterms:W3CDTF">2020-02-14T17:51:00Z</dcterms:modified>
</cp:coreProperties>
</file>