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E8F8" w14:textId="1433CEB7" w:rsidR="00DA1C8D" w:rsidRDefault="00DA1C8D" w:rsidP="001300D4">
      <w:pPr>
        <w:pStyle w:val="Section"/>
        <w:spacing w:before="0"/>
        <w:rPr>
          <w:sz w:val="56"/>
        </w:rPr>
      </w:pPr>
      <w:r w:rsidRPr="00DA1C8D">
        <w:rPr>
          <w:sz w:val="56"/>
        </w:rPr>
        <w:t xml:space="preserve">template </w:t>
      </w:r>
      <w:r w:rsidR="00FE4894">
        <w:rPr>
          <w:sz w:val="56"/>
        </w:rPr>
        <w:t>5</w:t>
      </w:r>
      <w:r w:rsidRPr="00DA1C8D">
        <w:rPr>
          <w:sz w:val="56"/>
        </w:rPr>
        <w:t xml:space="preserve">: </w:t>
      </w:r>
      <w:r w:rsidR="00FE4894">
        <w:rPr>
          <w:sz w:val="56"/>
        </w:rPr>
        <w:t>Workshop Feedback Form</w:t>
      </w:r>
    </w:p>
    <w:p w14:paraId="062FBD19" w14:textId="77777777" w:rsidR="00C67A98" w:rsidRPr="00D376E9" w:rsidRDefault="00C67A98" w:rsidP="00C67A98">
      <w:pPr>
        <w:pStyle w:val="Heading2"/>
        <w:spacing w:before="0" w:after="0"/>
        <w:jc w:val="center"/>
        <w:rPr>
          <w:rStyle w:val="IntenseEmphasis"/>
          <w:i w:val="0"/>
          <w:iCs w:val="0"/>
          <w:color w:val="auto"/>
          <w:sz w:val="22"/>
          <w:szCs w:val="22"/>
          <w:highlight w:val="cyan"/>
        </w:rPr>
      </w:pPr>
      <w:r w:rsidRPr="00D376E9">
        <w:rPr>
          <w:rStyle w:val="IntenseEmphasis"/>
          <w:color w:val="auto"/>
          <w:sz w:val="22"/>
          <w:szCs w:val="22"/>
          <w:highlight w:val="cyan"/>
        </w:rPr>
        <w:t>DATE</w:t>
      </w:r>
    </w:p>
    <w:p w14:paraId="7076242C" w14:textId="77777777" w:rsidR="00C67A98" w:rsidRPr="00D376E9" w:rsidRDefault="00C67A98" w:rsidP="00C67A98">
      <w:pPr>
        <w:pStyle w:val="Heading2"/>
        <w:spacing w:before="0" w:after="0"/>
        <w:jc w:val="center"/>
        <w:rPr>
          <w:rStyle w:val="IntenseEmphasis"/>
          <w:i w:val="0"/>
          <w:iCs w:val="0"/>
          <w:color w:val="auto"/>
          <w:sz w:val="22"/>
          <w:szCs w:val="22"/>
        </w:rPr>
      </w:pPr>
      <w:r w:rsidRPr="00D376E9">
        <w:rPr>
          <w:rStyle w:val="IntenseEmphasis"/>
          <w:color w:val="auto"/>
          <w:sz w:val="22"/>
          <w:szCs w:val="22"/>
          <w:highlight w:val="cyan"/>
        </w:rPr>
        <w:t>LOCATION</w:t>
      </w:r>
    </w:p>
    <w:p w14:paraId="7F569FBF" w14:textId="77777777" w:rsidR="00C67A98" w:rsidRDefault="00C67A98" w:rsidP="00C67A98">
      <w:pPr>
        <w:pStyle w:val="AgendaItemBullet2"/>
        <w:numPr>
          <w:ilvl w:val="0"/>
          <w:numId w:val="0"/>
        </w:numPr>
        <w:rPr>
          <w:rStyle w:val="IntenseEmphasis"/>
        </w:rPr>
      </w:pPr>
    </w:p>
    <w:p w14:paraId="393B54A7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  <w:rPr>
          <w:rStyle w:val="IntenseEmphasis"/>
        </w:rPr>
      </w:pPr>
    </w:p>
    <w:p w14:paraId="342B64A8" w14:textId="77777777" w:rsidR="00C67A98" w:rsidRPr="00D376E9" w:rsidRDefault="00C67A98" w:rsidP="00C67A98">
      <w:pPr>
        <w:pStyle w:val="AgendaItemBullet2"/>
        <w:numPr>
          <w:ilvl w:val="0"/>
          <w:numId w:val="0"/>
        </w:numPr>
        <w:jc w:val="left"/>
        <w:rPr>
          <w:rStyle w:val="IntenseEmphasis"/>
        </w:rPr>
      </w:pPr>
      <w:r w:rsidRPr="00D376E9">
        <w:rPr>
          <w:rStyle w:val="IntenseEmphasis"/>
        </w:rPr>
        <w:t>Session 1: Overview of Key Management Areas - Presentation</w:t>
      </w:r>
    </w:p>
    <w:p w14:paraId="7FC160A3" w14:textId="77777777" w:rsidR="00C67A98" w:rsidRPr="0086756E" w:rsidRDefault="00C67A98" w:rsidP="00C67A98">
      <w:pPr>
        <w:pStyle w:val="AgendaItemBullet2"/>
        <w:numPr>
          <w:ilvl w:val="0"/>
          <w:numId w:val="0"/>
        </w:numPr>
        <w:jc w:val="left"/>
        <w:rPr>
          <w:b/>
        </w:rPr>
      </w:pPr>
      <w:r>
        <w:t xml:space="preserve">The key management areas are relevant to my organization. </w:t>
      </w:r>
      <w:r w:rsidRPr="008410BC">
        <w:t xml:space="preserve"> </w:t>
      </w:r>
    </w:p>
    <w:p w14:paraId="38A544BA" w14:textId="77777777" w:rsidR="00C67A98" w:rsidRDefault="00C67A98" w:rsidP="00C67A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67A98" w14:paraId="3543BB49" w14:textId="77777777" w:rsidTr="00A912F7">
        <w:tc>
          <w:tcPr>
            <w:tcW w:w="2394" w:type="dxa"/>
          </w:tcPr>
          <w:p w14:paraId="374A629F" w14:textId="77777777" w:rsidR="00C67A98" w:rsidRDefault="00C67A98" w:rsidP="00A912F7">
            <w:r>
              <w:sym w:font="Wingdings" w:char="F06F"/>
            </w:r>
            <w:r>
              <w:t xml:space="preserve"> Strongly Agree</w:t>
            </w:r>
          </w:p>
        </w:tc>
        <w:tc>
          <w:tcPr>
            <w:tcW w:w="2394" w:type="dxa"/>
          </w:tcPr>
          <w:p w14:paraId="3BB63971" w14:textId="77777777" w:rsidR="00C67A98" w:rsidRDefault="00C67A98" w:rsidP="00A912F7">
            <w:r>
              <w:sym w:font="Wingdings" w:char="F06F"/>
            </w:r>
            <w:r>
              <w:t xml:space="preserve"> Agree</w:t>
            </w:r>
          </w:p>
        </w:tc>
        <w:tc>
          <w:tcPr>
            <w:tcW w:w="2394" w:type="dxa"/>
          </w:tcPr>
          <w:p w14:paraId="58C6690F" w14:textId="77777777" w:rsidR="00C67A98" w:rsidRDefault="00C67A98" w:rsidP="00A912F7">
            <w:r>
              <w:sym w:font="Wingdings" w:char="F06F"/>
            </w:r>
            <w:r>
              <w:t xml:space="preserve"> Disagree</w:t>
            </w:r>
          </w:p>
        </w:tc>
        <w:tc>
          <w:tcPr>
            <w:tcW w:w="2394" w:type="dxa"/>
          </w:tcPr>
          <w:p w14:paraId="4EB94974" w14:textId="77777777" w:rsidR="00C67A98" w:rsidRDefault="00C67A98" w:rsidP="00A912F7">
            <w:r>
              <w:sym w:font="Wingdings" w:char="F06F"/>
            </w:r>
            <w:r>
              <w:t xml:space="preserve"> Strongly Disagree</w:t>
            </w:r>
          </w:p>
        </w:tc>
      </w:tr>
    </w:tbl>
    <w:p w14:paraId="0274B8B0" w14:textId="77777777" w:rsidR="00C67A98" w:rsidRPr="007C5560" w:rsidRDefault="00C67A98" w:rsidP="00C67A98"/>
    <w:p w14:paraId="52DDF142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Do you have any specific suggestions to improve this session of the Workshop?</w:t>
      </w:r>
    </w:p>
    <w:p w14:paraId="277D4919" w14:textId="77777777" w:rsidR="00C67A98" w:rsidRDefault="00C67A98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0C69FF94" w14:textId="77777777" w:rsidR="00C67A98" w:rsidRDefault="00C67A98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44E1F65E" w14:textId="77777777" w:rsidR="00FE4894" w:rsidRDefault="00FE4894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597E8CC8" w14:textId="77777777" w:rsidR="00C67A98" w:rsidRDefault="00C67A98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66EBC173" w14:textId="77777777" w:rsidR="00C67A98" w:rsidRDefault="00C67A98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7D694F16" w14:textId="77777777" w:rsidR="00C67A98" w:rsidRPr="00D376E9" w:rsidRDefault="00C67A98" w:rsidP="00C67A98">
      <w:pPr>
        <w:pStyle w:val="AgendaItemBullet2"/>
        <w:numPr>
          <w:ilvl w:val="0"/>
          <w:numId w:val="0"/>
        </w:numPr>
        <w:jc w:val="left"/>
        <w:rPr>
          <w:rStyle w:val="IntenseEmphasis"/>
        </w:rPr>
      </w:pPr>
      <w:r w:rsidRPr="00D376E9">
        <w:rPr>
          <w:rStyle w:val="IntenseEmphasis"/>
        </w:rPr>
        <w:t>Session 2: Utility ‘</w:t>
      </w:r>
      <w:proofErr w:type="spellStart"/>
      <w:r w:rsidRPr="00D376E9">
        <w:rPr>
          <w:rStyle w:val="IntenseEmphasis"/>
        </w:rPr>
        <w:t>Self Assessment</w:t>
      </w:r>
      <w:proofErr w:type="spellEnd"/>
      <w:r w:rsidRPr="00D376E9">
        <w:rPr>
          <w:rStyle w:val="IntenseEmphasis"/>
        </w:rPr>
        <w:t>’ Exercise</w:t>
      </w:r>
    </w:p>
    <w:p w14:paraId="4C0BF7ED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 xml:space="preserve">The </w:t>
      </w:r>
      <w:proofErr w:type="spellStart"/>
      <w:r>
        <w:t>self assessment</w:t>
      </w:r>
      <w:proofErr w:type="spellEnd"/>
      <w:r>
        <w:t xml:space="preserve"> is a useful tool.</w:t>
      </w:r>
    </w:p>
    <w:p w14:paraId="02331F89" w14:textId="77777777" w:rsidR="00C67A98" w:rsidRDefault="00C67A98" w:rsidP="00C67A98">
      <w:pPr>
        <w:pStyle w:val="AgendaItemBullet2"/>
        <w:numPr>
          <w:ilvl w:val="0"/>
          <w:numId w:val="0"/>
        </w:numPr>
        <w:ind w:left="9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67A98" w14:paraId="71B52743" w14:textId="77777777" w:rsidTr="00A912F7">
        <w:tc>
          <w:tcPr>
            <w:tcW w:w="2394" w:type="dxa"/>
          </w:tcPr>
          <w:p w14:paraId="7E4D757A" w14:textId="77777777" w:rsidR="00C67A98" w:rsidRDefault="00C67A98" w:rsidP="00A912F7">
            <w:r>
              <w:sym w:font="Wingdings" w:char="F06F"/>
            </w:r>
            <w:r>
              <w:t xml:space="preserve"> Strongly Agree</w:t>
            </w:r>
          </w:p>
        </w:tc>
        <w:tc>
          <w:tcPr>
            <w:tcW w:w="2394" w:type="dxa"/>
          </w:tcPr>
          <w:p w14:paraId="7CA0B7B0" w14:textId="77777777" w:rsidR="00C67A98" w:rsidRDefault="00C67A98" w:rsidP="00A912F7">
            <w:r>
              <w:sym w:font="Wingdings" w:char="F06F"/>
            </w:r>
            <w:r>
              <w:t xml:space="preserve"> Agree</w:t>
            </w:r>
          </w:p>
        </w:tc>
        <w:tc>
          <w:tcPr>
            <w:tcW w:w="2394" w:type="dxa"/>
          </w:tcPr>
          <w:p w14:paraId="3CB3E122" w14:textId="77777777" w:rsidR="00C67A98" w:rsidRDefault="00C67A98" w:rsidP="00A912F7">
            <w:r>
              <w:sym w:font="Wingdings" w:char="F06F"/>
            </w:r>
            <w:r>
              <w:t xml:space="preserve"> Disagree</w:t>
            </w:r>
          </w:p>
        </w:tc>
        <w:tc>
          <w:tcPr>
            <w:tcW w:w="2394" w:type="dxa"/>
          </w:tcPr>
          <w:p w14:paraId="5BD0BB7A" w14:textId="77777777" w:rsidR="00C67A98" w:rsidRDefault="00C67A98" w:rsidP="00A912F7">
            <w:r>
              <w:sym w:font="Wingdings" w:char="F06F"/>
            </w:r>
            <w:r>
              <w:t xml:space="preserve"> Strongly Disagree</w:t>
            </w:r>
          </w:p>
        </w:tc>
      </w:tr>
    </w:tbl>
    <w:p w14:paraId="4DB01D6A" w14:textId="77777777" w:rsidR="00C67A98" w:rsidRDefault="00C67A98" w:rsidP="00C67A98">
      <w:pPr>
        <w:pStyle w:val="AgendaItemBullet2"/>
        <w:numPr>
          <w:ilvl w:val="0"/>
          <w:numId w:val="0"/>
        </w:numPr>
        <w:ind w:left="90"/>
        <w:jc w:val="left"/>
      </w:pPr>
    </w:p>
    <w:p w14:paraId="786550E2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Do you have any specific suggestions to improve this session of the Workshop?</w:t>
      </w:r>
    </w:p>
    <w:p w14:paraId="61DCE516" w14:textId="77777777" w:rsidR="00C67A98" w:rsidRDefault="00C67A98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724D67EA" w14:textId="77777777" w:rsidR="00C67A98" w:rsidRDefault="00C67A98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2BB55E2C" w14:textId="77777777" w:rsidR="00FE4894" w:rsidRDefault="00FE4894" w:rsidP="00C67A98">
      <w:pPr>
        <w:pStyle w:val="AgendaItemBullet2"/>
        <w:numPr>
          <w:ilvl w:val="0"/>
          <w:numId w:val="0"/>
        </w:numPr>
        <w:ind w:left="2520" w:hanging="360"/>
        <w:jc w:val="left"/>
      </w:pPr>
      <w:bookmarkStart w:id="0" w:name="_GoBack"/>
      <w:bookmarkEnd w:id="0"/>
    </w:p>
    <w:p w14:paraId="1E985D91" w14:textId="77777777" w:rsidR="00C67A98" w:rsidRDefault="00C67A98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564A4A55" w14:textId="77777777" w:rsidR="00C67A98" w:rsidRDefault="00C67A98" w:rsidP="00C67A98">
      <w:pPr>
        <w:pStyle w:val="AgendaItemBullet2"/>
        <w:numPr>
          <w:ilvl w:val="0"/>
          <w:numId w:val="0"/>
        </w:numPr>
        <w:ind w:left="2520" w:hanging="360"/>
        <w:jc w:val="left"/>
      </w:pPr>
    </w:p>
    <w:p w14:paraId="7B1283BB" w14:textId="0D354884" w:rsidR="00C67A98" w:rsidRPr="00D376E9" w:rsidRDefault="00C67A98" w:rsidP="00C67A98">
      <w:pPr>
        <w:pStyle w:val="AgendaItemBullet2"/>
        <w:numPr>
          <w:ilvl w:val="0"/>
          <w:numId w:val="0"/>
        </w:numPr>
        <w:jc w:val="left"/>
        <w:rPr>
          <w:rStyle w:val="IntenseEmphasis"/>
        </w:rPr>
      </w:pPr>
      <w:r w:rsidRPr="00D376E9">
        <w:rPr>
          <w:rStyle w:val="IntenseEmphasis"/>
        </w:rPr>
        <w:t>Sessi</w:t>
      </w:r>
      <w:r w:rsidR="00FE4894">
        <w:rPr>
          <w:rStyle w:val="IntenseEmphasis"/>
        </w:rPr>
        <w:t>on 3: Plenary Discussion – Self-</w:t>
      </w:r>
      <w:r w:rsidRPr="00D376E9">
        <w:rPr>
          <w:rStyle w:val="IntenseEmphasis"/>
        </w:rPr>
        <w:t>Assessment Results</w:t>
      </w:r>
    </w:p>
    <w:p w14:paraId="10548982" w14:textId="380513B8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The pl</w:t>
      </w:r>
      <w:r w:rsidR="00FE4894">
        <w:t>enary discussion about the self-</w:t>
      </w:r>
      <w:r>
        <w:t>assessment provided valuable additional information.</w:t>
      </w:r>
    </w:p>
    <w:p w14:paraId="162BFB59" w14:textId="77777777" w:rsidR="00C67A98" w:rsidRDefault="00C67A98" w:rsidP="00C67A98">
      <w:pPr>
        <w:pStyle w:val="AgendaItemBullet2"/>
        <w:numPr>
          <w:ilvl w:val="0"/>
          <w:numId w:val="0"/>
        </w:numPr>
        <w:ind w:left="36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67A98" w14:paraId="5C212AD8" w14:textId="77777777" w:rsidTr="00A912F7">
        <w:tc>
          <w:tcPr>
            <w:tcW w:w="2394" w:type="dxa"/>
          </w:tcPr>
          <w:p w14:paraId="305644DF" w14:textId="77777777" w:rsidR="00C67A98" w:rsidRDefault="00C67A98" w:rsidP="00A912F7">
            <w:r>
              <w:sym w:font="Wingdings" w:char="F06F"/>
            </w:r>
            <w:r>
              <w:t xml:space="preserve"> Strongly Agree</w:t>
            </w:r>
          </w:p>
        </w:tc>
        <w:tc>
          <w:tcPr>
            <w:tcW w:w="2394" w:type="dxa"/>
          </w:tcPr>
          <w:p w14:paraId="789CFA0C" w14:textId="77777777" w:rsidR="00C67A98" w:rsidRDefault="00C67A98" w:rsidP="00A912F7">
            <w:r>
              <w:sym w:font="Wingdings" w:char="F06F"/>
            </w:r>
            <w:r>
              <w:t xml:space="preserve"> Agree</w:t>
            </w:r>
          </w:p>
        </w:tc>
        <w:tc>
          <w:tcPr>
            <w:tcW w:w="2394" w:type="dxa"/>
          </w:tcPr>
          <w:p w14:paraId="393192CC" w14:textId="77777777" w:rsidR="00C67A98" w:rsidRDefault="00C67A98" w:rsidP="00A912F7">
            <w:r>
              <w:sym w:font="Wingdings" w:char="F06F"/>
            </w:r>
            <w:r>
              <w:t xml:space="preserve"> Disagree</w:t>
            </w:r>
          </w:p>
        </w:tc>
        <w:tc>
          <w:tcPr>
            <w:tcW w:w="2394" w:type="dxa"/>
          </w:tcPr>
          <w:p w14:paraId="3DD98070" w14:textId="77777777" w:rsidR="00C67A98" w:rsidRDefault="00C67A98" w:rsidP="00A912F7">
            <w:r>
              <w:sym w:font="Wingdings" w:char="F06F"/>
            </w:r>
            <w:r>
              <w:t xml:space="preserve"> Strongly Disagree</w:t>
            </w:r>
          </w:p>
        </w:tc>
      </w:tr>
    </w:tbl>
    <w:p w14:paraId="7F75785B" w14:textId="77777777" w:rsidR="00C67A98" w:rsidRDefault="00C67A98" w:rsidP="00C67A98">
      <w:pPr>
        <w:pStyle w:val="AgendaItemBullet2"/>
        <w:numPr>
          <w:ilvl w:val="0"/>
          <w:numId w:val="0"/>
        </w:numPr>
        <w:ind w:left="360"/>
        <w:jc w:val="left"/>
      </w:pPr>
    </w:p>
    <w:p w14:paraId="58973DBB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Do you have any specific suggestions to improve this session of the Workshop?</w:t>
      </w:r>
    </w:p>
    <w:p w14:paraId="3D2826BF" w14:textId="77777777" w:rsidR="00C67A98" w:rsidRDefault="00C67A98" w:rsidP="00C67A98">
      <w:pPr>
        <w:pStyle w:val="AgendaItemBullet2"/>
        <w:numPr>
          <w:ilvl w:val="0"/>
          <w:numId w:val="0"/>
        </w:numPr>
        <w:ind w:left="360"/>
        <w:jc w:val="left"/>
      </w:pPr>
    </w:p>
    <w:p w14:paraId="4E71F388" w14:textId="77777777" w:rsidR="00FE4894" w:rsidRPr="00FE4894" w:rsidRDefault="00FE4894" w:rsidP="00FE4894"/>
    <w:p w14:paraId="04987968" w14:textId="77777777" w:rsidR="00FE4894" w:rsidRPr="00FE4894" w:rsidRDefault="00FE4894" w:rsidP="00FE4894"/>
    <w:p w14:paraId="68764BD1" w14:textId="77777777" w:rsidR="00FE4894" w:rsidRPr="00FE4894" w:rsidRDefault="00FE4894" w:rsidP="00FE4894"/>
    <w:p w14:paraId="1D47843E" w14:textId="77777777" w:rsidR="00FE4894" w:rsidRPr="00FE4894" w:rsidRDefault="00FE4894" w:rsidP="00FE4894"/>
    <w:p w14:paraId="5BA906E7" w14:textId="77777777" w:rsidR="00FE4894" w:rsidRPr="00FE4894" w:rsidRDefault="00FE4894" w:rsidP="00FE4894"/>
    <w:p w14:paraId="793F6892" w14:textId="77777777" w:rsidR="00C67A98" w:rsidRPr="00D376E9" w:rsidRDefault="00C67A98" w:rsidP="00C67A98">
      <w:pPr>
        <w:pStyle w:val="AgendaItemBullet2"/>
        <w:keepNext/>
        <w:numPr>
          <w:ilvl w:val="0"/>
          <w:numId w:val="0"/>
        </w:numPr>
        <w:jc w:val="left"/>
        <w:rPr>
          <w:rStyle w:val="IntenseEmphasis"/>
        </w:rPr>
      </w:pPr>
      <w:r w:rsidRPr="00D376E9">
        <w:rPr>
          <w:rStyle w:val="IntenseEmphasis"/>
        </w:rPr>
        <w:lastRenderedPageBreak/>
        <w:t>Session 4: Table Exercise - Improving Outcomes</w:t>
      </w:r>
    </w:p>
    <w:p w14:paraId="109BA5F3" w14:textId="77777777" w:rsidR="00C67A98" w:rsidRDefault="00C67A98" w:rsidP="00C67A98">
      <w:pPr>
        <w:pStyle w:val="AgendaItemBullet2"/>
        <w:keepNext/>
        <w:numPr>
          <w:ilvl w:val="0"/>
          <w:numId w:val="0"/>
        </w:numPr>
        <w:jc w:val="left"/>
      </w:pPr>
      <w:r>
        <w:t>The improvements worksheet and the table discussions generated useful information to support taking next steps at my utility.</w:t>
      </w:r>
    </w:p>
    <w:p w14:paraId="3E3A06F6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67A98" w14:paraId="3A942B69" w14:textId="77777777" w:rsidTr="00A912F7">
        <w:tc>
          <w:tcPr>
            <w:tcW w:w="2394" w:type="dxa"/>
          </w:tcPr>
          <w:p w14:paraId="5329E13C" w14:textId="77777777" w:rsidR="00C67A98" w:rsidRDefault="00C67A98" w:rsidP="00A912F7">
            <w:r>
              <w:sym w:font="Wingdings" w:char="F06F"/>
            </w:r>
            <w:r>
              <w:t xml:space="preserve"> Strongly Agree</w:t>
            </w:r>
          </w:p>
        </w:tc>
        <w:tc>
          <w:tcPr>
            <w:tcW w:w="2394" w:type="dxa"/>
          </w:tcPr>
          <w:p w14:paraId="08B29AC9" w14:textId="77777777" w:rsidR="00C67A98" w:rsidRDefault="00C67A98" w:rsidP="00A912F7">
            <w:r>
              <w:sym w:font="Wingdings" w:char="F06F"/>
            </w:r>
            <w:r>
              <w:t xml:space="preserve"> Agree</w:t>
            </w:r>
          </w:p>
        </w:tc>
        <w:tc>
          <w:tcPr>
            <w:tcW w:w="2394" w:type="dxa"/>
          </w:tcPr>
          <w:p w14:paraId="46E8B848" w14:textId="77777777" w:rsidR="00C67A98" w:rsidRDefault="00C67A98" w:rsidP="00A912F7">
            <w:r>
              <w:sym w:font="Wingdings" w:char="F06F"/>
            </w:r>
            <w:r>
              <w:t xml:space="preserve"> Disagree</w:t>
            </w:r>
          </w:p>
        </w:tc>
        <w:tc>
          <w:tcPr>
            <w:tcW w:w="2394" w:type="dxa"/>
          </w:tcPr>
          <w:p w14:paraId="68F282E3" w14:textId="77777777" w:rsidR="00C67A98" w:rsidRDefault="00C67A98" w:rsidP="00A912F7">
            <w:r>
              <w:sym w:font="Wingdings" w:char="F06F"/>
            </w:r>
            <w:r>
              <w:t xml:space="preserve"> Strongly Disagree</w:t>
            </w:r>
          </w:p>
        </w:tc>
      </w:tr>
    </w:tbl>
    <w:p w14:paraId="61523907" w14:textId="77777777" w:rsidR="00C67A98" w:rsidRDefault="00C67A98" w:rsidP="00C67A98">
      <w:pPr>
        <w:pStyle w:val="AgendaItemBullet2"/>
        <w:numPr>
          <w:ilvl w:val="0"/>
          <w:numId w:val="0"/>
        </w:numPr>
        <w:ind w:left="360"/>
        <w:jc w:val="left"/>
      </w:pPr>
    </w:p>
    <w:p w14:paraId="2A62B23D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Do you have any specific suggestions to improve this session of the Workshop?</w:t>
      </w:r>
    </w:p>
    <w:p w14:paraId="275C88D5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23FA0F79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4B30625C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1A3A2F40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45337D32" w14:textId="77777777" w:rsidR="00C67A98" w:rsidRPr="00D376E9" w:rsidRDefault="00C67A98" w:rsidP="00C67A98">
      <w:pPr>
        <w:pStyle w:val="AgendaItemBullet2"/>
        <w:numPr>
          <w:ilvl w:val="0"/>
          <w:numId w:val="0"/>
        </w:numPr>
        <w:jc w:val="left"/>
        <w:rPr>
          <w:rStyle w:val="IntenseEmphasis"/>
        </w:rPr>
      </w:pPr>
      <w:r w:rsidRPr="00D376E9">
        <w:rPr>
          <w:rStyle w:val="IntenseEmphasis"/>
        </w:rPr>
        <w:t>Session 5a: Plenary Discussion - Practices, Tools, and Measures Results</w:t>
      </w:r>
    </w:p>
    <w:p w14:paraId="6356C3EC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The plenary discussion and presentation(s) and tips and tools have helped equip me to initiate improvement efforts in my priority management areas.</w:t>
      </w:r>
    </w:p>
    <w:p w14:paraId="12A72FFF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67A98" w14:paraId="2DCAF75E" w14:textId="77777777" w:rsidTr="00A912F7">
        <w:tc>
          <w:tcPr>
            <w:tcW w:w="2394" w:type="dxa"/>
          </w:tcPr>
          <w:p w14:paraId="32E8F565" w14:textId="77777777" w:rsidR="00C67A98" w:rsidRDefault="00C67A98" w:rsidP="00A912F7">
            <w:r>
              <w:sym w:font="Wingdings" w:char="F06F"/>
            </w:r>
            <w:r>
              <w:t xml:space="preserve"> Strongly Agree</w:t>
            </w:r>
          </w:p>
        </w:tc>
        <w:tc>
          <w:tcPr>
            <w:tcW w:w="2394" w:type="dxa"/>
          </w:tcPr>
          <w:p w14:paraId="2E1B0087" w14:textId="77777777" w:rsidR="00C67A98" w:rsidRDefault="00C67A98" w:rsidP="00A912F7">
            <w:r>
              <w:sym w:font="Wingdings" w:char="F06F"/>
            </w:r>
            <w:r>
              <w:t xml:space="preserve"> Agree</w:t>
            </w:r>
          </w:p>
        </w:tc>
        <w:tc>
          <w:tcPr>
            <w:tcW w:w="2394" w:type="dxa"/>
          </w:tcPr>
          <w:p w14:paraId="5CF016E7" w14:textId="77777777" w:rsidR="00C67A98" w:rsidRDefault="00C67A98" w:rsidP="00A912F7">
            <w:r>
              <w:sym w:font="Wingdings" w:char="F06F"/>
            </w:r>
            <w:r>
              <w:t xml:space="preserve"> Disagree</w:t>
            </w:r>
          </w:p>
        </w:tc>
        <w:tc>
          <w:tcPr>
            <w:tcW w:w="2394" w:type="dxa"/>
          </w:tcPr>
          <w:p w14:paraId="01AB9049" w14:textId="77777777" w:rsidR="00C67A98" w:rsidRDefault="00C67A98" w:rsidP="00A912F7">
            <w:r>
              <w:sym w:font="Wingdings" w:char="F06F"/>
            </w:r>
            <w:r>
              <w:t xml:space="preserve"> Strongly Disagree</w:t>
            </w:r>
          </w:p>
        </w:tc>
      </w:tr>
    </w:tbl>
    <w:p w14:paraId="5E80A97D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08F3172D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Do you have any specific suggestions to improve this session of the Workshop?</w:t>
      </w:r>
    </w:p>
    <w:p w14:paraId="70CCC900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7B47F2EB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123F0D32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17E9F954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060ECDE8" w14:textId="77777777" w:rsidR="00C67A98" w:rsidRPr="00D376E9" w:rsidRDefault="00C67A98" w:rsidP="00C67A98">
      <w:pPr>
        <w:pStyle w:val="AgendaItemBullet2"/>
        <w:numPr>
          <w:ilvl w:val="0"/>
          <w:numId w:val="0"/>
        </w:numPr>
        <w:jc w:val="left"/>
        <w:rPr>
          <w:rStyle w:val="IntenseEmphasis"/>
        </w:rPr>
      </w:pPr>
      <w:r w:rsidRPr="00D376E9">
        <w:rPr>
          <w:rStyle w:val="IntenseEmphasis"/>
        </w:rPr>
        <w:t>Session 5b: Plenary Discussion - Practices Results</w:t>
      </w:r>
    </w:p>
    <w:p w14:paraId="00FDEE37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The measures identified during discussions and in the presentation are relevant to tracking performance at my utility.</w:t>
      </w:r>
    </w:p>
    <w:p w14:paraId="28A8588C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67A98" w14:paraId="6F64881E" w14:textId="77777777" w:rsidTr="00A912F7">
        <w:tc>
          <w:tcPr>
            <w:tcW w:w="2394" w:type="dxa"/>
          </w:tcPr>
          <w:p w14:paraId="5D59BEE9" w14:textId="77777777" w:rsidR="00C67A98" w:rsidRDefault="00C67A98" w:rsidP="00A912F7">
            <w:r>
              <w:sym w:font="Wingdings" w:char="F06F"/>
            </w:r>
            <w:r>
              <w:t xml:space="preserve"> Strongly Agree</w:t>
            </w:r>
          </w:p>
        </w:tc>
        <w:tc>
          <w:tcPr>
            <w:tcW w:w="2394" w:type="dxa"/>
          </w:tcPr>
          <w:p w14:paraId="56FDE3FF" w14:textId="77777777" w:rsidR="00C67A98" w:rsidRDefault="00C67A98" w:rsidP="00A912F7">
            <w:r>
              <w:sym w:font="Wingdings" w:char="F06F"/>
            </w:r>
            <w:r>
              <w:t xml:space="preserve"> Agree</w:t>
            </w:r>
          </w:p>
        </w:tc>
        <w:tc>
          <w:tcPr>
            <w:tcW w:w="2394" w:type="dxa"/>
          </w:tcPr>
          <w:p w14:paraId="65208CA5" w14:textId="77777777" w:rsidR="00C67A98" w:rsidRDefault="00C67A98" w:rsidP="00A912F7">
            <w:r>
              <w:sym w:font="Wingdings" w:char="F06F"/>
            </w:r>
            <w:r>
              <w:t xml:space="preserve"> Disagree</w:t>
            </w:r>
          </w:p>
        </w:tc>
        <w:tc>
          <w:tcPr>
            <w:tcW w:w="2394" w:type="dxa"/>
          </w:tcPr>
          <w:p w14:paraId="2CC07C12" w14:textId="77777777" w:rsidR="00C67A98" w:rsidRDefault="00C67A98" w:rsidP="00A912F7">
            <w:r>
              <w:sym w:font="Wingdings" w:char="F06F"/>
            </w:r>
            <w:r>
              <w:t xml:space="preserve"> Strongly Disagree</w:t>
            </w:r>
          </w:p>
        </w:tc>
      </w:tr>
    </w:tbl>
    <w:p w14:paraId="7EC6CEF8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</w:p>
    <w:p w14:paraId="2BFF0BD6" w14:textId="77777777" w:rsidR="00C67A98" w:rsidRDefault="00C67A98" w:rsidP="00C67A98">
      <w:pPr>
        <w:pStyle w:val="AgendaItemBullet2"/>
        <w:numPr>
          <w:ilvl w:val="0"/>
          <w:numId w:val="0"/>
        </w:numPr>
        <w:jc w:val="left"/>
      </w:pPr>
      <w:r>
        <w:t>Do you have any specific suggestions to improve this session of the Workshop?</w:t>
      </w:r>
    </w:p>
    <w:p w14:paraId="2F567794" w14:textId="77777777" w:rsidR="00C67A98" w:rsidRDefault="00C67A98" w:rsidP="00C67A98">
      <w:pPr>
        <w:rPr>
          <w:rFonts w:cstheme="minorHAnsi"/>
        </w:rPr>
      </w:pPr>
    </w:p>
    <w:p w14:paraId="529C55DE" w14:textId="77777777" w:rsidR="00FE4894" w:rsidRDefault="00FE4894" w:rsidP="00C67A98">
      <w:pPr>
        <w:rPr>
          <w:rFonts w:cstheme="minorHAnsi"/>
        </w:rPr>
      </w:pPr>
    </w:p>
    <w:p w14:paraId="04A09DEC" w14:textId="77777777" w:rsidR="00FE4894" w:rsidRDefault="00FE4894" w:rsidP="00FE4894">
      <w:pPr>
        <w:pStyle w:val="AgendaItemBullet2"/>
        <w:numPr>
          <w:ilvl w:val="0"/>
          <w:numId w:val="0"/>
        </w:numPr>
        <w:jc w:val="left"/>
      </w:pPr>
    </w:p>
    <w:p w14:paraId="20D72CB8" w14:textId="7D85B780" w:rsidR="00FE4894" w:rsidRPr="00D376E9" w:rsidRDefault="00FE4894" w:rsidP="00FE4894">
      <w:pPr>
        <w:pStyle w:val="AgendaItemBullet2"/>
        <w:numPr>
          <w:ilvl w:val="0"/>
          <w:numId w:val="0"/>
        </w:numPr>
        <w:jc w:val="left"/>
        <w:rPr>
          <w:rStyle w:val="IntenseEmphasis"/>
        </w:rPr>
      </w:pPr>
      <w:r>
        <w:rPr>
          <w:rStyle w:val="IntenseEmphasis"/>
        </w:rPr>
        <w:t>Session 6</w:t>
      </w:r>
      <w:r w:rsidRPr="00D376E9">
        <w:rPr>
          <w:rStyle w:val="IntenseEmphasis"/>
        </w:rPr>
        <w:t xml:space="preserve">: </w:t>
      </w:r>
      <w:r>
        <w:rPr>
          <w:rStyle w:val="IntenseEmphasis"/>
        </w:rPr>
        <w:t>Creating an Action Plan</w:t>
      </w:r>
    </w:p>
    <w:p w14:paraId="79DB5B58" w14:textId="64923B50" w:rsidR="00FE4894" w:rsidRDefault="00FE4894" w:rsidP="00FE4894">
      <w:pPr>
        <w:pStyle w:val="AgendaItemBullet2"/>
        <w:numPr>
          <w:ilvl w:val="0"/>
          <w:numId w:val="0"/>
        </w:numPr>
        <w:jc w:val="left"/>
      </w:pPr>
      <w:r>
        <w:t xml:space="preserve">The </w:t>
      </w:r>
      <w:r>
        <w:t xml:space="preserve">worksheet exercise and next steps identified during this session will be helpful to my utility in moving forward with what I learned today at this workshop. </w:t>
      </w:r>
    </w:p>
    <w:p w14:paraId="6F4C2A43" w14:textId="77777777" w:rsidR="00FE4894" w:rsidRDefault="00FE4894" w:rsidP="00FE4894">
      <w:pPr>
        <w:pStyle w:val="AgendaItemBullet2"/>
        <w:numPr>
          <w:ilvl w:val="0"/>
          <w:numId w:val="0"/>
        </w:num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E4894" w14:paraId="1D18260C" w14:textId="77777777" w:rsidTr="00A912F7">
        <w:tc>
          <w:tcPr>
            <w:tcW w:w="2394" w:type="dxa"/>
          </w:tcPr>
          <w:p w14:paraId="57FE50BD" w14:textId="77777777" w:rsidR="00FE4894" w:rsidRDefault="00FE4894" w:rsidP="00A912F7">
            <w:r>
              <w:sym w:font="Wingdings" w:char="F06F"/>
            </w:r>
            <w:r>
              <w:t xml:space="preserve"> Strongly Agree</w:t>
            </w:r>
          </w:p>
        </w:tc>
        <w:tc>
          <w:tcPr>
            <w:tcW w:w="2394" w:type="dxa"/>
          </w:tcPr>
          <w:p w14:paraId="526C3B00" w14:textId="77777777" w:rsidR="00FE4894" w:rsidRDefault="00FE4894" w:rsidP="00A912F7">
            <w:r>
              <w:sym w:font="Wingdings" w:char="F06F"/>
            </w:r>
            <w:r>
              <w:t xml:space="preserve"> Agree</w:t>
            </w:r>
          </w:p>
        </w:tc>
        <w:tc>
          <w:tcPr>
            <w:tcW w:w="2394" w:type="dxa"/>
          </w:tcPr>
          <w:p w14:paraId="1D204EC3" w14:textId="77777777" w:rsidR="00FE4894" w:rsidRDefault="00FE4894" w:rsidP="00A912F7">
            <w:r>
              <w:sym w:font="Wingdings" w:char="F06F"/>
            </w:r>
            <w:r>
              <w:t xml:space="preserve"> Disagree</w:t>
            </w:r>
          </w:p>
        </w:tc>
        <w:tc>
          <w:tcPr>
            <w:tcW w:w="2394" w:type="dxa"/>
          </w:tcPr>
          <w:p w14:paraId="7B7A478F" w14:textId="77777777" w:rsidR="00FE4894" w:rsidRDefault="00FE4894" w:rsidP="00A912F7">
            <w:r>
              <w:sym w:font="Wingdings" w:char="F06F"/>
            </w:r>
            <w:r>
              <w:t xml:space="preserve"> Strongly Disagree</w:t>
            </w:r>
          </w:p>
        </w:tc>
      </w:tr>
    </w:tbl>
    <w:p w14:paraId="42785FD1" w14:textId="77777777" w:rsidR="00FE4894" w:rsidRDefault="00FE4894" w:rsidP="00FE4894">
      <w:pPr>
        <w:pStyle w:val="AgendaItemBullet2"/>
        <w:numPr>
          <w:ilvl w:val="0"/>
          <w:numId w:val="0"/>
        </w:numPr>
        <w:jc w:val="left"/>
      </w:pPr>
    </w:p>
    <w:p w14:paraId="1F00BD61" w14:textId="77777777" w:rsidR="00FE4894" w:rsidRDefault="00FE4894" w:rsidP="00FE4894">
      <w:pPr>
        <w:pStyle w:val="AgendaItemBullet2"/>
        <w:numPr>
          <w:ilvl w:val="0"/>
          <w:numId w:val="0"/>
        </w:numPr>
        <w:jc w:val="left"/>
      </w:pPr>
      <w:r>
        <w:t>Do you have any specific suggestions to improve this session of the Workshop?</w:t>
      </w:r>
    </w:p>
    <w:p w14:paraId="7A6DEDA7" w14:textId="77777777" w:rsidR="00FE4894" w:rsidRDefault="00FE4894" w:rsidP="00FE4894">
      <w:pPr>
        <w:pStyle w:val="AgendaItemBullet2"/>
        <w:numPr>
          <w:ilvl w:val="0"/>
          <w:numId w:val="0"/>
        </w:numPr>
        <w:jc w:val="left"/>
      </w:pPr>
    </w:p>
    <w:p w14:paraId="66432171" w14:textId="77777777" w:rsidR="00FE4894" w:rsidRPr="00A3465F" w:rsidRDefault="00FE4894" w:rsidP="00FE4894">
      <w:pPr>
        <w:rPr>
          <w:rFonts w:cstheme="minorHAnsi"/>
        </w:rPr>
      </w:pPr>
    </w:p>
    <w:p w14:paraId="5296F778" w14:textId="77777777" w:rsidR="00FE4894" w:rsidRPr="00A3465F" w:rsidRDefault="00FE4894" w:rsidP="00C67A98">
      <w:pPr>
        <w:rPr>
          <w:rFonts w:cstheme="minorHAnsi"/>
        </w:rPr>
      </w:pPr>
    </w:p>
    <w:p w14:paraId="23364634" w14:textId="77777777" w:rsidR="00C67A98" w:rsidRDefault="00C67A98" w:rsidP="00C67A98">
      <w:pPr>
        <w:spacing w:line="276" w:lineRule="auto"/>
        <w:rPr>
          <w:rStyle w:val="IntenseEmphasis"/>
        </w:rPr>
      </w:pPr>
      <w:r>
        <w:rPr>
          <w:rStyle w:val="IntenseEmphasis"/>
        </w:rPr>
        <w:br w:type="page"/>
      </w:r>
    </w:p>
    <w:p w14:paraId="742FFFC5" w14:textId="77777777" w:rsidR="00C67A98" w:rsidRPr="00D376E9" w:rsidRDefault="00C67A98" w:rsidP="00C67A98">
      <w:pPr>
        <w:rPr>
          <w:rStyle w:val="IntenseEmphasis"/>
        </w:rPr>
      </w:pPr>
      <w:r w:rsidRPr="00D376E9">
        <w:rPr>
          <w:rStyle w:val="IntenseEmphasis"/>
        </w:rPr>
        <w:lastRenderedPageBreak/>
        <w:t xml:space="preserve">On a scale of 1-4 where 1 is strongly disagree and 4 is strongly agree, please circle the most appropriate answer: </w:t>
      </w:r>
    </w:p>
    <w:p w14:paraId="70742252" w14:textId="77777777" w:rsidR="00C67A98" w:rsidRPr="00A3465F" w:rsidRDefault="00C67A98" w:rsidP="00C67A98">
      <w:pPr>
        <w:pStyle w:val="ListParagraph"/>
        <w:numPr>
          <w:ilvl w:val="0"/>
          <w:numId w:val="43"/>
        </w:numPr>
        <w:spacing w:line="360" w:lineRule="auto"/>
        <w:rPr>
          <w:rFonts w:cstheme="minorHAnsi"/>
        </w:rPr>
      </w:pPr>
      <w:r w:rsidRPr="00A3465F">
        <w:rPr>
          <w:rFonts w:cstheme="minorHAnsi"/>
        </w:rPr>
        <w:t xml:space="preserve">The workshop </w:t>
      </w:r>
      <w:r w:rsidRPr="00A3465F">
        <w:rPr>
          <w:rFonts w:cstheme="minorHAnsi"/>
          <w:b/>
        </w:rPr>
        <w:t>content</w:t>
      </w:r>
      <w:r w:rsidRPr="00A3465F">
        <w:rPr>
          <w:rFonts w:cstheme="minorHAnsi"/>
        </w:rPr>
        <w:t xml:space="preserve"> </w:t>
      </w:r>
      <w:r>
        <w:rPr>
          <w:rFonts w:cstheme="minorHAnsi"/>
        </w:rPr>
        <w:t>and presentations were</w:t>
      </w:r>
      <w:r w:rsidRPr="00A3465F">
        <w:rPr>
          <w:rFonts w:cstheme="minorHAnsi"/>
        </w:rPr>
        <w:t>:</w:t>
      </w:r>
    </w:p>
    <w:p w14:paraId="3255AA70" w14:textId="77777777" w:rsidR="00C67A98" w:rsidRPr="00A3465F" w:rsidRDefault="00C67A98" w:rsidP="00C67A98">
      <w:pPr>
        <w:pStyle w:val="ListParagraph"/>
        <w:numPr>
          <w:ilvl w:val="0"/>
          <w:numId w:val="46"/>
        </w:numPr>
        <w:spacing w:line="360" w:lineRule="auto"/>
        <w:rPr>
          <w:rFonts w:cstheme="minorHAnsi"/>
        </w:rPr>
      </w:pPr>
      <w:r w:rsidRPr="00A3465F">
        <w:rPr>
          <w:rFonts w:cstheme="minorHAnsi"/>
        </w:rPr>
        <w:t xml:space="preserve">Relevant 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           </w:t>
      </w:r>
    </w:p>
    <w:p w14:paraId="1B784DE7" w14:textId="77777777" w:rsidR="00C67A98" w:rsidRPr="00A3465F" w:rsidRDefault="00C67A98" w:rsidP="00C67A98">
      <w:pPr>
        <w:pStyle w:val="ListParagraph"/>
        <w:numPr>
          <w:ilvl w:val="0"/>
          <w:numId w:val="46"/>
        </w:numPr>
        <w:spacing w:line="360" w:lineRule="auto"/>
        <w:rPr>
          <w:rFonts w:cstheme="minorHAnsi"/>
        </w:rPr>
      </w:pPr>
      <w:r w:rsidRPr="00A3465F">
        <w:rPr>
          <w:rFonts w:cstheme="minorHAnsi"/>
        </w:rPr>
        <w:t>Comprehensive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715147C5" w14:textId="77777777" w:rsidR="00C67A98" w:rsidRPr="00A3465F" w:rsidRDefault="00C67A98" w:rsidP="00C67A98">
      <w:pPr>
        <w:pStyle w:val="ListParagraph"/>
        <w:numPr>
          <w:ilvl w:val="0"/>
          <w:numId w:val="46"/>
        </w:numPr>
        <w:spacing w:line="360" w:lineRule="auto"/>
        <w:rPr>
          <w:rFonts w:cstheme="minorHAnsi"/>
        </w:rPr>
      </w:pPr>
      <w:r w:rsidRPr="00A3465F">
        <w:rPr>
          <w:rFonts w:cstheme="minorHAnsi"/>
        </w:rPr>
        <w:t>Easy to understand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563B3AE3" w14:textId="77777777" w:rsidR="00C67A98" w:rsidRPr="00A3465F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 w:rsidRPr="00A3465F">
        <w:rPr>
          <w:rFonts w:cstheme="minorHAnsi"/>
        </w:rPr>
        <w:t xml:space="preserve">Comments: </w:t>
      </w:r>
      <w:r w:rsidRPr="00A3465F">
        <w:rPr>
          <w:rFonts w:cstheme="minorHAnsi"/>
          <w:u w:val="single"/>
        </w:rPr>
        <w:tab/>
      </w:r>
    </w:p>
    <w:p w14:paraId="394F0D14" w14:textId="77777777" w:rsidR="00C67A98" w:rsidRPr="00A3465F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 w:rsidRPr="00A3465F">
        <w:rPr>
          <w:rFonts w:cstheme="minorHAnsi"/>
          <w:u w:val="single"/>
        </w:rPr>
        <w:tab/>
      </w:r>
    </w:p>
    <w:p w14:paraId="28B58059" w14:textId="77777777" w:rsidR="00C67A98" w:rsidRPr="00A3465F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5609A621" w14:textId="77777777" w:rsidR="00C67A98" w:rsidRPr="00A3465F" w:rsidRDefault="00C67A98" w:rsidP="00C67A98">
      <w:pPr>
        <w:numPr>
          <w:ilvl w:val="0"/>
          <w:numId w:val="43"/>
        </w:numPr>
        <w:spacing w:line="276" w:lineRule="auto"/>
        <w:rPr>
          <w:rFonts w:cstheme="minorHAnsi"/>
        </w:rPr>
      </w:pPr>
      <w:r w:rsidRPr="00A3465F">
        <w:rPr>
          <w:rFonts w:cstheme="minorHAnsi"/>
        </w:rPr>
        <w:t xml:space="preserve">Workshop </w:t>
      </w:r>
      <w:r w:rsidRPr="00A3465F">
        <w:rPr>
          <w:rFonts w:cstheme="minorHAnsi"/>
          <w:b/>
        </w:rPr>
        <w:t>handouts</w:t>
      </w:r>
      <w:r w:rsidRPr="00A3465F">
        <w:rPr>
          <w:rFonts w:cstheme="minorHAnsi"/>
        </w:rPr>
        <w:t xml:space="preserve">: </w:t>
      </w:r>
    </w:p>
    <w:p w14:paraId="4B372AFC" w14:textId="77777777" w:rsidR="00C67A98" w:rsidRPr="00A3465F" w:rsidRDefault="00C67A98" w:rsidP="00C67A98">
      <w:pPr>
        <w:numPr>
          <w:ilvl w:val="0"/>
          <w:numId w:val="45"/>
        </w:numPr>
        <w:spacing w:line="276" w:lineRule="auto"/>
        <w:ind w:left="1077" w:hanging="357"/>
        <w:rPr>
          <w:rFonts w:cstheme="minorHAnsi"/>
        </w:rPr>
      </w:pPr>
      <w:r w:rsidRPr="00A3465F">
        <w:rPr>
          <w:rFonts w:cstheme="minorHAnsi"/>
        </w:rPr>
        <w:t xml:space="preserve">Supported presentation material 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1E78EE13" w14:textId="77777777" w:rsidR="00C67A98" w:rsidRPr="00A3465F" w:rsidRDefault="00C67A98" w:rsidP="00C67A98">
      <w:pPr>
        <w:numPr>
          <w:ilvl w:val="0"/>
          <w:numId w:val="45"/>
        </w:numPr>
        <w:spacing w:line="276" w:lineRule="auto"/>
        <w:ind w:left="1077" w:hanging="357"/>
        <w:rPr>
          <w:rFonts w:cstheme="minorHAnsi"/>
        </w:rPr>
      </w:pPr>
      <w:r w:rsidRPr="00A3465F">
        <w:rPr>
          <w:rFonts w:cstheme="minorHAnsi"/>
        </w:rPr>
        <w:t xml:space="preserve">Provided useful additional information 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2052114B" w14:textId="77777777" w:rsidR="00C67A98" w:rsidRPr="00A3465F" w:rsidRDefault="00C67A98" w:rsidP="00C67A98">
      <w:pPr>
        <w:numPr>
          <w:ilvl w:val="0"/>
          <w:numId w:val="45"/>
        </w:numPr>
        <w:spacing w:line="276" w:lineRule="auto"/>
        <w:rPr>
          <w:rFonts w:cstheme="minorHAnsi"/>
        </w:rPr>
      </w:pPr>
      <w:r w:rsidRPr="00A3465F">
        <w:rPr>
          <w:rFonts w:cstheme="minorHAnsi"/>
        </w:rPr>
        <w:t>Were clear and well-organized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076E1B2E" w14:textId="77777777" w:rsidR="00C67A98" w:rsidRPr="00A3465F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 w:rsidRPr="00A3465F">
        <w:rPr>
          <w:rFonts w:cstheme="minorHAnsi"/>
        </w:rPr>
        <w:t xml:space="preserve">Comments: </w:t>
      </w:r>
      <w:r w:rsidRPr="00A3465F">
        <w:rPr>
          <w:rFonts w:cstheme="minorHAnsi"/>
          <w:u w:val="single"/>
        </w:rPr>
        <w:tab/>
      </w:r>
    </w:p>
    <w:p w14:paraId="26155847" w14:textId="77777777" w:rsidR="00C67A98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 w:rsidRPr="00A3465F">
        <w:rPr>
          <w:rFonts w:cstheme="minorHAnsi"/>
          <w:u w:val="single"/>
        </w:rPr>
        <w:tab/>
      </w:r>
    </w:p>
    <w:p w14:paraId="1BE867D9" w14:textId="77777777" w:rsidR="00C67A98" w:rsidRPr="00A3465F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</w:rPr>
      </w:pPr>
      <w:r>
        <w:rPr>
          <w:rFonts w:cstheme="minorHAnsi"/>
          <w:u w:val="single"/>
        </w:rPr>
        <w:t>______________________________________________________________________</w:t>
      </w:r>
    </w:p>
    <w:p w14:paraId="3DE4B152" w14:textId="77777777" w:rsidR="00C67A98" w:rsidRPr="00A3465F" w:rsidRDefault="00C67A98" w:rsidP="00C67A98">
      <w:pPr>
        <w:numPr>
          <w:ilvl w:val="0"/>
          <w:numId w:val="43"/>
        </w:numPr>
        <w:spacing w:line="276" w:lineRule="auto"/>
        <w:rPr>
          <w:rFonts w:cstheme="minorHAnsi"/>
        </w:rPr>
      </w:pPr>
      <w:r w:rsidRPr="00A3465F">
        <w:rPr>
          <w:rFonts w:cstheme="minorHAnsi"/>
        </w:rPr>
        <w:t xml:space="preserve">The </w:t>
      </w:r>
      <w:r w:rsidRPr="00A3465F">
        <w:rPr>
          <w:rFonts w:cstheme="minorHAnsi"/>
          <w:b/>
        </w:rPr>
        <w:t>workshop</w:t>
      </w:r>
      <w:r w:rsidRPr="00A3465F">
        <w:rPr>
          <w:rFonts w:cstheme="minorHAnsi"/>
        </w:rPr>
        <w:t xml:space="preserve"> was:</w:t>
      </w:r>
    </w:p>
    <w:p w14:paraId="09736731" w14:textId="77777777" w:rsidR="00C67A98" w:rsidRPr="00A3465F" w:rsidRDefault="00C67A98" w:rsidP="00C67A98">
      <w:pPr>
        <w:numPr>
          <w:ilvl w:val="1"/>
          <w:numId w:val="43"/>
        </w:numPr>
        <w:tabs>
          <w:tab w:val="clear" w:pos="1440"/>
          <w:tab w:val="num" w:pos="1080"/>
        </w:tabs>
        <w:spacing w:line="276" w:lineRule="auto"/>
        <w:ind w:hanging="720"/>
        <w:rPr>
          <w:rFonts w:cstheme="minorHAnsi"/>
        </w:rPr>
      </w:pPr>
      <w:proofErr w:type="spellStart"/>
      <w:r w:rsidRPr="00A3465F">
        <w:rPr>
          <w:rFonts w:cstheme="minorHAnsi"/>
        </w:rPr>
        <w:t>Well paced</w:t>
      </w:r>
      <w:proofErr w:type="spellEnd"/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2B4A7275" w14:textId="77777777" w:rsidR="00C67A98" w:rsidRPr="00A3465F" w:rsidRDefault="00C67A98" w:rsidP="00C67A98">
      <w:pPr>
        <w:numPr>
          <w:ilvl w:val="1"/>
          <w:numId w:val="43"/>
        </w:numPr>
        <w:tabs>
          <w:tab w:val="clear" w:pos="1440"/>
          <w:tab w:val="num" w:pos="1080"/>
        </w:tabs>
        <w:spacing w:line="276" w:lineRule="auto"/>
        <w:ind w:hanging="720"/>
        <w:rPr>
          <w:rFonts w:cstheme="minorHAnsi"/>
        </w:rPr>
      </w:pPr>
      <w:r w:rsidRPr="00A3465F">
        <w:rPr>
          <w:rFonts w:cstheme="minorHAnsi"/>
        </w:rPr>
        <w:t>Breaks were sufficient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 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6215BA0F" w14:textId="77777777" w:rsidR="00C67A98" w:rsidRPr="00A3465F" w:rsidRDefault="00C67A98" w:rsidP="00C67A98">
      <w:pPr>
        <w:tabs>
          <w:tab w:val="left" w:pos="1080"/>
        </w:tabs>
        <w:ind w:left="1080" w:hanging="360"/>
        <w:rPr>
          <w:rFonts w:cstheme="minorHAnsi"/>
        </w:rPr>
      </w:pPr>
      <w:r w:rsidRPr="00A3465F">
        <w:rPr>
          <w:rFonts w:cstheme="minorHAnsi"/>
        </w:rPr>
        <w:t>c)</w:t>
      </w:r>
      <w:r w:rsidRPr="00A3465F">
        <w:rPr>
          <w:rFonts w:cstheme="minorHAnsi"/>
        </w:rPr>
        <w:tab/>
        <w:t>A good mix between listening and activities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</w:t>
      </w:r>
    </w:p>
    <w:p w14:paraId="768FBD31" w14:textId="77777777" w:rsidR="00C67A98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</w:rPr>
      </w:pPr>
    </w:p>
    <w:p w14:paraId="035A08A6" w14:textId="77777777" w:rsidR="00C67A98" w:rsidRPr="00A3465F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</w:rPr>
      </w:pPr>
      <w:r w:rsidRPr="00A3465F">
        <w:rPr>
          <w:rFonts w:cstheme="minorHAnsi"/>
        </w:rPr>
        <w:t>Comments</w:t>
      </w:r>
      <w:proofErr w:type="gramStart"/>
      <w:r w:rsidRPr="00A3465F">
        <w:rPr>
          <w:rFonts w:cstheme="minorHAnsi"/>
        </w:rPr>
        <w:t>: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</w:t>
      </w:r>
      <w:r w:rsidRPr="00A3465F">
        <w:rPr>
          <w:rFonts w:cstheme="minorHAnsi"/>
          <w:u w:val="single"/>
        </w:rPr>
        <w:tab/>
      </w:r>
      <w:r>
        <w:rPr>
          <w:rFonts w:cstheme="minorHAnsi"/>
          <w:u w:val="single"/>
        </w:rPr>
        <w:t>_</w:t>
      </w:r>
    </w:p>
    <w:p w14:paraId="300A87EC" w14:textId="77777777" w:rsidR="00C67A98" w:rsidRDefault="00C67A98" w:rsidP="00C67A98">
      <w:pPr>
        <w:tabs>
          <w:tab w:val="left" w:pos="1080"/>
        </w:tabs>
        <w:spacing w:line="360" w:lineRule="auto"/>
        <w:ind w:left="1080" w:hanging="360"/>
        <w:rPr>
          <w:rFonts w:cstheme="minorHAnsi"/>
          <w:u w:val="single"/>
        </w:rPr>
      </w:pP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  <w:u w:val="single"/>
        </w:rPr>
        <w:tab/>
      </w:r>
      <w:r>
        <w:rPr>
          <w:rFonts w:cstheme="minorHAnsi"/>
          <w:u w:val="single"/>
        </w:rPr>
        <w:t>___</w:t>
      </w:r>
    </w:p>
    <w:p w14:paraId="1F0D2461" w14:textId="77777777" w:rsidR="00C67A98" w:rsidRDefault="00C67A98" w:rsidP="00C67A98">
      <w:pPr>
        <w:tabs>
          <w:tab w:val="left" w:pos="1080"/>
        </w:tabs>
        <w:spacing w:line="360" w:lineRule="auto"/>
        <w:ind w:left="1080" w:hanging="360"/>
        <w:rPr>
          <w:rFonts w:cstheme="minorHAnsi"/>
        </w:rPr>
      </w:pPr>
      <w:r>
        <w:rPr>
          <w:rFonts w:cstheme="minorHAnsi"/>
          <w:u w:val="single"/>
        </w:rPr>
        <w:t>__________________________________________________________________</w:t>
      </w:r>
      <w:r>
        <w:rPr>
          <w:rFonts w:cstheme="minorHAnsi"/>
        </w:rPr>
        <w:t>_____</w:t>
      </w:r>
      <w:r w:rsidRPr="00A3465F">
        <w:rPr>
          <w:rFonts w:cstheme="minorHAnsi"/>
        </w:rPr>
        <w:t xml:space="preserve"> </w:t>
      </w:r>
    </w:p>
    <w:p w14:paraId="56396731" w14:textId="77777777" w:rsidR="00C67A98" w:rsidRDefault="00C67A98" w:rsidP="00C67A98">
      <w:pPr>
        <w:tabs>
          <w:tab w:val="left" w:pos="1080"/>
        </w:tabs>
        <w:spacing w:line="360" w:lineRule="auto"/>
        <w:ind w:left="1080" w:hanging="360"/>
        <w:rPr>
          <w:rFonts w:cstheme="minorHAnsi"/>
        </w:rPr>
      </w:pPr>
      <w:r w:rsidRPr="00A3465F">
        <w:rPr>
          <w:rFonts w:cstheme="minorHAnsi"/>
        </w:rPr>
        <w:t xml:space="preserve">   </w:t>
      </w:r>
    </w:p>
    <w:p w14:paraId="58FA62BF" w14:textId="77777777" w:rsidR="00FE4894" w:rsidRDefault="00FE4894" w:rsidP="00C67A98">
      <w:pPr>
        <w:tabs>
          <w:tab w:val="left" w:pos="1080"/>
        </w:tabs>
        <w:spacing w:line="360" w:lineRule="auto"/>
        <w:ind w:left="1080" w:hanging="360"/>
        <w:rPr>
          <w:rFonts w:cstheme="minorHAnsi"/>
        </w:rPr>
      </w:pPr>
    </w:p>
    <w:p w14:paraId="18AB2ECD" w14:textId="77777777" w:rsidR="00FE4894" w:rsidRPr="00A3465F" w:rsidRDefault="00FE4894" w:rsidP="00C67A98">
      <w:pPr>
        <w:tabs>
          <w:tab w:val="left" w:pos="1080"/>
        </w:tabs>
        <w:spacing w:line="360" w:lineRule="auto"/>
        <w:ind w:left="1080" w:hanging="360"/>
        <w:rPr>
          <w:rFonts w:cstheme="minorHAnsi"/>
        </w:rPr>
      </w:pPr>
    </w:p>
    <w:p w14:paraId="7338A75A" w14:textId="77777777" w:rsidR="00C67A98" w:rsidRPr="00A3465F" w:rsidRDefault="00C67A98" w:rsidP="00C67A98">
      <w:pPr>
        <w:numPr>
          <w:ilvl w:val="0"/>
          <w:numId w:val="43"/>
        </w:numPr>
        <w:spacing w:line="276" w:lineRule="auto"/>
        <w:rPr>
          <w:rFonts w:cstheme="minorHAnsi"/>
        </w:rPr>
      </w:pPr>
      <w:r w:rsidRPr="00A3465F">
        <w:rPr>
          <w:rFonts w:cstheme="minorHAnsi"/>
        </w:rPr>
        <w:lastRenderedPageBreak/>
        <w:t xml:space="preserve">The </w:t>
      </w:r>
      <w:r>
        <w:rPr>
          <w:rFonts w:cstheme="minorHAnsi"/>
          <w:b/>
        </w:rPr>
        <w:t>exercises</w:t>
      </w:r>
      <w:r w:rsidRPr="00A3465F">
        <w:rPr>
          <w:rFonts w:cstheme="minorHAnsi"/>
        </w:rPr>
        <w:t xml:space="preserve"> were useful learning experiences. </w:t>
      </w:r>
      <w:r w:rsidRPr="00A3465F">
        <w:rPr>
          <w:rFonts w:cstheme="minorHAnsi"/>
          <w:vanish/>
        </w:rPr>
        <w:t xml:space="preserve"> is lowest and 5 is highest, please rate the following:  those of working in the area of health an</w:t>
      </w:r>
      <w:r w:rsidRPr="00A3465F">
        <w:rPr>
          <w:rFonts w:cstheme="minorHAnsi"/>
        </w:rPr>
        <w:t xml:space="preserve"> </w:t>
      </w:r>
      <w:r w:rsidRPr="00A3465F">
        <w:rPr>
          <w:rFonts w:cstheme="minorHAnsi"/>
        </w:rPr>
        <w:tab/>
        <w:t xml:space="preserve">1     2     3     4           </w:t>
      </w:r>
    </w:p>
    <w:p w14:paraId="5F791EC1" w14:textId="77777777" w:rsidR="00C67A98" w:rsidRPr="00A3465F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</w:rPr>
      </w:pPr>
      <w:r w:rsidRPr="00A3465F">
        <w:rPr>
          <w:rFonts w:cstheme="minorHAnsi"/>
        </w:rPr>
        <w:t>Comments:</w:t>
      </w:r>
      <w:r w:rsidRPr="00A3465F">
        <w:rPr>
          <w:rFonts w:cstheme="minorHAnsi"/>
          <w:u w:val="single"/>
        </w:rPr>
        <w:tab/>
      </w:r>
    </w:p>
    <w:p w14:paraId="449DC414" w14:textId="77777777" w:rsidR="00C67A98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 w:rsidRPr="00A3465F">
        <w:rPr>
          <w:rFonts w:cstheme="minorHAnsi"/>
          <w:u w:val="single"/>
        </w:rPr>
        <w:tab/>
      </w:r>
    </w:p>
    <w:p w14:paraId="737817AB" w14:textId="77777777" w:rsidR="00C67A98" w:rsidRPr="00D376E9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</w:t>
      </w:r>
      <w:r w:rsidRPr="00A3465F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____</w:t>
      </w:r>
    </w:p>
    <w:p w14:paraId="6130E43E" w14:textId="77777777" w:rsidR="00C67A98" w:rsidRPr="00A3465F" w:rsidRDefault="00C67A98" w:rsidP="00C67A98">
      <w:pPr>
        <w:numPr>
          <w:ilvl w:val="0"/>
          <w:numId w:val="43"/>
        </w:numPr>
        <w:tabs>
          <w:tab w:val="left" w:pos="720"/>
          <w:tab w:val="right" w:pos="8107"/>
        </w:tabs>
        <w:spacing w:line="276" w:lineRule="auto"/>
        <w:rPr>
          <w:rFonts w:cstheme="minorHAnsi"/>
        </w:rPr>
      </w:pPr>
      <w:r w:rsidRPr="00A3465F">
        <w:rPr>
          <w:rFonts w:cstheme="minorHAnsi"/>
        </w:rPr>
        <w:t xml:space="preserve">The </w:t>
      </w:r>
      <w:r w:rsidRPr="00A3465F">
        <w:rPr>
          <w:rFonts w:cstheme="minorHAnsi"/>
          <w:b/>
        </w:rPr>
        <w:t>facilitator</w:t>
      </w:r>
      <w:r>
        <w:rPr>
          <w:rFonts w:cstheme="minorHAnsi"/>
          <w:b/>
        </w:rPr>
        <w:t>/speakers</w:t>
      </w:r>
      <w:r w:rsidRPr="00A3465F">
        <w:rPr>
          <w:rFonts w:cstheme="minorHAnsi"/>
        </w:rPr>
        <w:t xml:space="preserve"> were:</w:t>
      </w:r>
    </w:p>
    <w:p w14:paraId="2BB118BC" w14:textId="77777777" w:rsidR="00C67A98" w:rsidRPr="00A3465F" w:rsidRDefault="00C67A98" w:rsidP="00C67A98">
      <w:pPr>
        <w:numPr>
          <w:ilvl w:val="0"/>
          <w:numId w:val="44"/>
        </w:numPr>
        <w:spacing w:line="276" w:lineRule="auto"/>
        <w:rPr>
          <w:rFonts w:cstheme="minorHAnsi"/>
        </w:rPr>
      </w:pPr>
      <w:r w:rsidRPr="00A3465F">
        <w:rPr>
          <w:rFonts w:cstheme="minorHAnsi"/>
        </w:rPr>
        <w:t>Knowledgeable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440EA197" w14:textId="77777777" w:rsidR="00C67A98" w:rsidRPr="00A3465F" w:rsidRDefault="00C67A98" w:rsidP="00C67A98">
      <w:pPr>
        <w:numPr>
          <w:ilvl w:val="0"/>
          <w:numId w:val="44"/>
        </w:numPr>
        <w:spacing w:line="276" w:lineRule="auto"/>
        <w:rPr>
          <w:rFonts w:cstheme="minorHAnsi"/>
        </w:rPr>
      </w:pPr>
      <w:r w:rsidRPr="00A3465F">
        <w:rPr>
          <w:rFonts w:cstheme="minorHAnsi"/>
        </w:rPr>
        <w:t>Well-prepared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  <w:t xml:space="preserve">1     2     3     4           </w:t>
      </w:r>
    </w:p>
    <w:p w14:paraId="0059E7AA" w14:textId="77777777" w:rsidR="00C67A98" w:rsidRPr="00A3465F" w:rsidRDefault="00C67A98" w:rsidP="00C67A98">
      <w:pPr>
        <w:numPr>
          <w:ilvl w:val="0"/>
          <w:numId w:val="44"/>
        </w:numPr>
        <w:spacing w:line="276" w:lineRule="auto"/>
        <w:rPr>
          <w:rFonts w:cstheme="minorHAnsi"/>
        </w:rPr>
      </w:pPr>
      <w:r w:rsidRPr="00A3465F">
        <w:rPr>
          <w:rFonts w:cstheme="minorHAnsi"/>
        </w:rPr>
        <w:t xml:space="preserve">Responsive to participants’ questions </w:t>
      </w:r>
      <w:r w:rsidRPr="00A3465F">
        <w:rPr>
          <w:rFonts w:cstheme="minorHAnsi"/>
        </w:rPr>
        <w:tab/>
      </w:r>
      <w:r w:rsidRPr="00A3465F">
        <w:rPr>
          <w:rFonts w:cstheme="minorHAnsi"/>
        </w:rPr>
        <w:tab/>
      </w:r>
      <w:r>
        <w:rPr>
          <w:rFonts w:cstheme="minorHAnsi"/>
        </w:rPr>
        <w:tab/>
      </w:r>
      <w:r w:rsidRPr="00A3465F">
        <w:rPr>
          <w:rFonts w:cstheme="minorHAnsi"/>
        </w:rPr>
        <w:t xml:space="preserve">1     2     3     4           </w:t>
      </w:r>
    </w:p>
    <w:p w14:paraId="14191504" w14:textId="77777777" w:rsidR="00C67A98" w:rsidRPr="00A3465F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 w:rsidRPr="00A3465F">
        <w:rPr>
          <w:rFonts w:cstheme="minorHAnsi"/>
        </w:rPr>
        <w:t xml:space="preserve">Comments: </w:t>
      </w:r>
      <w:r w:rsidRPr="00A3465F">
        <w:rPr>
          <w:rFonts w:cstheme="minorHAnsi"/>
          <w:u w:val="single"/>
        </w:rPr>
        <w:tab/>
      </w:r>
    </w:p>
    <w:p w14:paraId="2147ED09" w14:textId="77777777" w:rsidR="00C67A98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 w:rsidRPr="00A3465F">
        <w:rPr>
          <w:rFonts w:cstheme="minorHAnsi"/>
          <w:u w:val="single"/>
        </w:rPr>
        <w:tab/>
      </w:r>
    </w:p>
    <w:p w14:paraId="5F5D250D" w14:textId="77777777" w:rsidR="00C67A98" w:rsidRPr="00D376E9" w:rsidRDefault="00C67A98" w:rsidP="00C67A98">
      <w:pPr>
        <w:tabs>
          <w:tab w:val="left" w:pos="8100"/>
        </w:tabs>
        <w:spacing w:line="360" w:lineRule="auto"/>
        <w:ind w:firstLine="7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______________________________________________________________________</w:t>
      </w:r>
    </w:p>
    <w:p w14:paraId="13634B47" w14:textId="77777777" w:rsidR="00C67A98" w:rsidRPr="00A3465F" w:rsidRDefault="00C67A98" w:rsidP="00C67A98">
      <w:pPr>
        <w:numPr>
          <w:ilvl w:val="0"/>
          <w:numId w:val="43"/>
        </w:numPr>
        <w:tabs>
          <w:tab w:val="left" w:pos="720"/>
          <w:tab w:val="right" w:pos="8107"/>
        </w:tabs>
        <w:spacing w:line="276" w:lineRule="auto"/>
        <w:rPr>
          <w:rFonts w:cstheme="minorHAnsi"/>
        </w:rPr>
      </w:pPr>
      <w:r w:rsidRPr="00A3465F">
        <w:rPr>
          <w:rFonts w:cstheme="minorHAnsi"/>
        </w:rPr>
        <w:t xml:space="preserve">What did you </w:t>
      </w:r>
      <w:r w:rsidRPr="00A3465F">
        <w:rPr>
          <w:rFonts w:cstheme="minorHAnsi"/>
          <w:b/>
        </w:rPr>
        <w:t>like best</w:t>
      </w:r>
      <w:r w:rsidRPr="00A3465F">
        <w:rPr>
          <w:rFonts w:cstheme="minorHAnsi"/>
        </w:rPr>
        <w:t xml:space="preserve"> about this workshop? </w:t>
      </w:r>
      <w:r w:rsidRPr="00A3465F">
        <w:rPr>
          <w:rFonts w:cstheme="minorHAnsi"/>
          <w:u w:val="single"/>
        </w:rPr>
        <w:tab/>
        <w:t>___________</w:t>
      </w:r>
    </w:p>
    <w:p w14:paraId="634B9751" w14:textId="77777777" w:rsidR="00C67A98" w:rsidRDefault="00C67A98" w:rsidP="00C67A98">
      <w:pPr>
        <w:tabs>
          <w:tab w:val="left" w:pos="720"/>
          <w:tab w:val="right" w:pos="8107"/>
        </w:tabs>
        <w:spacing w:before="240" w:line="360" w:lineRule="auto"/>
        <w:ind w:left="360"/>
        <w:rPr>
          <w:rFonts w:cstheme="minorHAnsi"/>
        </w:rPr>
      </w:pPr>
      <w:r w:rsidRPr="00A3465F">
        <w:rPr>
          <w:rFonts w:cstheme="minorHAnsi"/>
        </w:rPr>
        <w:tab/>
      </w:r>
      <w:r w:rsidRPr="00A3465F">
        <w:rPr>
          <w:rFonts w:cstheme="minorHAnsi"/>
          <w:u w:val="single"/>
        </w:rPr>
        <w:tab/>
      </w:r>
    </w:p>
    <w:p w14:paraId="65F8E4ED" w14:textId="77777777" w:rsidR="00C67A98" w:rsidRDefault="00C67A98" w:rsidP="00C67A98">
      <w:pPr>
        <w:tabs>
          <w:tab w:val="left" w:pos="720"/>
          <w:tab w:val="right" w:pos="8107"/>
        </w:tabs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18734486" w14:textId="77777777" w:rsidR="00C67A98" w:rsidRPr="005F37E2" w:rsidRDefault="00C67A98" w:rsidP="00C67A98">
      <w:pPr>
        <w:tabs>
          <w:tab w:val="left" w:pos="720"/>
          <w:tab w:val="right" w:pos="8107"/>
        </w:tabs>
        <w:spacing w:line="360" w:lineRule="auto"/>
        <w:ind w:left="720"/>
        <w:rPr>
          <w:rFonts w:cstheme="minorHAnsi"/>
        </w:rPr>
      </w:pPr>
      <w:r>
        <w:rPr>
          <w:rFonts w:cstheme="minorHAnsi"/>
        </w:rPr>
        <w:softHyphen/>
        <w:t>______________________________________________________________________</w:t>
      </w:r>
    </w:p>
    <w:p w14:paraId="191875CA" w14:textId="77777777" w:rsidR="00C67A98" w:rsidRPr="00A3465F" w:rsidRDefault="00C67A98" w:rsidP="00C67A98">
      <w:pPr>
        <w:numPr>
          <w:ilvl w:val="0"/>
          <w:numId w:val="43"/>
        </w:numPr>
        <w:tabs>
          <w:tab w:val="left" w:pos="720"/>
          <w:tab w:val="right" w:pos="8107"/>
        </w:tabs>
        <w:spacing w:line="276" w:lineRule="auto"/>
        <w:rPr>
          <w:rFonts w:cstheme="minorHAnsi"/>
        </w:rPr>
      </w:pPr>
      <w:r w:rsidRPr="00A3465F">
        <w:rPr>
          <w:rFonts w:cstheme="minorHAnsi"/>
        </w:rPr>
        <w:t xml:space="preserve">What did you </w:t>
      </w:r>
      <w:r w:rsidRPr="00A3465F">
        <w:rPr>
          <w:rFonts w:cstheme="minorHAnsi"/>
          <w:b/>
        </w:rPr>
        <w:t>like least</w:t>
      </w:r>
      <w:r w:rsidRPr="00A3465F">
        <w:rPr>
          <w:rFonts w:cstheme="minorHAnsi"/>
        </w:rPr>
        <w:t xml:space="preserve"> about this workshop? </w:t>
      </w:r>
      <w:r w:rsidRPr="00A3465F">
        <w:rPr>
          <w:rFonts w:cstheme="minorHAnsi"/>
          <w:u w:val="single"/>
        </w:rPr>
        <w:tab/>
      </w:r>
    </w:p>
    <w:p w14:paraId="5A6B8732" w14:textId="77777777" w:rsidR="00C67A98" w:rsidRDefault="00C67A98" w:rsidP="00C67A98">
      <w:pPr>
        <w:tabs>
          <w:tab w:val="left" w:pos="720"/>
          <w:tab w:val="right" w:pos="8107"/>
        </w:tabs>
        <w:spacing w:line="360" w:lineRule="auto"/>
        <w:rPr>
          <w:rFonts w:cstheme="minorHAnsi"/>
          <w:u w:val="single"/>
        </w:rPr>
      </w:pPr>
      <w:r w:rsidRPr="00A3465F">
        <w:rPr>
          <w:rFonts w:cstheme="minorHAnsi"/>
        </w:rPr>
        <w:tab/>
      </w:r>
      <w:r w:rsidRPr="00A3465F">
        <w:rPr>
          <w:rFonts w:cstheme="minorHAnsi"/>
          <w:u w:val="single"/>
        </w:rPr>
        <w:tab/>
      </w:r>
    </w:p>
    <w:p w14:paraId="6A2E6792" w14:textId="77777777" w:rsidR="00C67A98" w:rsidRDefault="00C67A98" w:rsidP="00C67A98">
      <w:pPr>
        <w:tabs>
          <w:tab w:val="left" w:pos="720"/>
          <w:tab w:val="right" w:pos="8107"/>
        </w:tabs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11484726" w14:textId="77777777" w:rsidR="00C67A98" w:rsidRPr="00A3465F" w:rsidRDefault="00C67A98" w:rsidP="00C67A98">
      <w:pPr>
        <w:tabs>
          <w:tab w:val="left" w:pos="720"/>
          <w:tab w:val="right" w:pos="8107"/>
        </w:tabs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1CDE40FE" w14:textId="77777777" w:rsidR="00C67A98" w:rsidRDefault="00C67A98" w:rsidP="00C67A98">
      <w:pPr>
        <w:numPr>
          <w:ilvl w:val="0"/>
          <w:numId w:val="43"/>
        </w:numPr>
        <w:spacing w:line="276" w:lineRule="auto"/>
        <w:rPr>
          <w:rFonts w:cstheme="minorHAnsi"/>
        </w:rPr>
      </w:pPr>
      <w:r w:rsidRPr="00A3465F">
        <w:rPr>
          <w:rFonts w:cstheme="minorHAnsi"/>
        </w:rPr>
        <w:t xml:space="preserve">How could this workshop be </w:t>
      </w:r>
      <w:r w:rsidRPr="00A3465F">
        <w:rPr>
          <w:rFonts w:cstheme="minorHAnsi"/>
          <w:b/>
        </w:rPr>
        <w:t>improved</w:t>
      </w:r>
      <w:r w:rsidRPr="00A3465F">
        <w:rPr>
          <w:rFonts w:cstheme="minorHAnsi"/>
        </w:rPr>
        <w:t xml:space="preserve"> (use this space if you </w:t>
      </w:r>
      <w:r w:rsidRPr="00A3465F">
        <w:rPr>
          <w:rFonts w:cstheme="minorHAnsi"/>
          <w:i/>
        </w:rPr>
        <w:t>did not</w:t>
      </w:r>
      <w:r w:rsidRPr="00A3465F">
        <w:rPr>
          <w:rFonts w:cstheme="minorHAnsi"/>
        </w:rPr>
        <w:t xml:space="preserve"> provide comments </w:t>
      </w:r>
    </w:p>
    <w:p w14:paraId="15700EFE" w14:textId="77777777" w:rsidR="00C67A98" w:rsidRPr="00A3465F" w:rsidRDefault="00C67A98" w:rsidP="00C67A98">
      <w:pPr>
        <w:spacing w:line="276" w:lineRule="auto"/>
        <w:ind w:left="720"/>
        <w:rPr>
          <w:rFonts w:cstheme="minorHAnsi"/>
        </w:rPr>
      </w:pPr>
      <w:proofErr w:type="gramStart"/>
      <w:r w:rsidRPr="00A3465F">
        <w:rPr>
          <w:rFonts w:cstheme="minorHAnsi"/>
        </w:rPr>
        <w:t>above</w:t>
      </w:r>
      <w:proofErr w:type="gramEnd"/>
      <w:r w:rsidRPr="00A3465F">
        <w:rPr>
          <w:rFonts w:cstheme="minorHAnsi"/>
        </w:rPr>
        <w:t xml:space="preserve">)? </w:t>
      </w:r>
    </w:p>
    <w:p w14:paraId="06FBDB07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  <w:u w:val="single"/>
        </w:rPr>
      </w:pPr>
      <w:r w:rsidRPr="00A3465F">
        <w:rPr>
          <w:rFonts w:cstheme="minorHAnsi"/>
        </w:rPr>
        <w:t xml:space="preserve">Content: </w:t>
      </w:r>
      <w:r w:rsidRPr="00A3465F">
        <w:rPr>
          <w:rFonts w:cstheme="minorHAnsi"/>
          <w:u w:val="single"/>
        </w:rPr>
        <w:tab/>
      </w:r>
    </w:p>
    <w:p w14:paraId="070E4A3A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</w:rPr>
      </w:pPr>
      <w:r w:rsidRPr="00A3465F">
        <w:rPr>
          <w:rFonts w:cstheme="minorHAnsi"/>
          <w:u w:val="single"/>
        </w:rPr>
        <w:tab/>
      </w:r>
    </w:p>
    <w:p w14:paraId="4A424CC4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</w:rPr>
      </w:pPr>
      <w:r w:rsidRPr="00A3465F">
        <w:rPr>
          <w:rFonts w:cstheme="minorHAnsi"/>
        </w:rPr>
        <w:t>Hand-outs:</w:t>
      </w:r>
      <w:r w:rsidRPr="00A3465F">
        <w:rPr>
          <w:rFonts w:cstheme="minorHAnsi"/>
          <w:u w:val="single"/>
        </w:rPr>
        <w:tab/>
      </w:r>
      <w:r w:rsidRPr="00A3465F">
        <w:rPr>
          <w:rFonts w:cstheme="minorHAnsi"/>
        </w:rPr>
        <w:t xml:space="preserve"> </w:t>
      </w:r>
    </w:p>
    <w:p w14:paraId="6C87CFCB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  <w:u w:val="single"/>
        </w:rPr>
      </w:pPr>
      <w:r w:rsidRPr="00A3465F">
        <w:rPr>
          <w:rFonts w:cstheme="minorHAnsi"/>
          <w:u w:val="single"/>
        </w:rPr>
        <w:lastRenderedPageBreak/>
        <w:tab/>
      </w:r>
    </w:p>
    <w:p w14:paraId="313BA1B9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  <w:u w:val="single"/>
        </w:rPr>
      </w:pPr>
      <w:r>
        <w:rPr>
          <w:rFonts w:cstheme="minorHAnsi"/>
        </w:rPr>
        <w:t>Exercises</w:t>
      </w:r>
      <w:r w:rsidRPr="00A3465F">
        <w:rPr>
          <w:rFonts w:cstheme="minorHAnsi"/>
        </w:rPr>
        <w:t>:</w:t>
      </w:r>
      <w:r w:rsidRPr="00A3465F">
        <w:rPr>
          <w:rFonts w:cstheme="minorHAnsi"/>
          <w:u w:val="single"/>
        </w:rPr>
        <w:tab/>
      </w:r>
    </w:p>
    <w:p w14:paraId="57B7FD2A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</w:rPr>
      </w:pPr>
      <w:r w:rsidRPr="00A3465F">
        <w:rPr>
          <w:rFonts w:cstheme="minorHAnsi"/>
          <w:u w:val="single"/>
        </w:rPr>
        <w:tab/>
      </w:r>
    </w:p>
    <w:p w14:paraId="48780E9F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  <w:u w:val="single"/>
        </w:rPr>
      </w:pPr>
      <w:r>
        <w:rPr>
          <w:rFonts w:cstheme="minorHAnsi"/>
        </w:rPr>
        <w:t>Facilitator/speakers</w:t>
      </w:r>
      <w:r w:rsidRPr="00A3465F">
        <w:rPr>
          <w:rFonts w:cstheme="minorHAnsi"/>
        </w:rPr>
        <w:t>:</w:t>
      </w:r>
      <w:r w:rsidRPr="00A3465F">
        <w:rPr>
          <w:rFonts w:cstheme="minorHAnsi"/>
          <w:u w:val="single"/>
        </w:rPr>
        <w:tab/>
      </w:r>
    </w:p>
    <w:p w14:paraId="40D5C5D9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</w:rPr>
      </w:pPr>
      <w:r w:rsidRPr="00A3465F">
        <w:rPr>
          <w:rFonts w:cstheme="minorHAnsi"/>
          <w:u w:val="single"/>
        </w:rPr>
        <w:tab/>
      </w:r>
    </w:p>
    <w:p w14:paraId="6413F8BC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  <w:u w:val="single"/>
        </w:rPr>
      </w:pPr>
      <w:r w:rsidRPr="00A3465F">
        <w:rPr>
          <w:rFonts w:cstheme="minorHAnsi"/>
        </w:rPr>
        <w:t>Other:</w:t>
      </w:r>
      <w:r w:rsidRPr="00A3465F">
        <w:rPr>
          <w:rFonts w:cstheme="minorHAnsi"/>
          <w:u w:val="single"/>
        </w:rPr>
        <w:tab/>
      </w:r>
    </w:p>
    <w:p w14:paraId="6D3A3B81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  <w:u w:val="single"/>
        </w:rPr>
      </w:pPr>
      <w:r w:rsidRPr="00A3465F">
        <w:rPr>
          <w:rFonts w:cstheme="minorHAnsi"/>
          <w:u w:val="single"/>
        </w:rPr>
        <w:tab/>
      </w:r>
    </w:p>
    <w:p w14:paraId="6E09C3B0" w14:textId="77777777" w:rsidR="00C67A98" w:rsidRPr="00A3465F" w:rsidRDefault="00C67A98" w:rsidP="00C67A98">
      <w:pPr>
        <w:tabs>
          <w:tab w:val="left" w:pos="8100"/>
        </w:tabs>
        <w:spacing w:line="360" w:lineRule="auto"/>
        <w:ind w:left="720"/>
        <w:rPr>
          <w:rFonts w:cstheme="minorHAnsi"/>
          <w:u w:val="single"/>
        </w:rPr>
      </w:pPr>
    </w:p>
    <w:p w14:paraId="07A532A6" w14:textId="77777777" w:rsidR="00C67A98" w:rsidRDefault="00C67A98" w:rsidP="00C67A98">
      <w:pPr>
        <w:numPr>
          <w:ilvl w:val="0"/>
          <w:numId w:val="43"/>
        </w:numPr>
        <w:spacing w:line="276" w:lineRule="auto"/>
        <w:rPr>
          <w:rFonts w:cstheme="minorHAnsi"/>
        </w:rPr>
      </w:pPr>
      <w:r>
        <w:rPr>
          <w:rFonts w:cstheme="minorHAnsi"/>
        </w:rPr>
        <w:t>What did you learn about in today’s workshop that you anticipate using at your facility</w:t>
      </w:r>
      <w:r w:rsidRPr="00A3465F">
        <w:rPr>
          <w:rFonts w:cstheme="minorHAnsi"/>
        </w:rPr>
        <w:t>?</w:t>
      </w:r>
    </w:p>
    <w:p w14:paraId="6794B995" w14:textId="77777777" w:rsidR="00C67A98" w:rsidRDefault="00C67A98" w:rsidP="00C67A98">
      <w:pPr>
        <w:spacing w:line="276" w:lineRule="auto"/>
        <w:rPr>
          <w:rFonts w:cstheme="minorHAnsi"/>
        </w:rPr>
      </w:pPr>
    </w:p>
    <w:p w14:paraId="4FA07A92" w14:textId="77777777" w:rsidR="00C67A98" w:rsidRDefault="00C67A98" w:rsidP="00C67A98">
      <w:pPr>
        <w:spacing w:line="276" w:lineRule="auto"/>
        <w:rPr>
          <w:rFonts w:cstheme="minorHAnsi"/>
        </w:rPr>
      </w:pPr>
    </w:p>
    <w:p w14:paraId="5A8B0D07" w14:textId="77777777" w:rsidR="00C67A98" w:rsidRDefault="00C67A98" w:rsidP="00C67A98">
      <w:pPr>
        <w:spacing w:line="240" w:lineRule="auto"/>
        <w:rPr>
          <w:rFonts w:cstheme="minorHAnsi"/>
        </w:rPr>
      </w:pPr>
    </w:p>
    <w:p w14:paraId="237FA527" w14:textId="77777777" w:rsidR="00C67A98" w:rsidRDefault="00C67A98" w:rsidP="00C67A98">
      <w:pPr>
        <w:spacing w:line="240" w:lineRule="auto"/>
        <w:ind w:firstLine="720"/>
        <w:rPr>
          <w:rFonts w:cstheme="minorHAnsi"/>
        </w:rPr>
      </w:pPr>
    </w:p>
    <w:p w14:paraId="72EF9A50" w14:textId="77777777" w:rsidR="00C67A98" w:rsidRDefault="00C67A98" w:rsidP="00C67A98">
      <w:pPr>
        <w:tabs>
          <w:tab w:val="left" w:pos="8100"/>
        </w:tabs>
        <w:rPr>
          <w:rFonts w:cstheme="minorHAnsi"/>
        </w:rPr>
      </w:pPr>
    </w:p>
    <w:p w14:paraId="6CFFE466" w14:textId="77777777" w:rsidR="00C67A98" w:rsidRPr="005F37E2" w:rsidRDefault="00C67A98" w:rsidP="00C67A98">
      <w:pPr>
        <w:tabs>
          <w:tab w:val="left" w:pos="8100"/>
        </w:tabs>
        <w:jc w:val="center"/>
        <w:rPr>
          <w:rStyle w:val="IntenseEmphasis"/>
        </w:rPr>
      </w:pPr>
      <w:r w:rsidRPr="005F37E2">
        <w:rPr>
          <w:rStyle w:val="IntenseEmphasis"/>
        </w:rPr>
        <w:t>Please feel free to offer any additional comments about the workshop:</w:t>
      </w:r>
    </w:p>
    <w:p w14:paraId="2FEA0847" w14:textId="77777777" w:rsidR="00C67A98" w:rsidRPr="00A3465F" w:rsidRDefault="00C67A98" w:rsidP="00C67A98">
      <w:pPr>
        <w:tabs>
          <w:tab w:val="left" w:pos="8100"/>
        </w:tabs>
        <w:ind w:left="360"/>
        <w:rPr>
          <w:rFonts w:cstheme="minorHAnsi"/>
        </w:rPr>
      </w:pPr>
    </w:p>
    <w:p w14:paraId="404C62EF" w14:textId="77777777" w:rsidR="00C67A98" w:rsidRPr="00A3465F" w:rsidRDefault="00C67A98" w:rsidP="00C67A98">
      <w:pPr>
        <w:spacing w:line="240" w:lineRule="auto"/>
        <w:ind w:left="360"/>
        <w:rPr>
          <w:rFonts w:cstheme="minorHAnsi"/>
          <w:b/>
          <w:sz w:val="24"/>
        </w:rPr>
      </w:pPr>
    </w:p>
    <w:p w14:paraId="4D7C4E2E" w14:textId="77777777" w:rsidR="00C67A98" w:rsidRDefault="00C67A98" w:rsidP="00C67A98">
      <w:pPr>
        <w:rPr>
          <w:rFonts w:cstheme="minorHAnsi"/>
          <w:sz w:val="18"/>
        </w:rPr>
      </w:pPr>
    </w:p>
    <w:p w14:paraId="34D00F02" w14:textId="77777777" w:rsidR="00C67A98" w:rsidRDefault="00C67A98" w:rsidP="00C67A98">
      <w:pPr>
        <w:rPr>
          <w:rFonts w:cstheme="minorHAnsi"/>
          <w:sz w:val="18"/>
        </w:rPr>
      </w:pPr>
    </w:p>
    <w:p w14:paraId="2CDC8077" w14:textId="77777777" w:rsidR="00C67A98" w:rsidRPr="00A3465F" w:rsidRDefault="00C67A98" w:rsidP="00C67A98">
      <w:pPr>
        <w:rPr>
          <w:rFonts w:cstheme="minorHAnsi"/>
          <w:sz w:val="18"/>
        </w:rPr>
      </w:pPr>
    </w:p>
    <w:p w14:paraId="22392CAD" w14:textId="77777777" w:rsidR="00C67A98" w:rsidRPr="00A3465F" w:rsidRDefault="00C67A98" w:rsidP="00C67A98">
      <w:pPr>
        <w:rPr>
          <w:rFonts w:cstheme="minorHAnsi"/>
        </w:rPr>
      </w:pPr>
    </w:p>
    <w:p w14:paraId="06739B5A" w14:textId="77777777" w:rsidR="00C67A98" w:rsidRDefault="00C67A98" w:rsidP="00C67A98">
      <w:pPr>
        <w:rPr>
          <w:rFonts w:cstheme="minorHAnsi"/>
          <w:b/>
        </w:rPr>
      </w:pPr>
    </w:p>
    <w:p w14:paraId="1C1B8F82" w14:textId="77777777" w:rsidR="00C67A98" w:rsidRDefault="00C67A98" w:rsidP="00C67A98">
      <w:pPr>
        <w:rPr>
          <w:rFonts w:cstheme="minorHAnsi"/>
          <w:b/>
        </w:rPr>
      </w:pPr>
    </w:p>
    <w:p w14:paraId="685D3076" w14:textId="77777777" w:rsidR="00C67A98" w:rsidRPr="009B0766" w:rsidRDefault="00C67A98" w:rsidP="00C67A98">
      <w:pPr>
        <w:jc w:val="center"/>
        <w:rPr>
          <w:rFonts w:cstheme="minorHAnsi"/>
          <w:b/>
        </w:rPr>
      </w:pPr>
      <w:r w:rsidRPr="009B0766">
        <w:rPr>
          <w:rFonts w:cstheme="minorHAnsi"/>
          <w:b/>
        </w:rPr>
        <w:t>Thank you!</w:t>
      </w:r>
    </w:p>
    <w:p w14:paraId="095D5AFB" w14:textId="77777777" w:rsidR="00DA1C8D" w:rsidRPr="00DA1C8D" w:rsidRDefault="00DA1C8D" w:rsidP="00DA1C8D"/>
    <w:sectPr w:rsidR="00DA1C8D" w:rsidRPr="00DA1C8D" w:rsidSect="00D01358">
      <w:footerReference w:type="default" r:id="rId8"/>
      <w:headerReference w:type="first" r:id="rId9"/>
      <w:pgSz w:w="12240" w:h="15840"/>
      <w:pgMar w:top="1080" w:right="1170" w:bottom="1170" w:left="99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D2A7" w14:textId="77777777" w:rsidR="002A7257" w:rsidRDefault="002A7257" w:rsidP="00A46DF6">
      <w:pPr>
        <w:spacing w:after="0" w:line="240" w:lineRule="auto"/>
      </w:pPr>
      <w:r>
        <w:separator/>
      </w:r>
    </w:p>
  </w:endnote>
  <w:endnote w:type="continuationSeparator" w:id="0">
    <w:p w14:paraId="4472FDE7" w14:textId="77777777" w:rsidR="002A7257" w:rsidRDefault="002A7257" w:rsidP="00A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20F9" w14:textId="3A9B3C7D" w:rsidR="002A7257" w:rsidRPr="00A15455" w:rsidRDefault="001300D4" w:rsidP="008816E7">
    <w:pPr>
      <w:pStyle w:val="Footer"/>
      <w:tabs>
        <w:tab w:val="clear" w:pos="9360"/>
        <w:tab w:val="left" w:pos="6602"/>
      </w:tabs>
      <w:rPr>
        <w:color w:val="FFFFFF" w:themeColor="background1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C85B0" wp14:editId="512C258E">
              <wp:simplePos x="0" y="0"/>
              <wp:positionH relativeFrom="column">
                <wp:posOffset>6116320</wp:posOffset>
              </wp:positionH>
              <wp:positionV relativeFrom="paragraph">
                <wp:posOffset>-266065</wp:posOffset>
              </wp:positionV>
              <wp:extent cx="652145" cy="74295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7429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00ABA" w14:textId="77777777" w:rsidR="001300D4" w:rsidRPr="001F0DB2" w:rsidRDefault="001300D4" w:rsidP="001300D4">
                          <w:pPr>
                            <w:spacing w:after="0"/>
                            <w:jc w:val="center"/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</w:pP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begin"/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instrText xml:space="preserve"> PAGE   \* MERGEFORMAT </w:instrTex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separate"/>
                          </w:r>
                          <w:r w:rsidR="00FE4894">
                            <w:rPr>
                              <w:noProof/>
                              <w:color w:val="0F6FC6" w:themeColor="accent1"/>
                              <w:sz w:val="52"/>
                              <w:szCs w:val="26"/>
                            </w:rPr>
                            <w:t>5</w: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C85B0" id="Rectangle 13" o:spid="_x0000_s1026" style="position:absolute;margin-left:481.6pt;margin-top:-20.95pt;width:51.3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" fillcolor="#89deff [1301]" stroked="f">
              <v:textbox inset="0,0,0,0">
                <w:txbxContent>
                  <w:p w14:paraId="55900ABA" w14:textId="77777777" w:rsidR="001300D4" w:rsidRPr="001F0DB2" w:rsidRDefault="001300D4" w:rsidP="001300D4">
                    <w:pPr>
                      <w:spacing w:after="0"/>
                      <w:jc w:val="center"/>
                      <w:rPr>
                        <w:color w:val="0F6FC6" w:themeColor="accent1"/>
                        <w:sz w:val="52"/>
                        <w:szCs w:val="26"/>
                      </w:rPr>
                    </w:pP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begin"/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instrText xml:space="preserve"> PAGE   \* MERGEFORMAT </w:instrTex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separate"/>
                    </w:r>
                    <w:r w:rsidR="00FE4894">
                      <w:rPr>
                        <w:noProof/>
                        <w:color w:val="0F6FC6" w:themeColor="accent1"/>
                        <w:sz w:val="52"/>
                        <w:szCs w:val="26"/>
                      </w:rPr>
                      <w:t>5</w: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0A3B3A" wp14:editId="667FD97B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8359775" cy="618490"/>
              <wp:effectExtent l="0" t="0" r="3175" b="0"/>
              <wp:wrapNone/>
              <wp:docPr id="44" name="Rectangle 2" descr="mol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9775" cy="618490"/>
                      </a:xfrm>
                      <a:prstGeom prst="rect">
                        <a:avLst/>
                      </a:prstGeom>
                      <a:solidFill>
                        <a:srgbClr val="188A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35DD84" w14:textId="77777777" w:rsidR="001300D4" w:rsidRDefault="001300D4" w:rsidP="001300D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A3B3A" id="Rectangle 2" o:spid="_x0000_s1027" alt="mold" style="position:absolute;margin-left:0;margin-top:-14.3pt;width:658.25pt;height:48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" fillcolor="#188ad8" stroked="f">
              <v:textbox>
                <w:txbxContent>
                  <w:p w14:paraId="0D35DD84" w14:textId="77777777" w:rsidR="001300D4" w:rsidRDefault="001300D4" w:rsidP="001300D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2A7257">
      <w:rPr>
        <w:color w:val="FFFFFF" w:themeColor="background1"/>
        <w:sz w:val="16"/>
      </w:rPr>
      <w:t xml:space="preserve">Rural and Small Systems </w:t>
    </w:r>
    <w:r w:rsidR="00DA1C8D">
      <w:rPr>
        <w:color w:val="FFFFFF" w:themeColor="background1"/>
        <w:sz w:val="16"/>
      </w:rPr>
      <w:t>Workshop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0379" w14:textId="77777777" w:rsidR="002A7257" w:rsidRDefault="002A7257" w:rsidP="00A46DF6">
      <w:pPr>
        <w:spacing w:after="0" w:line="240" w:lineRule="auto"/>
      </w:pPr>
      <w:r>
        <w:separator/>
      </w:r>
    </w:p>
  </w:footnote>
  <w:footnote w:type="continuationSeparator" w:id="0">
    <w:p w14:paraId="2D58069D" w14:textId="77777777" w:rsidR="002A7257" w:rsidRDefault="002A7257" w:rsidP="00A4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1F3F" w14:textId="77777777" w:rsidR="002A7257" w:rsidRDefault="002A7257" w:rsidP="009A63AE">
    <w:pPr>
      <w:pStyle w:val="Header"/>
    </w:pPr>
    <w:r>
      <w:rPr>
        <w:noProof/>
      </w:rPr>
      <w:drawing>
        <wp:anchor distT="0" distB="0" distL="114300" distR="114300" simplePos="0" relativeHeight="251653632" behindDoc="1" locked="1" layoutInCell="1" allowOverlap="1" wp14:anchorId="3825CBE6" wp14:editId="1D0C088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978140" cy="5322570"/>
          <wp:effectExtent l="19050" t="0" r="3810" b="0"/>
          <wp:wrapNone/>
          <wp:docPr id="194" name="Picture 1" descr="242377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2377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8140" cy="532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8A6"/>
    <w:multiLevelType w:val="hybridMultilevel"/>
    <w:tmpl w:val="66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D"/>
    <w:multiLevelType w:val="hybridMultilevel"/>
    <w:tmpl w:val="52F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72D"/>
    <w:multiLevelType w:val="hybridMultilevel"/>
    <w:tmpl w:val="562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A9"/>
    <w:multiLevelType w:val="hybridMultilevel"/>
    <w:tmpl w:val="C22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07"/>
    <w:multiLevelType w:val="hybridMultilevel"/>
    <w:tmpl w:val="2DA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13C"/>
    <w:multiLevelType w:val="hybridMultilevel"/>
    <w:tmpl w:val="9776161E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1D8"/>
    <w:multiLevelType w:val="hybridMultilevel"/>
    <w:tmpl w:val="AF666E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80"/>
    <w:multiLevelType w:val="hybridMultilevel"/>
    <w:tmpl w:val="2BF6C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DB7"/>
    <w:multiLevelType w:val="hybridMultilevel"/>
    <w:tmpl w:val="96FCB0DE"/>
    <w:lvl w:ilvl="0" w:tplc="51221D84">
      <w:start w:val="1"/>
      <w:numFmt w:val="bullet"/>
      <w:pStyle w:val="AgendaItem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D8B112">
      <w:start w:val="1"/>
      <w:numFmt w:val="bullet"/>
      <w:pStyle w:val="AgendaItemBullet2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E51E4"/>
    <w:multiLevelType w:val="hybridMultilevel"/>
    <w:tmpl w:val="9ED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52F83"/>
    <w:multiLevelType w:val="hybridMultilevel"/>
    <w:tmpl w:val="EF202DE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490D"/>
    <w:multiLevelType w:val="hybridMultilevel"/>
    <w:tmpl w:val="77B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66C"/>
    <w:multiLevelType w:val="hybridMultilevel"/>
    <w:tmpl w:val="8E0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4739A"/>
    <w:multiLevelType w:val="hybridMultilevel"/>
    <w:tmpl w:val="734A5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F0B7A"/>
    <w:multiLevelType w:val="hybridMultilevel"/>
    <w:tmpl w:val="9AFE99E6"/>
    <w:lvl w:ilvl="0" w:tplc="4650D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12431"/>
    <w:multiLevelType w:val="hybridMultilevel"/>
    <w:tmpl w:val="5314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F612D"/>
    <w:multiLevelType w:val="hybridMultilevel"/>
    <w:tmpl w:val="F1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21D00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90D24"/>
    <w:multiLevelType w:val="hybridMultilevel"/>
    <w:tmpl w:val="BBC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26039"/>
    <w:multiLevelType w:val="hybridMultilevel"/>
    <w:tmpl w:val="7A0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61DB8"/>
    <w:multiLevelType w:val="hybridMultilevel"/>
    <w:tmpl w:val="A0AEC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82FF6"/>
    <w:multiLevelType w:val="hybridMultilevel"/>
    <w:tmpl w:val="51A4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B6852"/>
    <w:multiLevelType w:val="hybridMultilevel"/>
    <w:tmpl w:val="83386504"/>
    <w:lvl w:ilvl="0" w:tplc="BF20DA7E">
      <w:start w:val="1"/>
      <w:numFmt w:val="bullet"/>
      <w:pStyle w:val="TextBox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8210FA"/>
    <w:multiLevelType w:val="hybridMultilevel"/>
    <w:tmpl w:val="041616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E6680"/>
    <w:multiLevelType w:val="hybridMultilevel"/>
    <w:tmpl w:val="0236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B580A"/>
    <w:multiLevelType w:val="hybridMultilevel"/>
    <w:tmpl w:val="9DD6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50AA8"/>
    <w:multiLevelType w:val="hybridMultilevel"/>
    <w:tmpl w:val="FC6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6B32"/>
    <w:multiLevelType w:val="hybridMultilevel"/>
    <w:tmpl w:val="5884444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47004"/>
    <w:multiLevelType w:val="hybridMultilevel"/>
    <w:tmpl w:val="1F64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19A1"/>
    <w:multiLevelType w:val="hybridMultilevel"/>
    <w:tmpl w:val="CD3885B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15F77A0"/>
    <w:multiLevelType w:val="hybridMultilevel"/>
    <w:tmpl w:val="F05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B1D72"/>
    <w:multiLevelType w:val="hybridMultilevel"/>
    <w:tmpl w:val="B2723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650739"/>
    <w:multiLevelType w:val="hybridMultilevel"/>
    <w:tmpl w:val="A5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453D9"/>
    <w:multiLevelType w:val="hybridMultilevel"/>
    <w:tmpl w:val="E1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A535A"/>
    <w:multiLevelType w:val="hybridMultilevel"/>
    <w:tmpl w:val="BBFC3832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C6946"/>
    <w:multiLevelType w:val="hybridMultilevel"/>
    <w:tmpl w:val="232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8130D"/>
    <w:multiLevelType w:val="hybridMultilevel"/>
    <w:tmpl w:val="FA924EF4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A347F"/>
    <w:multiLevelType w:val="hybridMultilevel"/>
    <w:tmpl w:val="57FCB72C"/>
    <w:lvl w:ilvl="0" w:tplc="6610E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0C6FC7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34758"/>
    <w:multiLevelType w:val="hybridMultilevel"/>
    <w:tmpl w:val="A3686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55B88"/>
    <w:multiLevelType w:val="hybridMultilevel"/>
    <w:tmpl w:val="86A8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F059B"/>
    <w:multiLevelType w:val="hybridMultilevel"/>
    <w:tmpl w:val="93E6684C"/>
    <w:lvl w:ilvl="0" w:tplc="87B83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0F1B79"/>
    <w:multiLevelType w:val="hybridMultilevel"/>
    <w:tmpl w:val="6EC2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57E53"/>
    <w:multiLevelType w:val="hybridMultilevel"/>
    <w:tmpl w:val="F6D01404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4" w15:restartNumberingAfterBreak="0">
    <w:nsid w:val="73FA002E"/>
    <w:multiLevelType w:val="hybridMultilevel"/>
    <w:tmpl w:val="18360EB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5" w15:restartNumberingAfterBreak="0">
    <w:nsid w:val="7DBF5EFB"/>
    <w:multiLevelType w:val="hybridMultilevel"/>
    <w:tmpl w:val="651070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005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34"/>
  </w:num>
  <w:num w:numId="4">
    <w:abstractNumId w:val="31"/>
  </w:num>
  <w:num w:numId="5">
    <w:abstractNumId w:val="11"/>
  </w:num>
  <w:num w:numId="6">
    <w:abstractNumId w:val="1"/>
  </w:num>
  <w:num w:numId="7">
    <w:abstractNumId w:val="4"/>
  </w:num>
  <w:num w:numId="8">
    <w:abstractNumId w:val="42"/>
  </w:num>
  <w:num w:numId="9">
    <w:abstractNumId w:val="32"/>
  </w:num>
  <w:num w:numId="10">
    <w:abstractNumId w:val="28"/>
  </w:num>
  <w:num w:numId="11">
    <w:abstractNumId w:val="33"/>
  </w:num>
  <w:num w:numId="12">
    <w:abstractNumId w:val="9"/>
  </w:num>
  <w:num w:numId="13">
    <w:abstractNumId w:val="43"/>
  </w:num>
  <w:num w:numId="14">
    <w:abstractNumId w:val="19"/>
  </w:num>
  <w:num w:numId="15">
    <w:abstractNumId w:val="26"/>
  </w:num>
  <w:num w:numId="16">
    <w:abstractNumId w:val="0"/>
  </w:num>
  <w:num w:numId="17">
    <w:abstractNumId w:val="2"/>
  </w:num>
  <w:num w:numId="18">
    <w:abstractNumId w:val="25"/>
  </w:num>
  <w:num w:numId="19">
    <w:abstractNumId w:val="16"/>
  </w:num>
  <w:num w:numId="20">
    <w:abstractNumId w:val="18"/>
  </w:num>
  <w:num w:numId="21">
    <w:abstractNumId w:val="3"/>
  </w:num>
  <w:num w:numId="22">
    <w:abstractNumId w:val="40"/>
  </w:num>
  <w:num w:numId="23">
    <w:abstractNumId w:val="12"/>
  </w:num>
  <w:num w:numId="24">
    <w:abstractNumId w:val="38"/>
  </w:num>
  <w:num w:numId="25">
    <w:abstractNumId w:val="35"/>
  </w:num>
  <w:num w:numId="26">
    <w:abstractNumId w:val="7"/>
  </w:num>
  <w:num w:numId="27">
    <w:abstractNumId w:val="13"/>
  </w:num>
  <w:num w:numId="28">
    <w:abstractNumId w:val="24"/>
  </w:num>
  <w:num w:numId="29">
    <w:abstractNumId w:val="15"/>
  </w:num>
  <w:num w:numId="30">
    <w:abstractNumId w:val="20"/>
  </w:num>
  <w:num w:numId="31">
    <w:abstractNumId w:val="21"/>
  </w:num>
  <w:num w:numId="32">
    <w:abstractNumId w:val="29"/>
  </w:num>
  <w:num w:numId="33">
    <w:abstractNumId w:val="44"/>
  </w:num>
  <w:num w:numId="34">
    <w:abstractNumId w:val="39"/>
  </w:num>
  <w:num w:numId="35">
    <w:abstractNumId w:val="17"/>
  </w:num>
  <w:num w:numId="36">
    <w:abstractNumId w:val="5"/>
  </w:num>
  <w:num w:numId="37">
    <w:abstractNumId w:val="10"/>
  </w:num>
  <w:num w:numId="38">
    <w:abstractNumId w:val="27"/>
  </w:num>
  <w:num w:numId="39">
    <w:abstractNumId w:val="6"/>
  </w:num>
  <w:num w:numId="40">
    <w:abstractNumId w:val="23"/>
  </w:num>
  <w:num w:numId="41">
    <w:abstractNumId w:val="36"/>
  </w:num>
  <w:num w:numId="42">
    <w:abstractNumId w:val="8"/>
  </w:num>
  <w:num w:numId="43">
    <w:abstractNumId w:val="45"/>
  </w:num>
  <w:num w:numId="44">
    <w:abstractNumId w:val="37"/>
  </w:num>
  <w:num w:numId="45">
    <w:abstractNumId w:val="14"/>
  </w:num>
  <w:num w:numId="46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D"/>
    <w:rsid w:val="000038EE"/>
    <w:rsid w:val="00007864"/>
    <w:rsid w:val="000102C4"/>
    <w:rsid w:val="0001065C"/>
    <w:rsid w:val="000122BD"/>
    <w:rsid w:val="00013D5E"/>
    <w:rsid w:val="00020635"/>
    <w:rsid w:val="00020702"/>
    <w:rsid w:val="00022D45"/>
    <w:rsid w:val="00024DEE"/>
    <w:rsid w:val="0002649C"/>
    <w:rsid w:val="00026A09"/>
    <w:rsid w:val="00031F9B"/>
    <w:rsid w:val="000428B5"/>
    <w:rsid w:val="0004440D"/>
    <w:rsid w:val="00047F30"/>
    <w:rsid w:val="00054CD1"/>
    <w:rsid w:val="00060B3A"/>
    <w:rsid w:val="00064C1B"/>
    <w:rsid w:val="00072D24"/>
    <w:rsid w:val="00073B5F"/>
    <w:rsid w:val="00082250"/>
    <w:rsid w:val="00083AA1"/>
    <w:rsid w:val="00086E4A"/>
    <w:rsid w:val="0009764A"/>
    <w:rsid w:val="000A39D7"/>
    <w:rsid w:val="000B2252"/>
    <w:rsid w:val="000B4417"/>
    <w:rsid w:val="000C1DBE"/>
    <w:rsid w:val="000C3DF3"/>
    <w:rsid w:val="000C731D"/>
    <w:rsid w:val="000D115B"/>
    <w:rsid w:val="000D3886"/>
    <w:rsid w:val="000D4D8C"/>
    <w:rsid w:val="000D4FA3"/>
    <w:rsid w:val="000E0AAA"/>
    <w:rsid w:val="000E2E7E"/>
    <w:rsid w:val="000E5535"/>
    <w:rsid w:val="000E610A"/>
    <w:rsid w:val="000F2CC6"/>
    <w:rsid w:val="000F4076"/>
    <w:rsid w:val="000F4285"/>
    <w:rsid w:val="001075E5"/>
    <w:rsid w:val="00115BEE"/>
    <w:rsid w:val="001202A9"/>
    <w:rsid w:val="00121CCE"/>
    <w:rsid w:val="00123A38"/>
    <w:rsid w:val="001300D4"/>
    <w:rsid w:val="00131E06"/>
    <w:rsid w:val="00133338"/>
    <w:rsid w:val="001401FA"/>
    <w:rsid w:val="00143AC2"/>
    <w:rsid w:val="00145E0A"/>
    <w:rsid w:val="00146149"/>
    <w:rsid w:val="00153B55"/>
    <w:rsid w:val="001552A4"/>
    <w:rsid w:val="00157FBA"/>
    <w:rsid w:val="00170EA9"/>
    <w:rsid w:val="001710E9"/>
    <w:rsid w:val="00171778"/>
    <w:rsid w:val="00176070"/>
    <w:rsid w:val="00176F41"/>
    <w:rsid w:val="00177B55"/>
    <w:rsid w:val="001812FD"/>
    <w:rsid w:val="00181E1C"/>
    <w:rsid w:val="001826B8"/>
    <w:rsid w:val="00183C55"/>
    <w:rsid w:val="00192873"/>
    <w:rsid w:val="00192EC8"/>
    <w:rsid w:val="001B184A"/>
    <w:rsid w:val="001B3412"/>
    <w:rsid w:val="001B4C66"/>
    <w:rsid w:val="001C4C82"/>
    <w:rsid w:val="001C4F84"/>
    <w:rsid w:val="001D2F5C"/>
    <w:rsid w:val="001D53CA"/>
    <w:rsid w:val="001D5DC9"/>
    <w:rsid w:val="001E38F6"/>
    <w:rsid w:val="001E4528"/>
    <w:rsid w:val="001E4FE4"/>
    <w:rsid w:val="001E55D3"/>
    <w:rsid w:val="001E6F49"/>
    <w:rsid w:val="001E757D"/>
    <w:rsid w:val="001F0DB2"/>
    <w:rsid w:val="001F1B19"/>
    <w:rsid w:val="001F3784"/>
    <w:rsid w:val="001F42F0"/>
    <w:rsid w:val="001F5B1A"/>
    <w:rsid w:val="002021CF"/>
    <w:rsid w:val="00202258"/>
    <w:rsid w:val="002026CD"/>
    <w:rsid w:val="00202D79"/>
    <w:rsid w:val="002073BA"/>
    <w:rsid w:val="002110B9"/>
    <w:rsid w:val="00215691"/>
    <w:rsid w:val="00217960"/>
    <w:rsid w:val="002238DC"/>
    <w:rsid w:val="00231034"/>
    <w:rsid w:val="00231A0A"/>
    <w:rsid w:val="0023373B"/>
    <w:rsid w:val="0023393A"/>
    <w:rsid w:val="00233DB6"/>
    <w:rsid w:val="0023495D"/>
    <w:rsid w:val="00234B26"/>
    <w:rsid w:val="002455D3"/>
    <w:rsid w:val="002558CE"/>
    <w:rsid w:val="0025676A"/>
    <w:rsid w:val="002641C9"/>
    <w:rsid w:val="00265D86"/>
    <w:rsid w:val="002707DD"/>
    <w:rsid w:val="00273689"/>
    <w:rsid w:val="002804DF"/>
    <w:rsid w:val="00285EDF"/>
    <w:rsid w:val="00286CF2"/>
    <w:rsid w:val="00287946"/>
    <w:rsid w:val="00291572"/>
    <w:rsid w:val="00294E1A"/>
    <w:rsid w:val="00294ED3"/>
    <w:rsid w:val="002A7257"/>
    <w:rsid w:val="002B3F56"/>
    <w:rsid w:val="002B620B"/>
    <w:rsid w:val="002B709D"/>
    <w:rsid w:val="002C2946"/>
    <w:rsid w:val="002C54E6"/>
    <w:rsid w:val="002D04E5"/>
    <w:rsid w:val="002D5077"/>
    <w:rsid w:val="002D5F38"/>
    <w:rsid w:val="002D6007"/>
    <w:rsid w:val="002D6F11"/>
    <w:rsid w:val="002E23FF"/>
    <w:rsid w:val="002E34AE"/>
    <w:rsid w:val="002E42D6"/>
    <w:rsid w:val="002E523F"/>
    <w:rsid w:val="002F24F4"/>
    <w:rsid w:val="002F2D05"/>
    <w:rsid w:val="002F47EC"/>
    <w:rsid w:val="002F4C82"/>
    <w:rsid w:val="002F55BD"/>
    <w:rsid w:val="002F6CC4"/>
    <w:rsid w:val="002F6F41"/>
    <w:rsid w:val="002F7AD2"/>
    <w:rsid w:val="0030730E"/>
    <w:rsid w:val="00313C99"/>
    <w:rsid w:val="003230B2"/>
    <w:rsid w:val="00323A90"/>
    <w:rsid w:val="00325978"/>
    <w:rsid w:val="003266DF"/>
    <w:rsid w:val="00330599"/>
    <w:rsid w:val="00331902"/>
    <w:rsid w:val="00331D8E"/>
    <w:rsid w:val="00331F8A"/>
    <w:rsid w:val="00335F6F"/>
    <w:rsid w:val="00341571"/>
    <w:rsid w:val="00345BF5"/>
    <w:rsid w:val="00350D9F"/>
    <w:rsid w:val="00354166"/>
    <w:rsid w:val="00372850"/>
    <w:rsid w:val="00373F31"/>
    <w:rsid w:val="00376258"/>
    <w:rsid w:val="0037703A"/>
    <w:rsid w:val="00381A3E"/>
    <w:rsid w:val="00391379"/>
    <w:rsid w:val="00392316"/>
    <w:rsid w:val="00393FD9"/>
    <w:rsid w:val="00394A23"/>
    <w:rsid w:val="0039597C"/>
    <w:rsid w:val="00395B1E"/>
    <w:rsid w:val="003B714D"/>
    <w:rsid w:val="003C1D31"/>
    <w:rsid w:val="003C51CC"/>
    <w:rsid w:val="003D0A4D"/>
    <w:rsid w:val="003D1459"/>
    <w:rsid w:val="003D31CF"/>
    <w:rsid w:val="003D612B"/>
    <w:rsid w:val="003E52CA"/>
    <w:rsid w:val="003E571C"/>
    <w:rsid w:val="003E5B0C"/>
    <w:rsid w:val="003F3F1F"/>
    <w:rsid w:val="0040063B"/>
    <w:rsid w:val="00402F4A"/>
    <w:rsid w:val="00406216"/>
    <w:rsid w:val="00407BC3"/>
    <w:rsid w:val="00412582"/>
    <w:rsid w:val="00413860"/>
    <w:rsid w:val="00423DA1"/>
    <w:rsid w:val="00424B07"/>
    <w:rsid w:val="004408E4"/>
    <w:rsid w:val="00443E43"/>
    <w:rsid w:val="00444002"/>
    <w:rsid w:val="00450D9F"/>
    <w:rsid w:val="00451C47"/>
    <w:rsid w:val="00452C88"/>
    <w:rsid w:val="00454CD3"/>
    <w:rsid w:val="00455C7F"/>
    <w:rsid w:val="00455EC6"/>
    <w:rsid w:val="004567EA"/>
    <w:rsid w:val="0046363F"/>
    <w:rsid w:val="004638AC"/>
    <w:rsid w:val="0046700F"/>
    <w:rsid w:val="004706AB"/>
    <w:rsid w:val="00471FAB"/>
    <w:rsid w:val="00475BA1"/>
    <w:rsid w:val="004762B6"/>
    <w:rsid w:val="00476863"/>
    <w:rsid w:val="0048275B"/>
    <w:rsid w:val="00483F82"/>
    <w:rsid w:val="00486696"/>
    <w:rsid w:val="00486D99"/>
    <w:rsid w:val="004900E7"/>
    <w:rsid w:val="0049101F"/>
    <w:rsid w:val="00495F06"/>
    <w:rsid w:val="00496C89"/>
    <w:rsid w:val="004A05D6"/>
    <w:rsid w:val="004A412C"/>
    <w:rsid w:val="004B2F4A"/>
    <w:rsid w:val="004B5B31"/>
    <w:rsid w:val="004C1449"/>
    <w:rsid w:val="004C1989"/>
    <w:rsid w:val="004C60DC"/>
    <w:rsid w:val="004C6D07"/>
    <w:rsid w:val="004D07C8"/>
    <w:rsid w:val="004D166C"/>
    <w:rsid w:val="004D21AB"/>
    <w:rsid w:val="004D37AB"/>
    <w:rsid w:val="004E6F51"/>
    <w:rsid w:val="004E737E"/>
    <w:rsid w:val="004F0E8D"/>
    <w:rsid w:val="004F487E"/>
    <w:rsid w:val="004F55B6"/>
    <w:rsid w:val="00500A62"/>
    <w:rsid w:val="005013B4"/>
    <w:rsid w:val="005030F4"/>
    <w:rsid w:val="00505C98"/>
    <w:rsid w:val="005063DF"/>
    <w:rsid w:val="00506B0C"/>
    <w:rsid w:val="00512E49"/>
    <w:rsid w:val="00513831"/>
    <w:rsid w:val="0051496E"/>
    <w:rsid w:val="0052001A"/>
    <w:rsid w:val="00521DED"/>
    <w:rsid w:val="00525174"/>
    <w:rsid w:val="00532B7E"/>
    <w:rsid w:val="005352AA"/>
    <w:rsid w:val="00545025"/>
    <w:rsid w:val="0055382A"/>
    <w:rsid w:val="005553AE"/>
    <w:rsid w:val="005565CA"/>
    <w:rsid w:val="00556D5B"/>
    <w:rsid w:val="00556EEF"/>
    <w:rsid w:val="00557B80"/>
    <w:rsid w:val="00557C49"/>
    <w:rsid w:val="00560D9E"/>
    <w:rsid w:val="0057473B"/>
    <w:rsid w:val="00575B28"/>
    <w:rsid w:val="00580453"/>
    <w:rsid w:val="00585A04"/>
    <w:rsid w:val="00586CBB"/>
    <w:rsid w:val="005938AA"/>
    <w:rsid w:val="005A3D00"/>
    <w:rsid w:val="005A7255"/>
    <w:rsid w:val="005B0B5F"/>
    <w:rsid w:val="005B3602"/>
    <w:rsid w:val="005B526A"/>
    <w:rsid w:val="005B52CD"/>
    <w:rsid w:val="005B58F9"/>
    <w:rsid w:val="005C040A"/>
    <w:rsid w:val="005C0F5A"/>
    <w:rsid w:val="005C14F7"/>
    <w:rsid w:val="005C3D58"/>
    <w:rsid w:val="005C42DA"/>
    <w:rsid w:val="005C6354"/>
    <w:rsid w:val="005C6574"/>
    <w:rsid w:val="005C7EF7"/>
    <w:rsid w:val="005D0937"/>
    <w:rsid w:val="005D0BAB"/>
    <w:rsid w:val="005D14D1"/>
    <w:rsid w:val="005D1997"/>
    <w:rsid w:val="005D430D"/>
    <w:rsid w:val="005D536D"/>
    <w:rsid w:val="005E443D"/>
    <w:rsid w:val="005E4ADF"/>
    <w:rsid w:val="005E7C0B"/>
    <w:rsid w:val="005F0241"/>
    <w:rsid w:val="005F2CA1"/>
    <w:rsid w:val="005F56C2"/>
    <w:rsid w:val="00610958"/>
    <w:rsid w:val="00611259"/>
    <w:rsid w:val="0061182D"/>
    <w:rsid w:val="0061679F"/>
    <w:rsid w:val="0062069B"/>
    <w:rsid w:val="0062103F"/>
    <w:rsid w:val="006248F8"/>
    <w:rsid w:val="00626961"/>
    <w:rsid w:val="00641ADD"/>
    <w:rsid w:val="00645D2F"/>
    <w:rsid w:val="00647651"/>
    <w:rsid w:val="006518D3"/>
    <w:rsid w:val="006565FD"/>
    <w:rsid w:val="006572F7"/>
    <w:rsid w:val="006645F3"/>
    <w:rsid w:val="00664842"/>
    <w:rsid w:val="00666CB7"/>
    <w:rsid w:val="006672A0"/>
    <w:rsid w:val="00671273"/>
    <w:rsid w:val="00672DBF"/>
    <w:rsid w:val="00673ACD"/>
    <w:rsid w:val="00673D09"/>
    <w:rsid w:val="006753FF"/>
    <w:rsid w:val="00675B00"/>
    <w:rsid w:val="00676264"/>
    <w:rsid w:val="006801E7"/>
    <w:rsid w:val="006827B9"/>
    <w:rsid w:val="0068336C"/>
    <w:rsid w:val="0069193A"/>
    <w:rsid w:val="0069265E"/>
    <w:rsid w:val="00692E16"/>
    <w:rsid w:val="006953B1"/>
    <w:rsid w:val="00696686"/>
    <w:rsid w:val="006A7F38"/>
    <w:rsid w:val="006B45C3"/>
    <w:rsid w:val="006B7627"/>
    <w:rsid w:val="006C122E"/>
    <w:rsid w:val="006C1EA3"/>
    <w:rsid w:val="006C56F0"/>
    <w:rsid w:val="006C5B99"/>
    <w:rsid w:val="006C72CC"/>
    <w:rsid w:val="006D052C"/>
    <w:rsid w:val="006D1774"/>
    <w:rsid w:val="006D2046"/>
    <w:rsid w:val="006F373E"/>
    <w:rsid w:val="006F55A9"/>
    <w:rsid w:val="006F5C94"/>
    <w:rsid w:val="006F63BE"/>
    <w:rsid w:val="00701E6D"/>
    <w:rsid w:val="00702890"/>
    <w:rsid w:val="00704962"/>
    <w:rsid w:val="00704E62"/>
    <w:rsid w:val="0071259A"/>
    <w:rsid w:val="00714041"/>
    <w:rsid w:val="00720A17"/>
    <w:rsid w:val="007219D2"/>
    <w:rsid w:val="007220F1"/>
    <w:rsid w:val="007225FD"/>
    <w:rsid w:val="00730627"/>
    <w:rsid w:val="007358AB"/>
    <w:rsid w:val="007450C0"/>
    <w:rsid w:val="007456AD"/>
    <w:rsid w:val="00760837"/>
    <w:rsid w:val="0076554A"/>
    <w:rsid w:val="00765F70"/>
    <w:rsid w:val="00767A26"/>
    <w:rsid w:val="00770172"/>
    <w:rsid w:val="0077057E"/>
    <w:rsid w:val="00773E37"/>
    <w:rsid w:val="007743A5"/>
    <w:rsid w:val="00777A0A"/>
    <w:rsid w:val="00777D15"/>
    <w:rsid w:val="00784180"/>
    <w:rsid w:val="0078569C"/>
    <w:rsid w:val="00785B41"/>
    <w:rsid w:val="00787755"/>
    <w:rsid w:val="00791593"/>
    <w:rsid w:val="00793754"/>
    <w:rsid w:val="007944E8"/>
    <w:rsid w:val="007949A5"/>
    <w:rsid w:val="0079662C"/>
    <w:rsid w:val="007A0E00"/>
    <w:rsid w:val="007A1BBF"/>
    <w:rsid w:val="007B13A0"/>
    <w:rsid w:val="007B2112"/>
    <w:rsid w:val="007B26F7"/>
    <w:rsid w:val="007B2DC0"/>
    <w:rsid w:val="007B3614"/>
    <w:rsid w:val="007C52BF"/>
    <w:rsid w:val="007D5FF3"/>
    <w:rsid w:val="007D6484"/>
    <w:rsid w:val="007E09D3"/>
    <w:rsid w:val="007E11D6"/>
    <w:rsid w:val="007E1FD0"/>
    <w:rsid w:val="007E4FDE"/>
    <w:rsid w:val="007E7388"/>
    <w:rsid w:val="007F0894"/>
    <w:rsid w:val="007F154F"/>
    <w:rsid w:val="007F157E"/>
    <w:rsid w:val="007F320C"/>
    <w:rsid w:val="007F475C"/>
    <w:rsid w:val="007F6660"/>
    <w:rsid w:val="007F6DF6"/>
    <w:rsid w:val="007F711F"/>
    <w:rsid w:val="007F7D2A"/>
    <w:rsid w:val="0080004F"/>
    <w:rsid w:val="008004AA"/>
    <w:rsid w:val="0080381E"/>
    <w:rsid w:val="00807C04"/>
    <w:rsid w:val="0081778C"/>
    <w:rsid w:val="0082071D"/>
    <w:rsid w:val="00832595"/>
    <w:rsid w:val="00833106"/>
    <w:rsid w:val="0083437C"/>
    <w:rsid w:val="008364AF"/>
    <w:rsid w:val="00837C8D"/>
    <w:rsid w:val="00840911"/>
    <w:rsid w:val="0084781A"/>
    <w:rsid w:val="00860B07"/>
    <w:rsid w:val="008618E4"/>
    <w:rsid w:val="008744A1"/>
    <w:rsid w:val="00874743"/>
    <w:rsid w:val="00880731"/>
    <w:rsid w:val="00880FE3"/>
    <w:rsid w:val="00881569"/>
    <w:rsid w:val="008816E7"/>
    <w:rsid w:val="00883227"/>
    <w:rsid w:val="00894BD3"/>
    <w:rsid w:val="00897D38"/>
    <w:rsid w:val="008A0775"/>
    <w:rsid w:val="008B003F"/>
    <w:rsid w:val="008B2168"/>
    <w:rsid w:val="008B3004"/>
    <w:rsid w:val="008C19F2"/>
    <w:rsid w:val="008C26A6"/>
    <w:rsid w:val="008C2823"/>
    <w:rsid w:val="008C3149"/>
    <w:rsid w:val="008D1387"/>
    <w:rsid w:val="008D211A"/>
    <w:rsid w:val="008D2B7A"/>
    <w:rsid w:val="008E1637"/>
    <w:rsid w:val="008E36F1"/>
    <w:rsid w:val="008F1EA5"/>
    <w:rsid w:val="008F2176"/>
    <w:rsid w:val="008F5BF8"/>
    <w:rsid w:val="00917F3B"/>
    <w:rsid w:val="00921B49"/>
    <w:rsid w:val="009235EE"/>
    <w:rsid w:val="00924AF2"/>
    <w:rsid w:val="009255BC"/>
    <w:rsid w:val="00926315"/>
    <w:rsid w:val="0092645E"/>
    <w:rsid w:val="00926C93"/>
    <w:rsid w:val="00927149"/>
    <w:rsid w:val="00931F79"/>
    <w:rsid w:val="009333C1"/>
    <w:rsid w:val="0093341A"/>
    <w:rsid w:val="00937500"/>
    <w:rsid w:val="00937870"/>
    <w:rsid w:val="00940B0F"/>
    <w:rsid w:val="00941383"/>
    <w:rsid w:val="00944C3D"/>
    <w:rsid w:val="00945FB9"/>
    <w:rsid w:val="0095109E"/>
    <w:rsid w:val="009510E4"/>
    <w:rsid w:val="00951D81"/>
    <w:rsid w:val="00962154"/>
    <w:rsid w:val="009639E6"/>
    <w:rsid w:val="009744B2"/>
    <w:rsid w:val="00984103"/>
    <w:rsid w:val="00987AC7"/>
    <w:rsid w:val="009949D2"/>
    <w:rsid w:val="009A12CA"/>
    <w:rsid w:val="009A63AE"/>
    <w:rsid w:val="009B461D"/>
    <w:rsid w:val="009C2993"/>
    <w:rsid w:val="009C6886"/>
    <w:rsid w:val="009C6E1A"/>
    <w:rsid w:val="009D2EA6"/>
    <w:rsid w:val="009D7EB2"/>
    <w:rsid w:val="009E0BAD"/>
    <w:rsid w:val="009E2A39"/>
    <w:rsid w:val="009E7529"/>
    <w:rsid w:val="009F1857"/>
    <w:rsid w:val="009F39A8"/>
    <w:rsid w:val="00A04B80"/>
    <w:rsid w:val="00A15455"/>
    <w:rsid w:val="00A256B5"/>
    <w:rsid w:val="00A266D7"/>
    <w:rsid w:val="00A40685"/>
    <w:rsid w:val="00A43944"/>
    <w:rsid w:val="00A46DF6"/>
    <w:rsid w:val="00A46FBC"/>
    <w:rsid w:val="00A54DF9"/>
    <w:rsid w:val="00A55E3C"/>
    <w:rsid w:val="00A63538"/>
    <w:rsid w:val="00A651EB"/>
    <w:rsid w:val="00A72CE7"/>
    <w:rsid w:val="00A739CF"/>
    <w:rsid w:val="00A741B6"/>
    <w:rsid w:val="00A75217"/>
    <w:rsid w:val="00A773F8"/>
    <w:rsid w:val="00A864C8"/>
    <w:rsid w:val="00A90839"/>
    <w:rsid w:val="00A932F5"/>
    <w:rsid w:val="00A94FB6"/>
    <w:rsid w:val="00AA0058"/>
    <w:rsid w:val="00AA4A47"/>
    <w:rsid w:val="00AA6971"/>
    <w:rsid w:val="00AB35C9"/>
    <w:rsid w:val="00AB519B"/>
    <w:rsid w:val="00AC1DED"/>
    <w:rsid w:val="00AC3693"/>
    <w:rsid w:val="00AC4C9C"/>
    <w:rsid w:val="00AD24BA"/>
    <w:rsid w:val="00AD544F"/>
    <w:rsid w:val="00AD5B51"/>
    <w:rsid w:val="00AE4220"/>
    <w:rsid w:val="00AE6C5F"/>
    <w:rsid w:val="00AF21DC"/>
    <w:rsid w:val="00AF5CA1"/>
    <w:rsid w:val="00B02ACC"/>
    <w:rsid w:val="00B047B2"/>
    <w:rsid w:val="00B05D74"/>
    <w:rsid w:val="00B11914"/>
    <w:rsid w:val="00B1303E"/>
    <w:rsid w:val="00B13807"/>
    <w:rsid w:val="00B16453"/>
    <w:rsid w:val="00B16931"/>
    <w:rsid w:val="00B24AE3"/>
    <w:rsid w:val="00B25336"/>
    <w:rsid w:val="00B2731D"/>
    <w:rsid w:val="00B30DF4"/>
    <w:rsid w:val="00B3374E"/>
    <w:rsid w:val="00B33782"/>
    <w:rsid w:val="00B33A5E"/>
    <w:rsid w:val="00B350D9"/>
    <w:rsid w:val="00B3579C"/>
    <w:rsid w:val="00B369F0"/>
    <w:rsid w:val="00B42BC1"/>
    <w:rsid w:val="00B44022"/>
    <w:rsid w:val="00B46982"/>
    <w:rsid w:val="00B51292"/>
    <w:rsid w:val="00B52095"/>
    <w:rsid w:val="00B56037"/>
    <w:rsid w:val="00B57F57"/>
    <w:rsid w:val="00B64165"/>
    <w:rsid w:val="00B64471"/>
    <w:rsid w:val="00B64D34"/>
    <w:rsid w:val="00B659C0"/>
    <w:rsid w:val="00B701C5"/>
    <w:rsid w:val="00B70D1E"/>
    <w:rsid w:val="00B71899"/>
    <w:rsid w:val="00B72674"/>
    <w:rsid w:val="00B74C05"/>
    <w:rsid w:val="00B82510"/>
    <w:rsid w:val="00B82B13"/>
    <w:rsid w:val="00B947C4"/>
    <w:rsid w:val="00BA4A74"/>
    <w:rsid w:val="00BB1C2F"/>
    <w:rsid w:val="00BB5C6A"/>
    <w:rsid w:val="00BB5F24"/>
    <w:rsid w:val="00BC667B"/>
    <w:rsid w:val="00BD1F8A"/>
    <w:rsid w:val="00BD225E"/>
    <w:rsid w:val="00BD622E"/>
    <w:rsid w:val="00BE0E93"/>
    <w:rsid w:val="00BE2EE9"/>
    <w:rsid w:val="00BE323A"/>
    <w:rsid w:val="00BE3D8A"/>
    <w:rsid w:val="00BE6772"/>
    <w:rsid w:val="00BE68B7"/>
    <w:rsid w:val="00BE7171"/>
    <w:rsid w:val="00BF6F72"/>
    <w:rsid w:val="00C00424"/>
    <w:rsid w:val="00C00CAF"/>
    <w:rsid w:val="00C01727"/>
    <w:rsid w:val="00C04611"/>
    <w:rsid w:val="00C10853"/>
    <w:rsid w:val="00C13470"/>
    <w:rsid w:val="00C1664F"/>
    <w:rsid w:val="00C20F6B"/>
    <w:rsid w:val="00C24C56"/>
    <w:rsid w:val="00C267E2"/>
    <w:rsid w:val="00C276FD"/>
    <w:rsid w:val="00C30EB6"/>
    <w:rsid w:val="00C31387"/>
    <w:rsid w:val="00C3403D"/>
    <w:rsid w:val="00C40476"/>
    <w:rsid w:val="00C42B93"/>
    <w:rsid w:val="00C42FAA"/>
    <w:rsid w:val="00C44FF2"/>
    <w:rsid w:val="00C45EF4"/>
    <w:rsid w:val="00C53116"/>
    <w:rsid w:val="00C53663"/>
    <w:rsid w:val="00C672DE"/>
    <w:rsid w:val="00C67A98"/>
    <w:rsid w:val="00C70A50"/>
    <w:rsid w:val="00C73D87"/>
    <w:rsid w:val="00C8203B"/>
    <w:rsid w:val="00C8225C"/>
    <w:rsid w:val="00C84FF6"/>
    <w:rsid w:val="00C92F25"/>
    <w:rsid w:val="00CA21CB"/>
    <w:rsid w:val="00CA3386"/>
    <w:rsid w:val="00CA34C3"/>
    <w:rsid w:val="00CB24CE"/>
    <w:rsid w:val="00CB56E9"/>
    <w:rsid w:val="00CB5CA2"/>
    <w:rsid w:val="00CB5E94"/>
    <w:rsid w:val="00CB7E50"/>
    <w:rsid w:val="00CC6FF4"/>
    <w:rsid w:val="00CD171C"/>
    <w:rsid w:val="00CD1E34"/>
    <w:rsid w:val="00CD72C6"/>
    <w:rsid w:val="00CD7692"/>
    <w:rsid w:val="00CE5748"/>
    <w:rsid w:val="00CE5BD4"/>
    <w:rsid w:val="00CE73DC"/>
    <w:rsid w:val="00CE7534"/>
    <w:rsid w:val="00CF0FC0"/>
    <w:rsid w:val="00CF523E"/>
    <w:rsid w:val="00D01358"/>
    <w:rsid w:val="00D01A1B"/>
    <w:rsid w:val="00D12064"/>
    <w:rsid w:val="00D13C46"/>
    <w:rsid w:val="00D14BC4"/>
    <w:rsid w:val="00D266A9"/>
    <w:rsid w:val="00D3235E"/>
    <w:rsid w:val="00D352C8"/>
    <w:rsid w:val="00D3595A"/>
    <w:rsid w:val="00D35BF8"/>
    <w:rsid w:val="00D371E6"/>
    <w:rsid w:val="00D416A2"/>
    <w:rsid w:val="00D44006"/>
    <w:rsid w:val="00D47E0A"/>
    <w:rsid w:val="00D47E68"/>
    <w:rsid w:val="00D512EF"/>
    <w:rsid w:val="00D570A4"/>
    <w:rsid w:val="00D619FE"/>
    <w:rsid w:val="00D61CC7"/>
    <w:rsid w:val="00D62B8E"/>
    <w:rsid w:val="00D65AFD"/>
    <w:rsid w:val="00D6620B"/>
    <w:rsid w:val="00D662F3"/>
    <w:rsid w:val="00D66BA3"/>
    <w:rsid w:val="00D71304"/>
    <w:rsid w:val="00D76EEA"/>
    <w:rsid w:val="00D77091"/>
    <w:rsid w:val="00D779AC"/>
    <w:rsid w:val="00D802EA"/>
    <w:rsid w:val="00D8115D"/>
    <w:rsid w:val="00D82E64"/>
    <w:rsid w:val="00D841A1"/>
    <w:rsid w:val="00D8436B"/>
    <w:rsid w:val="00D8532E"/>
    <w:rsid w:val="00D87D84"/>
    <w:rsid w:val="00D962EB"/>
    <w:rsid w:val="00DA1C8D"/>
    <w:rsid w:val="00DA551A"/>
    <w:rsid w:val="00DB2BF7"/>
    <w:rsid w:val="00DB2D15"/>
    <w:rsid w:val="00DB33AF"/>
    <w:rsid w:val="00DB3A89"/>
    <w:rsid w:val="00DC47C1"/>
    <w:rsid w:val="00DC4FEC"/>
    <w:rsid w:val="00DC6A13"/>
    <w:rsid w:val="00DD702C"/>
    <w:rsid w:val="00E00567"/>
    <w:rsid w:val="00E00EFC"/>
    <w:rsid w:val="00E01C8A"/>
    <w:rsid w:val="00E02444"/>
    <w:rsid w:val="00E07150"/>
    <w:rsid w:val="00E109F0"/>
    <w:rsid w:val="00E20D1C"/>
    <w:rsid w:val="00E21D6B"/>
    <w:rsid w:val="00E25D73"/>
    <w:rsid w:val="00E26C06"/>
    <w:rsid w:val="00E31274"/>
    <w:rsid w:val="00E31B64"/>
    <w:rsid w:val="00E43D0C"/>
    <w:rsid w:val="00E544EA"/>
    <w:rsid w:val="00E5754A"/>
    <w:rsid w:val="00E600C1"/>
    <w:rsid w:val="00E60D9E"/>
    <w:rsid w:val="00E64CC6"/>
    <w:rsid w:val="00E707E6"/>
    <w:rsid w:val="00E72BBF"/>
    <w:rsid w:val="00E72F1C"/>
    <w:rsid w:val="00E7422B"/>
    <w:rsid w:val="00E75348"/>
    <w:rsid w:val="00E777CC"/>
    <w:rsid w:val="00E803D7"/>
    <w:rsid w:val="00E87625"/>
    <w:rsid w:val="00E87B8F"/>
    <w:rsid w:val="00E946A7"/>
    <w:rsid w:val="00E949A1"/>
    <w:rsid w:val="00E96DC5"/>
    <w:rsid w:val="00E9761D"/>
    <w:rsid w:val="00E9763B"/>
    <w:rsid w:val="00EA2EA9"/>
    <w:rsid w:val="00EA5912"/>
    <w:rsid w:val="00EA7611"/>
    <w:rsid w:val="00EB06AE"/>
    <w:rsid w:val="00EB32B5"/>
    <w:rsid w:val="00EB34A3"/>
    <w:rsid w:val="00EB7BB5"/>
    <w:rsid w:val="00EC0211"/>
    <w:rsid w:val="00EC235C"/>
    <w:rsid w:val="00EC5797"/>
    <w:rsid w:val="00ED681C"/>
    <w:rsid w:val="00EE3327"/>
    <w:rsid w:val="00EE3928"/>
    <w:rsid w:val="00EE7C97"/>
    <w:rsid w:val="00EF130D"/>
    <w:rsid w:val="00EF178D"/>
    <w:rsid w:val="00F005EF"/>
    <w:rsid w:val="00F022C8"/>
    <w:rsid w:val="00F05B36"/>
    <w:rsid w:val="00F07860"/>
    <w:rsid w:val="00F10B25"/>
    <w:rsid w:val="00F10E53"/>
    <w:rsid w:val="00F11022"/>
    <w:rsid w:val="00F30DF3"/>
    <w:rsid w:val="00F4428E"/>
    <w:rsid w:val="00F470B1"/>
    <w:rsid w:val="00F47533"/>
    <w:rsid w:val="00F50B02"/>
    <w:rsid w:val="00F54D38"/>
    <w:rsid w:val="00F55522"/>
    <w:rsid w:val="00F55DD4"/>
    <w:rsid w:val="00F56CB8"/>
    <w:rsid w:val="00F57E62"/>
    <w:rsid w:val="00F57F0A"/>
    <w:rsid w:val="00F61A13"/>
    <w:rsid w:val="00F61FB1"/>
    <w:rsid w:val="00F63739"/>
    <w:rsid w:val="00F65F88"/>
    <w:rsid w:val="00F660AC"/>
    <w:rsid w:val="00F6684A"/>
    <w:rsid w:val="00F72B33"/>
    <w:rsid w:val="00F73199"/>
    <w:rsid w:val="00F803B0"/>
    <w:rsid w:val="00F81546"/>
    <w:rsid w:val="00F84FD4"/>
    <w:rsid w:val="00F85EA9"/>
    <w:rsid w:val="00F9599F"/>
    <w:rsid w:val="00F968DF"/>
    <w:rsid w:val="00FA0182"/>
    <w:rsid w:val="00FA4E99"/>
    <w:rsid w:val="00FA5987"/>
    <w:rsid w:val="00FA73B9"/>
    <w:rsid w:val="00FB007F"/>
    <w:rsid w:val="00FB00A6"/>
    <w:rsid w:val="00FB2133"/>
    <w:rsid w:val="00FB4CD7"/>
    <w:rsid w:val="00FB55BC"/>
    <w:rsid w:val="00FB72B5"/>
    <w:rsid w:val="00FD00F8"/>
    <w:rsid w:val="00FD05F4"/>
    <w:rsid w:val="00FD069A"/>
    <w:rsid w:val="00FD213B"/>
    <w:rsid w:val="00FD62B1"/>
    <w:rsid w:val="00FD6ADF"/>
    <w:rsid w:val="00FD788B"/>
    <w:rsid w:val="00FE4894"/>
    <w:rsid w:val="00FE658D"/>
    <w:rsid w:val="00FE6D8A"/>
    <w:rsid w:val="00FF455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0D74C8"/>
  <w15:docId w15:val="{7EFB43FC-69CF-417D-B154-B34A7E9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4"/>
    <w:pPr>
      <w:spacing w:line="288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74"/>
    <w:pPr>
      <w:keepNext/>
      <w:keepLines/>
      <w:spacing w:before="240" w:after="320"/>
      <w:outlineLvl w:val="0"/>
    </w:pPr>
    <w:rPr>
      <w:rFonts w:eastAsiaTheme="majorEastAsia" w:cstheme="majorBidi"/>
      <w:bCs/>
      <w:cap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74"/>
    <w:pPr>
      <w:keepNext/>
      <w:keepLines/>
      <w:spacing w:before="360"/>
      <w:outlineLvl w:val="1"/>
    </w:pPr>
    <w:rPr>
      <w:rFonts w:eastAsiaTheme="majorEastAsia" w:cstheme="majorBidi"/>
      <w:bCs/>
      <w:color w:val="0F6F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CB7"/>
    <w:pPr>
      <w:keepNext/>
      <w:keepLines/>
      <w:spacing w:before="240" w:after="100"/>
      <w:outlineLvl w:val="2"/>
    </w:pPr>
    <w:rPr>
      <w:rFonts w:ascii="Impact" w:eastAsiaTheme="majorEastAsia" w:hAnsi="Impact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A04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4"/>
    <w:rPr>
      <w:rFonts w:eastAsiaTheme="majorEastAsia" w:cstheme="majorBidi"/>
      <w:bCs/>
      <w:cap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74"/>
    <w:rPr>
      <w:rFonts w:eastAsiaTheme="majorEastAsia" w:cstheme="majorBidi"/>
      <w:bCs/>
      <w:color w:val="0F6F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CB7"/>
    <w:rPr>
      <w:rFonts w:ascii="Impact" w:eastAsiaTheme="majorEastAsia" w:hAnsi="Impact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A0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12FD"/>
    <w:rPr>
      <w:rFonts w:asciiTheme="majorHAnsi" w:eastAsiaTheme="majorEastAsia" w:hAnsiTheme="majorHAnsi" w:cstheme="majorBidi"/>
      <w:color w:val="073662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1E55D3"/>
    <w:rPr>
      <w:rFonts w:asciiTheme="majorHAnsi" w:eastAsiaTheme="majorEastAsia" w:hAnsiTheme="majorHAnsi" w:cstheme="majorBidi"/>
      <w:i/>
      <w:iCs/>
      <w:color w:val="073662" w:themeColor="accent1" w:themeShade="7F"/>
      <w:sz w:val="21"/>
    </w:rPr>
  </w:style>
  <w:style w:type="paragraph" w:customStyle="1" w:styleId="TextBoxText">
    <w:name w:val="Text Box Text"/>
    <w:basedOn w:val="Normal"/>
    <w:rsid w:val="00E72BBF"/>
    <w:pPr>
      <w:pBdr>
        <w:left w:val="single" w:sz="18" w:space="8" w:color="0F6FC6" w:themeColor="accent1"/>
      </w:pBdr>
      <w:autoSpaceDE w:val="0"/>
      <w:autoSpaceDN w:val="0"/>
      <w:adjustRightInd w:val="0"/>
      <w:spacing w:after="120"/>
    </w:pPr>
    <w:rPr>
      <w:rFonts w:ascii="Arial Narrow" w:eastAsia="Times New Roman" w:hAnsi="Arial Narrow" w:cstheme="minorHAnsi"/>
      <w:b/>
      <w:sz w:val="18"/>
    </w:rPr>
  </w:style>
  <w:style w:type="paragraph" w:customStyle="1" w:styleId="TextBoxTitle">
    <w:name w:val="Text Box Title"/>
    <w:basedOn w:val="TextBoxText"/>
    <w:qFormat/>
    <w:rsid w:val="00B16931"/>
    <w:pPr>
      <w:spacing w:before="120" w:after="240"/>
    </w:pPr>
    <w:rPr>
      <w:b w:val="0"/>
      <w:color w:val="595959" w:themeColor="text1" w:themeTint="A6"/>
      <w:sz w:val="28"/>
    </w:rPr>
  </w:style>
  <w:style w:type="paragraph" w:customStyle="1" w:styleId="TableHeading">
    <w:name w:val="Table Heading"/>
    <w:basedOn w:val="Normal"/>
    <w:qFormat/>
    <w:rsid w:val="001928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theme="minorHAnsi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71259A"/>
    <w:pPr>
      <w:keepNext/>
      <w:keepLines/>
      <w:spacing w:after="0" w:line="240" w:lineRule="auto"/>
    </w:pPr>
    <w:rPr>
      <w:rFonts w:ascii="Arial Narrow" w:hAnsi="Arial Narrow"/>
      <w:sz w:val="18"/>
    </w:rPr>
  </w:style>
  <w:style w:type="paragraph" w:customStyle="1" w:styleId="FigureTitle">
    <w:name w:val="Figure Title"/>
    <w:basedOn w:val="Normal"/>
    <w:qFormat/>
    <w:rsid w:val="005A7255"/>
    <w:pPr>
      <w:spacing w:before="240" w:after="80"/>
    </w:pPr>
    <w:rPr>
      <w:b/>
      <w:sz w:val="18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TextBoxBullet">
    <w:name w:val="Text Box Bullet"/>
    <w:basedOn w:val="TextBoxText"/>
    <w:qFormat/>
    <w:rsid w:val="00E72B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F6"/>
  </w:style>
  <w:style w:type="paragraph" w:styleId="Footer">
    <w:name w:val="footer"/>
    <w:basedOn w:val="Normal"/>
    <w:link w:val="Foot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F6"/>
  </w:style>
  <w:style w:type="table" w:customStyle="1" w:styleId="RossTable">
    <w:name w:val="Ross Table"/>
    <w:basedOn w:val="TableNormal"/>
    <w:uiPriority w:val="99"/>
    <w:qFormat/>
    <w:rsid w:val="006F5C94"/>
    <w:pPr>
      <w:spacing w:after="0" w:line="240" w:lineRule="auto"/>
    </w:pPr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8" w:space="0" w:color="000000" w:themeColor="text1"/>
          <w:left w:val="single" w:sz="4" w:space="0" w:color="808080" w:themeColor="background1" w:themeShade="80"/>
          <w:bottom w:val="single" w:sz="8" w:space="0" w:color="000000" w:themeColor="text1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E"/>
    <w:rPr>
      <w:rFonts w:ascii="Tahoma" w:hAnsi="Tahoma" w:cs="Tahoma"/>
      <w:sz w:val="16"/>
      <w:szCs w:val="16"/>
    </w:rPr>
  </w:style>
  <w:style w:type="paragraph" w:styleId="Quote">
    <w:name w:val="Quote"/>
    <w:basedOn w:val="TextBoxText"/>
    <w:next w:val="Normal"/>
    <w:link w:val="QuoteChar"/>
    <w:uiPriority w:val="29"/>
    <w:qFormat/>
    <w:rsid w:val="0071259A"/>
    <w:rPr>
      <w:b w:val="0"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259A"/>
    <w:rPr>
      <w:rFonts w:ascii="Arial Narrow" w:eastAsia="Times New Roman" w:hAnsi="Arial Narrow" w:cstheme="minorHAnsi"/>
      <w:color w:val="0F6FC6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2F4A"/>
    <w:pPr>
      <w:tabs>
        <w:tab w:val="left" w:pos="1440"/>
      </w:tabs>
      <w:spacing w:before="1080" w:after="400" w:line="1000" w:lineRule="exact"/>
    </w:pPr>
    <w:rPr>
      <w:color w:val="FFFFFF" w:themeColor="background1"/>
      <w:sz w:val="9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4B2F4A"/>
    <w:rPr>
      <w:color w:val="FFFFFF" w:themeColor="background1"/>
      <w:sz w:val="96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0D"/>
    <w:pPr>
      <w:spacing w:after="0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30D"/>
    <w:rPr>
      <w:color w:val="FFFFFF" w:themeColor="background1"/>
      <w:sz w:val="40"/>
      <w:szCs w:val="40"/>
    </w:rPr>
  </w:style>
  <w:style w:type="paragraph" w:customStyle="1" w:styleId="Section">
    <w:name w:val="Section"/>
    <w:basedOn w:val="Heading1"/>
    <w:qFormat/>
    <w:rsid w:val="005C040A"/>
    <w:pPr>
      <w:pBdr>
        <w:bottom w:val="single" w:sz="36" w:space="1" w:color="auto"/>
      </w:pBdr>
      <w:spacing w:before="480" w:after="720"/>
    </w:pPr>
    <w:rPr>
      <w:rFonts w:ascii="Impact" w:hAnsi="Impact"/>
      <w:sz w:val="72"/>
    </w:rPr>
  </w:style>
  <w:style w:type="paragraph" w:customStyle="1" w:styleId="FeatureTitle">
    <w:name w:val="Feature Title"/>
    <w:basedOn w:val="TextBoxTitle"/>
    <w:qFormat/>
    <w:rsid w:val="00585A04"/>
    <w:pPr>
      <w:pBdr>
        <w:left w:val="none" w:sz="0" w:space="0" w:color="auto"/>
      </w:pBdr>
      <w:jc w:val="center"/>
    </w:pPr>
    <w:rPr>
      <w:color w:val="B0DFA0" w:themeColor="accent5" w:themeTint="99"/>
      <w:sz w:val="32"/>
    </w:rPr>
  </w:style>
  <w:style w:type="paragraph" w:customStyle="1" w:styleId="FeatureText">
    <w:name w:val="Feature Text"/>
    <w:basedOn w:val="TextBoxText"/>
    <w:qFormat/>
    <w:rsid w:val="00585A04"/>
    <w:pPr>
      <w:pBdr>
        <w:left w:val="none" w:sz="0" w:space="0" w:color="auto"/>
      </w:pBdr>
      <w:spacing w:after="180"/>
    </w:pPr>
    <w:rPr>
      <w:color w:val="FFFFFF" w:themeColor="background1"/>
      <w:sz w:val="20"/>
    </w:rPr>
  </w:style>
  <w:style w:type="paragraph" w:customStyle="1" w:styleId="Blankpage">
    <w:name w:val="Blank page"/>
    <w:basedOn w:val="Normal"/>
    <w:qFormat/>
    <w:rsid w:val="00031F9B"/>
    <w:pPr>
      <w:spacing w:before="1200"/>
      <w:jc w:val="center"/>
    </w:pPr>
    <w:rPr>
      <w:color w:val="7CCA62" w:themeColor="accent5"/>
      <w:sz w:val="16"/>
    </w:rPr>
  </w:style>
  <w:style w:type="character" w:styleId="Emphasis">
    <w:name w:val="Emphasis"/>
    <w:basedOn w:val="DefaultParagraphFont"/>
    <w:uiPriority w:val="20"/>
    <w:qFormat/>
    <w:rsid w:val="00072D2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D24"/>
    <w:pPr>
      <w:spacing w:before="480" w:after="0" w:line="276" w:lineRule="auto"/>
      <w:outlineLvl w:val="9"/>
    </w:pPr>
    <w:rPr>
      <w:rFonts w:asciiTheme="majorHAnsi" w:hAnsiTheme="majorHAnsi"/>
      <w:b/>
      <w:caps w:val="0"/>
      <w:color w:val="0B5294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4FB6"/>
    <w:pPr>
      <w:tabs>
        <w:tab w:val="right" w:leader="dot" w:pos="9990"/>
        <w:tab w:val="left" w:pos="10170"/>
      </w:tabs>
      <w:spacing w:after="6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21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4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51D81"/>
    <w:rPr>
      <w:color w:val="0B5294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F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ms Rm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FD"/>
    <w:rPr>
      <w:rFonts w:ascii="Cambria" w:eastAsia="Times New Roman" w:hAnsi="Cambria" w:cs="Tms Rm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E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49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49"/>
    <w:rPr>
      <w:rFonts w:ascii="Cambria" w:eastAsia="Times New Roman" w:hAnsi="Cambria" w:cs="Tms Rmn"/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A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A1"/>
    <w:rPr>
      <w:b/>
      <w:bCs/>
      <w:i/>
      <w:iCs/>
      <w:color w:val="0F6FC6" w:themeColor="accent1"/>
      <w:sz w:val="21"/>
    </w:rPr>
  </w:style>
  <w:style w:type="character" w:styleId="Strong">
    <w:name w:val="Strong"/>
    <w:basedOn w:val="DefaultParagraphFont"/>
    <w:uiPriority w:val="22"/>
    <w:qFormat/>
    <w:rsid w:val="00047F3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47F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A0E0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A0E00"/>
    <w:rPr>
      <w:b/>
      <w:bCs/>
      <w:smallCaps/>
      <w:color w:val="009DD9" w:themeColor="accent2"/>
      <w:spacing w:val="5"/>
      <w:sz w:val="28"/>
      <w:u w:val="single"/>
    </w:rPr>
  </w:style>
  <w:style w:type="table" w:styleId="LightGrid-Accent2">
    <w:name w:val="Light Grid Accent 2"/>
    <w:basedOn w:val="TableNormal"/>
    <w:uiPriority w:val="62"/>
    <w:rsid w:val="00D619FE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416A2"/>
    <w:pPr>
      <w:spacing w:after="0" w:line="240" w:lineRule="auto"/>
    </w:pPr>
    <w:rPr>
      <w:sz w:val="21"/>
    </w:rPr>
  </w:style>
  <w:style w:type="character" w:styleId="IntenseEmphasis">
    <w:name w:val="Intense Emphasis"/>
    <w:basedOn w:val="DefaultParagraphFont"/>
    <w:uiPriority w:val="21"/>
    <w:qFormat/>
    <w:rsid w:val="00CD1E34"/>
    <w:rPr>
      <w:b/>
      <w:bCs/>
      <w:i/>
      <w:iCs/>
      <w:color w:val="0F6FC6" w:themeColor="accent1"/>
    </w:rPr>
  </w:style>
  <w:style w:type="paragraph" w:customStyle="1" w:styleId="HighlightTitle">
    <w:name w:val="Highlight Title"/>
    <w:basedOn w:val="Normal"/>
    <w:qFormat/>
    <w:rsid w:val="008816E7"/>
    <w:pPr>
      <w:pBdr>
        <w:between w:val="single" w:sz="18" w:space="10" w:color="FFFFFF" w:themeColor="background1"/>
      </w:pBdr>
      <w:spacing w:before="100" w:line="259" w:lineRule="auto"/>
    </w:pPr>
    <w:rPr>
      <w:rFonts w:ascii="Impact" w:hAnsi="Impact"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8D2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211A"/>
    <w:rPr>
      <w:rFonts w:eastAsiaTheme="minorEastAsia"/>
    </w:rPr>
  </w:style>
  <w:style w:type="table" w:styleId="TableGridLight">
    <w:name w:val="Grid Table Light"/>
    <w:basedOn w:val="TableNormal"/>
    <w:uiPriority w:val="40"/>
    <w:rsid w:val="00874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gendaItemBullet">
    <w:name w:val="Agenda Item Bullet"/>
    <w:basedOn w:val="ListParagraph"/>
    <w:next w:val="Normal"/>
    <w:rsid w:val="00DA1C8D"/>
    <w:pPr>
      <w:numPr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  <w:style w:type="paragraph" w:customStyle="1" w:styleId="AgendaItem">
    <w:name w:val="Agenda Item"/>
    <w:basedOn w:val="Normal"/>
    <w:next w:val="Normal"/>
    <w:rsid w:val="00DA1C8D"/>
    <w:pPr>
      <w:spacing w:before="120" w:after="120" w:line="264" w:lineRule="auto"/>
      <w:ind w:left="1440" w:hanging="1440"/>
      <w:jc w:val="both"/>
    </w:pPr>
    <w:rPr>
      <w:rFonts w:ascii="Calibri" w:eastAsia="Times New Roman" w:hAnsi="Calibri" w:cs="Calibri"/>
      <w:b/>
      <w:sz w:val="22"/>
      <w:szCs w:val="24"/>
    </w:rPr>
  </w:style>
  <w:style w:type="paragraph" w:customStyle="1" w:styleId="AgendaItemBullet2">
    <w:name w:val="Agenda Item Bullet 2"/>
    <w:basedOn w:val="ListParagraph"/>
    <w:qFormat/>
    <w:rsid w:val="00DA1C8D"/>
    <w:pPr>
      <w:numPr>
        <w:ilvl w:val="1"/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3E087-E24A-4751-8033-B094DF16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Roufs</dc:creator>
  <cp:lastModifiedBy>Morgan Hoenig</cp:lastModifiedBy>
  <cp:revision>3</cp:revision>
  <cp:lastPrinted>2015-12-09T19:53:00Z</cp:lastPrinted>
  <dcterms:created xsi:type="dcterms:W3CDTF">2016-07-09T17:23:00Z</dcterms:created>
  <dcterms:modified xsi:type="dcterms:W3CDTF">2016-07-09T17:32:00Z</dcterms:modified>
</cp:coreProperties>
</file>